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8.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9.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header10.xml" ContentType="application/vnd.openxmlformats-officedocument.wordprocessingml.header+xml"/>
  <Override PartName="/word/footer26.xml" ContentType="application/vnd.openxmlformats-officedocument.wordprocessingml.footer+xml"/>
  <Override PartName="/word/header11.xml" ContentType="application/vnd.openxmlformats-officedocument.wordprocessingml.header+xml"/>
  <Override PartName="/word/footer27.xml" ContentType="application/vnd.openxmlformats-officedocument.wordprocessingml.footer+xml"/>
  <Override PartName="/word/header12.xml" ContentType="application/vnd.openxmlformats-officedocument.wordprocessingml.header+xml"/>
  <Override PartName="/word/footer28.xml" ContentType="application/vnd.openxmlformats-officedocument.wordprocessingml.footer+xml"/>
  <Override PartName="/word/header13.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F4A" w:rsidRPr="00E45532" w:rsidRDefault="00754F4A" w:rsidP="00754F4A">
      <w:pPr>
        <w:pStyle w:val="a3"/>
        <w:ind w:left="0" w:right="-104"/>
        <w:rPr>
          <w:rFonts w:cs="Arial"/>
          <w:b w:val="0"/>
          <w:sz w:val="26"/>
          <w:szCs w:val="26"/>
        </w:rPr>
      </w:pPr>
      <w:r w:rsidRPr="00E45532">
        <w:rPr>
          <w:rFonts w:cs="Arial"/>
          <w:b w:val="0"/>
          <w:sz w:val="26"/>
          <w:szCs w:val="26"/>
          <w:lang w:val="en-US"/>
        </w:rPr>
        <w:t>C</w:t>
      </w:r>
      <w:r w:rsidRPr="00E45532">
        <w:rPr>
          <w:rFonts w:cs="Arial"/>
          <w:b w:val="0"/>
          <w:sz w:val="26"/>
          <w:szCs w:val="26"/>
        </w:rPr>
        <w:t>ОВЕТ НАРОДНЫХ ДЕПУТАТОВ</w:t>
      </w:r>
    </w:p>
    <w:p w:rsidR="00754F4A" w:rsidRPr="00E45532" w:rsidRDefault="00754F4A" w:rsidP="00754F4A">
      <w:pPr>
        <w:pStyle w:val="a3"/>
        <w:ind w:left="-284" w:right="-284"/>
        <w:rPr>
          <w:rFonts w:cs="Arial"/>
          <w:b w:val="0"/>
          <w:sz w:val="26"/>
          <w:szCs w:val="26"/>
          <w:u w:val="single"/>
        </w:rPr>
      </w:pPr>
      <w:r>
        <w:rPr>
          <w:rFonts w:cs="Arial"/>
          <w:b w:val="0"/>
          <w:sz w:val="26"/>
          <w:szCs w:val="26"/>
        </w:rPr>
        <w:t>КРИНИЧАН</w:t>
      </w:r>
      <w:r w:rsidRPr="00E45532">
        <w:rPr>
          <w:rFonts w:cs="Arial"/>
          <w:b w:val="0"/>
          <w:sz w:val="26"/>
          <w:szCs w:val="26"/>
        </w:rPr>
        <w:t>СКОГО СЕЛЬСКОГО ПОСЕЛЕНИЯ</w:t>
      </w:r>
    </w:p>
    <w:p w:rsidR="00754F4A" w:rsidRPr="00E45532" w:rsidRDefault="00754F4A" w:rsidP="00754F4A">
      <w:pPr>
        <w:pStyle w:val="a3"/>
        <w:ind w:left="-284" w:right="-284"/>
        <w:rPr>
          <w:rFonts w:cs="Arial"/>
          <w:b w:val="0"/>
          <w:sz w:val="26"/>
          <w:szCs w:val="26"/>
        </w:rPr>
      </w:pPr>
      <w:r w:rsidRPr="00E45532">
        <w:rPr>
          <w:rFonts w:cs="Arial"/>
          <w:b w:val="0"/>
          <w:sz w:val="26"/>
          <w:szCs w:val="26"/>
        </w:rPr>
        <w:t>РОССОШАНСКОГО МУНИЦИПАЛЬНОГО РАЙОНА</w:t>
      </w:r>
    </w:p>
    <w:p w:rsidR="00754F4A" w:rsidRPr="00E45532" w:rsidRDefault="00754F4A" w:rsidP="00754F4A">
      <w:pPr>
        <w:pStyle w:val="a3"/>
        <w:ind w:left="-284" w:right="-284"/>
        <w:rPr>
          <w:rFonts w:cs="Arial"/>
          <w:b w:val="0"/>
          <w:sz w:val="26"/>
          <w:szCs w:val="26"/>
        </w:rPr>
      </w:pPr>
      <w:r w:rsidRPr="00E45532">
        <w:rPr>
          <w:rFonts w:cs="Arial"/>
          <w:b w:val="0"/>
          <w:sz w:val="26"/>
          <w:szCs w:val="26"/>
        </w:rPr>
        <w:t>ВОРОНЕЖСКОЙ ОБЛАСТИ</w:t>
      </w:r>
    </w:p>
    <w:p w:rsidR="00754F4A" w:rsidRPr="00E45532" w:rsidRDefault="00754F4A" w:rsidP="00754F4A">
      <w:pPr>
        <w:pStyle w:val="1"/>
        <w:ind w:left="-284" w:right="-284"/>
        <w:rPr>
          <w:b w:val="0"/>
          <w:sz w:val="26"/>
          <w:szCs w:val="26"/>
        </w:rPr>
      </w:pPr>
      <w:r w:rsidRPr="00E45532">
        <w:rPr>
          <w:b w:val="0"/>
          <w:sz w:val="26"/>
          <w:szCs w:val="26"/>
        </w:rPr>
        <w:t>РЕШЕНИЕ</w:t>
      </w:r>
    </w:p>
    <w:p w:rsidR="00754F4A" w:rsidRDefault="00754F4A" w:rsidP="00754F4A">
      <w:pPr>
        <w:ind w:left="-284" w:right="-284"/>
        <w:jc w:val="center"/>
        <w:rPr>
          <w:rFonts w:cs="Arial"/>
          <w:sz w:val="26"/>
          <w:szCs w:val="26"/>
        </w:rPr>
      </w:pPr>
    </w:p>
    <w:p w:rsidR="00754F4A" w:rsidRPr="00E45532" w:rsidRDefault="00754F4A" w:rsidP="00754F4A">
      <w:pPr>
        <w:ind w:left="-284" w:right="-284"/>
        <w:jc w:val="center"/>
        <w:rPr>
          <w:rFonts w:cs="Arial"/>
          <w:sz w:val="26"/>
          <w:szCs w:val="26"/>
        </w:rPr>
      </w:pPr>
      <w:r>
        <w:rPr>
          <w:rFonts w:cs="Arial"/>
          <w:sz w:val="26"/>
          <w:szCs w:val="26"/>
        </w:rPr>
        <w:t>16</w:t>
      </w:r>
      <w:r w:rsidRPr="009A029B">
        <w:rPr>
          <w:rFonts w:cs="Arial"/>
          <w:sz w:val="26"/>
          <w:szCs w:val="26"/>
        </w:rPr>
        <w:t xml:space="preserve"> </w:t>
      </w:r>
      <w:r w:rsidRPr="00E45532">
        <w:rPr>
          <w:rFonts w:cs="Arial"/>
          <w:sz w:val="26"/>
          <w:szCs w:val="26"/>
        </w:rPr>
        <w:t>сессии</w:t>
      </w:r>
    </w:p>
    <w:p w:rsidR="00754F4A" w:rsidRPr="00E45532" w:rsidRDefault="00754F4A" w:rsidP="00754F4A">
      <w:pPr>
        <w:ind w:left="567" w:right="-284"/>
        <w:jc w:val="center"/>
        <w:rPr>
          <w:rFonts w:cs="Arial"/>
          <w:sz w:val="26"/>
          <w:szCs w:val="26"/>
        </w:rPr>
      </w:pPr>
    </w:p>
    <w:p w:rsidR="00754F4A" w:rsidRPr="009A029B" w:rsidRDefault="00754F4A" w:rsidP="00754F4A">
      <w:pPr>
        <w:ind w:right="-104"/>
        <w:rPr>
          <w:rFonts w:cs="Arial"/>
          <w:bCs/>
          <w:sz w:val="26"/>
          <w:szCs w:val="26"/>
          <w:u w:val="single"/>
        </w:rPr>
      </w:pPr>
      <w:r w:rsidRPr="00E45532">
        <w:rPr>
          <w:rFonts w:cs="Arial"/>
          <w:bCs/>
          <w:sz w:val="26"/>
          <w:szCs w:val="26"/>
          <w:u w:val="single"/>
        </w:rPr>
        <w:t>от</w:t>
      </w:r>
      <w:r>
        <w:rPr>
          <w:rFonts w:cs="Arial"/>
          <w:bCs/>
          <w:sz w:val="26"/>
          <w:szCs w:val="26"/>
          <w:u w:val="single"/>
        </w:rPr>
        <w:t xml:space="preserve"> 18 мая 2016  </w:t>
      </w:r>
      <w:r w:rsidRPr="00E45532">
        <w:rPr>
          <w:rFonts w:cs="Arial"/>
          <w:bCs/>
          <w:sz w:val="26"/>
          <w:szCs w:val="26"/>
          <w:u w:val="single"/>
        </w:rPr>
        <w:t>№</w:t>
      </w:r>
      <w:r>
        <w:rPr>
          <w:rFonts w:cs="Arial"/>
          <w:bCs/>
          <w:sz w:val="26"/>
          <w:szCs w:val="26"/>
          <w:u w:val="single"/>
        </w:rPr>
        <w:t xml:space="preserve"> 41</w:t>
      </w:r>
    </w:p>
    <w:p w:rsidR="00754F4A" w:rsidRPr="00E45532" w:rsidRDefault="00754F4A" w:rsidP="00754F4A">
      <w:pPr>
        <w:ind w:right="-104"/>
        <w:rPr>
          <w:rFonts w:cs="Arial"/>
          <w:bCs/>
          <w:sz w:val="20"/>
          <w:szCs w:val="20"/>
        </w:rPr>
      </w:pPr>
      <w:r>
        <w:rPr>
          <w:rFonts w:cs="Arial"/>
          <w:bCs/>
          <w:sz w:val="20"/>
          <w:szCs w:val="20"/>
        </w:rPr>
        <w:t xml:space="preserve"> с</w:t>
      </w:r>
      <w:proofErr w:type="gramStart"/>
      <w:r w:rsidRPr="00E45532">
        <w:rPr>
          <w:rFonts w:cs="Arial"/>
          <w:bCs/>
          <w:sz w:val="20"/>
          <w:szCs w:val="20"/>
        </w:rPr>
        <w:t>.</w:t>
      </w:r>
      <w:r>
        <w:rPr>
          <w:rFonts w:cs="Arial"/>
          <w:bCs/>
          <w:sz w:val="20"/>
          <w:szCs w:val="20"/>
        </w:rPr>
        <w:t>К</w:t>
      </w:r>
      <w:proofErr w:type="gramEnd"/>
      <w:r>
        <w:rPr>
          <w:rFonts w:cs="Arial"/>
          <w:bCs/>
          <w:sz w:val="20"/>
          <w:szCs w:val="20"/>
        </w:rPr>
        <w:t>риничное</w:t>
      </w:r>
    </w:p>
    <w:p w:rsidR="00754F4A" w:rsidRPr="00E45532" w:rsidRDefault="00754F4A" w:rsidP="00754F4A">
      <w:pPr>
        <w:ind w:right="283"/>
        <w:rPr>
          <w:rFonts w:cs="Arial"/>
          <w:bCs/>
          <w:sz w:val="26"/>
          <w:szCs w:val="26"/>
        </w:rPr>
      </w:pPr>
    </w:p>
    <w:p w:rsidR="00754F4A" w:rsidRPr="009C6E6E" w:rsidRDefault="00754F4A" w:rsidP="00754F4A">
      <w:pPr>
        <w:pStyle w:val="ConsPlusTitle"/>
        <w:widowControl/>
        <w:tabs>
          <w:tab w:val="left" w:pos="9214"/>
        </w:tabs>
        <w:ind w:right="4820"/>
        <w:jc w:val="both"/>
        <w:rPr>
          <w:b w:val="0"/>
          <w:i/>
          <w:sz w:val="26"/>
          <w:szCs w:val="26"/>
        </w:rPr>
      </w:pPr>
      <w:r>
        <w:rPr>
          <w:b w:val="0"/>
          <w:sz w:val="26"/>
          <w:szCs w:val="26"/>
        </w:rPr>
        <w:t>Об утверждении программы «Комплексное развитие коммунальной инфраструктуры Криничанского сельского поселения на 2016-2030 годы»</w:t>
      </w:r>
    </w:p>
    <w:p w:rsidR="00754F4A" w:rsidRDefault="00754F4A" w:rsidP="00754F4A">
      <w:pPr>
        <w:autoSpaceDE w:val="0"/>
        <w:autoSpaceDN w:val="0"/>
        <w:adjustRightInd w:val="0"/>
        <w:ind w:firstLine="900"/>
        <w:rPr>
          <w:rFonts w:cs="Arial"/>
          <w:sz w:val="26"/>
          <w:szCs w:val="26"/>
        </w:rPr>
      </w:pPr>
    </w:p>
    <w:p w:rsidR="00754F4A" w:rsidRPr="00FA6479" w:rsidRDefault="00754F4A" w:rsidP="00754F4A">
      <w:pPr>
        <w:ind w:firstLine="720"/>
        <w:rPr>
          <w:szCs w:val="26"/>
        </w:rPr>
      </w:pPr>
    </w:p>
    <w:p w:rsidR="00754F4A" w:rsidRPr="00FB1A76" w:rsidRDefault="00754F4A" w:rsidP="00754F4A">
      <w:pPr>
        <w:autoSpaceDE w:val="0"/>
        <w:autoSpaceDN w:val="0"/>
        <w:adjustRightInd w:val="0"/>
        <w:ind w:firstLine="0"/>
        <w:rPr>
          <w:rFonts w:cs="Arial"/>
          <w:sz w:val="26"/>
          <w:szCs w:val="26"/>
        </w:rPr>
      </w:pPr>
      <w:r w:rsidRPr="00FB1A76">
        <w:rPr>
          <w:rFonts w:cs="Arial"/>
          <w:sz w:val="26"/>
          <w:szCs w:val="26"/>
        </w:rPr>
        <w:t xml:space="preserve">В соответствии с Федеральным законом от 06.10.2003 года №131-ФЗ «Об общих принципах организации местного самоуправления в Российской Федерации», Уставом </w:t>
      </w:r>
      <w:r>
        <w:rPr>
          <w:rFonts w:cs="Arial"/>
          <w:sz w:val="26"/>
          <w:szCs w:val="26"/>
        </w:rPr>
        <w:t>Криничанского</w:t>
      </w:r>
      <w:r w:rsidRPr="00FB1A76">
        <w:rPr>
          <w:rFonts w:cs="Arial"/>
          <w:sz w:val="26"/>
          <w:szCs w:val="26"/>
        </w:rPr>
        <w:t xml:space="preserve"> сельского поселения </w:t>
      </w:r>
    </w:p>
    <w:p w:rsidR="00754F4A" w:rsidRDefault="00754F4A" w:rsidP="00754F4A">
      <w:pPr>
        <w:autoSpaceDE w:val="0"/>
        <w:autoSpaceDN w:val="0"/>
        <w:adjustRightInd w:val="0"/>
        <w:ind w:firstLine="900"/>
        <w:jc w:val="center"/>
        <w:rPr>
          <w:rFonts w:cs="Arial"/>
          <w:sz w:val="26"/>
          <w:szCs w:val="26"/>
        </w:rPr>
      </w:pPr>
    </w:p>
    <w:p w:rsidR="00754F4A" w:rsidRPr="00FB1A76" w:rsidRDefault="00754F4A" w:rsidP="00754F4A">
      <w:pPr>
        <w:autoSpaceDE w:val="0"/>
        <w:autoSpaceDN w:val="0"/>
        <w:adjustRightInd w:val="0"/>
        <w:ind w:firstLine="900"/>
        <w:jc w:val="center"/>
        <w:rPr>
          <w:rFonts w:cs="Arial"/>
          <w:sz w:val="26"/>
          <w:szCs w:val="26"/>
        </w:rPr>
      </w:pPr>
      <w:r w:rsidRPr="00FB1A76">
        <w:rPr>
          <w:rFonts w:cs="Arial"/>
          <w:sz w:val="26"/>
          <w:szCs w:val="26"/>
        </w:rPr>
        <w:t>РЕШИЛ:</w:t>
      </w:r>
    </w:p>
    <w:p w:rsidR="00754F4A" w:rsidRPr="00FB1A76" w:rsidRDefault="00754F4A" w:rsidP="00754F4A">
      <w:pPr>
        <w:autoSpaceDE w:val="0"/>
        <w:autoSpaceDN w:val="0"/>
        <w:adjustRightInd w:val="0"/>
        <w:ind w:firstLine="540"/>
        <w:rPr>
          <w:rFonts w:cs="Arial"/>
          <w:sz w:val="26"/>
          <w:szCs w:val="26"/>
        </w:rPr>
      </w:pPr>
      <w:r w:rsidRPr="00FB1A76">
        <w:rPr>
          <w:rFonts w:cs="Arial"/>
          <w:sz w:val="26"/>
          <w:szCs w:val="26"/>
        </w:rPr>
        <w:t xml:space="preserve">1. </w:t>
      </w:r>
      <w:r>
        <w:rPr>
          <w:rFonts w:cs="Arial"/>
          <w:sz w:val="26"/>
          <w:szCs w:val="26"/>
        </w:rPr>
        <w:t xml:space="preserve">Утвердить программу Комплексного развития коммунальной инфраструктуры Криничанского сельского поселения на 2016-2030 годы согласно приложению №1 </w:t>
      </w:r>
      <w:r w:rsidRPr="00CC47A4">
        <w:rPr>
          <w:rFonts w:cs="Arial"/>
        </w:rPr>
        <w:t>и приложению № 2</w:t>
      </w:r>
      <w:r>
        <w:rPr>
          <w:rFonts w:cs="Arial"/>
          <w:sz w:val="26"/>
          <w:szCs w:val="26"/>
        </w:rPr>
        <w:t>.</w:t>
      </w:r>
    </w:p>
    <w:p w:rsidR="00754F4A" w:rsidRDefault="00754F4A" w:rsidP="00754F4A">
      <w:pPr>
        <w:autoSpaceDE w:val="0"/>
        <w:autoSpaceDN w:val="0"/>
        <w:adjustRightInd w:val="0"/>
        <w:ind w:firstLine="540"/>
        <w:rPr>
          <w:rFonts w:cs="Arial"/>
          <w:sz w:val="26"/>
          <w:szCs w:val="26"/>
        </w:rPr>
      </w:pPr>
      <w:r>
        <w:rPr>
          <w:rFonts w:cs="Arial"/>
          <w:sz w:val="26"/>
          <w:szCs w:val="26"/>
        </w:rPr>
        <w:t>2</w:t>
      </w:r>
      <w:r w:rsidRPr="00FB1A76">
        <w:rPr>
          <w:rFonts w:cs="Arial"/>
          <w:sz w:val="26"/>
          <w:szCs w:val="26"/>
        </w:rPr>
        <w:t xml:space="preserve">. </w:t>
      </w:r>
      <w:r>
        <w:rPr>
          <w:rFonts w:cs="Arial"/>
          <w:sz w:val="26"/>
          <w:szCs w:val="26"/>
        </w:rPr>
        <w:t xml:space="preserve">Опубликовать настоящее решение в «Вестнике муниципальных правовых актов Криничанского сельского поселения </w:t>
      </w:r>
      <w:proofErr w:type="spellStart"/>
      <w:r>
        <w:rPr>
          <w:rFonts w:cs="Arial"/>
          <w:sz w:val="26"/>
          <w:szCs w:val="26"/>
        </w:rPr>
        <w:t>Россошанского</w:t>
      </w:r>
      <w:proofErr w:type="spellEnd"/>
      <w:r>
        <w:rPr>
          <w:rFonts w:cs="Arial"/>
          <w:sz w:val="26"/>
          <w:szCs w:val="26"/>
        </w:rPr>
        <w:t xml:space="preserve"> муниципального района Воронежской области» и на официальном сайте администрации Криничанского сельского поселения.</w:t>
      </w:r>
    </w:p>
    <w:p w:rsidR="00754F4A" w:rsidRPr="00FB1A76" w:rsidRDefault="00754F4A" w:rsidP="00754F4A">
      <w:pPr>
        <w:autoSpaceDE w:val="0"/>
        <w:autoSpaceDN w:val="0"/>
        <w:adjustRightInd w:val="0"/>
        <w:ind w:firstLine="540"/>
        <w:rPr>
          <w:rFonts w:cs="Arial"/>
        </w:rPr>
      </w:pPr>
      <w:r>
        <w:rPr>
          <w:rFonts w:cs="Arial"/>
          <w:sz w:val="26"/>
          <w:szCs w:val="26"/>
        </w:rPr>
        <w:t>3</w:t>
      </w:r>
      <w:r w:rsidRPr="00FB1A76">
        <w:rPr>
          <w:rFonts w:cs="Arial"/>
          <w:sz w:val="26"/>
          <w:szCs w:val="26"/>
        </w:rPr>
        <w:t xml:space="preserve">. </w:t>
      </w:r>
      <w:proofErr w:type="gramStart"/>
      <w:r w:rsidRPr="00FB1A76">
        <w:rPr>
          <w:rFonts w:cs="Arial"/>
          <w:sz w:val="26"/>
          <w:szCs w:val="26"/>
        </w:rPr>
        <w:t>Контроль за</w:t>
      </w:r>
      <w:proofErr w:type="gramEnd"/>
      <w:r w:rsidRPr="00FB1A76">
        <w:rPr>
          <w:rFonts w:cs="Arial"/>
          <w:sz w:val="26"/>
          <w:szCs w:val="26"/>
        </w:rPr>
        <w:t xml:space="preserve"> исполнением настоящего решения возложить на главу </w:t>
      </w:r>
      <w:r>
        <w:rPr>
          <w:rFonts w:cs="Arial"/>
          <w:sz w:val="26"/>
          <w:szCs w:val="26"/>
        </w:rPr>
        <w:t>Криничанского</w:t>
      </w:r>
      <w:r w:rsidRPr="00FB1A76">
        <w:rPr>
          <w:rFonts w:cs="Arial"/>
          <w:sz w:val="26"/>
          <w:szCs w:val="26"/>
        </w:rPr>
        <w:t xml:space="preserve"> сельского поселения </w:t>
      </w:r>
      <w:r>
        <w:rPr>
          <w:rFonts w:cs="Arial"/>
          <w:sz w:val="26"/>
          <w:szCs w:val="26"/>
        </w:rPr>
        <w:t xml:space="preserve">Шевченко Олега Петровича. </w:t>
      </w:r>
    </w:p>
    <w:p w:rsidR="00754F4A" w:rsidRPr="00FB1A76" w:rsidRDefault="00754F4A" w:rsidP="00754F4A">
      <w:pPr>
        <w:autoSpaceDE w:val="0"/>
        <w:autoSpaceDN w:val="0"/>
        <w:adjustRightInd w:val="0"/>
        <w:ind w:firstLine="900"/>
        <w:rPr>
          <w:rFonts w:cs="Arial"/>
          <w:sz w:val="26"/>
          <w:szCs w:val="26"/>
        </w:rPr>
      </w:pPr>
    </w:p>
    <w:p w:rsidR="00754F4A" w:rsidRPr="00FB1A76" w:rsidRDefault="00754F4A" w:rsidP="00754F4A">
      <w:pPr>
        <w:autoSpaceDE w:val="0"/>
        <w:autoSpaceDN w:val="0"/>
        <w:adjustRightInd w:val="0"/>
        <w:ind w:firstLine="900"/>
        <w:rPr>
          <w:rFonts w:cs="Arial"/>
          <w:bCs/>
          <w:sz w:val="26"/>
          <w:szCs w:val="26"/>
        </w:rPr>
      </w:pPr>
      <w:bookmarkStart w:id="0" w:name="_GoBack"/>
      <w:bookmarkEnd w:id="0"/>
    </w:p>
    <w:p w:rsidR="00754F4A" w:rsidRPr="00FB1A76" w:rsidRDefault="00754F4A" w:rsidP="00754F4A">
      <w:pPr>
        <w:autoSpaceDE w:val="0"/>
        <w:autoSpaceDN w:val="0"/>
        <w:adjustRightInd w:val="0"/>
        <w:rPr>
          <w:rFonts w:cs="Arial"/>
          <w:bCs/>
          <w:sz w:val="26"/>
          <w:szCs w:val="26"/>
        </w:rPr>
      </w:pPr>
      <w:r w:rsidRPr="00FB1A76">
        <w:rPr>
          <w:rFonts w:cs="Arial"/>
          <w:bCs/>
          <w:sz w:val="26"/>
          <w:szCs w:val="26"/>
        </w:rPr>
        <w:t xml:space="preserve">Глава </w:t>
      </w:r>
      <w:r>
        <w:rPr>
          <w:rFonts w:cs="Arial"/>
          <w:bCs/>
          <w:sz w:val="26"/>
          <w:szCs w:val="26"/>
        </w:rPr>
        <w:t>Криничанского</w:t>
      </w:r>
    </w:p>
    <w:p w:rsidR="00754F4A" w:rsidRDefault="00754F4A" w:rsidP="00754F4A">
      <w:pPr>
        <w:autoSpaceDE w:val="0"/>
        <w:autoSpaceDN w:val="0"/>
        <w:adjustRightInd w:val="0"/>
        <w:rPr>
          <w:rFonts w:cs="Arial"/>
          <w:bCs/>
          <w:sz w:val="26"/>
          <w:szCs w:val="26"/>
        </w:rPr>
      </w:pPr>
      <w:r w:rsidRPr="00FB1A76">
        <w:rPr>
          <w:rFonts w:cs="Arial"/>
          <w:bCs/>
          <w:sz w:val="26"/>
          <w:szCs w:val="26"/>
        </w:rPr>
        <w:t>сельского поселения</w:t>
      </w:r>
      <w:r w:rsidRPr="00FB1A76">
        <w:rPr>
          <w:rFonts w:cs="Arial"/>
          <w:bCs/>
          <w:sz w:val="26"/>
          <w:szCs w:val="26"/>
        </w:rPr>
        <w:tab/>
      </w:r>
      <w:r w:rsidRPr="00FB1A76">
        <w:rPr>
          <w:rFonts w:cs="Arial"/>
          <w:bCs/>
          <w:sz w:val="26"/>
          <w:szCs w:val="26"/>
        </w:rPr>
        <w:tab/>
      </w:r>
      <w:r w:rsidRPr="00FB1A76">
        <w:rPr>
          <w:rFonts w:cs="Arial"/>
          <w:bCs/>
          <w:sz w:val="26"/>
          <w:szCs w:val="26"/>
        </w:rPr>
        <w:tab/>
      </w:r>
      <w:r w:rsidRPr="00FB1A76">
        <w:rPr>
          <w:rFonts w:cs="Arial"/>
          <w:bCs/>
          <w:sz w:val="26"/>
          <w:szCs w:val="26"/>
        </w:rPr>
        <w:tab/>
      </w:r>
      <w:r w:rsidRPr="00FB1A76">
        <w:rPr>
          <w:rFonts w:cs="Arial"/>
          <w:bCs/>
          <w:sz w:val="26"/>
          <w:szCs w:val="26"/>
        </w:rPr>
        <w:tab/>
      </w:r>
      <w:r w:rsidRPr="00FB1A76">
        <w:rPr>
          <w:rFonts w:cs="Arial"/>
          <w:bCs/>
          <w:sz w:val="26"/>
          <w:szCs w:val="26"/>
        </w:rPr>
        <w:tab/>
      </w:r>
      <w:r>
        <w:rPr>
          <w:rFonts w:cs="Arial"/>
          <w:bCs/>
          <w:sz w:val="26"/>
          <w:szCs w:val="26"/>
        </w:rPr>
        <w:t>О.П.Шевченко</w:t>
      </w:r>
    </w:p>
    <w:p w:rsidR="00F14914" w:rsidRDefault="00F14914"/>
    <w:p w:rsidR="00754F4A" w:rsidRDefault="00754F4A"/>
    <w:p w:rsidR="00754F4A" w:rsidRDefault="00754F4A"/>
    <w:p w:rsidR="00754F4A" w:rsidRDefault="00754F4A"/>
    <w:p w:rsidR="00754F4A" w:rsidRDefault="00754F4A"/>
    <w:p w:rsidR="00754F4A" w:rsidRDefault="00754F4A"/>
    <w:p w:rsidR="00754F4A" w:rsidRDefault="00754F4A"/>
    <w:p w:rsidR="00754F4A" w:rsidRDefault="00754F4A"/>
    <w:p w:rsidR="00754F4A" w:rsidRDefault="00754F4A"/>
    <w:p w:rsidR="00754F4A" w:rsidRDefault="00754F4A"/>
    <w:p w:rsidR="00754F4A" w:rsidRDefault="00754F4A"/>
    <w:p w:rsidR="00754F4A" w:rsidRDefault="00754F4A"/>
    <w:p w:rsidR="00754F4A" w:rsidRDefault="00754F4A"/>
    <w:p w:rsidR="00754F4A" w:rsidRDefault="00754F4A"/>
    <w:p w:rsidR="00754F4A" w:rsidRDefault="00754F4A" w:rsidP="00754F4A">
      <w:pPr>
        <w:spacing w:line="240" w:lineRule="exact"/>
        <w:rPr>
          <w:sz w:val="19"/>
          <w:szCs w:val="19"/>
        </w:rPr>
      </w:pPr>
    </w:p>
    <w:p w:rsidR="00754F4A" w:rsidRDefault="00754F4A" w:rsidP="00754F4A">
      <w:pPr>
        <w:spacing w:line="240" w:lineRule="exact"/>
        <w:rPr>
          <w:sz w:val="19"/>
          <w:szCs w:val="19"/>
        </w:rPr>
      </w:pPr>
    </w:p>
    <w:p w:rsidR="00754F4A" w:rsidRDefault="00754F4A" w:rsidP="00754F4A">
      <w:pPr>
        <w:spacing w:line="240" w:lineRule="exact"/>
        <w:rPr>
          <w:sz w:val="19"/>
          <w:szCs w:val="19"/>
        </w:rPr>
      </w:pPr>
    </w:p>
    <w:p w:rsidR="00754F4A" w:rsidRPr="00CC47A4" w:rsidRDefault="00754F4A" w:rsidP="00754F4A">
      <w:pPr>
        <w:ind w:left="4860" w:hanging="40"/>
        <w:jc w:val="right"/>
        <w:rPr>
          <w:rFonts w:cs="Arial"/>
        </w:rPr>
      </w:pPr>
      <w:r w:rsidRPr="00CC47A4">
        <w:rPr>
          <w:rFonts w:cs="Arial"/>
        </w:rPr>
        <w:t xml:space="preserve">Приложение № 1 </w:t>
      </w:r>
    </w:p>
    <w:p w:rsidR="00754F4A" w:rsidRPr="00CC47A4" w:rsidRDefault="00754F4A" w:rsidP="00754F4A">
      <w:pPr>
        <w:ind w:left="4860" w:hanging="40"/>
        <w:jc w:val="right"/>
        <w:rPr>
          <w:rFonts w:cs="Arial"/>
        </w:rPr>
      </w:pPr>
      <w:r w:rsidRPr="00CC47A4">
        <w:rPr>
          <w:rFonts w:cs="Arial"/>
        </w:rPr>
        <w:t>к решению Совета народных</w:t>
      </w:r>
      <w:r>
        <w:rPr>
          <w:rFonts w:cs="Arial"/>
        </w:rPr>
        <w:t xml:space="preserve"> </w:t>
      </w:r>
      <w:r w:rsidRPr="00CC47A4">
        <w:rPr>
          <w:rFonts w:cs="Arial"/>
        </w:rPr>
        <w:t xml:space="preserve">депутатов </w:t>
      </w:r>
      <w:r>
        <w:rPr>
          <w:rFonts w:cs="Arial"/>
          <w:sz w:val="26"/>
          <w:szCs w:val="26"/>
        </w:rPr>
        <w:t>Криничанского</w:t>
      </w:r>
      <w:r w:rsidRPr="00CC47A4">
        <w:rPr>
          <w:rFonts w:cs="Arial"/>
          <w:bCs/>
        </w:rPr>
        <w:t xml:space="preserve"> сельского поселения </w:t>
      </w:r>
      <w:proofErr w:type="spellStart"/>
      <w:r w:rsidRPr="00CC47A4">
        <w:rPr>
          <w:rFonts w:cs="Arial"/>
          <w:bCs/>
        </w:rPr>
        <w:t>Россошанского</w:t>
      </w:r>
      <w:proofErr w:type="spellEnd"/>
      <w:r w:rsidRPr="00CC47A4">
        <w:rPr>
          <w:rFonts w:cs="Arial"/>
          <w:bCs/>
        </w:rPr>
        <w:t xml:space="preserve"> муниципального района Воронежской области</w:t>
      </w:r>
    </w:p>
    <w:p w:rsidR="00754F4A" w:rsidRPr="00CC47A4" w:rsidRDefault="00754F4A" w:rsidP="00754F4A">
      <w:pPr>
        <w:ind w:left="4860" w:hanging="40"/>
        <w:jc w:val="right"/>
        <w:rPr>
          <w:rFonts w:cs="Arial"/>
        </w:rPr>
      </w:pPr>
      <w:r w:rsidRPr="00CC47A4">
        <w:rPr>
          <w:rFonts w:cs="Arial"/>
        </w:rPr>
        <w:t xml:space="preserve">от </w:t>
      </w:r>
      <w:r w:rsidRPr="00754F4A">
        <w:rPr>
          <w:rFonts w:cs="Arial"/>
          <w:bCs/>
          <w:sz w:val="26"/>
          <w:szCs w:val="26"/>
        </w:rPr>
        <w:t>18 мая 2016  № 41</w:t>
      </w:r>
    </w:p>
    <w:p w:rsidR="00754F4A" w:rsidRDefault="00754F4A" w:rsidP="00754F4A">
      <w:pPr>
        <w:spacing w:line="240" w:lineRule="exact"/>
        <w:rPr>
          <w:sz w:val="19"/>
          <w:szCs w:val="19"/>
        </w:rPr>
      </w:pPr>
    </w:p>
    <w:p w:rsidR="00754F4A" w:rsidRDefault="00754F4A" w:rsidP="00754F4A">
      <w:pPr>
        <w:spacing w:line="240" w:lineRule="exact"/>
        <w:rPr>
          <w:sz w:val="19"/>
          <w:szCs w:val="19"/>
        </w:rPr>
      </w:pPr>
    </w:p>
    <w:p w:rsidR="00754F4A" w:rsidRDefault="00754F4A" w:rsidP="00754F4A">
      <w:pPr>
        <w:spacing w:line="240" w:lineRule="exact"/>
        <w:rPr>
          <w:sz w:val="19"/>
          <w:szCs w:val="19"/>
        </w:rPr>
      </w:pPr>
    </w:p>
    <w:p w:rsidR="00754F4A" w:rsidRDefault="00754F4A" w:rsidP="00754F4A">
      <w:pPr>
        <w:spacing w:line="240" w:lineRule="exact"/>
        <w:rPr>
          <w:sz w:val="19"/>
          <w:szCs w:val="19"/>
        </w:rPr>
      </w:pPr>
    </w:p>
    <w:p w:rsidR="00754F4A" w:rsidRDefault="00754F4A" w:rsidP="00754F4A">
      <w:pPr>
        <w:spacing w:line="240" w:lineRule="exact"/>
        <w:rPr>
          <w:sz w:val="19"/>
          <w:szCs w:val="19"/>
        </w:rPr>
      </w:pPr>
    </w:p>
    <w:p w:rsidR="00754F4A" w:rsidRDefault="00754F4A" w:rsidP="00754F4A">
      <w:pPr>
        <w:ind w:right="560"/>
        <w:jc w:val="center"/>
        <w:rPr>
          <w:rFonts w:cs="Arial"/>
          <w:b/>
          <w:color w:val="000000"/>
        </w:rPr>
      </w:pPr>
      <w:r w:rsidRPr="00CC47A4">
        <w:rPr>
          <w:rFonts w:cs="Arial"/>
          <w:b/>
          <w:color w:val="000000"/>
        </w:rPr>
        <w:t>ПРОГРАММА КОМПЛЕКСНОГО РАЗВИТИЯ СИСТЕМ КОММУНАЛЬНОЙ ИНФРАСТРУКТУРЫ</w:t>
      </w:r>
      <w:r>
        <w:rPr>
          <w:rFonts w:cs="Arial"/>
          <w:b/>
          <w:color w:val="000000"/>
        </w:rPr>
        <w:t xml:space="preserve"> КРИНИЧАНСКОГО</w:t>
      </w:r>
      <w:r w:rsidRPr="00CC47A4">
        <w:rPr>
          <w:rFonts w:cs="Arial"/>
          <w:b/>
          <w:color w:val="000000"/>
        </w:rPr>
        <w:t xml:space="preserve"> СЕЛЬСКОГО ПОСЕЛЕНИЯ РОССОШАНСКОГО МУНИЦИПАЛЬНОГО РАЙОНА ВОРОНЕЖСКОЙ ОБЛАСТИ НА ПЕРИОД С 2016 ПО 2030 ГОД</w:t>
      </w:r>
    </w:p>
    <w:p w:rsidR="00754F4A" w:rsidRDefault="00754F4A" w:rsidP="00754F4A">
      <w:pPr>
        <w:ind w:right="560"/>
        <w:jc w:val="cente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942"/>
        <w:gridCol w:w="6629"/>
      </w:tblGrid>
      <w:tr w:rsidR="00754F4A" w:rsidTr="00754F4A">
        <w:trPr>
          <w:trHeight w:hRule="exact" w:val="283"/>
          <w:jc w:val="center"/>
        </w:trPr>
        <w:tc>
          <w:tcPr>
            <w:tcW w:w="2942" w:type="dxa"/>
            <w:shd w:val="clear" w:color="auto" w:fill="FFFFFF"/>
          </w:tcPr>
          <w:p w:rsidR="00754F4A" w:rsidRDefault="00754F4A" w:rsidP="00754F4A">
            <w:pPr>
              <w:framePr w:w="9571" w:wrap="notBeside" w:vAnchor="text" w:hAnchor="text" w:xAlign="center" w:y="1"/>
              <w:rPr>
                <w:sz w:val="10"/>
                <w:szCs w:val="10"/>
              </w:rPr>
            </w:pPr>
          </w:p>
        </w:tc>
        <w:tc>
          <w:tcPr>
            <w:tcW w:w="6629" w:type="dxa"/>
            <w:shd w:val="clear" w:color="auto" w:fill="FFFFFF"/>
          </w:tcPr>
          <w:p w:rsidR="00754F4A" w:rsidRDefault="00754F4A" w:rsidP="00754F4A">
            <w:pPr>
              <w:pStyle w:val="20"/>
              <w:framePr w:w="9571" w:wrap="notBeside" w:vAnchor="text" w:hAnchor="text" w:xAlign="center" w:y="1"/>
              <w:shd w:val="clear" w:color="auto" w:fill="auto"/>
              <w:spacing w:before="0" w:line="240" w:lineRule="exact"/>
              <w:ind w:left="720" w:firstLine="0"/>
              <w:jc w:val="left"/>
            </w:pPr>
            <w:r>
              <w:rPr>
                <w:rStyle w:val="21"/>
              </w:rPr>
              <w:t>Паспорт программы</w:t>
            </w:r>
          </w:p>
        </w:tc>
      </w:tr>
      <w:tr w:rsidR="00754F4A" w:rsidTr="00754F4A">
        <w:trPr>
          <w:trHeight w:hRule="exact" w:val="1118"/>
          <w:jc w:val="center"/>
        </w:trPr>
        <w:tc>
          <w:tcPr>
            <w:tcW w:w="2942" w:type="dxa"/>
            <w:tcBorders>
              <w:top w:val="single" w:sz="4" w:space="0" w:color="auto"/>
              <w:left w:val="single" w:sz="4" w:space="0" w:color="auto"/>
            </w:tcBorders>
            <w:shd w:val="clear" w:color="auto" w:fill="FFFFFF"/>
          </w:tcPr>
          <w:p w:rsidR="00754F4A" w:rsidRDefault="00754F4A" w:rsidP="00754F4A">
            <w:pPr>
              <w:pStyle w:val="20"/>
              <w:framePr w:w="9571" w:wrap="notBeside" w:vAnchor="text" w:hAnchor="text" w:xAlign="center" w:y="1"/>
              <w:shd w:val="clear" w:color="auto" w:fill="auto"/>
              <w:spacing w:before="0" w:after="60" w:line="240" w:lineRule="exact"/>
              <w:ind w:firstLine="0"/>
            </w:pPr>
            <w:bookmarkStart w:id="1" w:name="bookmark0"/>
            <w:r>
              <w:rPr>
                <w:color w:val="000000"/>
                <w:sz w:val="24"/>
                <w:szCs w:val="24"/>
                <w:lang w:eastAsia="ru-RU" w:bidi="ru-RU"/>
              </w:rPr>
              <w:t>Наименование</w:t>
            </w:r>
            <w:bookmarkEnd w:id="1"/>
          </w:p>
          <w:p w:rsidR="00754F4A" w:rsidRDefault="00754F4A" w:rsidP="00754F4A">
            <w:pPr>
              <w:pStyle w:val="20"/>
              <w:framePr w:w="9571" w:wrap="notBeside" w:vAnchor="text" w:hAnchor="text" w:xAlign="center" w:y="1"/>
              <w:shd w:val="clear" w:color="auto" w:fill="auto"/>
              <w:spacing w:before="60" w:line="240" w:lineRule="exact"/>
              <w:ind w:firstLine="0"/>
            </w:pPr>
            <w:r>
              <w:rPr>
                <w:color w:val="000000"/>
                <w:sz w:val="24"/>
                <w:szCs w:val="24"/>
                <w:lang w:eastAsia="ru-RU" w:bidi="ru-RU"/>
              </w:rPr>
              <w:t>Программы:</w:t>
            </w:r>
          </w:p>
        </w:tc>
        <w:tc>
          <w:tcPr>
            <w:tcW w:w="6629" w:type="dxa"/>
            <w:tcBorders>
              <w:top w:val="single" w:sz="4" w:space="0" w:color="auto"/>
              <w:left w:val="single" w:sz="4" w:space="0" w:color="auto"/>
              <w:right w:val="single" w:sz="4" w:space="0" w:color="auto"/>
            </w:tcBorders>
            <w:shd w:val="clear" w:color="auto" w:fill="FFFFFF"/>
            <w:vAlign w:val="bottom"/>
          </w:tcPr>
          <w:p w:rsidR="00754F4A" w:rsidRDefault="00754F4A" w:rsidP="00754F4A">
            <w:pPr>
              <w:pStyle w:val="20"/>
              <w:framePr w:w="9571" w:wrap="notBeside" w:vAnchor="text" w:hAnchor="text" w:xAlign="center" w:y="1"/>
              <w:shd w:val="clear" w:color="auto" w:fill="auto"/>
              <w:spacing w:before="0" w:line="274" w:lineRule="exact"/>
              <w:ind w:firstLine="0"/>
              <w:jc w:val="both"/>
            </w:pPr>
            <w:r>
              <w:rPr>
                <w:color w:val="000000"/>
                <w:sz w:val="24"/>
                <w:szCs w:val="24"/>
                <w:lang w:eastAsia="ru-RU" w:bidi="ru-RU"/>
              </w:rPr>
              <w:t xml:space="preserve">Программа комплексного развития системы коммунальной инфраструктуры Криничанского сельского поселения </w:t>
            </w:r>
            <w:proofErr w:type="spellStart"/>
            <w:r>
              <w:rPr>
                <w:color w:val="000000"/>
                <w:sz w:val="24"/>
                <w:szCs w:val="24"/>
                <w:lang w:eastAsia="ru-RU" w:bidi="ru-RU"/>
              </w:rPr>
              <w:t>Россошанского</w:t>
            </w:r>
            <w:proofErr w:type="spellEnd"/>
            <w:r>
              <w:rPr>
                <w:color w:val="000000"/>
                <w:sz w:val="24"/>
                <w:szCs w:val="24"/>
                <w:lang w:eastAsia="ru-RU" w:bidi="ru-RU"/>
              </w:rPr>
              <w:t xml:space="preserve"> муниципального района Воронежской области на период 2016-2030 гг.</w:t>
            </w:r>
          </w:p>
        </w:tc>
      </w:tr>
      <w:tr w:rsidR="00754F4A" w:rsidTr="00754F4A">
        <w:trPr>
          <w:trHeight w:hRule="exact" w:val="5683"/>
          <w:jc w:val="center"/>
        </w:trPr>
        <w:tc>
          <w:tcPr>
            <w:tcW w:w="2942" w:type="dxa"/>
            <w:tcBorders>
              <w:top w:val="single" w:sz="4" w:space="0" w:color="auto"/>
              <w:left w:val="single" w:sz="4" w:space="0" w:color="auto"/>
            </w:tcBorders>
            <w:shd w:val="clear" w:color="auto" w:fill="FFFFFF"/>
          </w:tcPr>
          <w:p w:rsidR="00754F4A" w:rsidRDefault="00754F4A" w:rsidP="00754F4A">
            <w:pPr>
              <w:pStyle w:val="20"/>
              <w:framePr w:w="9571" w:wrap="notBeside" w:vAnchor="text" w:hAnchor="text" w:xAlign="center" w:y="1"/>
              <w:shd w:val="clear" w:color="auto" w:fill="auto"/>
              <w:spacing w:before="0" w:line="274" w:lineRule="exact"/>
              <w:ind w:firstLine="0"/>
            </w:pPr>
            <w:r>
              <w:rPr>
                <w:color w:val="000000"/>
                <w:sz w:val="24"/>
                <w:szCs w:val="24"/>
                <w:lang w:eastAsia="ru-RU" w:bidi="ru-RU"/>
              </w:rPr>
              <w:t>Основание для разработки Программы:</w:t>
            </w:r>
          </w:p>
        </w:tc>
        <w:tc>
          <w:tcPr>
            <w:tcW w:w="6629" w:type="dxa"/>
            <w:tcBorders>
              <w:top w:val="single" w:sz="4" w:space="0" w:color="auto"/>
              <w:left w:val="single" w:sz="4" w:space="0" w:color="auto"/>
              <w:right w:val="single" w:sz="4" w:space="0" w:color="auto"/>
            </w:tcBorders>
            <w:shd w:val="clear" w:color="auto" w:fill="FFFFFF"/>
            <w:vAlign w:val="bottom"/>
          </w:tcPr>
          <w:p w:rsidR="00754F4A" w:rsidRDefault="00754F4A" w:rsidP="00754F4A">
            <w:pPr>
              <w:pStyle w:val="20"/>
              <w:framePr w:w="9571" w:wrap="notBeside" w:vAnchor="text" w:hAnchor="text" w:xAlign="center" w:y="1"/>
              <w:numPr>
                <w:ilvl w:val="0"/>
                <w:numId w:val="6"/>
              </w:numPr>
              <w:shd w:val="clear" w:color="auto" w:fill="auto"/>
              <w:tabs>
                <w:tab w:val="left" w:pos="-10"/>
              </w:tabs>
              <w:spacing w:before="0" w:line="278" w:lineRule="exact"/>
              <w:jc w:val="both"/>
            </w:pPr>
            <w:r>
              <w:rPr>
                <w:color w:val="000000"/>
                <w:sz w:val="24"/>
                <w:szCs w:val="24"/>
                <w:lang w:eastAsia="ru-RU" w:bidi="ru-RU"/>
              </w:rPr>
              <w:t>Градостроительный кодекс Российской Федерации;</w:t>
            </w:r>
          </w:p>
          <w:p w:rsidR="00754F4A" w:rsidRDefault="00754F4A" w:rsidP="00754F4A">
            <w:pPr>
              <w:pStyle w:val="20"/>
              <w:framePr w:w="9571" w:wrap="notBeside" w:vAnchor="text" w:hAnchor="text" w:xAlign="center" w:y="1"/>
              <w:numPr>
                <w:ilvl w:val="0"/>
                <w:numId w:val="6"/>
              </w:numPr>
              <w:shd w:val="clear" w:color="auto" w:fill="auto"/>
              <w:tabs>
                <w:tab w:val="left" w:pos="0"/>
              </w:tabs>
              <w:spacing w:before="0" w:line="278" w:lineRule="exact"/>
              <w:jc w:val="both"/>
            </w:pPr>
            <w:r>
              <w:rPr>
                <w:color w:val="000000"/>
                <w:sz w:val="24"/>
                <w:szCs w:val="24"/>
                <w:lang w:eastAsia="ru-RU" w:bidi="ru-RU"/>
              </w:rPr>
              <w:t>Федеральный закон от 06.10.2003 г. № 131-ФЗ «Об общих принципах организации местного самоуправления в Российской Федерации»;</w:t>
            </w:r>
          </w:p>
          <w:p w:rsidR="00754F4A" w:rsidRDefault="00754F4A" w:rsidP="00754F4A">
            <w:pPr>
              <w:pStyle w:val="20"/>
              <w:framePr w:w="9571" w:wrap="notBeside" w:vAnchor="text" w:hAnchor="text" w:xAlign="center" w:y="1"/>
              <w:numPr>
                <w:ilvl w:val="0"/>
                <w:numId w:val="6"/>
              </w:numPr>
              <w:shd w:val="clear" w:color="auto" w:fill="auto"/>
              <w:tabs>
                <w:tab w:val="left" w:pos="0"/>
              </w:tabs>
              <w:spacing w:before="0" w:line="278" w:lineRule="exact"/>
              <w:jc w:val="both"/>
            </w:pPr>
            <w:r>
              <w:rPr>
                <w:color w:val="000000"/>
                <w:sz w:val="24"/>
                <w:szCs w:val="24"/>
                <w:lang w:eastAsia="ru-RU" w:bidi="ru-RU"/>
              </w:rPr>
              <w:t>Федеральный закон от 30.12.2004 г. № 210-ФЗ «Об основах регулирования тарифов организаций коммунального комплекса»;</w:t>
            </w:r>
          </w:p>
          <w:p w:rsidR="00754F4A" w:rsidRDefault="00754F4A" w:rsidP="00754F4A">
            <w:pPr>
              <w:pStyle w:val="20"/>
              <w:framePr w:w="9571" w:wrap="notBeside" w:vAnchor="text" w:hAnchor="text" w:xAlign="center" w:y="1"/>
              <w:numPr>
                <w:ilvl w:val="0"/>
                <w:numId w:val="6"/>
              </w:numPr>
              <w:shd w:val="clear" w:color="auto" w:fill="auto"/>
              <w:tabs>
                <w:tab w:val="left" w:pos="0"/>
              </w:tabs>
              <w:spacing w:before="0" w:line="278" w:lineRule="exact"/>
              <w:jc w:val="both"/>
            </w:pPr>
            <w:r>
              <w:rPr>
                <w:color w:val="000000"/>
                <w:sz w:val="24"/>
                <w:szCs w:val="24"/>
                <w:lang w:eastAsia="ru-RU" w:bidi="ru-RU"/>
              </w:rPr>
              <w:t>Федеральный закон от 27.07.2010 г. № 190-ФЗ «О теплоснабжении»;</w:t>
            </w:r>
          </w:p>
          <w:p w:rsidR="00754F4A" w:rsidRDefault="00754F4A" w:rsidP="00754F4A">
            <w:pPr>
              <w:pStyle w:val="20"/>
              <w:framePr w:w="9571" w:wrap="notBeside" w:vAnchor="text" w:hAnchor="text" w:xAlign="center" w:y="1"/>
              <w:numPr>
                <w:ilvl w:val="0"/>
                <w:numId w:val="6"/>
              </w:numPr>
              <w:shd w:val="clear" w:color="auto" w:fill="auto"/>
              <w:tabs>
                <w:tab w:val="left" w:pos="0"/>
              </w:tabs>
              <w:spacing w:before="0" w:line="278" w:lineRule="exact"/>
              <w:jc w:val="both"/>
            </w:pPr>
            <w:r>
              <w:rPr>
                <w:color w:val="000000"/>
                <w:sz w:val="24"/>
                <w:szCs w:val="24"/>
                <w:lang w:eastAsia="ru-RU" w:bidi="ru-RU"/>
              </w:rPr>
              <w:t>приказ Министерства регионального развития РФ от 01.10.2013 г. № 359/ГС «Методические рекомендации по разработке программ комплексного развития систем коммунальной инфраструктуры поселений, городских округов»;</w:t>
            </w:r>
          </w:p>
          <w:p w:rsidR="00754F4A" w:rsidRDefault="00754F4A" w:rsidP="00754F4A">
            <w:pPr>
              <w:pStyle w:val="20"/>
              <w:framePr w:w="9571" w:wrap="notBeside" w:vAnchor="text" w:hAnchor="text" w:xAlign="center" w:y="1"/>
              <w:numPr>
                <w:ilvl w:val="0"/>
                <w:numId w:val="6"/>
              </w:numPr>
              <w:shd w:val="clear" w:color="auto" w:fill="auto"/>
              <w:tabs>
                <w:tab w:val="left" w:pos="0"/>
              </w:tabs>
              <w:spacing w:before="0" w:line="283" w:lineRule="exact"/>
              <w:jc w:val="both"/>
            </w:pPr>
            <w:r>
              <w:rPr>
                <w:color w:val="000000"/>
                <w:sz w:val="24"/>
                <w:szCs w:val="24"/>
                <w:lang w:eastAsia="ru-RU" w:bidi="ru-RU"/>
              </w:rPr>
              <w:t xml:space="preserve">Схема территориального планирования </w:t>
            </w:r>
            <w:proofErr w:type="spellStart"/>
            <w:r>
              <w:rPr>
                <w:color w:val="000000"/>
                <w:sz w:val="24"/>
                <w:szCs w:val="24"/>
                <w:lang w:eastAsia="ru-RU" w:bidi="ru-RU"/>
              </w:rPr>
              <w:t>Россошанского</w:t>
            </w:r>
            <w:proofErr w:type="spellEnd"/>
            <w:r>
              <w:rPr>
                <w:color w:val="000000"/>
                <w:sz w:val="24"/>
                <w:szCs w:val="24"/>
                <w:lang w:eastAsia="ru-RU" w:bidi="ru-RU"/>
              </w:rPr>
              <w:t xml:space="preserve"> муниципального района Воронежской области;</w:t>
            </w:r>
          </w:p>
          <w:p w:rsidR="00754F4A" w:rsidRDefault="00754F4A" w:rsidP="00754F4A">
            <w:pPr>
              <w:pStyle w:val="20"/>
              <w:framePr w:w="9571" w:wrap="notBeside" w:vAnchor="text" w:hAnchor="text" w:xAlign="center" w:y="1"/>
              <w:numPr>
                <w:ilvl w:val="0"/>
                <w:numId w:val="6"/>
              </w:numPr>
              <w:shd w:val="clear" w:color="auto" w:fill="auto"/>
              <w:tabs>
                <w:tab w:val="left" w:pos="10"/>
              </w:tabs>
              <w:spacing w:before="0" w:line="283" w:lineRule="exact"/>
              <w:jc w:val="both"/>
            </w:pPr>
            <w:r>
              <w:rPr>
                <w:color w:val="000000"/>
                <w:sz w:val="24"/>
                <w:szCs w:val="24"/>
                <w:lang w:eastAsia="ru-RU" w:bidi="ru-RU"/>
              </w:rPr>
              <w:t>Генеральный план Муниципального образования;</w:t>
            </w:r>
          </w:p>
          <w:p w:rsidR="00754F4A" w:rsidRDefault="00754F4A" w:rsidP="00754F4A">
            <w:pPr>
              <w:pStyle w:val="20"/>
              <w:framePr w:w="9571" w:wrap="notBeside" w:vAnchor="text" w:hAnchor="text" w:xAlign="center" w:y="1"/>
              <w:numPr>
                <w:ilvl w:val="0"/>
                <w:numId w:val="6"/>
              </w:numPr>
              <w:shd w:val="clear" w:color="auto" w:fill="auto"/>
              <w:tabs>
                <w:tab w:val="left" w:pos="0"/>
              </w:tabs>
              <w:spacing w:before="0" w:line="283" w:lineRule="exact"/>
              <w:jc w:val="both"/>
            </w:pPr>
            <w:r>
              <w:rPr>
                <w:color w:val="000000"/>
                <w:sz w:val="24"/>
                <w:szCs w:val="24"/>
                <w:lang w:eastAsia="ru-RU" w:bidi="ru-RU"/>
              </w:rPr>
              <w:t>Схемы теплоснабжения Муниципального образования;</w:t>
            </w:r>
          </w:p>
          <w:p w:rsidR="00754F4A" w:rsidRDefault="00754F4A" w:rsidP="00754F4A">
            <w:pPr>
              <w:pStyle w:val="20"/>
              <w:framePr w:w="9571" w:wrap="notBeside" w:vAnchor="text" w:hAnchor="text" w:xAlign="center" w:y="1"/>
              <w:numPr>
                <w:ilvl w:val="0"/>
                <w:numId w:val="6"/>
              </w:numPr>
              <w:shd w:val="clear" w:color="auto" w:fill="auto"/>
              <w:tabs>
                <w:tab w:val="left" w:pos="0"/>
              </w:tabs>
              <w:spacing w:before="0" w:line="283" w:lineRule="exact"/>
              <w:jc w:val="both"/>
            </w:pPr>
            <w:r>
              <w:rPr>
                <w:color w:val="000000"/>
                <w:sz w:val="24"/>
                <w:szCs w:val="24"/>
                <w:lang w:eastAsia="ru-RU" w:bidi="ru-RU"/>
              </w:rPr>
              <w:t>Схемы водоснабжения и водоотведения Муниципального образования.</w:t>
            </w:r>
          </w:p>
        </w:tc>
      </w:tr>
      <w:tr w:rsidR="00754F4A" w:rsidTr="00754F4A">
        <w:trPr>
          <w:trHeight w:hRule="exact" w:val="283"/>
          <w:jc w:val="center"/>
        </w:trPr>
        <w:tc>
          <w:tcPr>
            <w:tcW w:w="2942" w:type="dxa"/>
            <w:tcBorders>
              <w:top w:val="single" w:sz="4" w:space="0" w:color="auto"/>
              <w:left w:val="single" w:sz="4" w:space="0" w:color="auto"/>
            </w:tcBorders>
            <w:shd w:val="clear" w:color="auto" w:fill="FFFFFF"/>
            <w:vAlign w:val="bottom"/>
          </w:tcPr>
          <w:p w:rsidR="00754F4A" w:rsidRDefault="00754F4A" w:rsidP="00754F4A">
            <w:pPr>
              <w:pStyle w:val="20"/>
              <w:framePr w:w="9571" w:wrap="notBeside" w:vAnchor="text" w:hAnchor="text" w:xAlign="center" w:y="1"/>
              <w:shd w:val="clear" w:color="auto" w:fill="auto"/>
              <w:spacing w:before="0" w:line="240" w:lineRule="exact"/>
              <w:ind w:firstLine="0"/>
            </w:pPr>
            <w:r>
              <w:rPr>
                <w:color w:val="000000"/>
                <w:sz w:val="24"/>
                <w:szCs w:val="24"/>
                <w:lang w:eastAsia="ru-RU" w:bidi="ru-RU"/>
              </w:rPr>
              <w:t>Заказчик Программы:</w:t>
            </w:r>
          </w:p>
        </w:tc>
        <w:tc>
          <w:tcPr>
            <w:tcW w:w="6629" w:type="dxa"/>
            <w:tcBorders>
              <w:top w:val="single" w:sz="4" w:space="0" w:color="auto"/>
              <w:left w:val="single" w:sz="4" w:space="0" w:color="auto"/>
              <w:right w:val="single" w:sz="4" w:space="0" w:color="auto"/>
            </w:tcBorders>
            <w:shd w:val="clear" w:color="auto" w:fill="FFFFFF"/>
            <w:vAlign w:val="bottom"/>
          </w:tcPr>
          <w:p w:rsidR="00754F4A" w:rsidRDefault="00754F4A" w:rsidP="00754F4A">
            <w:pPr>
              <w:pStyle w:val="20"/>
              <w:framePr w:w="9571" w:wrap="notBeside" w:vAnchor="text" w:hAnchor="text" w:xAlign="center" w:y="1"/>
              <w:shd w:val="clear" w:color="auto" w:fill="auto"/>
              <w:spacing w:before="0" w:line="240" w:lineRule="exact"/>
              <w:ind w:firstLine="0"/>
              <w:jc w:val="both"/>
            </w:pPr>
            <w:r>
              <w:rPr>
                <w:color w:val="000000"/>
                <w:sz w:val="24"/>
                <w:szCs w:val="24"/>
                <w:lang w:eastAsia="ru-RU" w:bidi="ru-RU"/>
              </w:rPr>
              <w:t>Администрация Криничанского сельского поселения</w:t>
            </w:r>
          </w:p>
        </w:tc>
      </w:tr>
      <w:tr w:rsidR="00754F4A" w:rsidTr="00754F4A">
        <w:trPr>
          <w:trHeight w:hRule="exact" w:val="288"/>
          <w:jc w:val="center"/>
        </w:trPr>
        <w:tc>
          <w:tcPr>
            <w:tcW w:w="2942" w:type="dxa"/>
            <w:tcBorders>
              <w:top w:val="single" w:sz="4" w:space="0" w:color="auto"/>
              <w:left w:val="single" w:sz="4" w:space="0" w:color="auto"/>
            </w:tcBorders>
            <w:shd w:val="clear" w:color="auto" w:fill="FFFFFF"/>
            <w:vAlign w:val="bottom"/>
          </w:tcPr>
          <w:p w:rsidR="00754F4A" w:rsidRDefault="00754F4A" w:rsidP="00754F4A">
            <w:pPr>
              <w:pStyle w:val="20"/>
              <w:framePr w:w="9571" w:wrap="notBeside" w:vAnchor="text" w:hAnchor="text" w:xAlign="center" w:y="1"/>
              <w:shd w:val="clear" w:color="auto" w:fill="auto"/>
              <w:spacing w:before="0" w:line="240" w:lineRule="exact"/>
              <w:ind w:left="140" w:firstLine="0"/>
              <w:jc w:val="left"/>
            </w:pPr>
            <w:r>
              <w:rPr>
                <w:color w:val="000000"/>
                <w:sz w:val="24"/>
                <w:szCs w:val="24"/>
                <w:lang w:eastAsia="ru-RU" w:bidi="ru-RU"/>
              </w:rPr>
              <w:t>Разработчик Программы:</w:t>
            </w:r>
          </w:p>
        </w:tc>
        <w:tc>
          <w:tcPr>
            <w:tcW w:w="6629" w:type="dxa"/>
            <w:tcBorders>
              <w:top w:val="single" w:sz="4" w:space="0" w:color="auto"/>
              <w:left w:val="single" w:sz="4" w:space="0" w:color="auto"/>
              <w:right w:val="single" w:sz="4" w:space="0" w:color="auto"/>
            </w:tcBorders>
            <w:shd w:val="clear" w:color="auto" w:fill="FFFFFF"/>
            <w:vAlign w:val="bottom"/>
          </w:tcPr>
          <w:p w:rsidR="00754F4A" w:rsidRDefault="00754F4A" w:rsidP="00754F4A">
            <w:pPr>
              <w:pStyle w:val="20"/>
              <w:framePr w:w="9571" w:wrap="notBeside" w:vAnchor="text" w:hAnchor="text" w:xAlign="center" w:y="1"/>
              <w:shd w:val="clear" w:color="auto" w:fill="auto"/>
              <w:spacing w:before="0" w:line="240" w:lineRule="exact"/>
              <w:ind w:firstLine="0"/>
              <w:jc w:val="both"/>
            </w:pPr>
            <w:r>
              <w:rPr>
                <w:color w:val="000000"/>
                <w:sz w:val="24"/>
                <w:szCs w:val="24"/>
                <w:lang w:eastAsia="ru-RU" w:bidi="ru-RU"/>
              </w:rPr>
              <w:t xml:space="preserve">ООО «Центр </w:t>
            </w:r>
            <w:proofErr w:type="spellStart"/>
            <w:r>
              <w:rPr>
                <w:color w:val="000000"/>
                <w:sz w:val="24"/>
                <w:szCs w:val="24"/>
                <w:lang w:eastAsia="ru-RU" w:bidi="ru-RU"/>
              </w:rPr>
              <w:t>энергосервисных</w:t>
            </w:r>
            <w:proofErr w:type="spellEnd"/>
            <w:r>
              <w:rPr>
                <w:color w:val="000000"/>
                <w:sz w:val="24"/>
                <w:szCs w:val="24"/>
                <w:lang w:eastAsia="ru-RU" w:bidi="ru-RU"/>
              </w:rPr>
              <w:t xml:space="preserve"> технологий»</w:t>
            </w:r>
          </w:p>
        </w:tc>
      </w:tr>
      <w:tr w:rsidR="00754F4A" w:rsidTr="00754F4A">
        <w:trPr>
          <w:trHeight w:hRule="exact" w:val="3322"/>
          <w:jc w:val="center"/>
        </w:trPr>
        <w:tc>
          <w:tcPr>
            <w:tcW w:w="2942" w:type="dxa"/>
            <w:tcBorders>
              <w:top w:val="single" w:sz="4" w:space="0" w:color="auto"/>
              <w:left w:val="single" w:sz="4" w:space="0" w:color="auto"/>
            </w:tcBorders>
            <w:shd w:val="clear" w:color="auto" w:fill="FFFFFF"/>
          </w:tcPr>
          <w:p w:rsidR="00754F4A" w:rsidRDefault="00754F4A" w:rsidP="00754F4A">
            <w:pPr>
              <w:pStyle w:val="20"/>
              <w:framePr w:w="9571" w:wrap="notBeside" w:vAnchor="text" w:hAnchor="text" w:xAlign="center" w:y="1"/>
              <w:shd w:val="clear" w:color="auto" w:fill="auto"/>
              <w:spacing w:before="0" w:line="240" w:lineRule="exact"/>
              <w:ind w:firstLine="0"/>
            </w:pPr>
            <w:r>
              <w:rPr>
                <w:color w:val="000000"/>
                <w:sz w:val="24"/>
                <w:szCs w:val="24"/>
                <w:lang w:eastAsia="ru-RU" w:bidi="ru-RU"/>
              </w:rPr>
              <w:t>Цель Программы</w:t>
            </w:r>
          </w:p>
        </w:tc>
        <w:tc>
          <w:tcPr>
            <w:tcW w:w="6629" w:type="dxa"/>
            <w:tcBorders>
              <w:top w:val="single" w:sz="4" w:space="0" w:color="auto"/>
              <w:left w:val="single" w:sz="4" w:space="0" w:color="auto"/>
              <w:right w:val="single" w:sz="4" w:space="0" w:color="auto"/>
            </w:tcBorders>
            <w:shd w:val="clear" w:color="auto" w:fill="FFFFFF"/>
            <w:vAlign w:val="bottom"/>
          </w:tcPr>
          <w:p w:rsidR="00754F4A" w:rsidRDefault="00754F4A" w:rsidP="00754F4A">
            <w:pPr>
              <w:pStyle w:val="20"/>
              <w:framePr w:w="9571" w:wrap="notBeside" w:vAnchor="text" w:hAnchor="text" w:xAlign="center" w:y="1"/>
              <w:shd w:val="clear" w:color="auto" w:fill="auto"/>
              <w:spacing w:before="0" w:line="274" w:lineRule="exact"/>
              <w:ind w:firstLine="0"/>
              <w:jc w:val="both"/>
            </w:pPr>
            <w:r>
              <w:rPr>
                <w:color w:val="000000"/>
                <w:sz w:val="24"/>
                <w:szCs w:val="24"/>
                <w:lang w:eastAsia="ru-RU" w:bidi="ru-RU"/>
              </w:rPr>
              <w:t xml:space="preserve">Целью </w:t>
            </w:r>
            <w:proofErr w:type="gramStart"/>
            <w:r>
              <w:rPr>
                <w:color w:val="000000"/>
                <w:sz w:val="24"/>
                <w:szCs w:val="24"/>
                <w:lang w:eastAsia="ru-RU" w:bidi="ru-RU"/>
              </w:rPr>
              <w:t>Программы комплексного развития систем коммунальной инфраструктуры Муниципального образования</w:t>
            </w:r>
            <w:proofErr w:type="gramEnd"/>
            <w:r>
              <w:rPr>
                <w:color w:val="000000"/>
                <w:sz w:val="24"/>
                <w:szCs w:val="24"/>
                <w:lang w:eastAsia="ru-RU" w:bidi="ru-RU"/>
              </w:rPr>
              <w:t xml:space="preserve"> является качественное и надежное обеспечение коммунальными услугами потребителей Муниципального образования, улучшение экологической ситуации в муниципальном образовании.</w:t>
            </w:r>
          </w:p>
          <w:p w:rsidR="00754F4A" w:rsidRDefault="00754F4A" w:rsidP="00754F4A">
            <w:pPr>
              <w:pStyle w:val="20"/>
              <w:framePr w:w="9571" w:wrap="notBeside" w:vAnchor="text" w:hAnchor="text" w:xAlign="center" w:y="1"/>
              <w:shd w:val="clear" w:color="auto" w:fill="auto"/>
              <w:spacing w:before="0" w:line="274" w:lineRule="exact"/>
              <w:ind w:firstLine="0"/>
              <w:jc w:val="both"/>
            </w:pPr>
            <w:r>
              <w:rPr>
                <w:color w:val="000000"/>
                <w:sz w:val="24"/>
                <w:szCs w:val="24"/>
                <w:lang w:eastAsia="ru-RU" w:bidi="ru-RU"/>
              </w:rPr>
              <w:t>Программа комплексного развития систем коммунальной инфраструктуры Муниципального образования является базовым документом для разработки инвестиционных и производственных программ организаций коммунального комплекса, осуществляющих деятельность на территории Муниципального образования.</w:t>
            </w:r>
          </w:p>
        </w:tc>
      </w:tr>
      <w:tr w:rsidR="00754F4A" w:rsidTr="00754F4A">
        <w:trPr>
          <w:trHeight w:hRule="exact" w:val="3101"/>
          <w:jc w:val="center"/>
        </w:trPr>
        <w:tc>
          <w:tcPr>
            <w:tcW w:w="2942" w:type="dxa"/>
            <w:tcBorders>
              <w:top w:val="single" w:sz="4" w:space="0" w:color="auto"/>
              <w:left w:val="single" w:sz="4" w:space="0" w:color="auto"/>
              <w:bottom w:val="single" w:sz="4" w:space="0" w:color="auto"/>
            </w:tcBorders>
            <w:shd w:val="clear" w:color="auto" w:fill="FFFFFF"/>
          </w:tcPr>
          <w:p w:rsidR="00754F4A" w:rsidRDefault="00754F4A" w:rsidP="00754F4A">
            <w:pPr>
              <w:pStyle w:val="20"/>
              <w:framePr w:w="9571" w:wrap="notBeside" w:vAnchor="text" w:hAnchor="text" w:xAlign="center" w:y="1"/>
              <w:shd w:val="clear" w:color="auto" w:fill="auto"/>
              <w:spacing w:before="0" w:line="240" w:lineRule="exact"/>
              <w:ind w:firstLine="0"/>
            </w:pPr>
            <w:r>
              <w:rPr>
                <w:color w:val="000000"/>
                <w:sz w:val="24"/>
                <w:szCs w:val="24"/>
                <w:lang w:eastAsia="ru-RU" w:bidi="ru-RU"/>
              </w:rPr>
              <w:t>Задачи Программы</w:t>
            </w:r>
          </w:p>
        </w:tc>
        <w:tc>
          <w:tcPr>
            <w:tcW w:w="6629" w:type="dxa"/>
            <w:tcBorders>
              <w:top w:val="single" w:sz="4" w:space="0" w:color="auto"/>
              <w:left w:val="single" w:sz="4" w:space="0" w:color="auto"/>
              <w:bottom w:val="single" w:sz="4" w:space="0" w:color="auto"/>
              <w:right w:val="single" w:sz="4" w:space="0" w:color="auto"/>
            </w:tcBorders>
            <w:shd w:val="clear" w:color="auto" w:fill="FFFFFF"/>
            <w:vAlign w:val="bottom"/>
          </w:tcPr>
          <w:p w:rsidR="00754F4A" w:rsidRDefault="00754F4A" w:rsidP="00754F4A">
            <w:pPr>
              <w:pStyle w:val="20"/>
              <w:framePr w:w="9571" w:wrap="notBeside" w:vAnchor="text" w:hAnchor="text" w:xAlign="center" w:y="1"/>
              <w:shd w:val="clear" w:color="auto" w:fill="auto"/>
              <w:spacing w:before="0" w:line="278" w:lineRule="exact"/>
              <w:ind w:firstLine="0"/>
              <w:jc w:val="both"/>
            </w:pPr>
            <w:r>
              <w:rPr>
                <w:color w:val="000000"/>
                <w:sz w:val="24"/>
                <w:szCs w:val="24"/>
                <w:lang w:eastAsia="ru-RU" w:bidi="ru-RU"/>
              </w:rPr>
              <w:t>Основными задачами Программы являются:</w:t>
            </w:r>
          </w:p>
          <w:p w:rsidR="00754F4A" w:rsidRDefault="00754F4A" w:rsidP="00754F4A">
            <w:pPr>
              <w:pStyle w:val="20"/>
              <w:framePr w:w="9571" w:wrap="notBeside" w:vAnchor="text" w:hAnchor="text" w:xAlign="center" w:y="1"/>
              <w:numPr>
                <w:ilvl w:val="0"/>
                <w:numId w:val="7"/>
              </w:numPr>
              <w:shd w:val="clear" w:color="auto" w:fill="auto"/>
              <w:tabs>
                <w:tab w:val="left" w:pos="0"/>
              </w:tabs>
              <w:spacing w:before="0" w:line="278" w:lineRule="exact"/>
              <w:jc w:val="both"/>
            </w:pPr>
            <w:r>
              <w:rPr>
                <w:color w:val="000000"/>
                <w:sz w:val="24"/>
                <w:szCs w:val="24"/>
                <w:lang w:eastAsia="ru-RU" w:bidi="ru-RU"/>
              </w:rPr>
              <w:t>инженерно-техническая оптимизация систем коммунальной инфраструктуры Муниципального образования;</w:t>
            </w:r>
          </w:p>
          <w:p w:rsidR="00754F4A" w:rsidRDefault="00754F4A" w:rsidP="00754F4A">
            <w:pPr>
              <w:pStyle w:val="20"/>
              <w:framePr w:w="9571" w:wrap="notBeside" w:vAnchor="text" w:hAnchor="text" w:xAlign="center" w:y="1"/>
              <w:numPr>
                <w:ilvl w:val="0"/>
                <w:numId w:val="7"/>
              </w:numPr>
              <w:shd w:val="clear" w:color="auto" w:fill="auto"/>
              <w:tabs>
                <w:tab w:val="left" w:pos="0"/>
              </w:tabs>
              <w:spacing w:before="0" w:line="278" w:lineRule="exact"/>
              <w:jc w:val="both"/>
            </w:pPr>
            <w:r>
              <w:rPr>
                <w:color w:val="000000"/>
                <w:sz w:val="24"/>
                <w:szCs w:val="24"/>
                <w:lang w:eastAsia="ru-RU" w:bidi="ru-RU"/>
              </w:rPr>
              <w:t>взаимосвязанное по срокам и объемам финансирования перспективное планирование развития систем коммунальной инфраструктуры Муниципального образования;</w:t>
            </w:r>
          </w:p>
          <w:p w:rsidR="00754F4A" w:rsidRDefault="00754F4A" w:rsidP="00754F4A">
            <w:pPr>
              <w:pStyle w:val="20"/>
              <w:framePr w:w="9571" w:wrap="notBeside" w:vAnchor="text" w:hAnchor="text" w:xAlign="center" w:y="1"/>
              <w:numPr>
                <w:ilvl w:val="0"/>
                <w:numId w:val="7"/>
              </w:numPr>
              <w:shd w:val="clear" w:color="auto" w:fill="auto"/>
              <w:tabs>
                <w:tab w:val="left" w:pos="-5"/>
              </w:tabs>
              <w:spacing w:before="0" w:line="274" w:lineRule="exact"/>
              <w:jc w:val="both"/>
            </w:pPr>
            <w:r>
              <w:rPr>
                <w:color w:val="000000"/>
                <w:sz w:val="24"/>
                <w:szCs w:val="24"/>
                <w:lang w:eastAsia="ru-RU" w:bidi="ru-RU"/>
              </w:rPr>
              <w:t>разработка мероприятий по комплексной реконструкции и модернизации систем коммунальной инфраструктуры Муниципального образования;</w:t>
            </w:r>
          </w:p>
        </w:tc>
      </w:tr>
    </w:tbl>
    <w:p w:rsidR="00754F4A" w:rsidRDefault="00754F4A" w:rsidP="00754F4A">
      <w:pPr>
        <w:framePr w:w="9571" w:wrap="notBeside" w:vAnchor="text" w:hAnchor="text" w:xAlign="center" w:y="1"/>
        <w:rPr>
          <w:sz w:val="2"/>
          <w:szCs w:val="2"/>
        </w:rPr>
      </w:pPr>
    </w:p>
    <w:p w:rsidR="00754F4A" w:rsidRDefault="00754F4A" w:rsidP="00754F4A">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947"/>
        <w:gridCol w:w="6638"/>
      </w:tblGrid>
      <w:tr w:rsidR="00754F4A" w:rsidTr="00754F4A">
        <w:trPr>
          <w:trHeight w:hRule="exact" w:val="3672"/>
          <w:jc w:val="center"/>
        </w:trPr>
        <w:tc>
          <w:tcPr>
            <w:tcW w:w="2947" w:type="dxa"/>
            <w:tcBorders>
              <w:top w:val="single" w:sz="4" w:space="0" w:color="auto"/>
              <w:left w:val="single" w:sz="4" w:space="0" w:color="auto"/>
            </w:tcBorders>
            <w:shd w:val="clear" w:color="auto" w:fill="FFFFFF"/>
          </w:tcPr>
          <w:p w:rsidR="00754F4A" w:rsidRDefault="00754F4A" w:rsidP="00754F4A">
            <w:pPr>
              <w:framePr w:w="9586" w:wrap="notBeside" w:vAnchor="text" w:hAnchor="text" w:xAlign="center" w:y="1"/>
              <w:rPr>
                <w:sz w:val="10"/>
                <w:szCs w:val="10"/>
              </w:rPr>
            </w:pPr>
          </w:p>
        </w:tc>
        <w:tc>
          <w:tcPr>
            <w:tcW w:w="6638" w:type="dxa"/>
            <w:tcBorders>
              <w:top w:val="single" w:sz="4" w:space="0" w:color="auto"/>
              <w:left w:val="single" w:sz="4" w:space="0" w:color="auto"/>
              <w:right w:val="single" w:sz="4" w:space="0" w:color="auto"/>
            </w:tcBorders>
            <w:shd w:val="clear" w:color="auto" w:fill="FFFFFF"/>
            <w:vAlign w:val="bottom"/>
          </w:tcPr>
          <w:p w:rsidR="00754F4A" w:rsidRDefault="00754F4A" w:rsidP="00754F4A">
            <w:pPr>
              <w:pStyle w:val="20"/>
              <w:framePr w:w="9586" w:wrap="notBeside" w:vAnchor="text" w:hAnchor="text" w:xAlign="center" w:y="1"/>
              <w:numPr>
                <w:ilvl w:val="0"/>
                <w:numId w:val="8"/>
              </w:numPr>
              <w:shd w:val="clear" w:color="auto" w:fill="auto"/>
              <w:tabs>
                <w:tab w:val="left" w:pos="0"/>
              </w:tabs>
              <w:spacing w:before="0" w:line="278" w:lineRule="exact"/>
              <w:jc w:val="both"/>
            </w:pPr>
            <w:r>
              <w:rPr>
                <w:color w:val="000000"/>
                <w:sz w:val="24"/>
                <w:szCs w:val="24"/>
                <w:lang w:eastAsia="ru-RU" w:bidi="ru-RU"/>
              </w:rPr>
              <w:t>повышение надежности коммунальных систем и качества коммунальных услуг Муниципального образования;</w:t>
            </w:r>
          </w:p>
          <w:p w:rsidR="00754F4A" w:rsidRDefault="00754F4A" w:rsidP="00754F4A">
            <w:pPr>
              <w:pStyle w:val="20"/>
              <w:framePr w:w="9586" w:wrap="notBeside" w:vAnchor="text" w:hAnchor="text" w:xAlign="center" w:y="1"/>
              <w:numPr>
                <w:ilvl w:val="0"/>
                <w:numId w:val="8"/>
              </w:numPr>
              <w:shd w:val="clear" w:color="auto" w:fill="auto"/>
              <w:tabs>
                <w:tab w:val="left" w:pos="0"/>
              </w:tabs>
              <w:spacing w:before="0" w:line="278" w:lineRule="exact"/>
              <w:jc w:val="both"/>
            </w:pPr>
            <w:r>
              <w:rPr>
                <w:color w:val="000000"/>
                <w:sz w:val="24"/>
                <w:szCs w:val="24"/>
                <w:lang w:eastAsia="ru-RU" w:bidi="ru-RU"/>
              </w:rPr>
              <w:t xml:space="preserve">совершенствование механизмов развития энергосбережения и повышение </w:t>
            </w:r>
            <w:proofErr w:type="spellStart"/>
            <w:r>
              <w:rPr>
                <w:color w:val="000000"/>
                <w:sz w:val="24"/>
                <w:szCs w:val="24"/>
                <w:lang w:eastAsia="ru-RU" w:bidi="ru-RU"/>
              </w:rPr>
              <w:t>энергоэффективности</w:t>
            </w:r>
            <w:proofErr w:type="spellEnd"/>
            <w:r>
              <w:rPr>
                <w:color w:val="000000"/>
                <w:sz w:val="24"/>
                <w:szCs w:val="24"/>
                <w:lang w:eastAsia="ru-RU" w:bidi="ru-RU"/>
              </w:rPr>
              <w:t xml:space="preserve"> коммунальной инфраструктуры Муниципального образования;</w:t>
            </w:r>
          </w:p>
          <w:p w:rsidR="00754F4A" w:rsidRDefault="00754F4A" w:rsidP="00754F4A">
            <w:pPr>
              <w:pStyle w:val="20"/>
              <w:framePr w:w="9586" w:wrap="notBeside" w:vAnchor="text" w:hAnchor="text" w:xAlign="center" w:y="1"/>
              <w:numPr>
                <w:ilvl w:val="0"/>
                <w:numId w:val="8"/>
              </w:numPr>
              <w:shd w:val="clear" w:color="auto" w:fill="auto"/>
              <w:tabs>
                <w:tab w:val="left" w:pos="0"/>
              </w:tabs>
              <w:spacing w:before="0" w:line="278" w:lineRule="exact"/>
              <w:jc w:val="both"/>
            </w:pPr>
            <w:r>
              <w:rPr>
                <w:color w:val="000000"/>
                <w:sz w:val="24"/>
                <w:szCs w:val="24"/>
                <w:lang w:eastAsia="ru-RU" w:bidi="ru-RU"/>
              </w:rPr>
              <w:t>повышение инвестиционной привлекательности коммунальной инфраструктуры Муниципального образования;</w:t>
            </w:r>
          </w:p>
          <w:p w:rsidR="00754F4A" w:rsidRDefault="00754F4A" w:rsidP="00754F4A">
            <w:pPr>
              <w:pStyle w:val="20"/>
              <w:framePr w:w="9586" w:wrap="notBeside" w:vAnchor="text" w:hAnchor="text" w:xAlign="center" w:y="1"/>
              <w:numPr>
                <w:ilvl w:val="0"/>
                <w:numId w:val="8"/>
              </w:numPr>
              <w:shd w:val="clear" w:color="auto" w:fill="auto"/>
              <w:tabs>
                <w:tab w:val="left" w:pos="0"/>
              </w:tabs>
              <w:spacing w:before="0" w:line="278" w:lineRule="exact"/>
              <w:jc w:val="both"/>
            </w:pPr>
            <w:r>
              <w:rPr>
                <w:color w:val="000000"/>
                <w:sz w:val="24"/>
                <w:szCs w:val="24"/>
                <w:lang w:eastAsia="ru-RU" w:bidi="ru-RU"/>
              </w:rPr>
              <w:t>обеспечение сбалансированности интересов субъектов коммунальной инфраструктуры и потребителей Муниципального образования;</w:t>
            </w:r>
          </w:p>
        </w:tc>
      </w:tr>
      <w:tr w:rsidR="00754F4A" w:rsidTr="00754F4A">
        <w:trPr>
          <w:trHeight w:hRule="exact" w:val="10714"/>
          <w:jc w:val="center"/>
        </w:trPr>
        <w:tc>
          <w:tcPr>
            <w:tcW w:w="2947" w:type="dxa"/>
            <w:tcBorders>
              <w:top w:val="single" w:sz="4" w:space="0" w:color="auto"/>
              <w:left w:val="single" w:sz="4" w:space="0" w:color="auto"/>
              <w:bottom w:val="single" w:sz="4" w:space="0" w:color="auto"/>
            </w:tcBorders>
            <w:shd w:val="clear" w:color="auto" w:fill="FFFFFF"/>
          </w:tcPr>
          <w:p w:rsidR="00754F4A" w:rsidRDefault="00754F4A" w:rsidP="00754F4A">
            <w:pPr>
              <w:pStyle w:val="20"/>
              <w:framePr w:w="9586" w:wrap="notBeside" w:vAnchor="text" w:hAnchor="text" w:xAlign="center" w:y="1"/>
              <w:shd w:val="clear" w:color="auto" w:fill="auto"/>
              <w:spacing w:before="0" w:line="278" w:lineRule="exact"/>
              <w:ind w:firstLine="0"/>
            </w:pPr>
            <w:r>
              <w:rPr>
                <w:color w:val="000000"/>
                <w:sz w:val="24"/>
                <w:szCs w:val="24"/>
                <w:lang w:eastAsia="ru-RU" w:bidi="ru-RU"/>
              </w:rPr>
              <w:t>Важнейшие целевые показатели Программы</w:t>
            </w:r>
          </w:p>
        </w:tc>
        <w:tc>
          <w:tcPr>
            <w:tcW w:w="6638" w:type="dxa"/>
            <w:tcBorders>
              <w:top w:val="single" w:sz="4" w:space="0" w:color="auto"/>
              <w:left w:val="single" w:sz="4" w:space="0" w:color="auto"/>
              <w:bottom w:val="single" w:sz="4" w:space="0" w:color="auto"/>
              <w:right w:val="single" w:sz="4" w:space="0" w:color="auto"/>
            </w:tcBorders>
            <w:shd w:val="clear" w:color="auto" w:fill="FFFFFF"/>
            <w:vAlign w:val="bottom"/>
          </w:tcPr>
          <w:p w:rsidR="00754F4A" w:rsidRDefault="00754F4A" w:rsidP="00754F4A">
            <w:pPr>
              <w:pStyle w:val="20"/>
              <w:framePr w:w="9586" w:wrap="notBeside" w:vAnchor="text" w:hAnchor="text" w:xAlign="center" w:y="1"/>
              <w:shd w:val="clear" w:color="auto" w:fill="auto"/>
              <w:spacing w:before="0" w:line="288" w:lineRule="exact"/>
              <w:ind w:firstLine="0"/>
              <w:jc w:val="left"/>
            </w:pPr>
            <w:r>
              <w:rPr>
                <w:color w:val="000000"/>
                <w:sz w:val="24"/>
                <w:szCs w:val="24"/>
                <w:lang w:eastAsia="ru-RU" w:bidi="ru-RU"/>
              </w:rPr>
              <w:t>Система теплоснабжения:</w:t>
            </w:r>
          </w:p>
          <w:p w:rsidR="00754F4A" w:rsidRDefault="00754F4A" w:rsidP="00754F4A">
            <w:pPr>
              <w:pStyle w:val="20"/>
              <w:framePr w:w="9586" w:wrap="notBeside" w:vAnchor="text" w:hAnchor="text" w:xAlign="center" w:y="1"/>
              <w:numPr>
                <w:ilvl w:val="0"/>
                <w:numId w:val="9"/>
              </w:numPr>
              <w:shd w:val="clear" w:color="auto" w:fill="auto"/>
              <w:tabs>
                <w:tab w:val="left" w:pos="0"/>
              </w:tabs>
              <w:spacing w:before="0" w:line="288" w:lineRule="exact"/>
              <w:jc w:val="both"/>
            </w:pPr>
            <w:r>
              <w:rPr>
                <w:color w:val="000000"/>
                <w:sz w:val="24"/>
                <w:szCs w:val="24"/>
                <w:lang w:eastAsia="ru-RU" w:bidi="ru-RU"/>
              </w:rPr>
              <w:t>аварийность системы водоснабжения;</w:t>
            </w:r>
          </w:p>
          <w:p w:rsidR="00754F4A" w:rsidRDefault="00754F4A" w:rsidP="00754F4A">
            <w:pPr>
              <w:pStyle w:val="20"/>
              <w:framePr w:w="9586" w:wrap="notBeside" w:vAnchor="text" w:hAnchor="text" w:xAlign="center" w:y="1"/>
              <w:numPr>
                <w:ilvl w:val="0"/>
                <w:numId w:val="9"/>
              </w:numPr>
              <w:shd w:val="clear" w:color="auto" w:fill="auto"/>
              <w:tabs>
                <w:tab w:val="left" w:pos="0"/>
              </w:tabs>
              <w:spacing w:before="0" w:line="288" w:lineRule="exact"/>
              <w:jc w:val="both"/>
            </w:pPr>
            <w:r>
              <w:rPr>
                <w:color w:val="000000"/>
                <w:sz w:val="24"/>
                <w:szCs w:val="24"/>
                <w:lang w:eastAsia="ru-RU" w:bidi="ru-RU"/>
              </w:rPr>
              <w:t>перебои в снабжении потребителей;</w:t>
            </w:r>
          </w:p>
          <w:p w:rsidR="00754F4A" w:rsidRDefault="00754F4A" w:rsidP="00754F4A">
            <w:pPr>
              <w:pStyle w:val="20"/>
              <w:framePr w:w="9586" w:wrap="notBeside" w:vAnchor="text" w:hAnchor="text" w:xAlign="center" w:y="1"/>
              <w:numPr>
                <w:ilvl w:val="0"/>
                <w:numId w:val="9"/>
              </w:numPr>
              <w:shd w:val="clear" w:color="auto" w:fill="auto"/>
              <w:tabs>
                <w:tab w:val="left" w:pos="0"/>
              </w:tabs>
              <w:spacing w:before="0" w:line="288" w:lineRule="exact"/>
              <w:jc w:val="both"/>
            </w:pPr>
            <w:r>
              <w:rPr>
                <w:color w:val="000000"/>
                <w:sz w:val="24"/>
                <w:szCs w:val="24"/>
                <w:lang w:eastAsia="ru-RU" w:bidi="ru-RU"/>
              </w:rPr>
              <w:t>продолжительность поставки товаров и услуг;</w:t>
            </w:r>
          </w:p>
          <w:p w:rsidR="00754F4A" w:rsidRDefault="00754F4A" w:rsidP="00754F4A">
            <w:pPr>
              <w:pStyle w:val="20"/>
              <w:framePr w:w="9586" w:wrap="notBeside" w:vAnchor="text" w:hAnchor="text" w:xAlign="center" w:y="1"/>
              <w:numPr>
                <w:ilvl w:val="0"/>
                <w:numId w:val="9"/>
              </w:numPr>
              <w:shd w:val="clear" w:color="auto" w:fill="auto"/>
              <w:tabs>
                <w:tab w:val="left" w:pos="-10"/>
              </w:tabs>
              <w:spacing w:before="0" w:line="288" w:lineRule="exact"/>
              <w:jc w:val="both"/>
            </w:pPr>
            <w:r>
              <w:rPr>
                <w:color w:val="000000"/>
                <w:sz w:val="24"/>
                <w:szCs w:val="24"/>
                <w:lang w:eastAsia="ru-RU" w:bidi="ru-RU"/>
              </w:rPr>
              <w:t>уровень потерь;</w:t>
            </w:r>
          </w:p>
          <w:p w:rsidR="00754F4A" w:rsidRDefault="00754F4A" w:rsidP="00754F4A">
            <w:pPr>
              <w:pStyle w:val="20"/>
              <w:framePr w:w="9586" w:wrap="notBeside" w:vAnchor="text" w:hAnchor="text" w:xAlign="center" w:y="1"/>
              <w:numPr>
                <w:ilvl w:val="0"/>
                <w:numId w:val="9"/>
              </w:numPr>
              <w:shd w:val="clear" w:color="auto" w:fill="auto"/>
              <w:tabs>
                <w:tab w:val="left" w:pos="-10"/>
              </w:tabs>
              <w:spacing w:before="0" w:line="288" w:lineRule="exact"/>
              <w:jc w:val="both"/>
            </w:pPr>
            <w:r>
              <w:rPr>
                <w:color w:val="000000"/>
                <w:sz w:val="24"/>
                <w:szCs w:val="24"/>
                <w:lang w:eastAsia="ru-RU" w:bidi="ru-RU"/>
              </w:rPr>
              <w:t>удельный вес сетей, нуждающихся в замене;</w:t>
            </w:r>
          </w:p>
          <w:p w:rsidR="00754F4A" w:rsidRDefault="00754F4A" w:rsidP="00754F4A">
            <w:pPr>
              <w:pStyle w:val="20"/>
              <w:framePr w:w="9586" w:wrap="notBeside" w:vAnchor="text" w:hAnchor="text" w:xAlign="center" w:y="1"/>
              <w:numPr>
                <w:ilvl w:val="0"/>
                <w:numId w:val="9"/>
              </w:numPr>
              <w:shd w:val="clear" w:color="auto" w:fill="auto"/>
              <w:tabs>
                <w:tab w:val="left" w:pos="0"/>
              </w:tabs>
              <w:spacing w:before="0" w:line="288" w:lineRule="exact"/>
              <w:jc w:val="both"/>
            </w:pPr>
            <w:r>
              <w:rPr>
                <w:color w:val="000000"/>
                <w:sz w:val="24"/>
                <w:szCs w:val="24"/>
                <w:lang w:eastAsia="ru-RU" w:bidi="ru-RU"/>
              </w:rPr>
              <w:t>протяжённость сетей, нуждающихся в замене;</w:t>
            </w:r>
          </w:p>
          <w:p w:rsidR="00754F4A" w:rsidRDefault="00754F4A" w:rsidP="00754F4A">
            <w:pPr>
              <w:pStyle w:val="20"/>
              <w:framePr w:w="9586" w:wrap="notBeside" w:vAnchor="text" w:hAnchor="text" w:xAlign="center" w:y="1"/>
              <w:numPr>
                <w:ilvl w:val="0"/>
                <w:numId w:val="9"/>
              </w:numPr>
              <w:shd w:val="clear" w:color="auto" w:fill="auto"/>
              <w:tabs>
                <w:tab w:val="left" w:pos="-5"/>
              </w:tabs>
              <w:spacing w:before="0" w:line="288" w:lineRule="exact"/>
              <w:jc w:val="both"/>
            </w:pPr>
            <w:r>
              <w:rPr>
                <w:color w:val="000000"/>
                <w:sz w:val="24"/>
                <w:szCs w:val="24"/>
                <w:lang w:eastAsia="ru-RU" w:bidi="ru-RU"/>
              </w:rPr>
              <w:t>доля потребителей в жилых домах, обеспеченных доступом к коммунальной инфраструктуре;</w:t>
            </w:r>
          </w:p>
          <w:p w:rsidR="00754F4A" w:rsidRDefault="00754F4A" w:rsidP="00754F4A">
            <w:pPr>
              <w:pStyle w:val="20"/>
              <w:framePr w:w="9586" w:wrap="notBeside" w:vAnchor="text" w:hAnchor="text" w:xAlign="center" w:y="1"/>
              <w:numPr>
                <w:ilvl w:val="0"/>
                <w:numId w:val="9"/>
              </w:numPr>
              <w:shd w:val="clear" w:color="auto" w:fill="auto"/>
              <w:tabs>
                <w:tab w:val="left" w:pos="-10"/>
              </w:tabs>
              <w:spacing w:before="0" w:line="288" w:lineRule="exact"/>
              <w:jc w:val="both"/>
            </w:pPr>
            <w:r>
              <w:rPr>
                <w:color w:val="000000"/>
                <w:sz w:val="24"/>
                <w:szCs w:val="24"/>
                <w:lang w:eastAsia="ru-RU" w:bidi="ru-RU"/>
              </w:rPr>
              <w:t>удельное теплопотребление.</w:t>
            </w:r>
          </w:p>
          <w:p w:rsidR="00754F4A" w:rsidRDefault="00754F4A" w:rsidP="00754F4A">
            <w:pPr>
              <w:pStyle w:val="20"/>
              <w:framePr w:w="9586" w:wrap="notBeside" w:vAnchor="text" w:hAnchor="text" w:xAlign="center" w:y="1"/>
              <w:shd w:val="clear" w:color="auto" w:fill="auto"/>
              <w:spacing w:before="0" w:line="288" w:lineRule="exact"/>
              <w:ind w:firstLine="0"/>
              <w:jc w:val="left"/>
            </w:pPr>
            <w:r>
              <w:rPr>
                <w:color w:val="000000"/>
                <w:sz w:val="24"/>
                <w:szCs w:val="24"/>
                <w:lang w:eastAsia="ru-RU" w:bidi="ru-RU"/>
              </w:rPr>
              <w:t>Система водоснабжения:</w:t>
            </w:r>
          </w:p>
          <w:p w:rsidR="00754F4A" w:rsidRDefault="00754F4A" w:rsidP="00754F4A">
            <w:pPr>
              <w:pStyle w:val="20"/>
              <w:framePr w:w="9586" w:wrap="notBeside" w:vAnchor="text" w:hAnchor="text" w:xAlign="center" w:y="1"/>
              <w:numPr>
                <w:ilvl w:val="0"/>
                <w:numId w:val="9"/>
              </w:numPr>
              <w:shd w:val="clear" w:color="auto" w:fill="auto"/>
              <w:tabs>
                <w:tab w:val="left" w:pos="0"/>
              </w:tabs>
              <w:spacing w:before="0" w:line="288" w:lineRule="exact"/>
              <w:jc w:val="both"/>
            </w:pPr>
            <w:r>
              <w:rPr>
                <w:color w:val="000000"/>
                <w:sz w:val="24"/>
                <w:szCs w:val="24"/>
                <w:lang w:eastAsia="ru-RU" w:bidi="ru-RU"/>
              </w:rPr>
              <w:t>аварийность системы водоснабжения;</w:t>
            </w:r>
          </w:p>
          <w:p w:rsidR="00754F4A" w:rsidRDefault="00754F4A" w:rsidP="00754F4A">
            <w:pPr>
              <w:pStyle w:val="20"/>
              <w:framePr w:w="9586" w:wrap="notBeside" w:vAnchor="text" w:hAnchor="text" w:xAlign="center" w:y="1"/>
              <w:numPr>
                <w:ilvl w:val="0"/>
                <w:numId w:val="9"/>
              </w:numPr>
              <w:shd w:val="clear" w:color="auto" w:fill="auto"/>
              <w:tabs>
                <w:tab w:val="left" w:pos="0"/>
              </w:tabs>
              <w:spacing w:before="0" w:line="288" w:lineRule="exact"/>
              <w:jc w:val="both"/>
            </w:pPr>
            <w:r>
              <w:rPr>
                <w:color w:val="000000"/>
                <w:sz w:val="24"/>
                <w:szCs w:val="24"/>
                <w:lang w:eastAsia="ru-RU" w:bidi="ru-RU"/>
              </w:rPr>
              <w:t>перебои в снабжении потребителей;</w:t>
            </w:r>
          </w:p>
          <w:p w:rsidR="00754F4A" w:rsidRDefault="00754F4A" w:rsidP="00754F4A">
            <w:pPr>
              <w:pStyle w:val="20"/>
              <w:framePr w:w="9586" w:wrap="notBeside" w:vAnchor="text" w:hAnchor="text" w:xAlign="center" w:y="1"/>
              <w:numPr>
                <w:ilvl w:val="0"/>
                <w:numId w:val="9"/>
              </w:numPr>
              <w:shd w:val="clear" w:color="auto" w:fill="auto"/>
              <w:tabs>
                <w:tab w:val="left" w:pos="0"/>
              </w:tabs>
              <w:spacing w:before="0" w:line="288" w:lineRule="exact"/>
              <w:jc w:val="both"/>
            </w:pPr>
            <w:r>
              <w:rPr>
                <w:color w:val="000000"/>
                <w:sz w:val="24"/>
                <w:szCs w:val="24"/>
                <w:lang w:eastAsia="ru-RU" w:bidi="ru-RU"/>
              </w:rPr>
              <w:t>продолжительность поставки товаров и услуг;</w:t>
            </w:r>
          </w:p>
          <w:p w:rsidR="00754F4A" w:rsidRDefault="00754F4A" w:rsidP="00754F4A">
            <w:pPr>
              <w:pStyle w:val="20"/>
              <w:framePr w:w="9586" w:wrap="notBeside" w:vAnchor="text" w:hAnchor="text" w:xAlign="center" w:y="1"/>
              <w:numPr>
                <w:ilvl w:val="0"/>
                <w:numId w:val="9"/>
              </w:numPr>
              <w:shd w:val="clear" w:color="auto" w:fill="auto"/>
              <w:tabs>
                <w:tab w:val="left" w:pos="-10"/>
              </w:tabs>
              <w:spacing w:before="0" w:line="288" w:lineRule="exact"/>
              <w:jc w:val="both"/>
            </w:pPr>
            <w:r>
              <w:rPr>
                <w:color w:val="000000"/>
                <w:sz w:val="24"/>
                <w:szCs w:val="24"/>
                <w:lang w:eastAsia="ru-RU" w:bidi="ru-RU"/>
              </w:rPr>
              <w:t>уровень потерь;</w:t>
            </w:r>
          </w:p>
          <w:p w:rsidR="00754F4A" w:rsidRDefault="00754F4A" w:rsidP="00754F4A">
            <w:pPr>
              <w:pStyle w:val="20"/>
              <w:framePr w:w="9586" w:wrap="notBeside" w:vAnchor="text" w:hAnchor="text" w:xAlign="center" w:y="1"/>
              <w:numPr>
                <w:ilvl w:val="0"/>
                <w:numId w:val="9"/>
              </w:numPr>
              <w:shd w:val="clear" w:color="auto" w:fill="auto"/>
              <w:tabs>
                <w:tab w:val="left" w:pos="0"/>
              </w:tabs>
              <w:spacing w:before="0" w:line="288" w:lineRule="exact"/>
              <w:jc w:val="both"/>
            </w:pPr>
            <w:r>
              <w:rPr>
                <w:color w:val="000000"/>
                <w:sz w:val="24"/>
                <w:szCs w:val="24"/>
                <w:lang w:eastAsia="ru-RU" w:bidi="ru-RU"/>
              </w:rPr>
              <w:t>износ системы водоснабжения;</w:t>
            </w:r>
          </w:p>
          <w:p w:rsidR="00754F4A" w:rsidRDefault="00754F4A" w:rsidP="00754F4A">
            <w:pPr>
              <w:pStyle w:val="20"/>
              <w:framePr w:w="9586" w:wrap="notBeside" w:vAnchor="text" w:hAnchor="text" w:xAlign="center" w:y="1"/>
              <w:numPr>
                <w:ilvl w:val="0"/>
                <w:numId w:val="9"/>
              </w:numPr>
              <w:shd w:val="clear" w:color="auto" w:fill="auto"/>
              <w:tabs>
                <w:tab w:val="left" w:pos="-10"/>
              </w:tabs>
              <w:spacing w:before="0" w:line="288" w:lineRule="exact"/>
              <w:jc w:val="both"/>
            </w:pPr>
            <w:r>
              <w:rPr>
                <w:color w:val="000000"/>
                <w:sz w:val="24"/>
                <w:szCs w:val="24"/>
                <w:lang w:eastAsia="ru-RU" w:bidi="ru-RU"/>
              </w:rPr>
              <w:t>удельный вес сетей, нуждающихся в замене;</w:t>
            </w:r>
          </w:p>
          <w:p w:rsidR="00754F4A" w:rsidRDefault="00754F4A" w:rsidP="00754F4A">
            <w:pPr>
              <w:pStyle w:val="20"/>
              <w:framePr w:w="9586" w:wrap="notBeside" w:vAnchor="text" w:hAnchor="text" w:xAlign="center" w:y="1"/>
              <w:numPr>
                <w:ilvl w:val="0"/>
                <w:numId w:val="9"/>
              </w:numPr>
              <w:shd w:val="clear" w:color="auto" w:fill="auto"/>
              <w:tabs>
                <w:tab w:val="left" w:pos="-10"/>
              </w:tabs>
              <w:spacing w:before="0" w:line="288" w:lineRule="exact"/>
              <w:jc w:val="both"/>
            </w:pPr>
            <w:r>
              <w:rPr>
                <w:color w:val="000000"/>
                <w:sz w:val="24"/>
                <w:szCs w:val="24"/>
                <w:lang w:eastAsia="ru-RU" w:bidi="ru-RU"/>
              </w:rPr>
              <w:t>уровень загрузки производственных мощностей;</w:t>
            </w:r>
          </w:p>
          <w:p w:rsidR="00754F4A" w:rsidRDefault="00754F4A" w:rsidP="00754F4A">
            <w:pPr>
              <w:pStyle w:val="20"/>
              <w:framePr w:w="9586" w:wrap="notBeside" w:vAnchor="text" w:hAnchor="text" w:xAlign="center" w:y="1"/>
              <w:numPr>
                <w:ilvl w:val="0"/>
                <w:numId w:val="9"/>
              </w:numPr>
              <w:shd w:val="clear" w:color="auto" w:fill="auto"/>
              <w:tabs>
                <w:tab w:val="left" w:pos="0"/>
              </w:tabs>
              <w:spacing w:before="0" w:line="288" w:lineRule="exact"/>
              <w:jc w:val="both"/>
            </w:pPr>
            <w:r>
              <w:rPr>
                <w:color w:val="000000"/>
                <w:sz w:val="24"/>
                <w:szCs w:val="24"/>
                <w:lang w:eastAsia="ru-RU" w:bidi="ru-RU"/>
              </w:rPr>
              <w:t>обеспеченность потребления товаров и услуг приборами учёта;</w:t>
            </w:r>
          </w:p>
          <w:p w:rsidR="00754F4A" w:rsidRDefault="00754F4A" w:rsidP="00754F4A">
            <w:pPr>
              <w:pStyle w:val="20"/>
              <w:framePr w:w="9586" w:wrap="notBeside" w:vAnchor="text" w:hAnchor="text" w:xAlign="center" w:y="1"/>
              <w:numPr>
                <w:ilvl w:val="0"/>
                <w:numId w:val="9"/>
              </w:numPr>
              <w:shd w:val="clear" w:color="auto" w:fill="auto"/>
              <w:tabs>
                <w:tab w:val="left" w:pos="0"/>
              </w:tabs>
              <w:spacing w:before="0" w:line="288" w:lineRule="exact"/>
              <w:jc w:val="both"/>
            </w:pPr>
            <w:r>
              <w:rPr>
                <w:color w:val="000000"/>
                <w:sz w:val="24"/>
                <w:szCs w:val="24"/>
                <w:lang w:eastAsia="ru-RU" w:bidi="ru-RU"/>
              </w:rPr>
              <w:t>соответствие качества воды установленным требованиям;</w:t>
            </w:r>
          </w:p>
          <w:p w:rsidR="00754F4A" w:rsidRDefault="00754F4A" w:rsidP="00754F4A">
            <w:pPr>
              <w:pStyle w:val="20"/>
              <w:framePr w:w="9586" w:wrap="notBeside" w:vAnchor="text" w:hAnchor="text" w:xAlign="center" w:y="1"/>
              <w:numPr>
                <w:ilvl w:val="0"/>
                <w:numId w:val="9"/>
              </w:numPr>
              <w:shd w:val="clear" w:color="auto" w:fill="auto"/>
              <w:tabs>
                <w:tab w:val="left" w:pos="-10"/>
              </w:tabs>
              <w:spacing w:before="0" w:line="288" w:lineRule="exact"/>
              <w:jc w:val="both"/>
            </w:pPr>
            <w:r>
              <w:rPr>
                <w:color w:val="000000"/>
                <w:sz w:val="24"/>
                <w:szCs w:val="24"/>
                <w:lang w:eastAsia="ru-RU" w:bidi="ru-RU"/>
              </w:rPr>
              <w:t>удельное водопотребление;</w:t>
            </w:r>
          </w:p>
          <w:p w:rsidR="00754F4A" w:rsidRDefault="00754F4A" w:rsidP="00754F4A">
            <w:pPr>
              <w:pStyle w:val="20"/>
              <w:framePr w:w="9586" w:wrap="notBeside" w:vAnchor="text" w:hAnchor="text" w:xAlign="center" w:y="1"/>
              <w:numPr>
                <w:ilvl w:val="0"/>
                <w:numId w:val="9"/>
              </w:numPr>
              <w:shd w:val="clear" w:color="auto" w:fill="auto"/>
              <w:tabs>
                <w:tab w:val="left" w:pos="-10"/>
              </w:tabs>
              <w:spacing w:before="0" w:line="288" w:lineRule="exact"/>
              <w:jc w:val="both"/>
            </w:pPr>
            <w:r>
              <w:rPr>
                <w:color w:val="000000"/>
                <w:sz w:val="24"/>
                <w:szCs w:val="24"/>
                <w:lang w:eastAsia="ru-RU" w:bidi="ru-RU"/>
              </w:rPr>
              <w:t>доля потребителей в жилых домах, обеспеченных доступом к коммунальной инфраструктуре.</w:t>
            </w:r>
          </w:p>
          <w:p w:rsidR="00754F4A" w:rsidRDefault="00754F4A" w:rsidP="00754F4A">
            <w:pPr>
              <w:pStyle w:val="20"/>
              <w:framePr w:w="9586" w:wrap="notBeside" w:vAnchor="text" w:hAnchor="text" w:xAlign="center" w:y="1"/>
              <w:shd w:val="clear" w:color="auto" w:fill="auto"/>
              <w:spacing w:before="0" w:line="288" w:lineRule="exact"/>
              <w:ind w:firstLine="0"/>
              <w:jc w:val="left"/>
            </w:pPr>
            <w:r>
              <w:rPr>
                <w:color w:val="000000"/>
                <w:sz w:val="24"/>
                <w:szCs w:val="24"/>
                <w:lang w:eastAsia="ru-RU" w:bidi="ru-RU"/>
              </w:rPr>
              <w:t>Система водоотведения:</w:t>
            </w:r>
          </w:p>
          <w:p w:rsidR="00754F4A" w:rsidRDefault="00754F4A" w:rsidP="00754F4A">
            <w:pPr>
              <w:pStyle w:val="20"/>
              <w:framePr w:w="9586" w:wrap="notBeside" w:vAnchor="text" w:hAnchor="text" w:xAlign="center" w:y="1"/>
              <w:numPr>
                <w:ilvl w:val="0"/>
                <w:numId w:val="9"/>
              </w:numPr>
              <w:shd w:val="clear" w:color="auto" w:fill="auto"/>
              <w:tabs>
                <w:tab w:val="left" w:pos="0"/>
              </w:tabs>
              <w:spacing w:before="0" w:line="288" w:lineRule="exact"/>
              <w:jc w:val="both"/>
            </w:pPr>
            <w:r>
              <w:rPr>
                <w:color w:val="000000"/>
                <w:sz w:val="24"/>
                <w:szCs w:val="24"/>
                <w:lang w:eastAsia="ru-RU" w:bidi="ru-RU"/>
              </w:rPr>
              <w:t>аварийность системы водоснабжения;</w:t>
            </w:r>
          </w:p>
          <w:p w:rsidR="00754F4A" w:rsidRDefault="00754F4A" w:rsidP="00754F4A">
            <w:pPr>
              <w:pStyle w:val="20"/>
              <w:framePr w:w="9586" w:wrap="notBeside" w:vAnchor="text" w:hAnchor="text" w:xAlign="center" w:y="1"/>
              <w:numPr>
                <w:ilvl w:val="0"/>
                <w:numId w:val="9"/>
              </w:numPr>
              <w:shd w:val="clear" w:color="auto" w:fill="auto"/>
              <w:tabs>
                <w:tab w:val="left" w:pos="0"/>
              </w:tabs>
              <w:spacing w:before="0" w:line="288" w:lineRule="exact"/>
              <w:jc w:val="both"/>
            </w:pPr>
            <w:r>
              <w:rPr>
                <w:color w:val="000000"/>
                <w:sz w:val="24"/>
                <w:szCs w:val="24"/>
                <w:lang w:eastAsia="ru-RU" w:bidi="ru-RU"/>
              </w:rPr>
              <w:t>перебои в снабжении потребителей;</w:t>
            </w:r>
          </w:p>
          <w:p w:rsidR="00754F4A" w:rsidRDefault="00754F4A" w:rsidP="00754F4A">
            <w:pPr>
              <w:pStyle w:val="20"/>
              <w:framePr w:w="9586" w:wrap="notBeside" w:vAnchor="text" w:hAnchor="text" w:xAlign="center" w:y="1"/>
              <w:numPr>
                <w:ilvl w:val="0"/>
                <w:numId w:val="9"/>
              </w:numPr>
              <w:shd w:val="clear" w:color="auto" w:fill="auto"/>
              <w:tabs>
                <w:tab w:val="left" w:pos="0"/>
              </w:tabs>
              <w:spacing w:before="0" w:line="288" w:lineRule="exact"/>
              <w:jc w:val="both"/>
            </w:pPr>
            <w:r>
              <w:rPr>
                <w:color w:val="000000"/>
                <w:sz w:val="24"/>
                <w:szCs w:val="24"/>
                <w:lang w:eastAsia="ru-RU" w:bidi="ru-RU"/>
              </w:rPr>
              <w:t>продолжительность поставки товаров и услуг;</w:t>
            </w:r>
          </w:p>
          <w:p w:rsidR="00754F4A" w:rsidRDefault="00754F4A" w:rsidP="00754F4A">
            <w:pPr>
              <w:pStyle w:val="20"/>
              <w:framePr w:w="9586" w:wrap="notBeside" w:vAnchor="text" w:hAnchor="text" w:xAlign="center" w:y="1"/>
              <w:numPr>
                <w:ilvl w:val="0"/>
                <w:numId w:val="9"/>
              </w:numPr>
              <w:shd w:val="clear" w:color="auto" w:fill="auto"/>
              <w:tabs>
                <w:tab w:val="left" w:pos="-10"/>
              </w:tabs>
              <w:spacing w:before="0" w:line="288" w:lineRule="exact"/>
              <w:jc w:val="both"/>
            </w:pPr>
            <w:r>
              <w:rPr>
                <w:color w:val="000000"/>
                <w:sz w:val="24"/>
                <w:szCs w:val="24"/>
                <w:lang w:eastAsia="ru-RU" w:bidi="ru-RU"/>
              </w:rPr>
              <w:t>уровень потерь;</w:t>
            </w:r>
          </w:p>
          <w:p w:rsidR="00754F4A" w:rsidRDefault="00754F4A" w:rsidP="00754F4A">
            <w:pPr>
              <w:pStyle w:val="20"/>
              <w:framePr w:w="9586" w:wrap="notBeside" w:vAnchor="text" w:hAnchor="text" w:xAlign="center" w:y="1"/>
              <w:numPr>
                <w:ilvl w:val="0"/>
                <w:numId w:val="9"/>
              </w:numPr>
              <w:shd w:val="clear" w:color="auto" w:fill="auto"/>
              <w:tabs>
                <w:tab w:val="left" w:pos="0"/>
              </w:tabs>
              <w:spacing w:before="0" w:line="288" w:lineRule="exact"/>
              <w:jc w:val="both"/>
            </w:pPr>
            <w:r>
              <w:rPr>
                <w:color w:val="000000"/>
                <w:sz w:val="24"/>
                <w:szCs w:val="24"/>
                <w:lang w:eastAsia="ru-RU" w:bidi="ru-RU"/>
              </w:rPr>
              <w:t>износ системы водоснабжения;</w:t>
            </w:r>
          </w:p>
          <w:p w:rsidR="00754F4A" w:rsidRDefault="00754F4A" w:rsidP="00754F4A">
            <w:pPr>
              <w:pStyle w:val="20"/>
              <w:framePr w:w="9586" w:wrap="notBeside" w:vAnchor="text" w:hAnchor="text" w:xAlign="center" w:y="1"/>
              <w:numPr>
                <w:ilvl w:val="0"/>
                <w:numId w:val="9"/>
              </w:numPr>
              <w:shd w:val="clear" w:color="auto" w:fill="auto"/>
              <w:tabs>
                <w:tab w:val="left" w:pos="-10"/>
              </w:tabs>
              <w:spacing w:before="0" w:line="288" w:lineRule="exact"/>
              <w:jc w:val="both"/>
            </w:pPr>
            <w:r>
              <w:rPr>
                <w:color w:val="000000"/>
                <w:sz w:val="24"/>
                <w:szCs w:val="24"/>
                <w:lang w:eastAsia="ru-RU" w:bidi="ru-RU"/>
              </w:rPr>
              <w:t>удельный вес сетей, нуждающихся в замене;</w:t>
            </w:r>
          </w:p>
          <w:p w:rsidR="00754F4A" w:rsidRDefault="00754F4A" w:rsidP="00754F4A">
            <w:pPr>
              <w:pStyle w:val="20"/>
              <w:framePr w:w="9586" w:wrap="notBeside" w:vAnchor="text" w:hAnchor="text" w:xAlign="center" w:y="1"/>
              <w:numPr>
                <w:ilvl w:val="0"/>
                <w:numId w:val="9"/>
              </w:numPr>
              <w:shd w:val="clear" w:color="auto" w:fill="auto"/>
              <w:tabs>
                <w:tab w:val="left" w:pos="0"/>
              </w:tabs>
              <w:spacing w:before="0" w:line="288" w:lineRule="exact"/>
              <w:jc w:val="both"/>
            </w:pPr>
            <w:r>
              <w:rPr>
                <w:color w:val="000000"/>
                <w:sz w:val="24"/>
                <w:szCs w:val="24"/>
                <w:lang w:eastAsia="ru-RU" w:bidi="ru-RU"/>
              </w:rPr>
              <w:t>соответствие качества сточных вод, установленным требованиям;</w:t>
            </w:r>
          </w:p>
          <w:p w:rsidR="00754F4A" w:rsidRDefault="00754F4A" w:rsidP="00754F4A">
            <w:pPr>
              <w:pStyle w:val="20"/>
              <w:framePr w:w="9586" w:wrap="notBeside" w:vAnchor="text" w:hAnchor="text" w:xAlign="center" w:y="1"/>
              <w:numPr>
                <w:ilvl w:val="0"/>
                <w:numId w:val="9"/>
              </w:numPr>
              <w:shd w:val="clear" w:color="auto" w:fill="auto"/>
              <w:tabs>
                <w:tab w:val="left" w:pos="-10"/>
              </w:tabs>
              <w:spacing w:before="0" w:line="288" w:lineRule="exact"/>
              <w:jc w:val="both"/>
            </w:pPr>
            <w:r>
              <w:rPr>
                <w:color w:val="000000"/>
                <w:sz w:val="24"/>
                <w:szCs w:val="24"/>
                <w:lang w:eastAsia="ru-RU" w:bidi="ru-RU"/>
              </w:rPr>
              <w:t>уровень загрузки производственных мощностей;</w:t>
            </w:r>
          </w:p>
          <w:p w:rsidR="00754F4A" w:rsidRDefault="00754F4A" w:rsidP="00754F4A">
            <w:pPr>
              <w:pStyle w:val="20"/>
              <w:framePr w:w="9586" w:wrap="notBeside" w:vAnchor="text" w:hAnchor="text" w:xAlign="center" w:y="1"/>
              <w:numPr>
                <w:ilvl w:val="0"/>
                <w:numId w:val="9"/>
              </w:numPr>
              <w:shd w:val="clear" w:color="auto" w:fill="auto"/>
              <w:tabs>
                <w:tab w:val="left" w:pos="-10"/>
              </w:tabs>
              <w:spacing w:before="0" w:line="288" w:lineRule="exact"/>
              <w:jc w:val="both"/>
            </w:pPr>
            <w:r>
              <w:rPr>
                <w:color w:val="000000"/>
                <w:sz w:val="24"/>
                <w:szCs w:val="24"/>
                <w:lang w:eastAsia="ru-RU" w:bidi="ru-RU"/>
              </w:rPr>
              <w:t>доля потребителей в жилых домах, обеспеченных доступом к коммунальной инфраструктуре.</w:t>
            </w:r>
          </w:p>
        </w:tc>
      </w:tr>
    </w:tbl>
    <w:p w:rsidR="00754F4A" w:rsidRDefault="00754F4A" w:rsidP="00754F4A">
      <w:pPr>
        <w:framePr w:w="9586" w:wrap="notBeside" w:vAnchor="text" w:hAnchor="text" w:xAlign="center" w:y="1"/>
        <w:rPr>
          <w:sz w:val="2"/>
          <w:szCs w:val="2"/>
        </w:rPr>
      </w:pPr>
    </w:p>
    <w:p w:rsidR="00754F4A" w:rsidRDefault="00754F4A" w:rsidP="00754F4A">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942"/>
        <w:gridCol w:w="6629"/>
      </w:tblGrid>
      <w:tr w:rsidR="00754F4A" w:rsidTr="00754F4A">
        <w:trPr>
          <w:trHeight w:hRule="exact" w:val="586"/>
          <w:jc w:val="center"/>
        </w:trPr>
        <w:tc>
          <w:tcPr>
            <w:tcW w:w="2942" w:type="dxa"/>
            <w:tcBorders>
              <w:top w:val="single" w:sz="4" w:space="0" w:color="auto"/>
              <w:left w:val="single" w:sz="4" w:space="0" w:color="auto"/>
            </w:tcBorders>
            <w:shd w:val="clear" w:color="auto" w:fill="FFFFFF"/>
          </w:tcPr>
          <w:p w:rsidR="00754F4A" w:rsidRDefault="00754F4A" w:rsidP="00754F4A">
            <w:pPr>
              <w:framePr w:w="9571" w:wrap="notBeside" w:vAnchor="text" w:hAnchor="text" w:xAlign="center" w:y="1"/>
              <w:rPr>
                <w:sz w:val="10"/>
                <w:szCs w:val="10"/>
              </w:rPr>
            </w:pPr>
          </w:p>
        </w:tc>
        <w:tc>
          <w:tcPr>
            <w:tcW w:w="6629" w:type="dxa"/>
            <w:tcBorders>
              <w:top w:val="single" w:sz="4" w:space="0" w:color="auto"/>
              <w:left w:val="single" w:sz="4" w:space="0" w:color="auto"/>
              <w:right w:val="single" w:sz="4" w:space="0" w:color="auto"/>
            </w:tcBorders>
            <w:shd w:val="clear" w:color="auto" w:fill="FFFFFF"/>
            <w:vAlign w:val="bottom"/>
          </w:tcPr>
          <w:p w:rsidR="00754F4A" w:rsidRDefault="00754F4A" w:rsidP="00754F4A">
            <w:pPr>
              <w:pStyle w:val="20"/>
              <w:framePr w:w="9571" w:wrap="notBeside" w:vAnchor="text" w:hAnchor="text" w:xAlign="center" w:y="1"/>
              <w:shd w:val="clear" w:color="auto" w:fill="auto"/>
              <w:spacing w:before="0" w:after="60" w:line="240" w:lineRule="exact"/>
              <w:ind w:firstLine="0"/>
              <w:jc w:val="both"/>
            </w:pPr>
            <w:r>
              <w:rPr>
                <w:color w:val="000000"/>
                <w:sz w:val="24"/>
                <w:szCs w:val="24"/>
                <w:lang w:eastAsia="ru-RU" w:bidi="ru-RU"/>
              </w:rPr>
              <w:t>Утилизация твёрдых бытовых отходов:</w:t>
            </w:r>
          </w:p>
          <w:p w:rsidR="00754F4A" w:rsidRDefault="00754F4A" w:rsidP="00754F4A">
            <w:pPr>
              <w:pStyle w:val="20"/>
              <w:framePr w:w="9571" w:wrap="notBeside" w:vAnchor="text" w:hAnchor="text" w:xAlign="center" w:y="1"/>
              <w:shd w:val="clear" w:color="auto" w:fill="auto"/>
              <w:spacing w:before="60" w:line="240" w:lineRule="exact"/>
              <w:ind w:left="480" w:firstLine="0"/>
              <w:jc w:val="left"/>
            </w:pPr>
            <w:r>
              <w:rPr>
                <w:color w:val="000000"/>
                <w:sz w:val="24"/>
                <w:szCs w:val="24"/>
                <w:lang w:eastAsia="ru-RU" w:bidi="ru-RU"/>
              </w:rPr>
              <w:t>• запас вместимости площадок захоронения ТБО.</w:t>
            </w:r>
          </w:p>
        </w:tc>
      </w:tr>
      <w:tr w:rsidR="00754F4A" w:rsidTr="00754F4A">
        <w:trPr>
          <w:trHeight w:hRule="exact" w:val="562"/>
          <w:jc w:val="center"/>
        </w:trPr>
        <w:tc>
          <w:tcPr>
            <w:tcW w:w="2942" w:type="dxa"/>
            <w:tcBorders>
              <w:top w:val="single" w:sz="4" w:space="0" w:color="auto"/>
              <w:left w:val="single" w:sz="4" w:space="0" w:color="auto"/>
            </w:tcBorders>
            <w:shd w:val="clear" w:color="auto" w:fill="FFFFFF"/>
            <w:vAlign w:val="bottom"/>
          </w:tcPr>
          <w:p w:rsidR="00754F4A" w:rsidRDefault="00754F4A" w:rsidP="00754F4A">
            <w:pPr>
              <w:pStyle w:val="20"/>
              <w:framePr w:w="9571" w:wrap="notBeside" w:vAnchor="text" w:hAnchor="text" w:xAlign="center" w:y="1"/>
              <w:shd w:val="clear" w:color="auto" w:fill="auto"/>
              <w:spacing w:before="0" w:line="274" w:lineRule="exact"/>
              <w:ind w:firstLine="0"/>
            </w:pPr>
            <w:r>
              <w:rPr>
                <w:color w:val="000000"/>
                <w:sz w:val="24"/>
                <w:szCs w:val="24"/>
                <w:lang w:eastAsia="ru-RU" w:bidi="ru-RU"/>
              </w:rPr>
              <w:t>Сроки и этапы реализации Программы</w:t>
            </w:r>
          </w:p>
        </w:tc>
        <w:tc>
          <w:tcPr>
            <w:tcW w:w="6629" w:type="dxa"/>
            <w:tcBorders>
              <w:top w:val="single" w:sz="4" w:space="0" w:color="auto"/>
              <w:left w:val="single" w:sz="4" w:space="0" w:color="auto"/>
              <w:right w:val="single" w:sz="4" w:space="0" w:color="auto"/>
            </w:tcBorders>
            <w:shd w:val="clear" w:color="auto" w:fill="FFFFFF"/>
            <w:vAlign w:val="center"/>
          </w:tcPr>
          <w:p w:rsidR="00754F4A" w:rsidRDefault="00754F4A" w:rsidP="00754F4A">
            <w:pPr>
              <w:pStyle w:val="20"/>
              <w:framePr w:w="9571" w:wrap="notBeside" w:vAnchor="text" w:hAnchor="text" w:xAlign="center" w:y="1"/>
              <w:shd w:val="clear" w:color="auto" w:fill="auto"/>
              <w:spacing w:before="0" w:line="240" w:lineRule="exact"/>
              <w:ind w:firstLine="0"/>
              <w:jc w:val="both"/>
            </w:pPr>
            <w:r>
              <w:rPr>
                <w:color w:val="000000"/>
                <w:sz w:val="24"/>
                <w:szCs w:val="24"/>
                <w:lang w:eastAsia="ru-RU" w:bidi="ru-RU"/>
              </w:rPr>
              <w:t>Сроки реализации программы: 2016-2030 гг.</w:t>
            </w:r>
          </w:p>
        </w:tc>
      </w:tr>
      <w:tr w:rsidR="00754F4A" w:rsidTr="00754F4A">
        <w:trPr>
          <w:trHeight w:hRule="exact" w:val="1118"/>
          <w:jc w:val="center"/>
        </w:trPr>
        <w:tc>
          <w:tcPr>
            <w:tcW w:w="2942"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9571" w:wrap="notBeside" w:vAnchor="text" w:hAnchor="text" w:xAlign="center" w:y="1"/>
              <w:shd w:val="clear" w:color="auto" w:fill="auto"/>
              <w:spacing w:before="0" w:line="274" w:lineRule="exact"/>
              <w:ind w:firstLine="0"/>
            </w:pPr>
            <w:r>
              <w:rPr>
                <w:color w:val="000000"/>
                <w:sz w:val="24"/>
                <w:szCs w:val="24"/>
                <w:lang w:eastAsia="ru-RU" w:bidi="ru-RU"/>
              </w:rPr>
              <w:t>Объем и источники финансирования Программы:</w:t>
            </w:r>
          </w:p>
        </w:tc>
        <w:tc>
          <w:tcPr>
            <w:tcW w:w="6629" w:type="dxa"/>
            <w:tcBorders>
              <w:top w:val="single" w:sz="4" w:space="0" w:color="auto"/>
              <w:left w:val="single" w:sz="4" w:space="0" w:color="auto"/>
              <w:bottom w:val="single" w:sz="4" w:space="0" w:color="auto"/>
              <w:right w:val="single" w:sz="4" w:space="0" w:color="auto"/>
            </w:tcBorders>
            <w:shd w:val="clear" w:color="auto" w:fill="FFFFFF"/>
            <w:vAlign w:val="bottom"/>
          </w:tcPr>
          <w:p w:rsidR="00754F4A" w:rsidRDefault="00754F4A" w:rsidP="00754F4A">
            <w:pPr>
              <w:pStyle w:val="20"/>
              <w:framePr w:w="9571" w:wrap="notBeside" w:vAnchor="text" w:hAnchor="text" w:xAlign="center" w:y="1"/>
              <w:shd w:val="clear" w:color="auto" w:fill="auto"/>
              <w:spacing w:before="0" w:line="278" w:lineRule="exact"/>
              <w:ind w:firstLine="0"/>
              <w:jc w:val="both"/>
            </w:pPr>
            <w:r>
              <w:rPr>
                <w:color w:val="000000"/>
                <w:sz w:val="24"/>
                <w:szCs w:val="24"/>
                <w:lang w:eastAsia="ru-RU" w:bidi="ru-RU"/>
              </w:rPr>
              <w:t>Общий объем финансирования программных мероприятий за период 2016-2030 гг. составляет 32 509,1тыс. руб.</w:t>
            </w:r>
          </w:p>
          <w:p w:rsidR="00754F4A" w:rsidRDefault="00754F4A" w:rsidP="00754F4A">
            <w:pPr>
              <w:pStyle w:val="20"/>
              <w:framePr w:w="9571" w:wrap="notBeside" w:vAnchor="text" w:hAnchor="text" w:xAlign="center" w:y="1"/>
              <w:shd w:val="clear" w:color="auto" w:fill="auto"/>
              <w:spacing w:before="0" w:line="278" w:lineRule="exact"/>
              <w:ind w:firstLine="0"/>
              <w:jc w:val="both"/>
            </w:pPr>
            <w:r>
              <w:rPr>
                <w:color w:val="000000"/>
                <w:sz w:val="24"/>
                <w:szCs w:val="24"/>
                <w:lang w:eastAsia="ru-RU" w:bidi="ru-RU"/>
              </w:rPr>
              <w:t>К источникам финансирования программных мероприятий относятся иные средства.</w:t>
            </w:r>
          </w:p>
        </w:tc>
      </w:tr>
    </w:tbl>
    <w:p w:rsidR="00754F4A" w:rsidRDefault="00754F4A" w:rsidP="00754F4A">
      <w:pPr>
        <w:framePr w:w="9571" w:wrap="notBeside" w:vAnchor="text" w:hAnchor="text" w:xAlign="center" w:y="1"/>
        <w:rPr>
          <w:sz w:val="2"/>
          <w:szCs w:val="2"/>
        </w:rPr>
      </w:pPr>
    </w:p>
    <w:p w:rsidR="00754F4A" w:rsidRDefault="00754F4A" w:rsidP="00754F4A">
      <w:pPr>
        <w:rPr>
          <w:sz w:val="2"/>
          <w:szCs w:val="2"/>
        </w:rPr>
      </w:pPr>
    </w:p>
    <w:p w:rsidR="00754F4A" w:rsidRDefault="00754F4A" w:rsidP="00754F4A">
      <w:pPr>
        <w:rPr>
          <w:sz w:val="2"/>
          <w:szCs w:val="2"/>
        </w:rPr>
        <w:sectPr w:rsidR="00754F4A">
          <w:headerReference w:type="default" r:id="rId8"/>
          <w:footerReference w:type="default" r:id="rId9"/>
          <w:type w:val="continuous"/>
          <w:pgSz w:w="11900" w:h="16840"/>
          <w:pgMar w:top="1053" w:right="734" w:bottom="1232" w:left="1580" w:header="0" w:footer="3" w:gutter="0"/>
          <w:cols w:space="720"/>
          <w:noEndnote/>
          <w:docGrid w:linePitch="360"/>
        </w:sectPr>
      </w:pPr>
    </w:p>
    <w:p w:rsidR="00754F4A" w:rsidRDefault="00754F4A" w:rsidP="00754F4A">
      <w:pPr>
        <w:pStyle w:val="42"/>
        <w:keepNext/>
        <w:keepLines/>
        <w:shd w:val="clear" w:color="auto" w:fill="auto"/>
      </w:pPr>
      <w:bookmarkStart w:id="2" w:name="bookmark1"/>
      <w:r>
        <w:rPr>
          <w:color w:val="000000"/>
          <w:sz w:val="24"/>
          <w:szCs w:val="24"/>
          <w:lang w:eastAsia="ru-RU" w:bidi="ru-RU"/>
        </w:rPr>
        <w:lastRenderedPageBreak/>
        <w:t>Введение</w:t>
      </w:r>
      <w:bookmarkEnd w:id="2"/>
    </w:p>
    <w:p w:rsidR="00754F4A" w:rsidRDefault="00754F4A" w:rsidP="00754F4A">
      <w:pPr>
        <w:pStyle w:val="20"/>
        <w:shd w:val="clear" w:color="auto" w:fill="auto"/>
        <w:spacing w:before="0" w:line="317" w:lineRule="exact"/>
        <w:ind w:firstLine="600"/>
        <w:jc w:val="both"/>
      </w:pPr>
      <w:bookmarkStart w:id="3" w:name="bookmark2"/>
      <w:proofErr w:type="gramStart"/>
      <w:r>
        <w:rPr>
          <w:color w:val="000000"/>
          <w:sz w:val="24"/>
          <w:szCs w:val="24"/>
          <w:lang w:eastAsia="ru-RU" w:bidi="ru-RU"/>
        </w:rPr>
        <w:t xml:space="preserve">Программа комплексного развития системы коммунальной инфраструктуры Криничанского сельского поселения </w:t>
      </w:r>
      <w:proofErr w:type="spellStart"/>
      <w:r>
        <w:rPr>
          <w:color w:val="000000"/>
          <w:sz w:val="24"/>
          <w:szCs w:val="24"/>
          <w:lang w:eastAsia="ru-RU" w:bidi="ru-RU"/>
        </w:rPr>
        <w:t>Россошанского</w:t>
      </w:r>
      <w:proofErr w:type="spellEnd"/>
      <w:r>
        <w:rPr>
          <w:color w:val="000000"/>
          <w:sz w:val="24"/>
          <w:szCs w:val="24"/>
          <w:lang w:eastAsia="ru-RU" w:bidi="ru-RU"/>
        </w:rPr>
        <w:t xml:space="preserve"> муниципального района Воронежской области на период 2016-2030 гг. (далее - Программа) разработана в соответствии с требованиями Градостроительного кодекса РФ, а также Федерального закона от 22.12.2004 № 210 «Об основах регулирования тарифов организаций коммунального комплекса», Федерального закона от 06.10.2003 г. № 131-ФЗ «Об общих принципах организации местного самоуправления в Российской Федерации», Генерального плана Муниципального</w:t>
      </w:r>
      <w:proofErr w:type="gramEnd"/>
      <w:r>
        <w:rPr>
          <w:color w:val="000000"/>
          <w:sz w:val="24"/>
          <w:szCs w:val="24"/>
          <w:lang w:eastAsia="ru-RU" w:bidi="ru-RU"/>
        </w:rPr>
        <w:t xml:space="preserve"> образования.</w:t>
      </w:r>
      <w:bookmarkEnd w:id="3"/>
    </w:p>
    <w:p w:rsidR="00754F4A" w:rsidRDefault="00754F4A" w:rsidP="00754F4A">
      <w:pPr>
        <w:pStyle w:val="20"/>
        <w:shd w:val="clear" w:color="auto" w:fill="auto"/>
        <w:spacing w:before="0" w:line="317" w:lineRule="exact"/>
        <w:ind w:firstLine="600"/>
        <w:jc w:val="both"/>
      </w:pPr>
      <w:r>
        <w:rPr>
          <w:color w:val="000000"/>
          <w:sz w:val="24"/>
          <w:szCs w:val="24"/>
          <w:lang w:eastAsia="ru-RU" w:bidi="ru-RU"/>
        </w:rPr>
        <w:t>Программа комплексного развития систем коммунальной инфраструктуры поселения - документ, устанавливающий перечень мероприятий по строительству, реконструкции систем электр</w:t>
      </w:r>
      <w:proofErr w:type="gramStart"/>
      <w:r>
        <w:rPr>
          <w:color w:val="000000"/>
          <w:sz w:val="24"/>
          <w:szCs w:val="24"/>
          <w:lang w:eastAsia="ru-RU" w:bidi="ru-RU"/>
        </w:rPr>
        <w:t>о-</w:t>
      </w:r>
      <w:proofErr w:type="gramEnd"/>
      <w:r>
        <w:rPr>
          <w:color w:val="000000"/>
          <w:sz w:val="24"/>
          <w:szCs w:val="24"/>
          <w:lang w:eastAsia="ru-RU" w:bidi="ru-RU"/>
        </w:rPr>
        <w:t>, газо-, тепло-, водоснабжения и водоотведения, объектов, используемых для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программами в области обращения с отходами.</w:t>
      </w:r>
    </w:p>
    <w:p w:rsidR="00754F4A" w:rsidRDefault="00754F4A" w:rsidP="00754F4A">
      <w:pPr>
        <w:pStyle w:val="20"/>
        <w:shd w:val="clear" w:color="auto" w:fill="auto"/>
        <w:spacing w:before="0" w:line="317" w:lineRule="exact"/>
        <w:ind w:firstLine="600"/>
        <w:jc w:val="both"/>
      </w:pPr>
      <w:r>
        <w:rPr>
          <w:color w:val="000000"/>
          <w:sz w:val="24"/>
          <w:szCs w:val="24"/>
          <w:lang w:eastAsia="ru-RU" w:bidi="ru-RU"/>
        </w:rPr>
        <w:t>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w:t>
      </w:r>
      <w:proofErr w:type="gramStart"/>
      <w:r>
        <w:rPr>
          <w:color w:val="000000"/>
          <w:sz w:val="24"/>
          <w:szCs w:val="24"/>
          <w:lang w:eastAsia="ru-RU" w:bidi="ru-RU"/>
        </w:rPr>
        <w:t>о-</w:t>
      </w:r>
      <w:proofErr w:type="gramEnd"/>
      <w:r>
        <w:rPr>
          <w:color w:val="000000"/>
          <w:sz w:val="24"/>
          <w:szCs w:val="24"/>
          <w:lang w:eastAsia="ru-RU" w:bidi="ru-RU"/>
        </w:rPr>
        <w:t>,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утилизации, обезвреживания и захоронения твердых бытовых отходов.</w:t>
      </w:r>
    </w:p>
    <w:p w:rsidR="00754F4A" w:rsidRDefault="00754F4A" w:rsidP="00754F4A">
      <w:pPr>
        <w:pStyle w:val="20"/>
        <w:shd w:val="clear" w:color="auto" w:fill="auto"/>
        <w:spacing w:before="0" w:line="317" w:lineRule="exact"/>
        <w:ind w:firstLine="600"/>
        <w:jc w:val="both"/>
      </w:pPr>
      <w:r>
        <w:rPr>
          <w:color w:val="000000"/>
          <w:sz w:val="24"/>
          <w:szCs w:val="24"/>
          <w:lang w:eastAsia="ru-RU" w:bidi="ru-RU"/>
        </w:rPr>
        <w:t xml:space="preserve">Инвестиционная программа организации коммунального комплекса по развитию системы коммунальной инфраструктуры - программа финансирования строительства и (или) модернизации системы коммунальной инфраструктуры в целях </w:t>
      </w:r>
      <w:proofErr w:type="gramStart"/>
      <w:r>
        <w:rPr>
          <w:color w:val="000000"/>
          <w:sz w:val="24"/>
          <w:szCs w:val="24"/>
          <w:lang w:eastAsia="ru-RU" w:bidi="ru-RU"/>
        </w:rPr>
        <w:t>реализации программы комплексного развития систем коммунальной инфраструктуры</w:t>
      </w:r>
      <w:proofErr w:type="gramEnd"/>
      <w:r>
        <w:rPr>
          <w:color w:val="000000"/>
          <w:sz w:val="24"/>
          <w:szCs w:val="24"/>
          <w:lang w:eastAsia="ru-RU" w:bidi="ru-RU"/>
        </w:rPr>
        <w:t>.</w:t>
      </w:r>
    </w:p>
    <w:p w:rsidR="00754F4A" w:rsidRDefault="00754F4A" w:rsidP="00754F4A">
      <w:pPr>
        <w:pStyle w:val="20"/>
        <w:shd w:val="clear" w:color="auto" w:fill="auto"/>
        <w:spacing w:before="0" w:line="317" w:lineRule="exact"/>
        <w:ind w:firstLine="600"/>
        <w:jc w:val="both"/>
      </w:pPr>
      <w:r>
        <w:rPr>
          <w:color w:val="000000"/>
          <w:sz w:val="24"/>
          <w:szCs w:val="24"/>
          <w:lang w:eastAsia="ru-RU" w:bidi="ru-RU"/>
        </w:rPr>
        <w:t>Ответственность за разработку Программы и ее утверждение закреплены за органами местного самоуправления. Инвестиционная программа организации коммунального комплекса по развитию системы коммунальной инфраструктуры разрабатывается организациями коммунального комплекса, согласуется и представляется в орган регулирования или утверждается представительным органом Муниципального образования.</w:t>
      </w:r>
    </w:p>
    <w:p w:rsidR="00754F4A" w:rsidRDefault="00754F4A" w:rsidP="00754F4A">
      <w:pPr>
        <w:pStyle w:val="20"/>
        <w:shd w:val="clear" w:color="auto" w:fill="auto"/>
        <w:spacing w:before="0" w:line="317" w:lineRule="exact"/>
        <w:ind w:firstLine="600"/>
        <w:jc w:val="both"/>
      </w:pPr>
      <w:r>
        <w:rPr>
          <w:color w:val="000000"/>
          <w:sz w:val="24"/>
          <w:szCs w:val="24"/>
          <w:lang w:eastAsia="ru-RU" w:bidi="ru-RU"/>
        </w:rPr>
        <w:t>На основании утвержденной Программы орган местного самоуправления может определять порядок и условия разработки производственных и инвестиционных программ организаций коммунального комплекса с учетом местных особенностей и муниципальных правовых актов. Программа является базовым документом для разработки инвестиционных и производственных программ организаций коммунального комплекса Муниципального образования.</w:t>
      </w:r>
    </w:p>
    <w:p w:rsidR="00754F4A" w:rsidRDefault="00754F4A" w:rsidP="00754F4A">
      <w:pPr>
        <w:pStyle w:val="20"/>
        <w:shd w:val="clear" w:color="auto" w:fill="auto"/>
        <w:spacing w:before="0" w:line="317" w:lineRule="exact"/>
        <w:ind w:firstLine="600"/>
        <w:jc w:val="both"/>
      </w:pPr>
      <w:proofErr w:type="gramStart"/>
      <w:r>
        <w:rPr>
          <w:color w:val="000000"/>
          <w:sz w:val="24"/>
          <w:szCs w:val="24"/>
          <w:lang w:eastAsia="ru-RU" w:bidi="ru-RU"/>
        </w:rPr>
        <w:t xml:space="preserve">Утвержденная Программа является документом, на основании которого органы местного самоуправления и организации коммунального комплекса принимают решение о подготовке проектной документации на различные виды объектов капитального </w:t>
      </w:r>
      <w:r>
        <w:rPr>
          <w:color w:val="000000"/>
          <w:sz w:val="24"/>
          <w:szCs w:val="24"/>
          <w:lang w:eastAsia="ru-RU" w:bidi="ru-RU"/>
        </w:rPr>
        <w:lastRenderedPageBreak/>
        <w:t>строительства (объекты производственного назначения - головные объекты систем коммунальной инфраструктуры и линейные объекты систем коммунальной инфраструктуры), о подготовке проектной документации в отношении отдельных этапов строительства, реконструкции и капитального ремонта перечисленных объектов капитального строительства.</w:t>
      </w:r>
      <w:proofErr w:type="gramEnd"/>
    </w:p>
    <w:p w:rsidR="00754F4A" w:rsidRDefault="00754F4A" w:rsidP="00754F4A">
      <w:pPr>
        <w:pStyle w:val="20"/>
        <w:shd w:val="clear" w:color="auto" w:fill="auto"/>
        <w:spacing w:before="0" w:line="317" w:lineRule="exact"/>
        <w:ind w:firstLine="600"/>
        <w:jc w:val="both"/>
      </w:pPr>
      <w:proofErr w:type="gramStart"/>
      <w:r>
        <w:rPr>
          <w:color w:val="000000"/>
          <w:sz w:val="24"/>
          <w:szCs w:val="24"/>
          <w:lang w:eastAsia="ru-RU" w:bidi="ru-RU"/>
        </w:rPr>
        <w:t>Логика разработки Программы базируется на необходимости достижения целевых уровней индикаторов состояния коммунальной инфраструктуры Муниципального образования, которые одновременно являются индикаторами выполнения производственных и инвестиционных программ организациями коммунального комплекса при соблюдении ограничений по финансовой нагрузке на семейные и местный бюджет, то есть при обеспечении не только технической, но и экономической доступности коммунальных услуг для потребителей Муниципального образования.</w:t>
      </w:r>
      <w:proofErr w:type="gramEnd"/>
      <w:r>
        <w:rPr>
          <w:color w:val="000000"/>
          <w:sz w:val="24"/>
          <w:szCs w:val="24"/>
          <w:lang w:eastAsia="ru-RU" w:bidi="ru-RU"/>
        </w:rPr>
        <w:t xml:space="preserve"> Коммунальные системы - капиталоёмкие и масштабны. Отсюда достижение существенных изменений параметров их функционирования за ограниченный интервал времени затруднительно. В виду этого Программа рассматривается на длительном временном интервале (до 2030 года).</w:t>
      </w:r>
    </w:p>
    <w:p w:rsidR="00754F4A" w:rsidRDefault="00754F4A" w:rsidP="00754F4A">
      <w:pPr>
        <w:pStyle w:val="20"/>
        <w:shd w:val="clear" w:color="auto" w:fill="auto"/>
        <w:spacing w:before="0" w:line="317" w:lineRule="exact"/>
        <w:ind w:firstLine="600"/>
        <w:jc w:val="both"/>
      </w:pPr>
      <w:r>
        <w:rPr>
          <w:color w:val="000000"/>
          <w:sz w:val="24"/>
          <w:szCs w:val="24"/>
          <w:lang w:eastAsia="ru-RU" w:bidi="ru-RU"/>
        </w:rPr>
        <w:t>Целью разработки Программы является обеспечение надежности, качества и эффективности работы коммунального комплекса в соответствии с планируемыми потребностями развития Муниципального образования на период 2016-2030 гг.</w:t>
      </w:r>
    </w:p>
    <w:p w:rsidR="00754F4A" w:rsidRDefault="00754F4A" w:rsidP="00754F4A">
      <w:pPr>
        <w:pStyle w:val="20"/>
        <w:shd w:val="clear" w:color="auto" w:fill="auto"/>
        <w:spacing w:before="0" w:line="317" w:lineRule="exact"/>
        <w:ind w:firstLine="600"/>
        <w:jc w:val="both"/>
      </w:pPr>
      <w:r>
        <w:rPr>
          <w:color w:val="000000"/>
          <w:sz w:val="24"/>
          <w:szCs w:val="24"/>
          <w:lang w:eastAsia="ru-RU" w:bidi="ru-RU"/>
        </w:rPr>
        <w:t>Программа представляет собой увязанный по задачам, ресурсам и срокам осуществления перечень мероприятий, направленных на обеспечение функционирования и развития коммунальной инфраструктуры Муниципального образования.</w:t>
      </w:r>
    </w:p>
    <w:p w:rsidR="00754F4A" w:rsidRDefault="00754F4A" w:rsidP="00754F4A">
      <w:pPr>
        <w:pStyle w:val="20"/>
        <w:shd w:val="clear" w:color="auto" w:fill="auto"/>
        <w:spacing w:before="0" w:line="317" w:lineRule="exact"/>
        <w:ind w:firstLine="600"/>
        <w:jc w:val="both"/>
      </w:pPr>
      <w:r>
        <w:rPr>
          <w:color w:val="000000"/>
          <w:sz w:val="24"/>
          <w:szCs w:val="24"/>
          <w:lang w:eastAsia="ru-RU" w:bidi="ru-RU"/>
        </w:rPr>
        <w:t>Основными задачами Программы являются:</w:t>
      </w:r>
    </w:p>
    <w:p w:rsidR="00754F4A" w:rsidRDefault="00754F4A" w:rsidP="00754F4A">
      <w:pPr>
        <w:pStyle w:val="20"/>
        <w:numPr>
          <w:ilvl w:val="0"/>
          <w:numId w:val="10"/>
        </w:numPr>
        <w:shd w:val="clear" w:color="auto" w:fill="auto"/>
        <w:tabs>
          <w:tab w:val="left" w:pos="1319"/>
        </w:tabs>
        <w:spacing w:before="0" w:line="317" w:lineRule="exact"/>
        <w:ind w:left="1320"/>
        <w:jc w:val="both"/>
      </w:pPr>
      <w:r>
        <w:rPr>
          <w:color w:val="000000"/>
          <w:sz w:val="24"/>
          <w:szCs w:val="24"/>
          <w:lang w:eastAsia="ru-RU" w:bidi="ru-RU"/>
        </w:rPr>
        <w:t>инженерно-техническая оптимизация систем коммунальной инфраструктуры Муниципального образования;</w:t>
      </w:r>
    </w:p>
    <w:p w:rsidR="00754F4A" w:rsidRDefault="00754F4A" w:rsidP="00754F4A">
      <w:pPr>
        <w:pStyle w:val="20"/>
        <w:numPr>
          <w:ilvl w:val="0"/>
          <w:numId w:val="10"/>
        </w:numPr>
        <w:shd w:val="clear" w:color="auto" w:fill="auto"/>
        <w:tabs>
          <w:tab w:val="left" w:pos="1319"/>
        </w:tabs>
        <w:spacing w:before="0" w:line="322" w:lineRule="exact"/>
        <w:ind w:left="1320"/>
        <w:jc w:val="both"/>
      </w:pPr>
      <w:r>
        <w:rPr>
          <w:color w:val="000000"/>
          <w:sz w:val="24"/>
          <w:szCs w:val="24"/>
          <w:lang w:eastAsia="ru-RU" w:bidi="ru-RU"/>
        </w:rPr>
        <w:t>взаимоувязанное по срокам и объемам финансирования перспективное планирование развития систем коммунальной инфраструктуры Муниципального образования;</w:t>
      </w:r>
    </w:p>
    <w:p w:rsidR="00754F4A" w:rsidRDefault="00754F4A" w:rsidP="00754F4A">
      <w:pPr>
        <w:pStyle w:val="20"/>
        <w:numPr>
          <w:ilvl w:val="0"/>
          <w:numId w:val="10"/>
        </w:numPr>
        <w:shd w:val="clear" w:color="auto" w:fill="auto"/>
        <w:tabs>
          <w:tab w:val="left" w:pos="1319"/>
        </w:tabs>
        <w:spacing w:before="0" w:line="322" w:lineRule="exact"/>
        <w:ind w:left="1320"/>
        <w:jc w:val="both"/>
      </w:pPr>
      <w:r>
        <w:rPr>
          <w:color w:val="000000"/>
          <w:sz w:val="24"/>
          <w:szCs w:val="24"/>
          <w:lang w:eastAsia="ru-RU" w:bidi="ru-RU"/>
        </w:rPr>
        <w:t>разработка мероприятий по комплексной реконструкции и модернизации систем коммунальной инфраструктуры Муниципального образования;</w:t>
      </w:r>
    </w:p>
    <w:p w:rsidR="00754F4A" w:rsidRDefault="00754F4A" w:rsidP="00754F4A">
      <w:pPr>
        <w:pStyle w:val="20"/>
        <w:numPr>
          <w:ilvl w:val="0"/>
          <w:numId w:val="10"/>
        </w:numPr>
        <w:shd w:val="clear" w:color="auto" w:fill="auto"/>
        <w:tabs>
          <w:tab w:val="left" w:pos="1319"/>
        </w:tabs>
        <w:spacing w:before="0" w:line="322" w:lineRule="exact"/>
        <w:ind w:left="1320"/>
        <w:jc w:val="both"/>
      </w:pPr>
      <w:r>
        <w:rPr>
          <w:color w:val="000000"/>
          <w:sz w:val="24"/>
          <w:szCs w:val="24"/>
          <w:lang w:eastAsia="ru-RU" w:bidi="ru-RU"/>
        </w:rPr>
        <w:t>повышение надежности коммунальных систем и качества коммунальных услуг Муниципального образования;</w:t>
      </w:r>
    </w:p>
    <w:p w:rsidR="00754F4A" w:rsidRDefault="00754F4A" w:rsidP="00754F4A">
      <w:pPr>
        <w:pStyle w:val="20"/>
        <w:numPr>
          <w:ilvl w:val="0"/>
          <w:numId w:val="10"/>
        </w:numPr>
        <w:shd w:val="clear" w:color="auto" w:fill="auto"/>
        <w:tabs>
          <w:tab w:val="left" w:pos="1319"/>
        </w:tabs>
        <w:spacing w:before="0" w:line="322" w:lineRule="exact"/>
        <w:ind w:left="1320"/>
        <w:jc w:val="both"/>
      </w:pPr>
      <w:r>
        <w:rPr>
          <w:color w:val="000000"/>
          <w:sz w:val="24"/>
          <w:szCs w:val="24"/>
          <w:lang w:eastAsia="ru-RU" w:bidi="ru-RU"/>
        </w:rPr>
        <w:t xml:space="preserve">совершенствование механизмов развития энергосбережения и повышение </w:t>
      </w:r>
      <w:proofErr w:type="spellStart"/>
      <w:r>
        <w:rPr>
          <w:color w:val="000000"/>
          <w:sz w:val="24"/>
          <w:szCs w:val="24"/>
          <w:lang w:eastAsia="ru-RU" w:bidi="ru-RU"/>
        </w:rPr>
        <w:t>энергоэффективности</w:t>
      </w:r>
      <w:proofErr w:type="spellEnd"/>
      <w:r>
        <w:rPr>
          <w:color w:val="000000"/>
          <w:sz w:val="24"/>
          <w:szCs w:val="24"/>
          <w:lang w:eastAsia="ru-RU" w:bidi="ru-RU"/>
        </w:rPr>
        <w:t xml:space="preserve"> коммунальной инфраструктуры Муниципального образования;</w:t>
      </w:r>
    </w:p>
    <w:p w:rsidR="00754F4A" w:rsidRDefault="00754F4A" w:rsidP="00754F4A">
      <w:pPr>
        <w:pStyle w:val="20"/>
        <w:numPr>
          <w:ilvl w:val="0"/>
          <w:numId w:val="10"/>
        </w:numPr>
        <w:shd w:val="clear" w:color="auto" w:fill="auto"/>
        <w:tabs>
          <w:tab w:val="left" w:pos="1319"/>
        </w:tabs>
        <w:spacing w:before="0" w:line="322" w:lineRule="exact"/>
        <w:ind w:left="1320"/>
        <w:jc w:val="both"/>
      </w:pPr>
      <w:r>
        <w:rPr>
          <w:color w:val="000000"/>
          <w:sz w:val="24"/>
          <w:szCs w:val="24"/>
          <w:lang w:eastAsia="ru-RU" w:bidi="ru-RU"/>
        </w:rPr>
        <w:t>повышение инвестиционной привлекательности коммунальной инфраструктуры Муниципального образования;</w:t>
      </w:r>
    </w:p>
    <w:p w:rsidR="00754F4A" w:rsidRDefault="00754F4A" w:rsidP="00754F4A">
      <w:pPr>
        <w:pStyle w:val="20"/>
        <w:numPr>
          <w:ilvl w:val="0"/>
          <w:numId w:val="10"/>
        </w:numPr>
        <w:shd w:val="clear" w:color="auto" w:fill="auto"/>
        <w:tabs>
          <w:tab w:val="left" w:pos="1319"/>
        </w:tabs>
        <w:spacing w:before="0" w:line="322" w:lineRule="exact"/>
        <w:ind w:left="1320"/>
        <w:jc w:val="both"/>
      </w:pPr>
      <w:r>
        <w:rPr>
          <w:color w:val="000000"/>
          <w:sz w:val="24"/>
          <w:szCs w:val="24"/>
          <w:lang w:eastAsia="ru-RU" w:bidi="ru-RU"/>
        </w:rPr>
        <w:t>обеспечение сбалансированности интересов субъектов коммунальной инфраструктуры и потребителей Муниципального образования;</w:t>
      </w:r>
    </w:p>
    <w:p w:rsidR="00754F4A" w:rsidRDefault="00754F4A" w:rsidP="00754F4A">
      <w:pPr>
        <w:pStyle w:val="20"/>
        <w:shd w:val="clear" w:color="auto" w:fill="auto"/>
        <w:spacing w:before="0" w:line="322" w:lineRule="exact"/>
        <w:ind w:firstLine="600"/>
        <w:jc w:val="both"/>
      </w:pPr>
      <w:r>
        <w:rPr>
          <w:color w:val="000000"/>
          <w:sz w:val="24"/>
          <w:szCs w:val="24"/>
          <w:lang w:eastAsia="ru-RU" w:bidi="ru-RU"/>
        </w:rPr>
        <w:t>Формирование и реализация Программы базируется на следующих принципах:</w:t>
      </w:r>
    </w:p>
    <w:p w:rsidR="00754F4A" w:rsidRDefault="00754F4A" w:rsidP="00754F4A">
      <w:pPr>
        <w:pStyle w:val="20"/>
        <w:numPr>
          <w:ilvl w:val="0"/>
          <w:numId w:val="10"/>
        </w:numPr>
        <w:shd w:val="clear" w:color="auto" w:fill="auto"/>
        <w:tabs>
          <w:tab w:val="left" w:pos="1319"/>
        </w:tabs>
        <w:spacing w:before="0" w:line="322" w:lineRule="exact"/>
        <w:ind w:left="1320"/>
        <w:jc w:val="both"/>
      </w:pPr>
      <w:proofErr w:type="gramStart"/>
      <w:r>
        <w:rPr>
          <w:color w:val="000000"/>
          <w:sz w:val="24"/>
          <w:szCs w:val="24"/>
          <w:lang w:eastAsia="ru-RU" w:bidi="ru-RU"/>
        </w:rPr>
        <w:t>целевом</w:t>
      </w:r>
      <w:proofErr w:type="gramEnd"/>
      <w:r>
        <w:rPr>
          <w:color w:val="000000"/>
          <w:sz w:val="24"/>
          <w:szCs w:val="24"/>
          <w:lang w:eastAsia="ru-RU" w:bidi="ru-RU"/>
        </w:rPr>
        <w:t xml:space="preserve"> - мероприятия и решения Программы должны обеспечивать достижение поставленных целей;</w:t>
      </w:r>
    </w:p>
    <w:p w:rsidR="00754F4A" w:rsidRDefault="00754F4A" w:rsidP="00754F4A">
      <w:pPr>
        <w:pStyle w:val="20"/>
        <w:numPr>
          <w:ilvl w:val="0"/>
          <w:numId w:val="10"/>
        </w:numPr>
        <w:shd w:val="clear" w:color="auto" w:fill="auto"/>
        <w:tabs>
          <w:tab w:val="left" w:pos="1319"/>
        </w:tabs>
        <w:spacing w:before="0" w:line="322" w:lineRule="exact"/>
        <w:ind w:left="1320"/>
        <w:jc w:val="both"/>
      </w:pPr>
      <w:r>
        <w:rPr>
          <w:color w:val="000000"/>
          <w:sz w:val="24"/>
          <w:szCs w:val="24"/>
          <w:lang w:eastAsia="ru-RU" w:bidi="ru-RU"/>
        </w:rPr>
        <w:t>системности - рассмотрение всех субъектов коммунальной инфраструктуры Муниципального образования как единой системы с учетом взаимного влияния всех элементов Программы друг на друга;</w:t>
      </w:r>
    </w:p>
    <w:p w:rsidR="00754F4A" w:rsidRDefault="00754F4A" w:rsidP="00754F4A">
      <w:pPr>
        <w:pStyle w:val="20"/>
        <w:numPr>
          <w:ilvl w:val="0"/>
          <w:numId w:val="10"/>
        </w:numPr>
        <w:shd w:val="clear" w:color="auto" w:fill="auto"/>
        <w:tabs>
          <w:tab w:val="left" w:pos="1319"/>
        </w:tabs>
        <w:spacing w:before="0" w:line="317" w:lineRule="exact"/>
        <w:ind w:left="1320"/>
        <w:jc w:val="both"/>
      </w:pPr>
      <w:r>
        <w:rPr>
          <w:color w:val="000000"/>
          <w:sz w:val="24"/>
          <w:szCs w:val="24"/>
          <w:lang w:eastAsia="ru-RU" w:bidi="ru-RU"/>
        </w:rPr>
        <w:lastRenderedPageBreak/>
        <w:t>комплексности - формирование Программы в увязке с различными целевыми программами (областными, муниципальными, предприятий и организаций), реализуемыми на территории Муниципального образования.</w:t>
      </w:r>
    </w:p>
    <w:p w:rsidR="00754F4A" w:rsidRDefault="00754F4A" w:rsidP="00754F4A">
      <w:pPr>
        <w:pStyle w:val="20"/>
        <w:shd w:val="clear" w:color="auto" w:fill="auto"/>
        <w:spacing w:before="0" w:line="317" w:lineRule="exact"/>
        <w:ind w:firstLine="580"/>
        <w:jc w:val="left"/>
      </w:pPr>
      <w:r>
        <w:rPr>
          <w:color w:val="000000"/>
          <w:sz w:val="24"/>
          <w:szCs w:val="24"/>
          <w:lang w:eastAsia="ru-RU" w:bidi="ru-RU"/>
        </w:rPr>
        <w:t>Перспективные показатели развития Муниципального образования являются основой для разработки Программы и формируются на основании:</w:t>
      </w:r>
    </w:p>
    <w:p w:rsidR="00754F4A" w:rsidRDefault="00754F4A" w:rsidP="00754F4A">
      <w:pPr>
        <w:pStyle w:val="20"/>
        <w:numPr>
          <w:ilvl w:val="0"/>
          <w:numId w:val="10"/>
        </w:numPr>
        <w:shd w:val="clear" w:color="auto" w:fill="auto"/>
        <w:tabs>
          <w:tab w:val="left" w:pos="1319"/>
        </w:tabs>
        <w:spacing w:before="0" w:line="322" w:lineRule="exact"/>
        <w:ind w:left="1320"/>
        <w:jc w:val="both"/>
      </w:pPr>
      <w:r>
        <w:rPr>
          <w:color w:val="000000"/>
          <w:sz w:val="24"/>
          <w:szCs w:val="24"/>
          <w:lang w:eastAsia="ru-RU" w:bidi="ru-RU"/>
        </w:rPr>
        <w:t>проекта генерального плана Муниципального образования;</w:t>
      </w:r>
    </w:p>
    <w:p w:rsidR="00754F4A" w:rsidRDefault="00754F4A" w:rsidP="00754F4A">
      <w:pPr>
        <w:pStyle w:val="20"/>
        <w:numPr>
          <w:ilvl w:val="0"/>
          <w:numId w:val="10"/>
        </w:numPr>
        <w:shd w:val="clear" w:color="auto" w:fill="auto"/>
        <w:tabs>
          <w:tab w:val="left" w:pos="1319"/>
        </w:tabs>
        <w:spacing w:before="0" w:line="322" w:lineRule="exact"/>
        <w:ind w:left="1320"/>
        <w:jc w:val="both"/>
      </w:pPr>
      <w:r>
        <w:rPr>
          <w:color w:val="000000"/>
          <w:sz w:val="24"/>
          <w:szCs w:val="24"/>
          <w:lang w:eastAsia="ru-RU" w:bidi="ru-RU"/>
        </w:rPr>
        <w:t>правил землепользования и застройки Муниципального образования;</w:t>
      </w:r>
    </w:p>
    <w:p w:rsidR="00754F4A" w:rsidRDefault="00754F4A" w:rsidP="00754F4A">
      <w:pPr>
        <w:pStyle w:val="20"/>
        <w:numPr>
          <w:ilvl w:val="0"/>
          <w:numId w:val="10"/>
        </w:numPr>
        <w:shd w:val="clear" w:color="auto" w:fill="auto"/>
        <w:tabs>
          <w:tab w:val="left" w:pos="1319"/>
        </w:tabs>
        <w:spacing w:before="0" w:line="322" w:lineRule="exact"/>
        <w:ind w:left="1320"/>
        <w:jc w:val="both"/>
      </w:pPr>
      <w:r>
        <w:rPr>
          <w:color w:val="000000"/>
          <w:sz w:val="24"/>
          <w:szCs w:val="24"/>
          <w:lang w:eastAsia="ru-RU" w:bidi="ru-RU"/>
        </w:rPr>
        <w:t>проекта схемы теплоснабжения Муниципального образования;</w:t>
      </w:r>
    </w:p>
    <w:p w:rsidR="00754F4A" w:rsidRDefault="00754F4A" w:rsidP="00754F4A">
      <w:pPr>
        <w:pStyle w:val="20"/>
        <w:numPr>
          <w:ilvl w:val="0"/>
          <w:numId w:val="10"/>
        </w:numPr>
        <w:shd w:val="clear" w:color="auto" w:fill="auto"/>
        <w:tabs>
          <w:tab w:val="left" w:pos="1319"/>
        </w:tabs>
        <w:spacing w:before="0" w:line="322" w:lineRule="exact"/>
        <w:ind w:left="1320"/>
        <w:jc w:val="both"/>
      </w:pPr>
      <w:r>
        <w:rPr>
          <w:color w:val="000000"/>
          <w:sz w:val="24"/>
          <w:szCs w:val="24"/>
          <w:lang w:eastAsia="ru-RU" w:bidi="ru-RU"/>
        </w:rPr>
        <w:t>проекта схемы водоснабжения и водоотведения Муниципального образования.</w:t>
      </w:r>
    </w:p>
    <w:p w:rsidR="00754F4A" w:rsidRDefault="00754F4A" w:rsidP="00754F4A">
      <w:pPr>
        <w:pStyle w:val="20"/>
        <w:shd w:val="clear" w:color="auto" w:fill="auto"/>
        <w:spacing w:before="0" w:line="322" w:lineRule="exact"/>
        <w:ind w:firstLine="580"/>
        <w:jc w:val="left"/>
      </w:pPr>
      <w:r>
        <w:rPr>
          <w:color w:val="000000"/>
          <w:sz w:val="24"/>
          <w:szCs w:val="24"/>
          <w:lang w:eastAsia="ru-RU" w:bidi="ru-RU"/>
        </w:rPr>
        <w:t>Программа разработана в соответствии со следующими нормативно-правовыми актами и документами:</w:t>
      </w:r>
    </w:p>
    <w:p w:rsidR="00754F4A" w:rsidRDefault="00754F4A" w:rsidP="00754F4A">
      <w:pPr>
        <w:pStyle w:val="20"/>
        <w:numPr>
          <w:ilvl w:val="0"/>
          <w:numId w:val="10"/>
        </w:numPr>
        <w:shd w:val="clear" w:color="auto" w:fill="auto"/>
        <w:spacing w:before="0" w:line="322" w:lineRule="exact"/>
        <w:ind w:left="1320"/>
        <w:jc w:val="both"/>
      </w:pPr>
      <w:r>
        <w:rPr>
          <w:color w:val="000000"/>
          <w:sz w:val="24"/>
          <w:szCs w:val="24"/>
          <w:lang w:eastAsia="ru-RU" w:bidi="ru-RU"/>
        </w:rPr>
        <w:t xml:space="preserve"> Федеральным законом от 21.07.2007 № 185-ФЗ «О Фонде содействия реформированию жилищно-коммунального хозяйства»;</w:t>
      </w:r>
    </w:p>
    <w:p w:rsidR="00754F4A" w:rsidRDefault="00754F4A" w:rsidP="00754F4A">
      <w:pPr>
        <w:pStyle w:val="20"/>
        <w:numPr>
          <w:ilvl w:val="0"/>
          <w:numId w:val="10"/>
        </w:numPr>
        <w:shd w:val="clear" w:color="auto" w:fill="auto"/>
        <w:tabs>
          <w:tab w:val="left" w:pos="1319"/>
        </w:tabs>
        <w:spacing w:before="0" w:line="322" w:lineRule="exact"/>
        <w:ind w:left="1320"/>
        <w:jc w:val="both"/>
      </w:pPr>
      <w:r>
        <w:rPr>
          <w:color w:val="000000"/>
          <w:sz w:val="24"/>
          <w:szCs w:val="24"/>
          <w:lang w:eastAsia="ru-RU" w:bidi="ru-RU"/>
        </w:rPr>
        <w:t>указом Президента Российской Федерации от 04.06.2008 № 889 «О некоторых мерах по повышению энергетической и экологической эффективности российской экономики»;</w:t>
      </w:r>
    </w:p>
    <w:p w:rsidR="00754F4A" w:rsidRDefault="00754F4A" w:rsidP="00754F4A">
      <w:pPr>
        <w:pStyle w:val="20"/>
        <w:numPr>
          <w:ilvl w:val="0"/>
          <w:numId w:val="10"/>
        </w:numPr>
        <w:shd w:val="clear" w:color="auto" w:fill="auto"/>
        <w:spacing w:before="0" w:line="322" w:lineRule="exact"/>
        <w:ind w:left="1320"/>
        <w:jc w:val="both"/>
      </w:pPr>
      <w:r>
        <w:rPr>
          <w:color w:val="000000"/>
          <w:sz w:val="24"/>
          <w:szCs w:val="24"/>
          <w:lang w:eastAsia="ru-RU" w:bidi="ru-RU"/>
        </w:rPr>
        <w:t xml:space="preserve"> постановлением Правительства РФ от 23.07.2007 № 464 «Правила финансирования инвестиционных программ коммунального комплекса - производителей товаров и услуг в сфере электр</w:t>
      </w:r>
      <w:proofErr w:type="gramStart"/>
      <w:r>
        <w:rPr>
          <w:color w:val="000000"/>
          <w:sz w:val="24"/>
          <w:szCs w:val="24"/>
          <w:lang w:eastAsia="ru-RU" w:bidi="ru-RU"/>
        </w:rPr>
        <w:t>о-</w:t>
      </w:r>
      <w:proofErr w:type="gramEnd"/>
      <w:r>
        <w:rPr>
          <w:color w:val="000000"/>
          <w:sz w:val="24"/>
          <w:szCs w:val="24"/>
          <w:lang w:eastAsia="ru-RU" w:bidi="ru-RU"/>
        </w:rPr>
        <w:t xml:space="preserve"> и (или) теплоснабжения»;</w:t>
      </w:r>
    </w:p>
    <w:p w:rsidR="00754F4A" w:rsidRDefault="00754F4A" w:rsidP="00754F4A">
      <w:pPr>
        <w:pStyle w:val="20"/>
        <w:numPr>
          <w:ilvl w:val="0"/>
          <w:numId w:val="10"/>
        </w:numPr>
        <w:shd w:val="clear" w:color="auto" w:fill="auto"/>
        <w:tabs>
          <w:tab w:val="left" w:pos="1319"/>
        </w:tabs>
        <w:spacing w:before="0" w:line="322" w:lineRule="exact"/>
        <w:ind w:left="1320"/>
        <w:jc w:val="both"/>
      </w:pPr>
      <w:r>
        <w:rPr>
          <w:color w:val="000000"/>
          <w:sz w:val="24"/>
          <w:szCs w:val="24"/>
          <w:lang w:eastAsia="ru-RU" w:bidi="ru-RU"/>
        </w:rPr>
        <w:t>постановлением Правительства РФ от 14.07.2008 № 520 «Об основах ценообразования и порядке регулирования тарифов, надбавок и предельных индексов в сфере деятельности организаций коммунального комплекса»;</w:t>
      </w:r>
    </w:p>
    <w:p w:rsidR="00754F4A" w:rsidRDefault="00754F4A" w:rsidP="00754F4A">
      <w:pPr>
        <w:pStyle w:val="20"/>
        <w:numPr>
          <w:ilvl w:val="0"/>
          <w:numId w:val="10"/>
        </w:numPr>
        <w:shd w:val="clear" w:color="auto" w:fill="auto"/>
        <w:tabs>
          <w:tab w:val="left" w:pos="1319"/>
        </w:tabs>
        <w:spacing w:before="0" w:line="322" w:lineRule="exact"/>
        <w:ind w:left="1320"/>
        <w:jc w:val="both"/>
      </w:pPr>
      <w:r>
        <w:rPr>
          <w:color w:val="000000"/>
          <w:sz w:val="24"/>
          <w:szCs w:val="24"/>
          <w:lang w:eastAsia="ru-RU" w:bidi="ru-RU"/>
        </w:rPr>
        <w:t>постановлением Правительства РФ от 06.05.2011 № 354 «О предоставлении коммунальных услуг собственникам и пользователям помещений в многоквартирных домах и жилых домов»;</w:t>
      </w:r>
    </w:p>
    <w:p w:rsidR="00754F4A" w:rsidRDefault="00754F4A" w:rsidP="00754F4A">
      <w:pPr>
        <w:pStyle w:val="20"/>
        <w:numPr>
          <w:ilvl w:val="0"/>
          <w:numId w:val="10"/>
        </w:numPr>
        <w:shd w:val="clear" w:color="auto" w:fill="auto"/>
        <w:tabs>
          <w:tab w:val="left" w:pos="1319"/>
        </w:tabs>
        <w:spacing w:before="0" w:line="322" w:lineRule="exact"/>
        <w:ind w:left="1320"/>
        <w:jc w:val="both"/>
      </w:pPr>
      <w:r>
        <w:rPr>
          <w:color w:val="000000"/>
          <w:sz w:val="24"/>
          <w:szCs w:val="24"/>
          <w:lang w:eastAsia="ru-RU" w:bidi="ru-RU"/>
        </w:rPr>
        <w:t>постановлением Правительства РФ от 27.08.2012 № 857 «Об особенностях применения в 2012-2014 годах правил предоставления коммунальных услуг собственникам и пользователям помещений в многоквартирных домах и жилых домов;</w:t>
      </w:r>
    </w:p>
    <w:p w:rsidR="00754F4A" w:rsidRDefault="00754F4A" w:rsidP="00754F4A">
      <w:pPr>
        <w:pStyle w:val="20"/>
        <w:numPr>
          <w:ilvl w:val="0"/>
          <w:numId w:val="10"/>
        </w:numPr>
        <w:shd w:val="clear" w:color="auto" w:fill="auto"/>
        <w:tabs>
          <w:tab w:val="left" w:pos="1319"/>
        </w:tabs>
        <w:spacing w:before="0" w:line="322" w:lineRule="exact"/>
        <w:ind w:left="1320"/>
        <w:jc w:val="both"/>
      </w:pPr>
      <w:r>
        <w:rPr>
          <w:color w:val="000000"/>
          <w:sz w:val="24"/>
          <w:szCs w:val="24"/>
          <w:lang w:eastAsia="ru-RU" w:bidi="ru-RU"/>
        </w:rPr>
        <w:t>приказом Министерства регионального развития РФ от 14.04.2008 № 48 «Об утверждении Методики проведения мониторинга выполнения производственных и инвестиционных программ организаций коммунального комплекса»;</w:t>
      </w:r>
    </w:p>
    <w:p w:rsidR="00754F4A" w:rsidRDefault="00754F4A" w:rsidP="00754F4A">
      <w:pPr>
        <w:pStyle w:val="20"/>
        <w:numPr>
          <w:ilvl w:val="0"/>
          <w:numId w:val="10"/>
        </w:numPr>
        <w:shd w:val="clear" w:color="auto" w:fill="auto"/>
        <w:tabs>
          <w:tab w:val="left" w:pos="1319"/>
        </w:tabs>
        <w:spacing w:before="0" w:line="322" w:lineRule="exact"/>
        <w:ind w:left="1320"/>
        <w:jc w:val="both"/>
      </w:pPr>
      <w:r>
        <w:rPr>
          <w:color w:val="000000"/>
          <w:sz w:val="24"/>
          <w:szCs w:val="24"/>
          <w:lang w:eastAsia="ru-RU" w:bidi="ru-RU"/>
        </w:rPr>
        <w:t>приказом Министерства регионального развития РФ от 10.07.2007 № 45, содержащего методические рекомендации по разработке инвестиционных программ организаций коммунального комплекса и методические рекомендации по разработке производственных программ организаций коммунального комплекса;</w:t>
      </w:r>
    </w:p>
    <w:p w:rsidR="00754F4A" w:rsidRDefault="00754F4A" w:rsidP="00754F4A">
      <w:pPr>
        <w:pStyle w:val="20"/>
        <w:numPr>
          <w:ilvl w:val="0"/>
          <w:numId w:val="10"/>
        </w:numPr>
        <w:shd w:val="clear" w:color="auto" w:fill="auto"/>
        <w:tabs>
          <w:tab w:val="left" w:pos="1319"/>
        </w:tabs>
        <w:spacing w:before="0" w:line="322" w:lineRule="exact"/>
        <w:ind w:left="1320"/>
        <w:jc w:val="both"/>
      </w:pPr>
      <w:r>
        <w:rPr>
          <w:color w:val="000000"/>
          <w:sz w:val="24"/>
          <w:szCs w:val="24"/>
          <w:lang w:eastAsia="ru-RU" w:bidi="ru-RU"/>
        </w:rPr>
        <w:t>инвестиционными программами организаций коммунального комплекса, расположенных на территории Муниципального образования и (или) осуществляющих деятельность на территории Муниципального образования;</w:t>
      </w:r>
    </w:p>
    <w:p w:rsidR="00754F4A" w:rsidRDefault="00754F4A" w:rsidP="00754F4A">
      <w:pPr>
        <w:pStyle w:val="20"/>
        <w:numPr>
          <w:ilvl w:val="0"/>
          <w:numId w:val="10"/>
        </w:numPr>
        <w:shd w:val="clear" w:color="auto" w:fill="auto"/>
        <w:tabs>
          <w:tab w:val="left" w:pos="1319"/>
        </w:tabs>
        <w:spacing w:before="0" w:line="322" w:lineRule="exact"/>
        <w:ind w:left="1320"/>
        <w:jc w:val="both"/>
      </w:pPr>
      <w:r>
        <w:rPr>
          <w:color w:val="000000"/>
          <w:sz w:val="24"/>
          <w:szCs w:val="24"/>
          <w:lang w:eastAsia="ru-RU" w:bidi="ru-RU"/>
        </w:rPr>
        <w:t>программами энергосбережения и повышения энергетической эффективности организаций коммунального комплекса, расположенных на территории</w:t>
      </w:r>
    </w:p>
    <w:p w:rsidR="00754F4A" w:rsidRDefault="00754F4A" w:rsidP="00754F4A">
      <w:pPr>
        <w:pStyle w:val="20"/>
        <w:shd w:val="clear" w:color="auto" w:fill="auto"/>
        <w:spacing w:before="0" w:line="322" w:lineRule="exact"/>
        <w:ind w:left="1300" w:firstLine="0"/>
        <w:jc w:val="both"/>
      </w:pPr>
      <w:r>
        <w:rPr>
          <w:color w:val="000000"/>
          <w:sz w:val="24"/>
          <w:szCs w:val="24"/>
          <w:lang w:eastAsia="ru-RU" w:bidi="ru-RU"/>
        </w:rPr>
        <w:lastRenderedPageBreak/>
        <w:t xml:space="preserve">Муниципального образования и (или) </w:t>
      </w:r>
      <w:proofErr w:type="gramStart"/>
      <w:r>
        <w:rPr>
          <w:color w:val="000000"/>
          <w:sz w:val="24"/>
          <w:szCs w:val="24"/>
          <w:lang w:eastAsia="ru-RU" w:bidi="ru-RU"/>
        </w:rPr>
        <w:t>осуществляющих</w:t>
      </w:r>
      <w:proofErr w:type="gramEnd"/>
      <w:r>
        <w:rPr>
          <w:color w:val="000000"/>
          <w:sz w:val="24"/>
          <w:szCs w:val="24"/>
          <w:lang w:eastAsia="ru-RU" w:bidi="ru-RU"/>
        </w:rPr>
        <w:t xml:space="preserve"> деятельность на территории Муниципального образования (при их наличии).</w:t>
      </w:r>
    </w:p>
    <w:p w:rsidR="00754F4A" w:rsidRDefault="00754F4A" w:rsidP="00754F4A">
      <w:pPr>
        <w:pStyle w:val="20"/>
        <w:numPr>
          <w:ilvl w:val="0"/>
          <w:numId w:val="10"/>
        </w:numPr>
        <w:shd w:val="clear" w:color="auto" w:fill="auto"/>
        <w:tabs>
          <w:tab w:val="left" w:pos="1320"/>
        </w:tabs>
        <w:spacing w:before="0" w:line="322" w:lineRule="exact"/>
        <w:ind w:left="1300" w:hanging="340"/>
        <w:jc w:val="both"/>
      </w:pPr>
      <w:r>
        <w:rPr>
          <w:color w:val="000000"/>
          <w:sz w:val="24"/>
          <w:szCs w:val="24"/>
          <w:lang w:eastAsia="ru-RU" w:bidi="ru-RU"/>
        </w:rPr>
        <w:t>методическими рекомендациями по разработке программ комплексного развития систем коммунальной инфраструктуры поселений, городских округов, утвержденные Приказом Министерства регионального развития РФ № 359/ГС от 01.10.2013 г.</w:t>
      </w:r>
    </w:p>
    <w:p w:rsidR="00754F4A" w:rsidRDefault="00754F4A" w:rsidP="00754F4A">
      <w:pPr>
        <w:pStyle w:val="20"/>
        <w:numPr>
          <w:ilvl w:val="0"/>
          <w:numId w:val="10"/>
        </w:numPr>
        <w:shd w:val="clear" w:color="auto" w:fill="auto"/>
        <w:tabs>
          <w:tab w:val="left" w:pos="1320"/>
        </w:tabs>
        <w:spacing w:before="0" w:line="322" w:lineRule="exact"/>
        <w:ind w:left="1300" w:hanging="340"/>
        <w:jc w:val="both"/>
        <w:sectPr w:rsidR="00754F4A">
          <w:pgSz w:w="11900" w:h="16840"/>
          <w:pgMar w:top="1148" w:right="816" w:bottom="1273" w:left="1671" w:header="0" w:footer="3" w:gutter="0"/>
          <w:cols w:space="720"/>
          <w:noEndnote/>
          <w:docGrid w:linePitch="360"/>
        </w:sectPr>
      </w:pPr>
      <w:r>
        <w:rPr>
          <w:color w:val="000000"/>
          <w:sz w:val="24"/>
          <w:szCs w:val="24"/>
          <w:lang w:eastAsia="ru-RU" w:bidi="ru-RU"/>
        </w:rPr>
        <w:t>постановлением Правительства Российской Федерации от 14.06.2013 г. № 502 «Об утверждении требований к программам комплексного развития систем коммунальной инфраструктуры поселений, городских округов».</w:t>
      </w:r>
    </w:p>
    <w:p w:rsidR="00754F4A" w:rsidRDefault="00754F4A" w:rsidP="00754F4A">
      <w:pPr>
        <w:pStyle w:val="42"/>
        <w:keepNext/>
        <w:keepLines/>
        <w:shd w:val="clear" w:color="auto" w:fill="auto"/>
        <w:spacing w:after="124"/>
        <w:ind w:left="380"/>
      </w:pPr>
      <w:bookmarkStart w:id="4" w:name="bookmark3"/>
      <w:bookmarkStart w:id="5" w:name="bookmark4"/>
      <w:r>
        <w:rPr>
          <w:color w:val="000000"/>
          <w:sz w:val="24"/>
          <w:szCs w:val="24"/>
          <w:lang w:eastAsia="ru-RU" w:bidi="ru-RU"/>
        </w:rPr>
        <w:lastRenderedPageBreak/>
        <w:t>2. Характеристика существующего состояния коммунальной инфраструктуры Муниципального образования</w:t>
      </w:r>
      <w:bookmarkEnd w:id="4"/>
      <w:bookmarkEnd w:id="5"/>
    </w:p>
    <w:p w:rsidR="00754F4A" w:rsidRDefault="00754F4A" w:rsidP="00754F4A">
      <w:pPr>
        <w:pStyle w:val="42"/>
        <w:keepNext/>
        <w:keepLines/>
        <w:numPr>
          <w:ilvl w:val="0"/>
          <w:numId w:val="11"/>
        </w:numPr>
        <w:shd w:val="clear" w:color="auto" w:fill="auto"/>
        <w:tabs>
          <w:tab w:val="left" w:pos="1004"/>
        </w:tabs>
        <w:spacing w:after="116" w:line="312" w:lineRule="exact"/>
        <w:ind w:left="380"/>
      </w:pPr>
      <w:bookmarkStart w:id="6" w:name="bookmark5"/>
      <w:bookmarkStart w:id="7" w:name="bookmark6"/>
      <w:r>
        <w:rPr>
          <w:color w:val="000000"/>
          <w:sz w:val="24"/>
          <w:szCs w:val="24"/>
          <w:lang w:eastAsia="ru-RU" w:bidi="ru-RU"/>
        </w:rPr>
        <w:t xml:space="preserve">Краткий анализ существующего состояния систем </w:t>
      </w:r>
      <w:proofErr w:type="spellStart"/>
      <w:r>
        <w:rPr>
          <w:color w:val="000000"/>
          <w:sz w:val="24"/>
          <w:szCs w:val="24"/>
          <w:lang w:eastAsia="ru-RU" w:bidi="ru-RU"/>
        </w:rPr>
        <w:t>ресурсоснабжения</w:t>
      </w:r>
      <w:proofErr w:type="spellEnd"/>
      <w:r>
        <w:rPr>
          <w:color w:val="000000"/>
          <w:sz w:val="24"/>
          <w:szCs w:val="24"/>
          <w:lang w:eastAsia="ru-RU" w:bidi="ru-RU"/>
        </w:rPr>
        <w:t xml:space="preserve"> Муниципального образования</w:t>
      </w:r>
      <w:bookmarkEnd w:id="6"/>
      <w:bookmarkEnd w:id="7"/>
    </w:p>
    <w:p w:rsidR="00754F4A" w:rsidRDefault="00754F4A" w:rsidP="00754F4A">
      <w:pPr>
        <w:pStyle w:val="42"/>
        <w:keepNext/>
        <w:keepLines/>
        <w:numPr>
          <w:ilvl w:val="0"/>
          <w:numId w:val="12"/>
        </w:numPr>
        <w:shd w:val="clear" w:color="auto" w:fill="auto"/>
        <w:tabs>
          <w:tab w:val="left" w:pos="1067"/>
        </w:tabs>
        <w:ind w:left="380"/>
      </w:pPr>
      <w:bookmarkStart w:id="8" w:name="bookmark7"/>
      <w:r>
        <w:rPr>
          <w:color w:val="000000"/>
          <w:sz w:val="24"/>
          <w:szCs w:val="24"/>
          <w:lang w:eastAsia="ru-RU" w:bidi="ru-RU"/>
        </w:rPr>
        <w:t>Теплоснабжение</w:t>
      </w:r>
      <w:bookmarkEnd w:id="8"/>
    </w:p>
    <w:p w:rsidR="00754F4A" w:rsidRDefault="00754F4A" w:rsidP="00754F4A">
      <w:pPr>
        <w:pStyle w:val="20"/>
        <w:shd w:val="clear" w:color="auto" w:fill="auto"/>
        <w:spacing w:before="0" w:line="317" w:lineRule="exact"/>
        <w:ind w:left="380" w:right="380" w:firstLine="560"/>
        <w:jc w:val="both"/>
      </w:pPr>
      <w:r>
        <w:rPr>
          <w:color w:val="000000"/>
          <w:sz w:val="24"/>
          <w:szCs w:val="24"/>
          <w:lang w:eastAsia="ru-RU" w:bidi="ru-RU"/>
        </w:rPr>
        <w:t xml:space="preserve">В </w:t>
      </w:r>
      <w:proofErr w:type="spellStart"/>
      <w:r>
        <w:rPr>
          <w:color w:val="000000"/>
          <w:sz w:val="24"/>
          <w:szCs w:val="24"/>
          <w:lang w:eastAsia="ru-RU" w:bidi="ru-RU"/>
        </w:rPr>
        <w:t>Криничанском</w:t>
      </w:r>
      <w:proofErr w:type="spellEnd"/>
      <w:r>
        <w:rPr>
          <w:color w:val="000000"/>
          <w:sz w:val="24"/>
          <w:szCs w:val="24"/>
          <w:lang w:eastAsia="ru-RU" w:bidi="ru-RU"/>
        </w:rPr>
        <w:t xml:space="preserve"> сельском поселении </w:t>
      </w:r>
      <w:proofErr w:type="spellStart"/>
      <w:r>
        <w:rPr>
          <w:color w:val="000000"/>
          <w:sz w:val="24"/>
          <w:szCs w:val="24"/>
          <w:lang w:eastAsia="ru-RU" w:bidi="ru-RU"/>
        </w:rPr>
        <w:t>Россошанского</w:t>
      </w:r>
      <w:proofErr w:type="spellEnd"/>
      <w:r>
        <w:rPr>
          <w:color w:val="000000"/>
          <w:sz w:val="24"/>
          <w:szCs w:val="24"/>
          <w:lang w:eastAsia="ru-RU" w:bidi="ru-RU"/>
        </w:rPr>
        <w:t xml:space="preserve"> муниципального района теплоснабжение социально значимых объектов осуществляется в основном от отдельно стоящих и 10строено-пристроенных котельных.</w:t>
      </w:r>
    </w:p>
    <w:p w:rsidR="00754F4A" w:rsidRDefault="00754F4A" w:rsidP="00754F4A">
      <w:pPr>
        <w:pStyle w:val="20"/>
        <w:shd w:val="clear" w:color="auto" w:fill="auto"/>
        <w:spacing w:before="0" w:line="317" w:lineRule="exact"/>
        <w:ind w:left="380" w:right="380" w:firstLine="560"/>
        <w:jc w:val="both"/>
      </w:pPr>
      <w:r>
        <w:rPr>
          <w:color w:val="000000"/>
          <w:sz w:val="24"/>
          <w:szCs w:val="24"/>
          <w:lang w:eastAsia="ru-RU" w:bidi="ru-RU"/>
        </w:rPr>
        <w:t>По данным паспорта поселения за 2008 год, общая мощность источников теплоснабжения составила - 0,68 Гкал/час. В качестве топлива используется в основном газ и уголь.</w:t>
      </w:r>
    </w:p>
    <w:p w:rsidR="00754F4A" w:rsidRDefault="00754F4A" w:rsidP="00754F4A">
      <w:pPr>
        <w:pStyle w:val="23"/>
        <w:framePr w:w="10085" w:wrap="notBeside" w:vAnchor="text" w:hAnchor="text" w:xAlign="center" w:y="1"/>
        <w:shd w:val="clear" w:color="auto" w:fill="auto"/>
        <w:spacing w:line="240" w:lineRule="exact"/>
      </w:pPr>
      <w:r>
        <w:rPr>
          <w:color w:val="000000"/>
          <w:sz w:val="24"/>
          <w:szCs w:val="24"/>
          <w:lang w:eastAsia="ru-RU" w:bidi="ru-RU"/>
        </w:rPr>
        <w:t>Таблица 1</w:t>
      </w:r>
    </w:p>
    <w:p w:rsidR="00754F4A" w:rsidRDefault="00754F4A" w:rsidP="00754F4A">
      <w:pPr>
        <w:framePr w:w="10085" w:wrap="notBeside" w:vAnchor="text" w:hAnchor="text" w:xAlign="center" w:y="1"/>
        <w:spacing w:line="240" w:lineRule="exact"/>
        <w:ind w:firstLine="0"/>
      </w:pPr>
      <w:r>
        <w:rPr>
          <w:color w:val="000000"/>
          <w:lang w:bidi="ru-RU"/>
        </w:rPr>
        <w:t>Основные технические характеристики оборудования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1709"/>
        <w:gridCol w:w="1123"/>
        <w:gridCol w:w="1382"/>
        <w:gridCol w:w="1248"/>
        <w:gridCol w:w="1416"/>
        <w:gridCol w:w="926"/>
        <w:gridCol w:w="1176"/>
        <w:gridCol w:w="1104"/>
      </w:tblGrid>
      <w:tr w:rsidR="00754F4A" w:rsidTr="00754F4A">
        <w:trPr>
          <w:trHeight w:hRule="exact" w:val="1070"/>
          <w:jc w:val="center"/>
        </w:trPr>
        <w:tc>
          <w:tcPr>
            <w:tcW w:w="1709" w:type="dxa"/>
            <w:tcBorders>
              <w:top w:val="single" w:sz="4" w:space="0" w:color="auto"/>
              <w:left w:val="single" w:sz="4" w:space="0" w:color="auto"/>
            </w:tcBorders>
            <w:shd w:val="clear" w:color="auto" w:fill="FFFFFF"/>
          </w:tcPr>
          <w:p w:rsidR="00754F4A" w:rsidRDefault="00754F4A" w:rsidP="00754F4A">
            <w:pPr>
              <w:pStyle w:val="20"/>
              <w:framePr w:w="10085" w:wrap="notBeside" w:vAnchor="text" w:hAnchor="text" w:xAlign="center" w:y="1"/>
              <w:shd w:val="clear" w:color="auto" w:fill="auto"/>
              <w:spacing w:before="0" w:line="264" w:lineRule="exact"/>
              <w:ind w:firstLine="0"/>
              <w:jc w:val="both"/>
            </w:pPr>
            <w:r>
              <w:rPr>
                <w:rStyle w:val="29pt"/>
              </w:rPr>
              <w:t>Наименование и местоположение котельных</w:t>
            </w:r>
          </w:p>
        </w:tc>
        <w:tc>
          <w:tcPr>
            <w:tcW w:w="1123" w:type="dxa"/>
            <w:tcBorders>
              <w:top w:val="single" w:sz="4" w:space="0" w:color="auto"/>
              <w:left w:val="single" w:sz="4" w:space="0" w:color="auto"/>
            </w:tcBorders>
            <w:shd w:val="clear" w:color="auto" w:fill="FFFFFF"/>
            <w:vAlign w:val="bottom"/>
          </w:tcPr>
          <w:p w:rsidR="00754F4A" w:rsidRDefault="00754F4A" w:rsidP="00754F4A">
            <w:pPr>
              <w:pStyle w:val="20"/>
              <w:framePr w:w="10085" w:wrap="notBeside" w:vAnchor="text" w:hAnchor="text" w:xAlign="center" w:y="1"/>
              <w:shd w:val="clear" w:color="auto" w:fill="auto"/>
              <w:spacing w:before="0" w:line="264" w:lineRule="exact"/>
              <w:ind w:left="240" w:firstLine="0"/>
              <w:jc w:val="left"/>
            </w:pPr>
            <w:proofErr w:type="spellStart"/>
            <w:r>
              <w:rPr>
                <w:rStyle w:val="29pt"/>
              </w:rPr>
              <w:t>Установ</w:t>
            </w:r>
            <w:proofErr w:type="spellEnd"/>
            <w:r>
              <w:rPr>
                <w:rStyle w:val="29pt"/>
              </w:rPr>
              <w:t>.</w:t>
            </w:r>
          </w:p>
          <w:p w:rsidR="00754F4A" w:rsidRDefault="00754F4A" w:rsidP="00754F4A">
            <w:pPr>
              <w:pStyle w:val="20"/>
              <w:framePr w:w="10085" w:wrap="notBeside" w:vAnchor="text" w:hAnchor="text" w:xAlign="center" w:y="1"/>
              <w:shd w:val="clear" w:color="auto" w:fill="auto"/>
              <w:spacing w:before="0" w:line="264" w:lineRule="exact"/>
              <w:ind w:left="180" w:firstLine="0"/>
              <w:jc w:val="left"/>
            </w:pPr>
            <w:r>
              <w:rPr>
                <w:rStyle w:val="29pt"/>
              </w:rPr>
              <w:t>Мощность</w:t>
            </w:r>
          </w:p>
          <w:p w:rsidR="00754F4A" w:rsidRDefault="00754F4A" w:rsidP="00754F4A">
            <w:pPr>
              <w:pStyle w:val="20"/>
              <w:framePr w:w="10085" w:wrap="notBeside" w:vAnchor="text" w:hAnchor="text" w:xAlign="center" w:y="1"/>
              <w:shd w:val="clear" w:color="auto" w:fill="auto"/>
              <w:spacing w:before="0" w:line="264" w:lineRule="exact"/>
              <w:ind w:firstLine="0"/>
            </w:pPr>
            <w:r>
              <w:rPr>
                <w:rStyle w:val="29pt"/>
              </w:rPr>
              <w:t>котлов</w:t>
            </w:r>
          </w:p>
          <w:p w:rsidR="00754F4A" w:rsidRDefault="00754F4A" w:rsidP="00754F4A">
            <w:pPr>
              <w:pStyle w:val="20"/>
              <w:framePr w:w="10085" w:wrap="notBeside" w:vAnchor="text" w:hAnchor="text" w:xAlign="center" w:y="1"/>
              <w:shd w:val="clear" w:color="auto" w:fill="auto"/>
              <w:spacing w:before="0" w:line="264" w:lineRule="exact"/>
              <w:ind w:left="180" w:firstLine="0"/>
              <w:jc w:val="left"/>
            </w:pPr>
            <w:r>
              <w:rPr>
                <w:rStyle w:val="29pt"/>
              </w:rPr>
              <w:t>(Гкал/час)</w:t>
            </w:r>
          </w:p>
        </w:tc>
        <w:tc>
          <w:tcPr>
            <w:tcW w:w="1382" w:type="dxa"/>
            <w:tcBorders>
              <w:top w:val="single" w:sz="4" w:space="0" w:color="auto"/>
              <w:left w:val="single" w:sz="4" w:space="0" w:color="auto"/>
            </w:tcBorders>
            <w:shd w:val="clear" w:color="auto" w:fill="FFFFFF"/>
            <w:vAlign w:val="bottom"/>
          </w:tcPr>
          <w:p w:rsidR="00754F4A" w:rsidRDefault="00754F4A" w:rsidP="00754F4A">
            <w:pPr>
              <w:pStyle w:val="20"/>
              <w:framePr w:w="10085" w:wrap="notBeside" w:vAnchor="text" w:hAnchor="text" w:xAlign="center" w:y="1"/>
              <w:shd w:val="clear" w:color="auto" w:fill="auto"/>
              <w:spacing w:before="0" w:line="264" w:lineRule="exact"/>
              <w:ind w:left="180" w:firstLine="0"/>
              <w:jc w:val="left"/>
            </w:pPr>
            <w:r>
              <w:rPr>
                <w:rStyle w:val="29pt"/>
              </w:rPr>
              <w:t>Подключен.</w:t>
            </w:r>
          </w:p>
          <w:p w:rsidR="00754F4A" w:rsidRDefault="00754F4A" w:rsidP="00754F4A">
            <w:pPr>
              <w:pStyle w:val="20"/>
              <w:framePr w:w="10085" w:wrap="notBeside" w:vAnchor="text" w:hAnchor="text" w:xAlign="center" w:y="1"/>
              <w:shd w:val="clear" w:color="auto" w:fill="auto"/>
              <w:spacing w:before="0" w:line="264" w:lineRule="exact"/>
              <w:ind w:firstLine="0"/>
            </w:pPr>
            <w:r>
              <w:rPr>
                <w:rStyle w:val="29pt"/>
              </w:rPr>
              <w:t>Тепловая</w:t>
            </w:r>
          </w:p>
          <w:p w:rsidR="00754F4A" w:rsidRDefault="00754F4A" w:rsidP="00754F4A">
            <w:pPr>
              <w:pStyle w:val="20"/>
              <w:framePr w:w="10085" w:wrap="notBeside" w:vAnchor="text" w:hAnchor="text" w:xAlign="center" w:y="1"/>
              <w:shd w:val="clear" w:color="auto" w:fill="auto"/>
              <w:spacing w:before="0" w:line="264" w:lineRule="exact"/>
              <w:ind w:firstLine="0"/>
            </w:pPr>
            <w:r>
              <w:rPr>
                <w:rStyle w:val="29pt"/>
              </w:rPr>
              <w:t>нагрузка</w:t>
            </w:r>
          </w:p>
          <w:p w:rsidR="00754F4A" w:rsidRDefault="00754F4A" w:rsidP="00754F4A">
            <w:pPr>
              <w:pStyle w:val="20"/>
              <w:framePr w:w="10085" w:wrap="notBeside" w:vAnchor="text" w:hAnchor="text" w:xAlign="center" w:y="1"/>
              <w:shd w:val="clear" w:color="auto" w:fill="auto"/>
              <w:spacing w:before="0" w:line="264" w:lineRule="exact"/>
              <w:ind w:left="300" w:firstLine="0"/>
              <w:jc w:val="left"/>
            </w:pPr>
            <w:r>
              <w:rPr>
                <w:rStyle w:val="29pt"/>
              </w:rPr>
              <w:t>(Гкал/час)</w:t>
            </w:r>
          </w:p>
        </w:tc>
        <w:tc>
          <w:tcPr>
            <w:tcW w:w="1248" w:type="dxa"/>
            <w:tcBorders>
              <w:top w:val="single" w:sz="4" w:space="0" w:color="auto"/>
              <w:left w:val="single" w:sz="4" w:space="0" w:color="auto"/>
            </w:tcBorders>
            <w:shd w:val="clear" w:color="auto" w:fill="FFFFFF"/>
          </w:tcPr>
          <w:p w:rsidR="00754F4A" w:rsidRDefault="00754F4A" w:rsidP="00754F4A">
            <w:pPr>
              <w:pStyle w:val="20"/>
              <w:framePr w:w="10085" w:wrap="notBeside" w:vAnchor="text" w:hAnchor="text" w:xAlign="center" w:y="1"/>
              <w:shd w:val="clear" w:color="auto" w:fill="auto"/>
              <w:spacing w:before="0" w:line="269" w:lineRule="exact"/>
              <w:ind w:firstLine="0"/>
            </w:pPr>
            <w:r>
              <w:rPr>
                <w:rStyle w:val="29pt"/>
              </w:rPr>
              <w:t>Тип котлов, кол-во (</w:t>
            </w:r>
            <w:proofErr w:type="spellStart"/>
            <w:proofErr w:type="gramStart"/>
            <w:r>
              <w:rPr>
                <w:rStyle w:val="29pt"/>
              </w:rPr>
              <w:t>шт</w:t>
            </w:r>
            <w:proofErr w:type="spellEnd"/>
            <w:proofErr w:type="gramEnd"/>
            <w:r>
              <w:rPr>
                <w:rStyle w:val="29pt"/>
              </w:rPr>
              <w:t>)</w:t>
            </w:r>
          </w:p>
        </w:tc>
        <w:tc>
          <w:tcPr>
            <w:tcW w:w="1416" w:type="dxa"/>
            <w:tcBorders>
              <w:top w:val="single" w:sz="4" w:space="0" w:color="auto"/>
              <w:left w:val="single" w:sz="4" w:space="0" w:color="auto"/>
            </w:tcBorders>
            <w:shd w:val="clear" w:color="auto" w:fill="FFFFFF"/>
          </w:tcPr>
          <w:p w:rsidR="00754F4A" w:rsidRDefault="00754F4A" w:rsidP="00754F4A">
            <w:pPr>
              <w:pStyle w:val="20"/>
              <w:framePr w:w="10085" w:wrap="notBeside" w:vAnchor="text" w:hAnchor="text" w:xAlign="center" w:y="1"/>
              <w:shd w:val="clear" w:color="auto" w:fill="auto"/>
              <w:spacing w:before="0" w:line="269" w:lineRule="exact"/>
              <w:ind w:firstLine="0"/>
            </w:pPr>
            <w:r>
              <w:rPr>
                <w:rStyle w:val="29pt"/>
              </w:rPr>
              <w:t xml:space="preserve">Год ввода в </w:t>
            </w:r>
            <w:proofErr w:type="spellStart"/>
            <w:proofErr w:type="gramStart"/>
            <w:r>
              <w:rPr>
                <w:rStyle w:val="29pt"/>
              </w:rPr>
              <w:t>эксплуатаци</w:t>
            </w:r>
            <w:proofErr w:type="spellEnd"/>
            <w:r>
              <w:rPr>
                <w:rStyle w:val="29pt"/>
              </w:rPr>
              <w:t xml:space="preserve"> ю</w:t>
            </w:r>
            <w:proofErr w:type="gramEnd"/>
          </w:p>
        </w:tc>
        <w:tc>
          <w:tcPr>
            <w:tcW w:w="926" w:type="dxa"/>
            <w:tcBorders>
              <w:top w:val="single" w:sz="4" w:space="0" w:color="auto"/>
              <w:left w:val="single" w:sz="4" w:space="0" w:color="auto"/>
            </w:tcBorders>
            <w:shd w:val="clear" w:color="auto" w:fill="FFFFFF"/>
          </w:tcPr>
          <w:p w:rsidR="00754F4A" w:rsidRDefault="00754F4A" w:rsidP="00754F4A">
            <w:pPr>
              <w:pStyle w:val="20"/>
              <w:framePr w:w="10085" w:wrap="notBeside" w:vAnchor="text" w:hAnchor="text" w:xAlign="center" w:y="1"/>
              <w:shd w:val="clear" w:color="auto" w:fill="auto"/>
              <w:spacing w:before="0" w:after="120" w:line="180" w:lineRule="exact"/>
              <w:ind w:firstLine="0"/>
            </w:pPr>
            <w:r>
              <w:rPr>
                <w:rStyle w:val="29pt"/>
              </w:rPr>
              <w:t>%</w:t>
            </w:r>
          </w:p>
          <w:p w:rsidR="00754F4A" w:rsidRDefault="00754F4A" w:rsidP="00754F4A">
            <w:pPr>
              <w:pStyle w:val="20"/>
              <w:framePr w:w="10085" w:wrap="notBeside" w:vAnchor="text" w:hAnchor="text" w:xAlign="center" w:y="1"/>
              <w:shd w:val="clear" w:color="auto" w:fill="auto"/>
              <w:spacing w:before="120" w:line="180" w:lineRule="exact"/>
              <w:ind w:left="180" w:firstLine="0"/>
              <w:jc w:val="left"/>
            </w:pPr>
            <w:r>
              <w:rPr>
                <w:rStyle w:val="29pt"/>
              </w:rPr>
              <w:t>износа</w:t>
            </w:r>
          </w:p>
        </w:tc>
        <w:tc>
          <w:tcPr>
            <w:tcW w:w="1176" w:type="dxa"/>
            <w:tcBorders>
              <w:top w:val="single" w:sz="4" w:space="0" w:color="auto"/>
              <w:left w:val="single" w:sz="4" w:space="0" w:color="auto"/>
            </w:tcBorders>
            <w:shd w:val="clear" w:color="auto" w:fill="FFFFFF"/>
            <w:vAlign w:val="bottom"/>
          </w:tcPr>
          <w:p w:rsidR="00754F4A" w:rsidRDefault="00754F4A" w:rsidP="00754F4A">
            <w:pPr>
              <w:pStyle w:val="20"/>
              <w:framePr w:w="10085" w:wrap="notBeside" w:vAnchor="text" w:hAnchor="text" w:xAlign="center" w:y="1"/>
              <w:shd w:val="clear" w:color="auto" w:fill="auto"/>
              <w:spacing w:before="0" w:line="264" w:lineRule="exact"/>
              <w:ind w:firstLine="0"/>
            </w:pPr>
            <w:r>
              <w:rPr>
                <w:rStyle w:val="29pt"/>
              </w:rPr>
              <w:t>Вид</w:t>
            </w:r>
          </w:p>
          <w:p w:rsidR="00754F4A" w:rsidRDefault="00754F4A" w:rsidP="00754F4A">
            <w:pPr>
              <w:pStyle w:val="20"/>
              <w:framePr w:w="10085" w:wrap="notBeside" w:vAnchor="text" w:hAnchor="text" w:xAlign="center" w:y="1"/>
              <w:shd w:val="clear" w:color="auto" w:fill="auto"/>
              <w:spacing w:before="0" w:line="264" w:lineRule="exact"/>
              <w:ind w:left="300" w:hanging="300"/>
              <w:jc w:val="left"/>
            </w:pPr>
            <w:r>
              <w:rPr>
                <w:rStyle w:val="29pt"/>
              </w:rPr>
              <w:t>топлива и годовой расход</w:t>
            </w:r>
          </w:p>
        </w:tc>
        <w:tc>
          <w:tcPr>
            <w:tcW w:w="1104" w:type="dxa"/>
            <w:tcBorders>
              <w:top w:val="single" w:sz="4" w:space="0" w:color="auto"/>
              <w:left w:val="single" w:sz="4" w:space="0" w:color="auto"/>
              <w:right w:val="single" w:sz="4" w:space="0" w:color="auto"/>
            </w:tcBorders>
            <w:shd w:val="clear" w:color="auto" w:fill="FFFFFF"/>
          </w:tcPr>
          <w:p w:rsidR="00754F4A" w:rsidRDefault="00754F4A" w:rsidP="00754F4A">
            <w:pPr>
              <w:pStyle w:val="20"/>
              <w:framePr w:w="10085" w:wrap="notBeside" w:vAnchor="text" w:hAnchor="text" w:xAlign="center" w:y="1"/>
              <w:shd w:val="clear" w:color="auto" w:fill="auto"/>
              <w:spacing w:before="0" w:line="264" w:lineRule="exact"/>
              <w:ind w:left="140" w:firstLine="0"/>
              <w:jc w:val="left"/>
            </w:pPr>
            <w:proofErr w:type="spellStart"/>
            <w:r>
              <w:rPr>
                <w:rStyle w:val="29pt"/>
              </w:rPr>
              <w:t>Протяж</w:t>
            </w:r>
            <w:proofErr w:type="spellEnd"/>
            <w:r>
              <w:rPr>
                <w:rStyle w:val="29pt"/>
              </w:rPr>
              <w:t>. Тепловых сетей (</w:t>
            </w:r>
            <w:proofErr w:type="gramStart"/>
            <w:r>
              <w:rPr>
                <w:rStyle w:val="29pt"/>
              </w:rPr>
              <w:t>км</w:t>
            </w:r>
            <w:proofErr w:type="gramEnd"/>
            <w:r>
              <w:rPr>
                <w:rStyle w:val="29pt"/>
              </w:rPr>
              <w:t>)</w:t>
            </w:r>
          </w:p>
        </w:tc>
      </w:tr>
      <w:tr w:rsidR="00754F4A" w:rsidTr="00754F4A">
        <w:trPr>
          <w:trHeight w:hRule="exact" w:val="806"/>
          <w:jc w:val="center"/>
        </w:trPr>
        <w:tc>
          <w:tcPr>
            <w:tcW w:w="1709" w:type="dxa"/>
            <w:tcBorders>
              <w:top w:val="single" w:sz="4" w:space="0" w:color="auto"/>
              <w:left w:val="single" w:sz="4" w:space="0" w:color="auto"/>
            </w:tcBorders>
            <w:shd w:val="clear" w:color="auto" w:fill="FFFFFF"/>
          </w:tcPr>
          <w:p w:rsidR="00754F4A" w:rsidRDefault="00754F4A" w:rsidP="00754F4A">
            <w:pPr>
              <w:pStyle w:val="20"/>
              <w:framePr w:w="10085" w:wrap="notBeside" w:vAnchor="text" w:hAnchor="text" w:xAlign="center" w:y="1"/>
              <w:shd w:val="clear" w:color="auto" w:fill="auto"/>
              <w:spacing w:before="0" w:line="264" w:lineRule="exact"/>
              <w:ind w:firstLine="0"/>
              <w:jc w:val="left"/>
            </w:pPr>
            <w:r>
              <w:rPr>
                <w:rStyle w:val="29pt"/>
              </w:rPr>
              <w:t>Котельная, ул</w:t>
            </w:r>
            <w:proofErr w:type="gramStart"/>
            <w:r>
              <w:rPr>
                <w:rStyle w:val="29pt"/>
              </w:rPr>
              <w:t>.Ц</w:t>
            </w:r>
            <w:proofErr w:type="gramEnd"/>
            <w:r>
              <w:rPr>
                <w:rStyle w:val="29pt"/>
              </w:rPr>
              <w:t>ентральная , 40</w:t>
            </w:r>
          </w:p>
        </w:tc>
        <w:tc>
          <w:tcPr>
            <w:tcW w:w="1123" w:type="dxa"/>
            <w:tcBorders>
              <w:top w:val="single" w:sz="4" w:space="0" w:color="auto"/>
              <w:left w:val="single" w:sz="4" w:space="0" w:color="auto"/>
            </w:tcBorders>
            <w:shd w:val="clear" w:color="auto" w:fill="FFFFFF"/>
            <w:vAlign w:val="center"/>
          </w:tcPr>
          <w:p w:rsidR="00754F4A" w:rsidRDefault="00754F4A" w:rsidP="00754F4A">
            <w:pPr>
              <w:pStyle w:val="20"/>
              <w:framePr w:w="10085" w:wrap="notBeside" w:vAnchor="text" w:hAnchor="text" w:xAlign="center" w:y="1"/>
              <w:shd w:val="clear" w:color="auto" w:fill="auto"/>
              <w:spacing w:before="0" w:line="180" w:lineRule="exact"/>
              <w:ind w:firstLine="0"/>
            </w:pPr>
            <w:r>
              <w:rPr>
                <w:rStyle w:val="29pt"/>
              </w:rPr>
              <w:t>0,258</w:t>
            </w:r>
          </w:p>
        </w:tc>
        <w:tc>
          <w:tcPr>
            <w:tcW w:w="1382" w:type="dxa"/>
            <w:tcBorders>
              <w:top w:val="single" w:sz="4" w:space="0" w:color="auto"/>
              <w:left w:val="single" w:sz="4" w:space="0" w:color="auto"/>
            </w:tcBorders>
            <w:shd w:val="clear" w:color="auto" w:fill="FFFFFF"/>
            <w:vAlign w:val="center"/>
          </w:tcPr>
          <w:p w:rsidR="00754F4A" w:rsidRDefault="00754F4A" w:rsidP="00754F4A">
            <w:pPr>
              <w:pStyle w:val="20"/>
              <w:framePr w:w="10085" w:wrap="notBeside" w:vAnchor="text" w:hAnchor="text" w:xAlign="center" w:y="1"/>
              <w:shd w:val="clear" w:color="auto" w:fill="auto"/>
              <w:spacing w:before="0" w:line="180" w:lineRule="exact"/>
              <w:ind w:firstLine="0"/>
            </w:pPr>
            <w:r>
              <w:rPr>
                <w:rStyle w:val="29pt"/>
              </w:rPr>
              <w:t>0,21</w:t>
            </w:r>
          </w:p>
        </w:tc>
        <w:tc>
          <w:tcPr>
            <w:tcW w:w="1248" w:type="dxa"/>
            <w:tcBorders>
              <w:top w:val="single" w:sz="4" w:space="0" w:color="auto"/>
              <w:left w:val="single" w:sz="4" w:space="0" w:color="auto"/>
            </w:tcBorders>
            <w:shd w:val="clear" w:color="auto" w:fill="FFFFFF"/>
            <w:vAlign w:val="center"/>
          </w:tcPr>
          <w:p w:rsidR="00754F4A" w:rsidRDefault="00754F4A" w:rsidP="00754F4A">
            <w:pPr>
              <w:pStyle w:val="20"/>
              <w:framePr w:w="10085" w:wrap="notBeside" w:vAnchor="text" w:hAnchor="text" w:xAlign="center" w:y="1"/>
              <w:shd w:val="clear" w:color="auto" w:fill="auto"/>
              <w:spacing w:before="0" w:line="269" w:lineRule="exact"/>
              <w:ind w:firstLine="0"/>
            </w:pPr>
            <w:r>
              <w:rPr>
                <w:rStyle w:val="29pt"/>
              </w:rPr>
              <w:t>Хопёр -100 — 3 шт.</w:t>
            </w:r>
          </w:p>
        </w:tc>
        <w:tc>
          <w:tcPr>
            <w:tcW w:w="1416" w:type="dxa"/>
            <w:tcBorders>
              <w:top w:val="single" w:sz="4" w:space="0" w:color="auto"/>
              <w:left w:val="single" w:sz="4" w:space="0" w:color="auto"/>
            </w:tcBorders>
            <w:shd w:val="clear" w:color="auto" w:fill="FFFFFF"/>
            <w:vAlign w:val="center"/>
          </w:tcPr>
          <w:p w:rsidR="00754F4A" w:rsidRDefault="00754F4A" w:rsidP="00754F4A">
            <w:pPr>
              <w:pStyle w:val="20"/>
              <w:framePr w:w="10085" w:wrap="notBeside" w:vAnchor="text" w:hAnchor="text" w:xAlign="center" w:y="1"/>
              <w:shd w:val="clear" w:color="auto" w:fill="auto"/>
              <w:spacing w:before="0" w:line="180" w:lineRule="exact"/>
              <w:ind w:firstLine="0"/>
            </w:pPr>
            <w:r>
              <w:rPr>
                <w:rStyle w:val="29pt"/>
              </w:rPr>
              <w:t>2006</w:t>
            </w:r>
          </w:p>
        </w:tc>
        <w:tc>
          <w:tcPr>
            <w:tcW w:w="926" w:type="dxa"/>
            <w:tcBorders>
              <w:top w:val="single" w:sz="4" w:space="0" w:color="auto"/>
              <w:left w:val="single" w:sz="4" w:space="0" w:color="auto"/>
            </w:tcBorders>
            <w:shd w:val="clear" w:color="auto" w:fill="FFFFFF"/>
            <w:vAlign w:val="center"/>
          </w:tcPr>
          <w:p w:rsidR="00754F4A" w:rsidRDefault="00754F4A" w:rsidP="00754F4A">
            <w:pPr>
              <w:pStyle w:val="20"/>
              <w:framePr w:w="10085" w:wrap="notBeside" w:vAnchor="text" w:hAnchor="text" w:xAlign="center" w:y="1"/>
              <w:shd w:val="clear" w:color="auto" w:fill="auto"/>
              <w:spacing w:before="0" w:line="180" w:lineRule="exact"/>
              <w:ind w:firstLine="0"/>
            </w:pPr>
            <w:r>
              <w:rPr>
                <w:rStyle w:val="29pt"/>
              </w:rPr>
              <w:t>20</w:t>
            </w:r>
          </w:p>
        </w:tc>
        <w:tc>
          <w:tcPr>
            <w:tcW w:w="1176" w:type="dxa"/>
            <w:tcBorders>
              <w:top w:val="single" w:sz="4" w:space="0" w:color="auto"/>
              <w:left w:val="single" w:sz="4" w:space="0" w:color="auto"/>
            </w:tcBorders>
            <w:shd w:val="clear" w:color="auto" w:fill="FFFFFF"/>
          </w:tcPr>
          <w:p w:rsidR="00754F4A" w:rsidRDefault="00754F4A" w:rsidP="00754F4A">
            <w:pPr>
              <w:pStyle w:val="20"/>
              <w:framePr w:w="10085" w:wrap="notBeside" w:vAnchor="text" w:hAnchor="text" w:xAlign="center" w:y="1"/>
              <w:shd w:val="clear" w:color="auto" w:fill="auto"/>
              <w:spacing w:before="0" w:line="264" w:lineRule="exact"/>
              <w:ind w:firstLine="0"/>
            </w:pPr>
            <w:proofErr w:type="spellStart"/>
            <w:r>
              <w:rPr>
                <w:rStyle w:val="29pt"/>
              </w:rPr>
              <w:t>Прир</w:t>
            </w:r>
            <w:proofErr w:type="spellEnd"/>
            <w:r>
              <w:rPr>
                <w:rStyle w:val="29pt"/>
              </w:rPr>
              <w:t>. Газ 69 тыс.</w:t>
            </w:r>
          </w:p>
          <w:p w:rsidR="00754F4A" w:rsidRDefault="00754F4A" w:rsidP="00754F4A">
            <w:pPr>
              <w:pStyle w:val="20"/>
              <w:framePr w:w="10085" w:wrap="notBeside" w:vAnchor="text" w:hAnchor="text" w:xAlign="center" w:y="1"/>
              <w:shd w:val="clear" w:color="auto" w:fill="auto"/>
              <w:spacing w:before="0" w:line="264" w:lineRule="exact"/>
              <w:ind w:firstLine="0"/>
            </w:pPr>
            <w:r>
              <w:rPr>
                <w:rStyle w:val="29pt"/>
              </w:rPr>
              <w:t>м</w:t>
            </w:r>
            <w:r>
              <w:rPr>
                <w:rStyle w:val="29pt"/>
                <w:vertAlign w:val="superscript"/>
              </w:rPr>
              <w:t>3</w:t>
            </w:r>
          </w:p>
        </w:tc>
        <w:tc>
          <w:tcPr>
            <w:tcW w:w="1104" w:type="dxa"/>
            <w:tcBorders>
              <w:top w:val="single" w:sz="4" w:space="0" w:color="auto"/>
              <w:left w:val="single" w:sz="4" w:space="0" w:color="auto"/>
              <w:right w:val="single" w:sz="4" w:space="0" w:color="auto"/>
            </w:tcBorders>
            <w:shd w:val="clear" w:color="auto" w:fill="FFFFFF"/>
            <w:vAlign w:val="center"/>
          </w:tcPr>
          <w:p w:rsidR="00754F4A" w:rsidRDefault="00754F4A" w:rsidP="00754F4A">
            <w:pPr>
              <w:pStyle w:val="20"/>
              <w:framePr w:w="10085" w:wrap="notBeside" w:vAnchor="text" w:hAnchor="text" w:xAlign="center" w:y="1"/>
              <w:shd w:val="clear" w:color="auto" w:fill="auto"/>
              <w:spacing w:before="0" w:line="180" w:lineRule="exact"/>
              <w:ind w:firstLine="0"/>
            </w:pPr>
            <w:r>
              <w:rPr>
                <w:rStyle w:val="29pt"/>
              </w:rPr>
              <w:t>0,24</w:t>
            </w:r>
          </w:p>
        </w:tc>
      </w:tr>
      <w:tr w:rsidR="00754F4A" w:rsidTr="00754F4A">
        <w:trPr>
          <w:trHeight w:hRule="exact" w:val="811"/>
          <w:jc w:val="center"/>
        </w:trPr>
        <w:tc>
          <w:tcPr>
            <w:tcW w:w="1709" w:type="dxa"/>
            <w:tcBorders>
              <w:top w:val="single" w:sz="4" w:space="0" w:color="auto"/>
              <w:left w:val="single" w:sz="4" w:space="0" w:color="auto"/>
              <w:bottom w:val="single" w:sz="4" w:space="0" w:color="auto"/>
            </w:tcBorders>
            <w:shd w:val="clear" w:color="auto" w:fill="FFFFFF"/>
          </w:tcPr>
          <w:p w:rsidR="00754F4A" w:rsidRDefault="00754F4A" w:rsidP="00754F4A">
            <w:pPr>
              <w:pStyle w:val="20"/>
              <w:framePr w:w="10085" w:wrap="notBeside" w:vAnchor="text" w:hAnchor="text" w:xAlign="center" w:y="1"/>
              <w:shd w:val="clear" w:color="auto" w:fill="auto"/>
              <w:spacing w:before="0" w:line="264" w:lineRule="exact"/>
              <w:ind w:firstLine="0"/>
              <w:jc w:val="both"/>
            </w:pPr>
            <w:r>
              <w:rPr>
                <w:rStyle w:val="29pt"/>
              </w:rPr>
              <w:t>Котельная ФАП, ул</w:t>
            </w:r>
            <w:proofErr w:type="gramStart"/>
            <w:r>
              <w:rPr>
                <w:rStyle w:val="29pt"/>
              </w:rPr>
              <w:t>.Ц</w:t>
            </w:r>
            <w:proofErr w:type="gramEnd"/>
            <w:r>
              <w:rPr>
                <w:rStyle w:val="29pt"/>
              </w:rPr>
              <w:t>ентральная , 14</w:t>
            </w:r>
          </w:p>
        </w:tc>
        <w:tc>
          <w:tcPr>
            <w:tcW w:w="1123"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0085" w:wrap="notBeside" w:vAnchor="text" w:hAnchor="text" w:xAlign="center" w:y="1"/>
              <w:shd w:val="clear" w:color="auto" w:fill="auto"/>
              <w:spacing w:before="0" w:line="180" w:lineRule="exact"/>
              <w:ind w:firstLine="0"/>
            </w:pPr>
            <w:r>
              <w:rPr>
                <w:rStyle w:val="29pt"/>
              </w:rPr>
              <w:t>0,138</w:t>
            </w:r>
          </w:p>
        </w:tc>
        <w:tc>
          <w:tcPr>
            <w:tcW w:w="1382"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0085" w:wrap="notBeside" w:vAnchor="text" w:hAnchor="text" w:xAlign="center" w:y="1"/>
              <w:shd w:val="clear" w:color="auto" w:fill="auto"/>
              <w:spacing w:before="0" w:line="180" w:lineRule="exact"/>
              <w:ind w:firstLine="0"/>
            </w:pPr>
            <w:r>
              <w:rPr>
                <w:rStyle w:val="29pt"/>
              </w:rPr>
              <w:t>0,105</w:t>
            </w:r>
          </w:p>
        </w:tc>
        <w:tc>
          <w:tcPr>
            <w:tcW w:w="1248"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0085" w:wrap="notBeside" w:vAnchor="text" w:hAnchor="text" w:xAlign="center" w:y="1"/>
              <w:shd w:val="clear" w:color="auto" w:fill="auto"/>
              <w:spacing w:before="0" w:line="264" w:lineRule="exact"/>
              <w:ind w:firstLine="0"/>
            </w:pPr>
            <w:r>
              <w:rPr>
                <w:rStyle w:val="29pt"/>
              </w:rPr>
              <w:t>Хопёр -80 — 2шт.</w:t>
            </w:r>
          </w:p>
        </w:tc>
        <w:tc>
          <w:tcPr>
            <w:tcW w:w="1416"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0085" w:wrap="notBeside" w:vAnchor="text" w:hAnchor="text" w:xAlign="center" w:y="1"/>
              <w:shd w:val="clear" w:color="auto" w:fill="auto"/>
              <w:spacing w:before="0" w:line="180" w:lineRule="exact"/>
              <w:ind w:firstLine="0"/>
            </w:pPr>
            <w:r>
              <w:rPr>
                <w:rStyle w:val="29pt"/>
              </w:rPr>
              <w:t>2006</w:t>
            </w:r>
          </w:p>
        </w:tc>
        <w:tc>
          <w:tcPr>
            <w:tcW w:w="926"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0085" w:wrap="notBeside" w:vAnchor="text" w:hAnchor="text" w:xAlign="center" w:y="1"/>
              <w:shd w:val="clear" w:color="auto" w:fill="auto"/>
              <w:spacing w:before="0" w:line="180" w:lineRule="exact"/>
              <w:ind w:firstLine="0"/>
            </w:pPr>
            <w:r>
              <w:rPr>
                <w:rStyle w:val="29pt"/>
              </w:rPr>
              <w:t>20</w:t>
            </w:r>
          </w:p>
        </w:tc>
        <w:tc>
          <w:tcPr>
            <w:tcW w:w="1176" w:type="dxa"/>
            <w:tcBorders>
              <w:top w:val="single" w:sz="4" w:space="0" w:color="auto"/>
              <w:left w:val="single" w:sz="4" w:space="0" w:color="auto"/>
              <w:bottom w:val="single" w:sz="4" w:space="0" w:color="auto"/>
            </w:tcBorders>
            <w:shd w:val="clear" w:color="auto" w:fill="FFFFFF"/>
          </w:tcPr>
          <w:p w:rsidR="00754F4A" w:rsidRDefault="00754F4A" w:rsidP="00754F4A">
            <w:pPr>
              <w:pStyle w:val="20"/>
              <w:framePr w:w="10085" w:wrap="notBeside" w:vAnchor="text" w:hAnchor="text" w:xAlign="center" w:y="1"/>
              <w:shd w:val="clear" w:color="auto" w:fill="auto"/>
              <w:spacing w:before="0" w:line="264" w:lineRule="exact"/>
              <w:ind w:firstLine="0"/>
            </w:pPr>
            <w:proofErr w:type="spellStart"/>
            <w:r>
              <w:rPr>
                <w:rStyle w:val="29pt"/>
              </w:rPr>
              <w:t>Прир</w:t>
            </w:r>
            <w:proofErr w:type="spellEnd"/>
            <w:r>
              <w:rPr>
                <w:rStyle w:val="29pt"/>
              </w:rPr>
              <w:t>. Газ 34 тыс.</w:t>
            </w:r>
          </w:p>
          <w:p w:rsidR="00754F4A" w:rsidRDefault="00754F4A" w:rsidP="00754F4A">
            <w:pPr>
              <w:pStyle w:val="20"/>
              <w:framePr w:w="10085" w:wrap="notBeside" w:vAnchor="text" w:hAnchor="text" w:xAlign="center" w:y="1"/>
              <w:shd w:val="clear" w:color="auto" w:fill="auto"/>
              <w:spacing w:before="0" w:line="264" w:lineRule="exact"/>
              <w:ind w:firstLine="0"/>
            </w:pPr>
            <w:r>
              <w:rPr>
                <w:rStyle w:val="29pt"/>
              </w:rPr>
              <w:t>м</w:t>
            </w:r>
            <w:r>
              <w:rPr>
                <w:rStyle w:val="29pt"/>
                <w:vertAlign w:val="superscript"/>
              </w:rPr>
              <w:t>3</w:t>
            </w:r>
          </w:p>
        </w:tc>
        <w:tc>
          <w:tcPr>
            <w:tcW w:w="1104" w:type="dxa"/>
            <w:tcBorders>
              <w:top w:val="single" w:sz="4" w:space="0" w:color="auto"/>
              <w:left w:val="single" w:sz="4" w:space="0" w:color="auto"/>
              <w:bottom w:val="single" w:sz="4" w:space="0" w:color="auto"/>
              <w:right w:val="single" w:sz="4" w:space="0" w:color="auto"/>
            </w:tcBorders>
            <w:shd w:val="clear" w:color="auto" w:fill="FFFFFF"/>
            <w:vAlign w:val="center"/>
          </w:tcPr>
          <w:p w:rsidR="00754F4A" w:rsidRDefault="00754F4A" w:rsidP="00754F4A">
            <w:pPr>
              <w:pStyle w:val="20"/>
              <w:framePr w:w="10085" w:wrap="notBeside" w:vAnchor="text" w:hAnchor="text" w:xAlign="center" w:y="1"/>
              <w:shd w:val="clear" w:color="auto" w:fill="auto"/>
              <w:spacing w:before="0" w:line="180" w:lineRule="exact"/>
              <w:ind w:firstLine="0"/>
            </w:pPr>
            <w:r>
              <w:rPr>
                <w:rStyle w:val="29pt"/>
              </w:rPr>
              <w:t>0,04</w:t>
            </w:r>
          </w:p>
        </w:tc>
      </w:tr>
    </w:tbl>
    <w:p w:rsidR="00754F4A" w:rsidRDefault="00754F4A" w:rsidP="00754F4A">
      <w:pPr>
        <w:framePr w:w="10085" w:wrap="notBeside" w:vAnchor="text" w:hAnchor="text" w:xAlign="center" w:y="1"/>
        <w:rPr>
          <w:sz w:val="2"/>
          <w:szCs w:val="2"/>
        </w:rPr>
      </w:pPr>
    </w:p>
    <w:p w:rsidR="00754F4A" w:rsidRDefault="00754F4A" w:rsidP="00754F4A">
      <w:pPr>
        <w:rPr>
          <w:sz w:val="2"/>
          <w:szCs w:val="2"/>
        </w:rPr>
      </w:pPr>
    </w:p>
    <w:p w:rsidR="00754F4A" w:rsidRDefault="00754F4A" w:rsidP="00754F4A">
      <w:pPr>
        <w:pStyle w:val="20"/>
        <w:shd w:val="clear" w:color="auto" w:fill="auto"/>
        <w:spacing w:before="281" w:after="38" w:line="240" w:lineRule="exact"/>
        <w:ind w:left="380" w:firstLine="560"/>
        <w:jc w:val="left"/>
      </w:pPr>
      <w:r>
        <w:rPr>
          <w:color w:val="000000"/>
          <w:sz w:val="24"/>
          <w:szCs w:val="24"/>
          <w:lang w:eastAsia="ru-RU" w:bidi="ru-RU"/>
        </w:rPr>
        <w:t>Годовой расход топлива на отопление социально значимых объектов:</w:t>
      </w:r>
    </w:p>
    <w:p w:rsidR="00754F4A" w:rsidRDefault="00754F4A" w:rsidP="00754F4A">
      <w:pPr>
        <w:pStyle w:val="20"/>
        <w:shd w:val="clear" w:color="auto" w:fill="auto"/>
        <w:spacing w:before="0" w:line="240" w:lineRule="exact"/>
        <w:ind w:left="380" w:firstLine="560"/>
        <w:jc w:val="left"/>
      </w:pPr>
      <w:r>
        <w:rPr>
          <w:color w:val="000000"/>
          <w:sz w:val="24"/>
          <w:szCs w:val="24"/>
          <w:lang w:eastAsia="ru-RU" w:bidi="ru-RU"/>
        </w:rPr>
        <w:t>- природный газ — 103 тыс. м</w:t>
      </w:r>
      <w:proofErr w:type="gramStart"/>
      <w:r>
        <w:rPr>
          <w:color w:val="000000"/>
          <w:sz w:val="24"/>
          <w:szCs w:val="24"/>
          <w:lang w:eastAsia="ru-RU" w:bidi="ru-RU"/>
        </w:rPr>
        <w:t xml:space="preserve"> .</w:t>
      </w:r>
      <w:proofErr w:type="gramEnd"/>
    </w:p>
    <w:p w:rsidR="00754F4A" w:rsidRDefault="00754F4A" w:rsidP="00754F4A">
      <w:pPr>
        <w:pStyle w:val="20"/>
        <w:shd w:val="clear" w:color="auto" w:fill="auto"/>
        <w:spacing w:before="0" w:line="317" w:lineRule="exact"/>
        <w:ind w:left="380" w:right="380" w:firstLine="560"/>
        <w:jc w:val="both"/>
      </w:pPr>
      <w:r>
        <w:rPr>
          <w:color w:val="000000"/>
          <w:sz w:val="24"/>
          <w:szCs w:val="24"/>
          <w:lang w:eastAsia="ru-RU" w:bidi="ru-RU"/>
        </w:rPr>
        <w:t>Теплоносителем для систем отопления и горячего водоснабжения является сетевая вода с расчетными температурами</w:t>
      </w:r>
      <w:proofErr w:type="gramStart"/>
      <w:r>
        <w:rPr>
          <w:color w:val="000000"/>
          <w:sz w:val="24"/>
          <w:szCs w:val="24"/>
          <w:lang w:eastAsia="ru-RU" w:bidi="ru-RU"/>
        </w:rPr>
        <w:t xml:space="preserve"> Т</w:t>
      </w:r>
      <w:proofErr w:type="gramEnd"/>
      <w:r>
        <w:rPr>
          <w:color w:val="000000"/>
          <w:sz w:val="24"/>
          <w:szCs w:val="24"/>
          <w:lang w:eastAsia="ru-RU" w:bidi="ru-RU"/>
        </w:rPr>
        <w:t xml:space="preserve"> = 150-70</w:t>
      </w:r>
      <w:r>
        <w:rPr>
          <w:color w:val="000000"/>
          <w:sz w:val="24"/>
          <w:szCs w:val="24"/>
          <w:vertAlign w:val="superscript"/>
          <w:lang w:eastAsia="ru-RU" w:bidi="ru-RU"/>
        </w:rPr>
        <w:t>0</w:t>
      </w:r>
      <w:r>
        <w:rPr>
          <w:color w:val="000000"/>
          <w:sz w:val="24"/>
          <w:szCs w:val="24"/>
          <w:lang w:eastAsia="ru-RU" w:bidi="ru-RU"/>
        </w:rPr>
        <w:t>С, Т = 95-70</w:t>
      </w:r>
      <w:r>
        <w:rPr>
          <w:color w:val="000000"/>
          <w:sz w:val="24"/>
          <w:szCs w:val="24"/>
          <w:vertAlign w:val="superscript"/>
          <w:lang w:eastAsia="ru-RU" w:bidi="ru-RU"/>
        </w:rPr>
        <w:t>0</w:t>
      </w:r>
      <w:r>
        <w:rPr>
          <w:color w:val="000000"/>
          <w:sz w:val="24"/>
          <w:szCs w:val="24"/>
          <w:lang w:eastAsia="ru-RU" w:bidi="ru-RU"/>
        </w:rPr>
        <w:t>С.</w:t>
      </w:r>
    </w:p>
    <w:p w:rsidR="00754F4A" w:rsidRDefault="00754F4A" w:rsidP="00754F4A">
      <w:pPr>
        <w:pStyle w:val="20"/>
        <w:shd w:val="clear" w:color="auto" w:fill="auto"/>
        <w:spacing w:before="0" w:line="317" w:lineRule="exact"/>
        <w:ind w:left="380" w:firstLine="560"/>
        <w:jc w:val="left"/>
      </w:pPr>
      <w:r>
        <w:rPr>
          <w:color w:val="000000"/>
          <w:sz w:val="24"/>
          <w:szCs w:val="24"/>
          <w:lang w:eastAsia="ru-RU" w:bidi="ru-RU"/>
        </w:rPr>
        <w:t>Система теплоснабжения от вышеперечисленных котельных — закрытая.</w:t>
      </w:r>
    </w:p>
    <w:p w:rsidR="00754F4A" w:rsidRDefault="00754F4A" w:rsidP="00754F4A">
      <w:pPr>
        <w:pStyle w:val="20"/>
        <w:shd w:val="clear" w:color="auto" w:fill="auto"/>
        <w:spacing w:before="0" w:line="317" w:lineRule="exact"/>
        <w:ind w:left="380" w:firstLine="560"/>
        <w:jc w:val="left"/>
      </w:pPr>
      <w:r>
        <w:rPr>
          <w:color w:val="000000"/>
          <w:sz w:val="24"/>
          <w:szCs w:val="24"/>
          <w:lang w:eastAsia="ru-RU" w:bidi="ru-RU"/>
        </w:rPr>
        <w:t>Схема теплоснабжения тупиковая, двухтрубная, с насосным оборудованием.</w:t>
      </w:r>
    </w:p>
    <w:p w:rsidR="00754F4A" w:rsidRDefault="00754F4A" w:rsidP="00754F4A">
      <w:pPr>
        <w:pStyle w:val="20"/>
        <w:shd w:val="clear" w:color="auto" w:fill="auto"/>
        <w:spacing w:before="0" w:line="317" w:lineRule="exact"/>
        <w:ind w:left="380" w:right="380" w:firstLine="560"/>
        <w:jc w:val="both"/>
      </w:pPr>
      <w:r>
        <w:rPr>
          <w:color w:val="000000"/>
          <w:sz w:val="24"/>
          <w:szCs w:val="24"/>
          <w:lang w:eastAsia="ru-RU" w:bidi="ru-RU"/>
        </w:rPr>
        <w:t>Трубопроводы смонтированы из стальных электросварных труб по ГОСТ 10704-91 для систем отопления и вентиляции и оцинкованных — для систем горячего водоснабжения.</w:t>
      </w:r>
    </w:p>
    <w:p w:rsidR="00754F4A" w:rsidRDefault="00754F4A" w:rsidP="00754F4A">
      <w:pPr>
        <w:pStyle w:val="20"/>
        <w:shd w:val="clear" w:color="auto" w:fill="auto"/>
        <w:spacing w:before="0" w:line="317" w:lineRule="exact"/>
        <w:ind w:left="380" w:right="380" w:firstLine="560"/>
        <w:jc w:val="both"/>
      </w:pPr>
      <w:r>
        <w:rPr>
          <w:color w:val="000000"/>
          <w:sz w:val="24"/>
          <w:szCs w:val="24"/>
          <w:lang w:eastAsia="ru-RU" w:bidi="ru-RU"/>
        </w:rPr>
        <w:t xml:space="preserve">Обеспечение теплом жилой застройки осуществляется в зависимости от степени газификации населенных пунктов. Часть жилой застройки отапливается от индивидуальных автономных отопительных и водонагревательных систем </w:t>
      </w:r>
      <w:proofErr w:type="gramStart"/>
      <w:r>
        <w:rPr>
          <w:color w:val="000000"/>
          <w:sz w:val="24"/>
          <w:szCs w:val="24"/>
          <w:lang w:eastAsia="ru-RU" w:bidi="ru-RU"/>
        </w:rPr>
        <w:t xml:space="preserve">( </w:t>
      </w:r>
      <w:proofErr w:type="gramEnd"/>
      <w:r>
        <w:rPr>
          <w:color w:val="000000"/>
          <w:sz w:val="24"/>
          <w:szCs w:val="24"/>
          <w:lang w:eastAsia="ru-RU" w:bidi="ru-RU"/>
        </w:rPr>
        <w:t>работающих на природном газе), часть имеет печное отопление.</w:t>
      </w:r>
    </w:p>
    <w:p w:rsidR="00754F4A" w:rsidRDefault="00754F4A" w:rsidP="00754F4A">
      <w:pPr>
        <w:pStyle w:val="20"/>
        <w:shd w:val="clear" w:color="auto" w:fill="auto"/>
        <w:spacing w:before="0" w:line="317" w:lineRule="exact"/>
        <w:ind w:left="380" w:right="380" w:firstLine="560"/>
        <w:jc w:val="both"/>
        <w:sectPr w:rsidR="00754F4A">
          <w:pgSz w:w="11900" w:h="16840"/>
          <w:pgMar w:top="1612" w:right="483" w:bottom="1612" w:left="1333" w:header="0" w:footer="3" w:gutter="0"/>
          <w:cols w:space="720"/>
          <w:noEndnote/>
          <w:docGrid w:linePitch="360"/>
        </w:sectPr>
      </w:pPr>
      <w:r>
        <w:rPr>
          <w:color w:val="000000"/>
          <w:sz w:val="24"/>
          <w:szCs w:val="24"/>
          <w:lang w:eastAsia="ru-RU" w:bidi="ru-RU"/>
        </w:rPr>
        <w:t>Обеспечение теплом промышленных предприятий в данном разделе не рассматривается в связи с отсутствием данных.</w:t>
      </w:r>
    </w:p>
    <w:p w:rsidR="00754F4A" w:rsidRDefault="00754F4A" w:rsidP="00754F4A">
      <w:pPr>
        <w:pStyle w:val="42"/>
        <w:keepNext/>
        <w:keepLines/>
        <w:numPr>
          <w:ilvl w:val="0"/>
          <w:numId w:val="12"/>
        </w:numPr>
        <w:shd w:val="clear" w:color="auto" w:fill="auto"/>
        <w:tabs>
          <w:tab w:val="left" w:pos="1043"/>
        </w:tabs>
        <w:spacing w:line="240" w:lineRule="exact"/>
        <w:ind w:left="380"/>
        <w:jc w:val="both"/>
      </w:pPr>
      <w:bookmarkStart w:id="9" w:name="bookmark10"/>
      <w:bookmarkStart w:id="10" w:name="bookmark8"/>
      <w:bookmarkStart w:id="11" w:name="bookmark9"/>
      <w:r>
        <w:rPr>
          <w:color w:val="000000"/>
          <w:sz w:val="24"/>
          <w:szCs w:val="24"/>
          <w:lang w:eastAsia="ru-RU" w:bidi="ru-RU"/>
        </w:rPr>
        <w:lastRenderedPageBreak/>
        <w:t>Водоснабжение</w:t>
      </w:r>
      <w:bookmarkEnd w:id="9"/>
      <w:bookmarkEnd w:id="10"/>
      <w:bookmarkEnd w:id="11"/>
    </w:p>
    <w:p w:rsidR="00754F4A" w:rsidRDefault="00754F4A" w:rsidP="00754F4A">
      <w:pPr>
        <w:pStyle w:val="20"/>
        <w:shd w:val="clear" w:color="auto" w:fill="auto"/>
        <w:spacing w:before="0" w:after="300" w:line="317" w:lineRule="exact"/>
        <w:ind w:left="380" w:right="380" w:firstLine="540"/>
        <w:jc w:val="both"/>
      </w:pPr>
      <w:r>
        <w:rPr>
          <w:rStyle w:val="21"/>
        </w:rPr>
        <w:t xml:space="preserve">Село Криничное </w:t>
      </w:r>
      <w:r>
        <w:rPr>
          <w:color w:val="000000"/>
          <w:sz w:val="24"/>
          <w:szCs w:val="24"/>
          <w:lang w:eastAsia="ru-RU" w:bidi="ru-RU"/>
        </w:rPr>
        <w:t xml:space="preserve">является административным центром Криничанского сельского поселения. Планировка села складывалась под влиянием рельефа местности. Планировочной осью села является дорога регионального значения, пересекающая населенный пункт с запада на восток, с южной </w:t>
      </w:r>
      <w:proofErr w:type="gramStart"/>
      <w:r>
        <w:rPr>
          <w:color w:val="000000"/>
          <w:sz w:val="24"/>
          <w:szCs w:val="24"/>
          <w:lang w:eastAsia="ru-RU" w:bidi="ru-RU"/>
        </w:rPr>
        <w:t>стороны</w:t>
      </w:r>
      <w:proofErr w:type="gramEnd"/>
      <w:r>
        <w:rPr>
          <w:color w:val="000000"/>
          <w:sz w:val="24"/>
          <w:szCs w:val="24"/>
          <w:lang w:eastAsia="ru-RU" w:bidi="ru-RU"/>
        </w:rPr>
        <w:t xml:space="preserve"> которой сформировался общественный центр. Жилая застройка имеет хаотический характер. Кварталы жилой застройки неправильной формы, обусловленной особенностями рельефа местности.</w:t>
      </w:r>
    </w:p>
    <w:p w:rsidR="00754F4A" w:rsidRDefault="00754F4A" w:rsidP="00754F4A">
      <w:pPr>
        <w:pStyle w:val="20"/>
        <w:shd w:val="clear" w:color="auto" w:fill="auto"/>
        <w:spacing w:before="0" w:line="317" w:lineRule="exact"/>
        <w:ind w:left="380" w:right="380" w:firstLine="540"/>
        <w:jc w:val="both"/>
      </w:pPr>
      <w:r>
        <w:rPr>
          <w:rStyle w:val="24"/>
        </w:rPr>
        <w:t>Жилые зоны</w:t>
      </w:r>
      <w:r>
        <w:rPr>
          <w:color w:val="000000"/>
          <w:sz w:val="24"/>
          <w:szCs w:val="24"/>
          <w:lang w:eastAsia="ru-RU" w:bidi="ru-RU"/>
        </w:rPr>
        <w:t xml:space="preserve"> представлены одноэтажными домами с приусадебными участками. Кварталы жилой застройки тяготеют к линейной форме. Большинство улиц имеют двустороннюю застройку. Жилые дома имеют приусадебный участок и место для постройки помещений для скота, гаража, и размещения сада и огорода.</w:t>
      </w:r>
    </w:p>
    <w:p w:rsidR="00754F4A" w:rsidRDefault="00754F4A" w:rsidP="00754F4A">
      <w:pPr>
        <w:pStyle w:val="44"/>
        <w:shd w:val="clear" w:color="auto" w:fill="auto"/>
        <w:ind w:left="380" w:firstLine="540"/>
      </w:pPr>
      <w:r>
        <w:rPr>
          <w:color w:val="000000"/>
          <w:sz w:val="24"/>
          <w:szCs w:val="24"/>
          <w:lang w:eastAsia="ru-RU" w:bidi="ru-RU"/>
        </w:rPr>
        <w:t>Общественный центр</w:t>
      </w:r>
    </w:p>
    <w:p w:rsidR="00754F4A" w:rsidRDefault="00754F4A" w:rsidP="00754F4A">
      <w:pPr>
        <w:pStyle w:val="20"/>
        <w:shd w:val="clear" w:color="auto" w:fill="auto"/>
        <w:spacing w:before="0" w:line="317" w:lineRule="exact"/>
        <w:ind w:left="380" w:right="380" w:firstLine="540"/>
        <w:jc w:val="both"/>
      </w:pPr>
      <w:r>
        <w:rPr>
          <w:color w:val="000000"/>
          <w:sz w:val="24"/>
          <w:szCs w:val="24"/>
          <w:lang w:eastAsia="ru-RU" w:bidi="ru-RU"/>
        </w:rPr>
        <w:t>В общественном центре располагаются администрация поселения, предприятия торговли, отделение связи, почтовое отделение, средняя общеобразовательная школа, детский сад.</w:t>
      </w:r>
    </w:p>
    <w:p w:rsidR="00754F4A" w:rsidRDefault="00754F4A" w:rsidP="00754F4A">
      <w:pPr>
        <w:pStyle w:val="20"/>
        <w:shd w:val="clear" w:color="auto" w:fill="auto"/>
        <w:spacing w:before="0" w:line="317" w:lineRule="exact"/>
        <w:ind w:left="380" w:right="380" w:firstLine="540"/>
        <w:jc w:val="both"/>
      </w:pPr>
      <w:r>
        <w:rPr>
          <w:rStyle w:val="24"/>
        </w:rPr>
        <w:t>Производственные зоны</w:t>
      </w:r>
      <w:r>
        <w:rPr>
          <w:color w:val="000000"/>
          <w:sz w:val="24"/>
          <w:szCs w:val="24"/>
          <w:lang w:eastAsia="ru-RU" w:bidi="ru-RU"/>
        </w:rPr>
        <w:t xml:space="preserve"> представлены на территории населенного пункта территорией ООО «Криничное» МТФ</w:t>
      </w:r>
      <w:proofErr w:type="gramStart"/>
      <w:r>
        <w:rPr>
          <w:color w:val="000000"/>
          <w:sz w:val="24"/>
          <w:szCs w:val="24"/>
          <w:lang w:eastAsia="ru-RU" w:bidi="ru-RU"/>
        </w:rPr>
        <w:t>1</w:t>
      </w:r>
      <w:proofErr w:type="gramEnd"/>
      <w:r>
        <w:rPr>
          <w:color w:val="000000"/>
          <w:sz w:val="24"/>
          <w:szCs w:val="24"/>
          <w:lang w:eastAsia="ru-RU" w:bidi="ru-RU"/>
        </w:rPr>
        <w:t>, МТФ2, РММ.</w:t>
      </w:r>
    </w:p>
    <w:p w:rsidR="00754F4A" w:rsidRDefault="00754F4A" w:rsidP="00754F4A">
      <w:pPr>
        <w:pStyle w:val="20"/>
        <w:shd w:val="clear" w:color="auto" w:fill="auto"/>
        <w:spacing w:before="0" w:line="317" w:lineRule="exact"/>
        <w:ind w:left="380" w:right="380" w:firstLine="540"/>
        <w:jc w:val="both"/>
      </w:pPr>
      <w:r>
        <w:rPr>
          <w:rStyle w:val="24"/>
        </w:rPr>
        <w:t>Рекреационная зона</w:t>
      </w:r>
      <w:r>
        <w:rPr>
          <w:color w:val="000000"/>
          <w:sz w:val="24"/>
          <w:szCs w:val="24"/>
          <w:lang w:eastAsia="ru-RU" w:bidi="ru-RU"/>
        </w:rPr>
        <w:t xml:space="preserve"> в селе Криничное планируется в центральной части населенного пункта. За зданием Криничанского СДК располагается футбольное поле.</w:t>
      </w:r>
    </w:p>
    <w:p w:rsidR="00754F4A" w:rsidRDefault="00754F4A" w:rsidP="00754F4A">
      <w:pPr>
        <w:pStyle w:val="20"/>
        <w:shd w:val="clear" w:color="auto" w:fill="auto"/>
        <w:spacing w:before="0" w:line="317" w:lineRule="exact"/>
        <w:ind w:left="380" w:right="380" w:firstLine="540"/>
        <w:jc w:val="both"/>
      </w:pPr>
      <w:r>
        <w:rPr>
          <w:color w:val="000000"/>
          <w:sz w:val="24"/>
          <w:szCs w:val="24"/>
          <w:lang w:eastAsia="ru-RU" w:bidi="ru-RU"/>
        </w:rPr>
        <w:t>На территории села имеются общественные зеленые насаждения, представленные отдельными массивами многолетних насаждений между жилыми улицами.</w:t>
      </w:r>
    </w:p>
    <w:p w:rsidR="00754F4A" w:rsidRDefault="00754F4A" w:rsidP="00754F4A">
      <w:pPr>
        <w:pStyle w:val="20"/>
        <w:shd w:val="clear" w:color="auto" w:fill="auto"/>
        <w:spacing w:before="0" w:line="317" w:lineRule="exact"/>
        <w:ind w:left="380" w:right="380" w:firstLine="540"/>
        <w:jc w:val="both"/>
      </w:pPr>
      <w:r>
        <w:rPr>
          <w:rStyle w:val="24"/>
        </w:rPr>
        <w:t>Зоны инженерно-транспортных коммуникаций</w:t>
      </w:r>
      <w:r>
        <w:rPr>
          <w:color w:val="000000"/>
          <w:sz w:val="24"/>
          <w:szCs w:val="24"/>
          <w:lang w:eastAsia="ru-RU" w:bidi="ru-RU"/>
        </w:rPr>
        <w:t xml:space="preserve"> в поселении представлены коридорами ЛЭП.</w:t>
      </w:r>
    </w:p>
    <w:p w:rsidR="00754F4A" w:rsidRDefault="00754F4A" w:rsidP="00754F4A">
      <w:pPr>
        <w:pStyle w:val="20"/>
        <w:shd w:val="clear" w:color="auto" w:fill="auto"/>
        <w:spacing w:before="0" w:after="300" w:line="317" w:lineRule="exact"/>
        <w:ind w:left="380" w:firstLine="540"/>
        <w:jc w:val="both"/>
      </w:pPr>
      <w:r>
        <w:rPr>
          <w:color w:val="000000"/>
          <w:sz w:val="24"/>
          <w:szCs w:val="24"/>
          <w:lang w:eastAsia="ru-RU" w:bidi="ru-RU"/>
        </w:rPr>
        <w:t xml:space="preserve">В составе </w:t>
      </w:r>
      <w:r>
        <w:rPr>
          <w:rStyle w:val="24"/>
        </w:rPr>
        <w:t>зоны специального назначения</w:t>
      </w:r>
      <w:r>
        <w:rPr>
          <w:color w:val="000000"/>
          <w:sz w:val="24"/>
          <w:szCs w:val="24"/>
          <w:lang w:eastAsia="ru-RU" w:bidi="ru-RU"/>
        </w:rPr>
        <w:t xml:space="preserve"> выделяется территория кладбища.</w:t>
      </w:r>
    </w:p>
    <w:p w:rsidR="00754F4A" w:rsidRDefault="00754F4A" w:rsidP="00754F4A">
      <w:pPr>
        <w:pStyle w:val="20"/>
        <w:shd w:val="clear" w:color="auto" w:fill="auto"/>
        <w:spacing w:before="0" w:after="300" w:line="317" w:lineRule="exact"/>
        <w:ind w:left="380" w:right="380" w:firstLine="700"/>
        <w:jc w:val="both"/>
      </w:pPr>
      <w:r>
        <w:rPr>
          <w:color w:val="000000"/>
          <w:sz w:val="24"/>
          <w:szCs w:val="24"/>
          <w:lang w:eastAsia="ru-RU" w:bidi="ru-RU"/>
        </w:rPr>
        <w:t>В с. Криничное четыре ВЗУ, каждое состоящее из скважин производительностью 3-35 м3/</w:t>
      </w:r>
      <w:proofErr w:type="spellStart"/>
      <w:r>
        <w:rPr>
          <w:color w:val="000000"/>
          <w:sz w:val="24"/>
          <w:szCs w:val="24"/>
          <w:lang w:eastAsia="ru-RU" w:bidi="ru-RU"/>
        </w:rPr>
        <w:t>сут</w:t>
      </w:r>
      <w:proofErr w:type="spellEnd"/>
      <w:r>
        <w:rPr>
          <w:color w:val="000000"/>
          <w:sz w:val="24"/>
          <w:szCs w:val="24"/>
          <w:lang w:eastAsia="ru-RU" w:bidi="ru-RU"/>
        </w:rPr>
        <w:t>, вода насосами подаётся в водонапорную башню (</w:t>
      </w:r>
      <w:proofErr w:type="spellStart"/>
      <w:r>
        <w:rPr>
          <w:color w:val="000000"/>
          <w:sz w:val="24"/>
          <w:szCs w:val="24"/>
          <w:lang w:eastAsia="ru-RU" w:bidi="ru-RU"/>
        </w:rPr>
        <w:t>количество</w:t>
      </w:r>
      <w:proofErr w:type="gramStart"/>
      <w:r>
        <w:rPr>
          <w:color w:val="000000"/>
          <w:sz w:val="24"/>
          <w:szCs w:val="24"/>
          <w:lang w:eastAsia="ru-RU" w:bidi="ru-RU"/>
        </w:rPr>
        <w:t>,о</w:t>
      </w:r>
      <w:proofErr w:type="gramEnd"/>
      <w:r>
        <w:rPr>
          <w:color w:val="000000"/>
          <w:sz w:val="24"/>
          <w:szCs w:val="24"/>
          <w:lang w:eastAsia="ru-RU" w:bidi="ru-RU"/>
        </w:rPr>
        <w:t>бъем</w:t>
      </w:r>
      <w:proofErr w:type="spellEnd"/>
      <w:r>
        <w:rPr>
          <w:color w:val="000000"/>
          <w:sz w:val="24"/>
          <w:szCs w:val="24"/>
          <w:lang w:eastAsia="ru-RU" w:bidi="ru-RU"/>
        </w:rPr>
        <w:t xml:space="preserve"> 20-25 м3,высота). Из башни под давлением, созданным высотой башни, вода поступает в тупиковые сети хозяйственно-питьевого водопровода населенного пункта. На сети установлены водоразборные колонки. </w:t>
      </w:r>
      <w:proofErr w:type="gramStart"/>
      <w:r>
        <w:rPr>
          <w:color w:val="000000"/>
          <w:sz w:val="24"/>
          <w:szCs w:val="24"/>
          <w:lang w:eastAsia="ru-RU" w:bidi="ru-RU"/>
        </w:rPr>
        <w:t>-к</w:t>
      </w:r>
      <w:proofErr w:type="gramEnd"/>
      <w:r>
        <w:rPr>
          <w:color w:val="000000"/>
          <w:sz w:val="24"/>
          <w:szCs w:val="24"/>
          <w:lang w:eastAsia="ru-RU" w:bidi="ru-RU"/>
        </w:rPr>
        <w:t xml:space="preserve">ол-во Пожарных гидрантов </w:t>
      </w:r>
      <w:proofErr w:type="spellStart"/>
      <w:r>
        <w:rPr>
          <w:color w:val="000000"/>
          <w:sz w:val="24"/>
          <w:szCs w:val="24"/>
          <w:lang w:eastAsia="ru-RU" w:bidi="ru-RU"/>
        </w:rPr>
        <w:t>щт</w:t>
      </w:r>
      <w:proofErr w:type="spellEnd"/>
      <w:r>
        <w:rPr>
          <w:color w:val="000000"/>
          <w:sz w:val="24"/>
          <w:szCs w:val="24"/>
          <w:lang w:eastAsia="ru-RU" w:bidi="ru-RU"/>
        </w:rPr>
        <w:t xml:space="preserve"> нет. Пожарные резервуары 1 шт. Общая протяженность водопроводных сетей составляет 8,7 км.</w:t>
      </w:r>
    </w:p>
    <w:p w:rsidR="00754F4A" w:rsidRDefault="00754F4A" w:rsidP="00754F4A">
      <w:pPr>
        <w:pStyle w:val="42"/>
        <w:keepNext/>
        <w:keepLines/>
        <w:shd w:val="clear" w:color="auto" w:fill="auto"/>
        <w:ind w:left="380" w:firstLine="540"/>
        <w:jc w:val="both"/>
      </w:pPr>
      <w:bookmarkStart w:id="12" w:name="bookmark11"/>
      <w:r>
        <w:rPr>
          <w:color w:val="000000"/>
          <w:sz w:val="24"/>
          <w:szCs w:val="24"/>
          <w:lang w:eastAsia="ru-RU" w:bidi="ru-RU"/>
        </w:rPr>
        <w:t>Хутор Григорьевка</w:t>
      </w:r>
      <w:bookmarkEnd w:id="12"/>
    </w:p>
    <w:p w:rsidR="00754F4A" w:rsidRDefault="00754F4A" w:rsidP="00754F4A">
      <w:pPr>
        <w:pStyle w:val="20"/>
        <w:shd w:val="clear" w:color="auto" w:fill="auto"/>
        <w:spacing w:before="0" w:after="300" w:line="317" w:lineRule="exact"/>
        <w:ind w:left="380" w:right="380" w:firstLine="540"/>
        <w:jc w:val="both"/>
      </w:pPr>
      <w:r>
        <w:rPr>
          <w:color w:val="000000"/>
          <w:sz w:val="24"/>
          <w:szCs w:val="24"/>
          <w:lang w:eastAsia="ru-RU" w:bidi="ru-RU"/>
        </w:rPr>
        <w:t>Планировка хутора складывалась под влиянием рельефа местности. Планировочными осями села являются дороги регионального значения. Жилая застройка имеет хаотический характер. Кварталы жилой застройки неправильной формы, обусловленной особенностями рельефа местности.</w:t>
      </w:r>
    </w:p>
    <w:p w:rsidR="00754F4A" w:rsidRDefault="00754F4A" w:rsidP="00754F4A">
      <w:pPr>
        <w:pStyle w:val="20"/>
        <w:shd w:val="clear" w:color="auto" w:fill="auto"/>
        <w:spacing w:before="0" w:line="317" w:lineRule="exact"/>
        <w:ind w:left="380" w:firstLine="540"/>
        <w:jc w:val="both"/>
      </w:pPr>
      <w:r>
        <w:rPr>
          <w:rStyle w:val="24"/>
        </w:rPr>
        <w:t>Жилые зоны</w:t>
      </w:r>
      <w:r>
        <w:rPr>
          <w:color w:val="000000"/>
          <w:sz w:val="24"/>
          <w:szCs w:val="24"/>
          <w:lang w:eastAsia="ru-RU" w:bidi="ru-RU"/>
        </w:rPr>
        <w:t xml:space="preserve"> представлены одноэтажными домами с приусадебными участками.</w:t>
      </w:r>
    </w:p>
    <w:p w:rsidR="00754F4A" w:rsidRDefault="00754F4A" w:rsidP="00754F4A">
      <w:pPr>
        <w:pStyle w:val="20"/>
        <w:shd w:val="clear" w:color="auto" w:fill="auto"/>
        <w:spacing w:before="0" w:line="317" w:lineRule="exact"/>
        <w:ind w:left="380" w:firstLine="540"/>
        <w:jc w:val="both"/>
      </w:pPr>
      <w:r>
        <w:rPr>
          <w:color w:val="000000"/>
          <w:sz w:val="24"/>
          <w:szCs w:val="24"/>
          <w:lang w:eastAsia="ru-RU" w:bidi="ru-RU"/>
        </w:rPr>
        <w:t xml:space="preserve">В составе </w:t>
      </w:r>
      <w:r>
        <w:rPr>
          <w:rStyle w:val="24"/>
        </w:rPr>
        <w:t>зоны специального назначения</w:t>
      </w:r>
      <w:r>
        <w:rPr>
          <w:color w:val="000000"/>
          <w:sz w:val="24"/>
          <w:szCs w:val="24"/>
          <w:lang w:eastAsia="ru-RU" w:bidi="ru-RU"/>
        </w:rPr>
        <w:t xml:space="preserve"> выделяется территория кладбища.</w:t>
      </w:r>
    </w:p>
    <w:p w:rsidR="00754F4A" w:rsidRDefault="00754F4A" w:rsidP="00754F4A">
      <w:pPr>
        <w:pStyle w:val="20"/>
        <w:shd w:val="clear" w:color="auto" w:fill="auto"/>
        <w:spacing w:before="0" w:line="317" w:lineRule="exact"/>
        <w:ind w:left="380" w:right="380" w:firstLine="540"/>
        <w:jc w:val="both"/>
      </w:pPr>
      <w:r>
        <w:rPr>
          <w:rStyle w:val="24"/>
        </w:rPr>
        <w:t>Сельскохозяйственные зоны</w:t>
      </w:r>
      <w:r>
        <w:rPr>
          <w:color w:val="000000"/>
          <w:sz w:val="24"/>
          <w:szCs w:val="24"/>
          <w:lang w:eastAsia="ru-RU" w:bidi="ru-RU"/>
        </w:rPr>
        <w:t xml:space="preserve"> представлены территориями недействующих предприятий.</w:t>
      </w:r>
    </w:p>
    <w:p w:rsidR="00754F4A" w:rsidRDefault="00754F4A" w:rsidP="00754F4A">
      <w:pPr>
        <w:pStyle w:val="44"/>
        <w:shd w:val="clear" w:color="auto" w:fill="auto"/>
        <w:ind w:left="380" w:firstLine="540"/>
      </w:pPr>
      <w:r>
        <w:rPr>
          <w:color w:val="000000"/>
          <w:sz w:val="24"/>
          <w:szCs w:val="24"/>
          <w:lang w:eastAsia="ru-RU" w:bidi="ru-RU"/>
        </w:rPr>
        <w:t>Рекреационная зона</w:t>
      </w:r>
    </w:p>
    <w:p w:rsidR="00754F4A" w:rsidRDefault="00754F4A" w:rsidP="00754F4A">
      <w:pPr>
        <w:pStyle w:val="20"/>
        <w:shd w:val="clear" w:color="auto" w:fill="auto"/>
        <w:spacing w:before="0" w:line="317" w:lineRule="exact"/>
        <w:ind w:left="380" w:right="380" w:firstLine="560"/>
        <w:jc w:val="both"/>
      </w:pPr>
      <w:r>
        <w:rPr>
          <w:color w:val="000000"/>
          <w:sz w:val="24"/>
          <w:szCs w:val="24"/>
          <w:lang w:eastAsia="ru-RU" w:bidi="ru-RU"/>
        </w:rPr>
        <w:t>На территории села имеются общественные зеленые насаждения, представленные отдельными массивами многолетних насаждений.</w:t>
      </w:r>
    </w:p>
    <w:p w:rsidR="00754F4A" w:rsidRDefault="00754F4A" w:rsidP="00754F4A">
      <w:pPr>
        <w:pStyle w:val="20"/>
        <w:shd w:val="clear" w:color="auto" w:fill="auto"/>
        <w:spacing w:before="0" w:after="362" w:line="317" w:lineRule="exact"/>
        <w:ind w:left="380" w:right="380" w:firstLine="700"/>
        <w:jc w:val="both"/>
      </w:pPr>
      <w:proofErr w:type="gramStart"/>
      <w:r>
        <w:rPr>
          <w:color w:val="000000"/>
          <w:sz w:val="24"/>
          <w:szCs w:val="24"/>
          <w:lang w:eastAsia="ru-RU" w:bidi="ru-RU"/>
        </w:rPr>
        <w:lastRenderedPageBreak/>
        <w:t xml:space="preserve">В х. </w:t>
      </w:r>
      <w:r>
        <w:rPr>
          <w:rStyle w:val="21"/>
        </w:rPr>
        <w:t xml:space="preserve">Григорьевка </w:t>
      </w:r>
      <w:r>
        <w:rPr>
          <w:color w:val="000000"/>
          <w:sz w:val="24"/>
          <w:szCs w:val="24"/>
          <w:lang w:eastAsia="ru-RU" w:bidi="ru-RU"/>
        </w:rPr>
        <w:t>два ВЗУ состоящее из скважин производительностью 12-28 м3/</w:t>
      </w:r>
      <w:proofErr w:type="spellStart"/>
      <w:r>
        <w:rPr>
          <w:color w:val="000000"/>
          <w:sz w:val="24"/>
          <w:szCs w:val="24"/>
          <w:lang w:eastAsia="ru-RU" w:bidi="ru-RU"/>
        </w:rPr>
        <w:t>сут</w:t>
      </w:r>
      <w:proofErr w:type="spellEnd"/>
      <w:r>
        <w:rPr>
          <w:color w:val="000000"/>
          <w:sz w:val="24"/>
          <w:szCs w:val="24"/>
          <w:lang w:eastAsia="ru-RU" w:bidi="ru-RU"/>
        </w:rPr>
        <w:t xml:space="preserve"> вода насосами подаётся в 2- водонапорную башню объем, 20-25 высота).</w:t>
      </w:r>
      <w:proofErr w:type="gramEnd"/>
      <w:r>
        <w:rPr>
          <w:color w:val="000000"/>
          <w:sz w:val="24"/>
          <w:szCs w:val="24"/>
          <w:lang w:eastAsia="ru-RU" w:bidi="ru-RU"/>
        </w:rPr>
        <w:t xml:space="preserve"> Из башни под давлением, созданным высотой башни, вода поступает в тупиковые сети хозяйственно-питьевого водопровода населенного пункта. На сети установлены водоразборные колонки. Пожарных гидрантов нет. Пожарных резервуаров нет. Общая протяженность водопроводных сетей составляет 5 км.</w:t>
      </w:r>
    </w:p>
    <w:p w:rsidR="00754F4A" w:rsidRDefault="00754F4A" w:rsidP="00754F4A">
      <w:pPr>
        <w:pStyle w:val="42"/>
        <w:keepNext/>
        <w:keepLines/>
        <w:shd w:val="clear" w:color="auto" w:fill="auto"/>
        <w:spacing w:line="240" w:lineRule="exact"/>
        <w:ind w:left="380" w:firstLine="560"/>
        <w:jc w:val="both"/>
      </w:pPr>
      <w:bookmarkStart w:id="13" w:name="bookmark12"/>
      <w:r>
        <w:rPr>
          <w:color w:val="000000"/>
          <w:sz w:val="24"/>
          <w:szCs w:val="24"/>
          <w:lang w:eastAsia="ru-RU" w:bidi="ru-RU"/>
        </w:rPr>
        <w:t>Село Первомайское</w:t>
      </w:r>
      <w:bookmarkEnd w:id="13"/>
    </w:p>
    <w:p w:rsidR="00754F4A" w:rsidRDefault="00754F4A" w:rsidP="00754F4A">
      <w:pPr>
        <w:pStyle w:val="20"/>
        <w:shd w:val="clear" w:color="auto" w:fill="auto"/>
        <w:spacing w:before="0" w:after="300" w:line="317" w:lineRule="exact"/>
        <w:ind w:left="380" w:right="380" w:firstLine="560"/>
        <w:jc w:val="both"/>
      </w:pPr>
      <w:r>
        <w:rPr>
          <w:color w:val="000000"/>
          <w:sz w:val="24"/>
          <w:szCs w:val="24"/>
          <w:lang w:eastAsia="ru-RU" w:bidi="ru-RU"/>
        </w:rPr>
        <w:t>Планировка села складывалась под влиянием рельефа местности. Планировочной осью села является дорога регионального значения, с юго-западной стороны которой сформировалась основная часть населенного пункта. Жилая застройка имеет хаотический характер. Кварталы жилой застройки неправильной формы, обусловленной особенностями рельефа местности. Общественный центр сформировался в центре населенного пункта.</w:t>
      </w:r>
    </w:p>
    <w:p w:rsidR="00754F4A" w:rsidRDefault="00754F4A" w:rsidP="00754F4A">
      <w:pPr>
        <w:pStyle w:val="20"/>
        <w:shd w:val="clear" w:color="auto" w:fill="auto"/>
        <w:spacing w:before="0" w:line="317" w:lineRule="exact"/>
        <w:ind w:left="380" w:right="380" w:firstLine="560"/>
        <w:jc w:val="both"/>
      </w:pPr>
      <w:r>
        <w:rPr>
          <w:rStyle w:val="24"/>
        </w:rPr>
        <w:t>Жилые зоны</w:t>
      </w:r>
      <w:r>
        <w:rPr>
          <w:color w:val="000000"/>
          <w:sz w:val="24"/>
          <w:szCs w:val="24"/>
          <w:lang w:eastAsia="ru-RU" w:bidi="ru-RU"/>
        </w:rPr>
        <w:t xml:space="preserve"> представлены одноэтажными домами с приусадебными участками. Кварталы жилой застройки тяготеют к линейной форме. Большинство домов имеет приусадебный участок и место для постройки помещений для скота, гаража, и размещения сада и огорода.</w:t>
      </w:r>
    </w:p>
    <w:p w:rsidR="00754F4A" w:rsidRDefault="00754F4A" w:rsidP="00754F4A">
      <w:pPr>
        <w:pStyle w:val="44"/>
        <w:shd w:val="clear" w:color="auto" w:fill="auto"/>
        <w:ind w:left="380" w:firstLine="560"/>
      </w:pPr>
      <w:r>
        <w:rPr>
          <w:color w:val="000000"/>
          <w:sz w:val="24"/>
          <w:szCs w:val="24"/>
          <w:lang w:eastAsia="ru-RU" w:bidi="ru-RU"/>
        </w:rPr>
        <w:t>Общественный центр</w:t>
      </w:r>
    </w:p>
    <w:p w:rsidR="00754F4A" w:rsidRDefault="00754F4A" w:rsidP="00754F4A">
      <w:pPr>
        <w:pStyle w:val="20"/>
        <w:shd w:val="clear" w:color="auto" w:fill="auto"/>
        <w:spacing w:before="0" w:line="317" w:lineRule="exact"/>
        <w:ind w:left="380" w:right="380" w:firstLine="560"/>
        <w:jc w:val="both"/>
      </w:pPr>
      <w:r>
        <w:rPr>
          <w:color w:val="000000"/>
          <w:sz w:val="24"/>
          <w:szCs w:val="24"/>
          <w:lang w:eastAsia="ru-RU" w:bidi="ru-RU"/>
        </w:rPr>
        <w:t>В общественном центре располагаются здание правления колхоза, предприятия торговли, отделение связи, здание школы, библиотека.</w:t>
      </w:r>
    </w:p>
    <w:p w:rsidR="00754F4A" w:rsidRDefault="00754F4A" w:rsidP="00754F4A">
      <w:pPr>
        <w:pStyle w:val="20"/>
        <w:shd w:val="clear" w:color="auto" w:fill="auto"/>
        <w:spacing w:before="0" w:line="317" w:lineRule="exact"/>
        <w:ind w:left="380" w:right="380" w:firstLine="560"/>
        <w:jc w:val="both"/>
      </w:pPr>
      <w:r>
        <w:rPr>
          <w:rStyle w:val="24"/>
        </w:rPr>
        <w:t>Производственные зоны</w:t>
      </w:r>
      <w:r>
        <w:rPr>
          <w:color w:val="000000"/>
          <w:sz w:val="24"/>
          <w:szCs w:val="24"/>
          <w:lang w:eastAsia="ru-RU" w:bidi="ru-RU"/>
        </w:rPr>
        <w:t xml:space="preserve"> представлены на территории населенного пункта территориями предприятия ООО «Первомайское».</w:t>
      </w:r>
    </w:p>
    <w:p w:rsidR="00754F4A" w:rsidRDefault="00754F4A" w:rsidP="00754F4A">
      <w:pPr>
        <w:pStyle w:val="44"/>
        <w:shd w:val="clear" w:color="auto" w:fill="auto"/>
        <w:ind w:left="380" w:firstLine="560"/>
      </w:pPr>
      <w:r>
        <w:rPr>
          <w:color w:val="000000"/>
          <w:sz w:val="24"/>
          <w:szCs w:val="24"/>
          <w:lang w:eastAsia="ru-RU" w:bidi="ru-RU"/>
        </w:rPr>
        <w:t>Рекреационная зона</w:t>
      </w:r>
    </w:p>
    <w:p w:rsidR="00754F4A" w:rsidRDefault="00754F4A" w:rsidP="00754F4A">
      <w:pPr>
        <w:pStyle w:val="20"/>
        <w:shd w:val="clear" w:color="auto" w:fill="auto"/>
        <w:spacing w:before="0" w:line="317" w:lineRule="exact"/>
        <w:ind w:left="380" w:right="380" w:firstLine="560"/>
        <w:jc w:val="both"/>
      </w:pPr>
      <w:r>
        <w:rPr>
          <w:color w:val="000000"/>
          <w:sz w:val="24"/>
          <w:szCs w:val="24"/>
          <w:lang w:eastAsia="ru-RU" w:bidi="ru-RU"/>
        </w:rPr>
        <w:t xml:space="preserve">На территории села имеются общественные зеленые насаждения, представленные отдельными массивами многолетних насаждений между жилыми улицами. Также на территории населенного пункта расположено три водных объекта - пр. </w:t>
      </w:r>
      <w:proofErr w:type="spellStart"/>
      <w:r>
        <w:rPr>
          <w:color w:val="000000"/>
          <w:sz w:val="24"/>
          <w:szCs w:val="24"/>
          <w:lang w:eastAsia="ru-RU" w:bidi="ru-RU"/>
        </w:rPr>
        <w:t>Обуханский</w:t>
      </w:r>
      <w:proofErr w:type="spellEnd"/>
      <w:r>
        <w:rPr>
          <w:color w:val="000000"/>
          <w:sz w:val="24"/>
          <w:szCs w:val="24"/>
          <w:lang w:eastAsia="ru-RU" w:bidi="ru-RU"/>
        </w:rPr>
        <w:t xml:space="preserve">, пр. </w:t>
      </w:r>
      <w:proofErr w:type="spellStart"/>
      <w:r>
        <w:rPr>
          <w:color w:val="000000"/>
          <w:sz w:val="24"/>
          <w:szCs w:val="24"/>
          <w:lang w:eastAsia="ru-RU" w:bidi="ru-RU"/>
        </w:rPr>
        <w:t>Гарбузянский</w:t>
      </w:r>
      <w:proofErr w:type="spellEnd"/>
      <w:r>
        <w:rPr>
          <w:color w:val="000000"/>
          <w:sz w:val="24"/>
          <w:szCs w:val="24"/>
          <w:lang w:eastAsia="ru-RU" w:bidi="ru-RU"/>
        </w:rPr>
        <w:t xml:space="preserve"> и пр. </w:t>
      </w:r>
      <w:proofErr w:type="spellStart"/>
      <w:r>
        <w:rPr>
          <w:color w:val="000000"/>
          <w:sz w:val="24"/>
          <w:szCs w:val="24"/>
          <w:lang w:eastAsia="ru-RU" w:bidi="ru-RU"/>
        </w:rPr>
        <w:t>Сидевской</w:t>
      </w:r>
      <w:proofErr w:type="spellEnd"/>
      <w:r>
        <w:rPr>
          <w:color w:val="000000"/>
          <w:sz w:val="24"/>
          <w:szCs w:val="24"/>
          <w:lang w:eastAsia="ru-RU" w:bidi="ru-RU"/>
        </w:rPr>
        <w:t>.</w:t>
      </w:r>
    </w:p>
    <w:p w:rsidR="00754F4A" w:rsidRDefault="00754F4A" w:rsidP="00754F4A">
      <w:pPr>
        <w:pStyle w:val="20"/>
        <w:shd w:val="clear" w:color="auto" w:fill="auto"/>
        <w:spacing w:before="0" w:line="317" w:lineRule="exact"/>
        <w:ind w:left="380" w:right="380" w:firstLine="560"/>
        <w:jc w:val="both"/>
      </w:pPr>
      <w:r>
        <w:rPr>
          <w:rStyle w:val="24"/>
        </w:rPr>
        <w:t>Зоны инженерно-транспортных коммуникаций</w:t>
      </w:r>
      <w:r>
        <w:rPr>
          <w:color w:val="000000"/>
          <w:sz w:val="24"/>
          <w:szCs w:val="24"/>
          <w:lang w:eastAsia="ru-RU" w:bidi="ru-RU"/>
        </w:rPr>
        <w:t xml:space="preserve"> в населенном пункте представлены коридорами ЛЭП.</w:t>
      </w:r>
    </w:p>
    <w:p w:rsidR="00754F4A" w:rsidRDefault="00754F4A" w:rsidP="00754F4A">
      <w:pPr>
        <w:pStyle w:val="20"/>
        <w:shd w:val="clear" w:color="auto" w:fill="auto"/>
        <w:spacing w:before="0" w:line="317" w:lineRule="exact"/>
        <w:ind w:left="380" w:firstLine="560"/>
        <w:jc w:val="both"/>
      </w:pPr>
      <w:r>
        <w:rPr>
          <w:color w:val="000000"/>
          <w:sz w:val="24"/>
          <w:szCs w:val="24"/>
          <w:lang w:eastAsia="ru-RU" w:bidi="ru-RU"/>
        </w:rPr>
        <w:t xml:space="preserve">В составе </w:t>
      </w:r>
      <w:r>
        <w:rPr>
          <w:rStyle w:val="24"/>
        </w:rPr>
        <w:t>зоны специального назначения</w:t>
      </w:r>
      <w:r>
        <w:rPr>
          <w:color w:val="000000"/>
          <w:sz w:val="24"/>
          <w:szCs w:val="24"/>
          <w:lang w:eastAsia="ru-RU" w:bidi="ru-RU"/>
        </w:rPr>
        <w:t xml:space="preserve"> выделяется территория кладбища.</w:t>
      </w:r>
    </w:p>
    <w:p w:rsidR="00754F4A" w:rsidRDefault="00754F4A" w:rsidP="00754F4A">
      <w:pPr>
        <w:pStyle w:val="20"/>
        <w:shd w:val="clear" w:color="auto" w:fill="auto"/>
        <w:spacing w:before="0" w:after="300" w:line="317" w:lineRule="exact"/>
        <w:ind w:left="380" w:right="380" w:firstLine="700"/>
        <w:jc w:val="both"/>
      </w:pPr>
      <w:r>
        <w:rPr>
          <w:color w:val="000000"/>
          <w:sz w:val="24"/>
          <w:szCs w:val="24"/>
          <w:lang w:eastAsia="ru-RU" w:bidi="ru-RU"/>
        </w:rPr>
        <w:t xml:space="preserve">В с. </w:t>
      </w:r>
      <w:proofErr w:type="gramStart"/>
      <w:r>
        <w:rPr>
          <w:rStyle w:val="21"/>
        </w:rPr>
        <w:t>Первомайское</w:t>
      </w:r>
      <w:proofErr w:type="gramEnd"/>
      <w:r>
        <w:rPr>
          <w:rStyle w:val="21"/>
        </w:rPr>
        <w:t xml:space="preserve"> </w:t>
      </w:r>
      <w:r>
        <w:rPr>
          <w:color w:val="000000"/>
          <w:sz w:val="24"/>
          <w:szCs w:val="24"/>
          <w:lang w:eastAsia="ru-RU" w:bidi="ru-RU"/>
        </w:rPr>
        <w:t>два ВЗУ состоящее из скважин производительностью 2х10 м3/</w:t>
      </w:r>
      <w:proofErr w:type="spellStart"/>
      <w:r>
        <w:rPr>
          <w:color w:val="000000"/>
          <w:sz w:val="24"/>
          <w:szCs w:val="24"/>
          <w:lang w:eastAsia="ru-RU" w:bidi="ru-RU"/>
        </w:rPr>
        <w:t>сут</w:t>
      </w:r>
      <w:proofErr w:type="spellEnd"/>
      <w:r>
        <w:rPr>
          <w:color w:val="000000"/>
          <w:sz w:val="24"/>
          <w:szCs w:val="24"/>
          <w:lang w:eastAsia="ru-RU" w:bidi="ru-RU"/>
        </w:rPr>
        <w:t xml:space="preserve"> вода насосами подаётся в 3 резервуара (объем 3х50м3,). Из резервуар под давлением, созданным высотой башни, вода поступает в тупиковые сети </w:t>
      </w:r>
      <w:proofErr w:type="spellStart"/>
      <w:r>
        <w:rPr>
          <w:color w:val="000000"/>
          <w:sz w:val="24"/>
          <w:szCs w:val="24"/>
          <w:lang w:eastAsia="ru-RU" w:bidi="ru-RU"/>
        </w:rPr>
        <w:t>хозяйственно</w:t>
      </w:r>
      <w:r>
        <w:rPr>
          <w:color w:val="000000"/>
          <w:sz w:val="24"/>
          <w:szCs w:val="24"/>
          <w:lang w:eastAsia="ru-RU" w:bidi="ru-RU"/>
        </w:rPr>
        <w:softHyphen/>
        <w:t>питьевого</w:t>
      </w:r>
      <w:proofErr w:type="spellEnd"/>
      <w:r>
        <w:rPr>
          <w:color w:val="000000"/>
          <w:sz w:val="24"/>
          <w:szCs w:val="24"/>
          <w:lang w:eastAsia="ru-RU" w:bidi="ru-RU"/>
        </w:rPr>
        <w:t xml:space="preserve"> водопровода населенного пункта. На сети установлены водоразборные колонки. - 2 шт. Пожарных гидрантов 6 </w:t>
      </w:r>
      <w:proofErr w:type="spellStart"/>
      <w:r>
        <w:rPr>
          <w:color w:val="000000"/>
          <w:sz w:val="24"/>
          <w:szCs w:val="24"/>
          <w:lang w:eastAsia="ru-RU" w:bidi="ru-RU"/>
        </w:rPr>
        <w:t>щт</w:t>
      </w:r>
      <w:proofErr w:type="spellEnd"/>
      <w:r>
        <w:rPr>
          <w:color w:val="000000"/>
          <w:sz w:val="24"/>
          <w:szCs w:val="24"/>
          <w:lang w:eastAsia="ru-RU" w:bidi="ru-RU"/>
        </w:rPr>
        <w:t>. Пожарные резервуары нет. Общая протяженность водопроводных сетей составляет 8,4 км.</w:t>
      </w:r>
    </w:p>
    <w:p w:rsidR="00754F4A" w:rsidRDefault="00754F4A" w:rsidP="00754F4A">
      <w:pPr>
        <w:pStyle w:val="42"/>
        <w:keepNext/>
        <w:keepLines/>
        <w:shd w:val="clear" w:color="auto" w:fill="auto"/>
        <w:ind w:left="380" w:firstLine="560"/>
        <w:jc w:val="both"/>
      </w:pPr>
      <w:bookmarkStart w:id="14" w:name="bookmark13"/>
      <w:r>
        <w:rPr>
          <w:color w:val="000000"/>
          <w:sz w:val="24"/>
          <w:szCs w:val="24"/>
          <w:lang w:eastAsia="ru-RU" w:bidi="ru-RU"/>
        </w:rPr>
        <w:t>Хутор Атамановка</w:t>
      </w:r>
      <w:bookmarkEnd w:id="14"/>
    </w:p>
    <w:p w:rsidR="00754F4A" w:rsidRDefault="00754F4A" w:rsidP="00754F4A">
      <w:pPr>
        <w:pStyle w:val="20"/>
        <w:shd w:val="clear" w:color="auto" w:fill="auto"/>
        <w:spacing w:before="0" w:line="317" w:lineRule="exact"/>
        <w:ind w:left="380" w:right="380" w:firstLine="560"/>
        <w:jc w:val="both"/>
        <w:sectPr w:rsidR="00754F4A">
          <w:pgSz w:w="11900" w:h="16840"/>
          <w:pgMar w:top="1052" w:right="575" w:bottom="1190" w:left="996" w:header="0" w:footer="3" w:gutter="0"/>
          <w:cols w:space="720"/>
          <w:noEndnote/>
          <w:docGrid w:linePitch="360"/>
        </w:sectPr>
      </w:pPr>
      <w:r>
        <w:rPr>
          <w:color w:val="000000"/>
          <w:sz w:val="24"/>
          <w:szCs w:val="24"/>
          <w:lang w:eastAsia="ru-RU" w:bidi="ru-RU"/>
        </w:rPr>
        <w:t xml:space="preserve">Планировка хутора складывалась под влиянием рельефа местности. Планировочной осью села является ул. </w:t>
      </w:r>
      <w:proofErr w:type="gramStart"/>
      <w:r>
        <w:rPr>
          <w:color w:val="000000"/>
          <w:sz w:val="24"/>
          <w:szCs w:val="24"/>
          <w:lang w:eastAsia="ru-RU" w:bidi="ru-RU"/>
        </w:rPr>
        <w:t>Первомайская</w:t>
      </w:r>
      <w:proofErr w:type="gramEnd"/>
      <w:r>
        <w:rPr>
          <w:color w:val="000000"/>
          <w:sz w:val="24"/>
          <w:szCs w:val="24"/>
          <w:lang w:eastAsia="ru-RU" w:bidi="ru-RU"/>
        </w:rPr>
        <w:t>. Жилая застройка имеет хаотический характер. Кварталы жилой застройки неправильной формы, обусловленной особенностями рельефа</w:t>
      </w:r>
    </w:p>
    <w:p w:rsidR="00754F4A" w:rsidRDefault="00754F4A" w:rsidP="00754F4A">
      <w:pPr>
        <w:pStyle w:val="20"/>
        <w:shd w:val="clear" w:color="auto" w:fill="auto"/>
        <w:spacing w:before="0" w:line="317" w:lineRule="exact"/>
        <w:ind w:left="860" w:firstLine="0"/>
        <w:jc w:val="both"/>
      </w:pPr>
      <w:r>
        <w:rPr>
          <w:color w:val="000000"/>
          <w:sz w:val="24"/>
          <w:szCs w:val="24"/>
          <w:lang w:eastAsia="ru-RU" w:bidi="ru-RU"/>
        </w:rPr>
        <w:lastRenderedPageBreak/>
        <w:t>местности. Объекты социальной инфраструктуры на территории населенного пункта отсутствуют.</w:t>
      </w:r>
    </w:p>
    <w:p w:rsidR="00754F4A" w:rsidRDefault="00754F4A" w:rsidP="00754F4A">
      <w:pPr>
        <w:pStyle w:val="20"/>
        <w:shd w:val="clear" w:color="auto" w:fill="auto"/>
        <w:spacing w:before="0" w:line="317" w:lineRule="exact"/>
        <w:ind w:left="860" w:firstLine="560"/>
        <w:jc w:val="both"/>
      </w:pPr>
      <w:r>
        <w:rPr>
          <w:rStyle w:val="24"/>
        </w:rPr>
        <w:t>Жилые зоны</w:t>
      </w:r>
      <w:r>
        <w:rPr>
          <w:color w:val="000000"/>
          <w:sz w:val="24"/>
          <w:szCs w:val="24"/>
          <w:lang w:eastAsia="ru-RU" w:bidi="ru-RU"/>
        </w:rPr>
        <w:t xml:space="preserve"> представлены одноэтажными домами с приусадебными участками.</w:t>
      </w:r>
    </w:p>
    <w:p w:rsidR="00754F4A" w:rsidRDefault="00754F4A" w:rsidP="00754F4A">
      <w:pPr>
        <w:pStyle w:val="20"/>
        <w:shd w:val="clear" w:color="auto" w:fill="auto"/>
        <w:spacing w:before="0" w:line="317" w:lineRule="exact"/>
        <w:ind w:left="860" w:firstLine="560"/>
        <w:jc w:val="both"/>
      </w:pPr>
      <w:r>
        <w:rPr>
          <w:color w:val="000000"/>
          <w:sz w:val="24"/>
          <w:szCs w:val="24"/>
          <w:lang w:eastAsia="ru-RU" w:bidi="ru-RU"/>
        </w:rPr>
        <w:t xml:space="preserve">В составе </w:t>
      </w:r>
      <w:r>
        <w:rPr>
          <w:rStyle w:val="24"/>
        </w:rPr>
        <w:t>зоны специального назначения</w:t>
      </w:r>
      <w:r>
        <w:rPr>
          <w:color w:val="000000"/>
          <w:sz w:val="24"/>
          <w:szCs w:val="24"/>
          <w:lang w:eastAsia="ru-RU" w:bidi="ru-RU"/>
        </w:rPr>
        <w:t xml:space="preserve"> выделяется территория кладбища.</w:t>
      </w:r>
    </w:p>
    <w:p w:rsidR="00754F4A" w:rsidRDefault="00754F4A" w:rsidP="00754F4A">
      <w:pPr>
        <w:pStyle w:val="44"/>
        <w:shd w:val="clear" w:color="auto" w:fill="auto"/>
        <w:ind w:left="860" w:firstLine="560"/>
      </w:pPr>
      <w:r>
        <w:rPr>
          <w:color w:val="000000"/>
          <w:sz w:val="24"/>
          <w:szCs w:val="24"/>
          <w:lang w:eastAsia="ru-RU" w:bidi="ru-RU"/>
        </w:rPr>
        <w:t>Рекреационная зона</w:t>
      </w:r>
    </w:p>
    <w:p w:rsidR="00754F4A" w:rsidRDefault="00754F4A" w:rsidP="00754F4A">
      <w:pPr>
        <w:pStyle w:val="20"/>
        <w:shd w:val="clear" w:color="auto" w:fill="auto"/>
        <w:tabs>
          <w:tab w:val="left" w:pos="2329"/>
        </w:tabs>
        <w:spacing w:before="0" w:line="317" w:lineRule="exact"/>
        <w:ind w:left="860" w:firstLine="560"/>
        <w:jc w:val="both"/>
      </w:pPr>
      <w:r>
        <w:rPr>
          <w:color w:val="000000"/>
          <w:sz w:val="24"/>
          <w:szCs w:val="24"/>
          <w:lang w:eastAsia="ru-RU" w:bidi="ru-RU"/>
        </w:rPr>
        <w:t>На территории хутора имеются общественные зеленые насаждения, представленные отдельными массивами многолетних насаждений. В северной части хутора расположен водный</w:t>
      </w:r>
      <w:r>
        <w:rPr>
          <w:color w:val="000000"/>
          <w:sz w:val="24"/>
          <w:szCs w:val="24"/>
          <w:lang w:eastAsia="ru-RU" w:bidi="ru-RU"/>
        </w:rPr>
        <w:tab/>
        <w:t xml:space="preserve">объект - пр. </w:t>
      </w:r>
      <w:proofErr w:type="spellStart"/>
      <w:r>
        <w:rPr>
          <w:color w:val="000000"/>
          <w:sz w:val="24"/>
          <w:szCs w:val="24"/>
          <w:lang w:eastAsia="ru-RU" w:bidi="ru-RU"/>
        </w:rPr>
        <w:t>Атамановский</w:t>
      </w:r>
      <w:proofErr w:type="spellEnd"/>
      <w:r>
        <w:rPr>
          <w:color w:val="000000"/>
          <w:sz w:val="24"/>
          <w:szCs w:val="24"/>
          <w:lang w:eastAsia="ru-RU" w:bidi="ru-RU"/>
        </w:rPr>
        <w:t>.</w:t>
      </w:r>
    </w:p>
    <w:p w:rsidR="00754F4A" w:rsidRDefault="00754F4A" w:rsidP="00754F4A">
      <w:pPr>
        <w:pStyle w:val="50"/>
        <w:shd w:val="clear" w:color="auto" w:fill="auto"/>
        <w:ind w:left="860" w:firstLine="560"/>
      </w:pPr>
      <w:r>
        <w:rPr>
          <w:color w:val="000000"/>
          <w:sz w:val="24"/>
          <w:szCs w:val="24"/>
          <w:lang w:eastAsia="ru-RU" w:bidi="ru-RU"/>
        </w:rPr>
        <w:t>Централизованное Водоснабжение отсутствует</w:t>
      </w:r>
    </w:p>
    <w:p w:rsidR="00754F4A" w:rsidRDefault="00754F4A" w:rsidP="00754F4A">
      <w:pPr>
        <w:pStyle w:val="42"/>
        <w:keepNext/>
        <w:keepLines/>
        <w:shd w:val="clear" w:color="auto" w:fill="auto"/>
        <w:ind w:left="860" w:firstLine="560"/>
        <w:jc w:val="both"/>
      </w:pPr>
      <w:bookmarkStart w:id="15" w:name="bookmark14"/>
      <w:r>
        <w:rPr>
          <w:color w:val="000000"/>
          <w:sz w:val="24"/>
          <w:szCs w:val="24"/>
          <w:lang w:eastAsia="ru-RU" w:bidi="ru-RU"/>
        </w:rPr>
        <w:t xml:space="preserve">Хутор </w:t>
      </w:r>
      <w:proofErr w:type="spellStart"/>
      <w:r>
        <w:rPr>
          <w:color w:val="000000"/>
          <w:sz w:val="24"/>
          <w:szCs w:val="24"/>
          <w:lang w:eastAsia="ru-RU" w:bidi="ru-RU"/>
        </w:rPr>
        <w:t>Поддубновка</w:t>
      </w:r>
      <w:bookmarkEnd w:id="15"/>
      <w:proofErr w:type="spellEnd"/>
    </w:p>
    <w:p w:rsidR="00754F4A" w:rsidRDefault="00754F4A" w:rsidP="00754F4A">
      <w:pPr>
        <w:pStyle w:val="20"/>
        <w:shd w:val="clear" w:color="auto" w:fill="auto"/>
        <w:spacing w:before="0" w:line="317" w:lineRule="exact"/>
        <w:ind w:left="860" w:firstLine="560"/>
        <w:jc w:val="both"/>
      </w:pPr>
      <w:r>
        <w:rPr>
          <w:color w:val="000000"/>
          <w:sz w:val="24"/>
          <w:szCs w:val="24"/>
          <w:lang w:eastAsia="ru-RU" w:bidi="ru-RU"/>
        </w:rPr>
        <w:t xml:space="preserve">В планировочном отношении населенный пункт представлен одной улицей - ул. </w:t>
      </w:r>
      <w:proofErr w:type="spellStart"/>
      <w:r>
        <w:rPr>
          <w:color w:val="000000"/>
          <w:sz w:val="24"/>
          <w:szCs w:val="24"/>
          <w:lang w:eastAsia="ru-RU" w:bidi="ru-RU"/>
        </w:rPr>
        <w:t>Поддубенская</w:t>
      </w:r>
      <w:proofErr w:type="spellEnd"/>
      <w:r>
        <w:rPr>
          <w:color w:val="000000"/>
          <w:sz w:val="24"/>
          <w:szCs w:val="24"/>
          <w:lang w:eastAsia="ru-RU" w:bidi="ru-RU"/>
        </w:rPr>
        <w:t>.</w:t>
      </w:r>
    </w:p>
    <w:p w:rsidR="00754F4A" w:rsidRDefault="00754F4A" w:rsidP="00754F4A">
      <w:pPr>
        <w:pStyle w:val="20"/>
        <w:shd w:val="clear" w:color="auto" w:fill="auto"/>
        <w:spacing w:before="0" w:line="317" w:lineRule="exact"/>
        <w:ind w:left="860" w:firstLine="560"/>
        <w:jc w:val="both"/>
      </w:pPr>
      <w:r>
        <w:rPr>
          <w:rStyle w:val="24"/>
        </w:rPr>
        <w:t>Жилая зона</w:t>
      </w:r>
      <w:r>
        <w:rPr>
          <w:color w:val="000000"/>
          <w:sz w:val="24"/>
          <w:szCs w:val="24"/>
          <w:lang w:eastAsia="ru-RU" w:bidi="ru-RU"/>
        </w:rPr>
        <w:t xml:space="preserve"> представлена жилым домом и несколькими приусадебными участками.</w:t>
      </w:r>
    </w:p>
    <w:p w:rsidR="00754F4A" w:rsidRDefault="00754F4A" w:rsidP="00754F4A">
      <w:pPr>
        <w:pStyle w:val="20"/>
        <w:shd w:val="clear" w:color="auto" w:fill="auto"/>
        <w:spacing w:before="0" w:line="317" w:lineRule="exact"/>
        <w:ind w:left="860" w:firstLine="560"/>
        <w:jc w:val="both"/>
      </w:pPr>
      <w:r>
        <w:rPr>
          <w:rStyle w:val="24"/>
        </w:rPr>
        <w:t>Производственная зона</w:t>
      </w:r>
      <w:r>
        <w:rPr>
          <w:color w:val="000000"/>
          <w:sz w:val="24"/>
          <w:szCs w:val="24"/>
          <w:lang w:eastAsia="ru-RU" w:bidi="ru-RU"/>
        </w:rPr>
        <w:t xml:space="preserve"> представлена площадкой сельскохозяйственного предприятия.</w:t>
      </w:r>
    </w:p>
    <w:p w:rsidR="00754F4A" w:rsidRDefault="00754F4A" w:rsidP="00754F4A">
      <w:pPr>
        <w:pStyle w:val="44"/>
        <w:shd w:val="clear" w:color="auto" w:fill="auto"/>
        <w:ind w:left="860" w:firstLine="560"/>
      </w:pPr>
      <w:r>
        <w:rPr>
          <w:color w:val="000000"/>
          <w:sz w:val="24"/>
          <w:szCs w:val="24"/>
          <w:lang w:eastAsia="ru-RU" w:bidi="ru-RU"/>
        </w:rPr>
        <w:t>Рекреационная зона</w:t>
      </w:r>
    </w:p>
    <w:p w:rsidR="00754F4A" w:rsidRDefault="00754F4A" w:rsidP="00754F4A">
      <w:pPr>
        <w:pStyle w:val="20"/>
        <w:shd w:val="clear" w:color="auto" w:fill="auto"/>
        <w:spacing w:before="0" w:after="240" w:line="317" w:lineRule="exact"/>
        <w:ind w:left="860" w:firstLine="560"/>
        <w:jc w:val="both"/>
      </w:pPr>
      <w:r>
        <w:rPr>
          <w:color w:val="000000"/>
          <w:sz w:val="24"/>
          <w:szCs w:val="24"/>
          <w:lang w:eastAsia="ru-RU" w:bidi="ru-RU"/>
        </w:rPr>
        <w:t>На территории хутора имеются общественные зеленые насаждения, представленные отдельными массивами многолетних насаждений.</w:t>
      </w:r>
    </w:p>
    <w:p w:rsidR="00754F4A" w:rsidRDefault="00754F4A" w:rsidP="00754F4A">
      <w:pPr>
        <w:pStyle w:val="42"/>
        <w:keepNext/>
        <w:keepLines/>
        <w:shd w:val="clear" w:color="auto" w:fill="auto"/>
        <w:ind w:left="860" w:firstLine="560"/>
        <w:jc w:val="both"/>
      </w:pPr>
      <w:bookmarkStart w:id="16" w:name="bookmark15"/>
      <w:r>
        <w:rPr>
          <w:color w:val="000000"/>
          <w:sz w:val="24"/>
          <w:szCs w:val="24"/>
          <w:lang w:eastAsia="ru-RU" w:bidi="ru-RU"/>
        </w:rPr>
        <w:t>Централизованное Водоснабжение отсутствует</w:t>
      </w:r>
      <w:bookmarkEnd w:id="16"/>
    </w:p>
    <w:p w:rsidR="00754F4A" w:rsidRDefault="00754F4A" w:rsidP="00754F4A">
      <w:pPr>
        <w:pStyle w:val="20"/>
        <w:shd w:val="clear" w:color="auto" w:fill="auto"/>
        <w:spacing w:before="0" w:line="317" w:lineRule="exact"/>
        <w:ind w:left="860" w:firstLine="560"/>
        <w:jc w:val="both"/>
      </w:pPr>
      <w:r>
        <w:rPr>
          <w:color w:val="000000"/>
          <w:sz w:val="24"/>
          <w:szCs w:val="24"/>
          <w:lang w:eastAsia="ru-RU" w:bidi="ru-RU"/>
        </w:rPr>
        <w:t>В настоящее время организация и ответственность за водоснабжение Криничанского сельского поселения лежит на Администрации сельского поселения и на других эксплуатирующих организациях. Источником водоснабжения являются подземные воды.</w:t>
      </w:r>
    </w:p>
    <w:p w:rsidR="00754F4A" w:rsidRDefault="00754F4A" w:rsidP="00754F4A">
      <w:pPr>
        <w:pStyle w:val="20"/>
        <w:shd w:val="clear" w:color="auto" w:fill="auto"/>
        <w:spacing w:before="0" w:line="317" w:lineRule="exact"/>
        <w:ind w:firstLine="0"/>
        <w:jc w:val="right"/>
      </w:pPr>
      <w:r>
        <w:rPr>
          <w:color w:val="000000"/>
          <w:sz w:val="24"/>
          <w:szCs w:val="24"/>
          <w:lang w:eastAsia="ru-RU" w:bidi="ru-RU"/>
        </w:rPr>
        <w:t>Таблица 2</w:t>
      </w:r>
    </w:p>
    <w:p w:rsidR="00754F4A" w:rsidRDefault="00754F4A" w:rsidP="00754F4A">
      <w:pPr>
        <w:framePr w:w="10330" w:wrap="notBeside" w:vAnchor="text" w:hAnchor="text" w:xAlign="center" w:y="1"/>
        <w:spacing w:line="240" w:lineRule="exact"/>
        <w:ind w:firstLine="0"/>
      </w:pPr>
      <w:r>
        <w:rPr>
          <w:color w:val="000000"/>
          <w:lang w:bidi="ru-RU"/>
        </w:rPr>
        <w:t>Водозаборы по зонам водоснабжения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682"/>
        <w:gridCol w:w="2266"/>
        <w:gridCol w:w="1133"/>
        <w:gridCol w:w="1421"/>
        <w:gridCol w:w="1133"/>
        <w:gridCol w:w="1133"/>
        <w:gridCol w:w="1138"/>
        <w:gridCol w:w="1426"/>
      </w:tblGrid>
      <w:tr w:rsidR="00754F4A" w:rsidTr="00754F4A">
        <w:trPr>
          <w:trHeight w:hRule="exact" w:val="480"/>
          <w:jc w:val="center"/>
        </w:trPr>
        <w:tc>
          <w:tcPr>
            <w:tcW w:w="682" w:type="dxa"/>
            <w:vMerge w:val="restart"/>
            <w:tcBorders>
              <w:top w:val="single" w:sz="4" w:space="0" w:color="auto"/>
              <w:left w:val="single" w:sz="4" w:space="0" w:color="auto"/>
            </w:tcBorders>
            <w:shd w:val="clear" w:color="auto" w:fill="FFFFFF"/>
            <w:vAlign w:val="center"/>
          </w:tcPr>
          <w:p w:rsidR="00754F4A" w:rsidRDefault="00754F4A" w:rsidP="00754F4A">
            <w:pPr>
              <w:pStyle w:val="20"/>
              <w:framePr w:w="10330" w:wrap="notBeside" w:vAnchor="text" w:hAnchor="text" w:xAlign="center" w:y="1"/>
              <w:shd w:val="clear" w:color="auto" w:fill="auto"/>
              <w:spacing w:before="0" w:after="60" w:line="180" w:lineRule="exact"/>
              <w:ind w:left="180" w:firstLine="0"/>
              <w:jc w:val="left"/>
            </w:pPr>
            <w:r>
              <w:rPr>
                <w:rStyle w:val="29pt"/>
              </w:rPr>
              <w:t>№№</w:t>
            </w:r>
          </w:p>
          <w:p w:rsidR="00754F4A" w:rsidRDefault="00754F4A" w:rsidP="00754F4A">
            <w:pPr>
              <w:pStyle w:val="20"/>
              <w:framePr w:w="10330" w:wrap="notBeside" w:vAnchor="text" w:hAnchor="text" w:xAlign="center" w:y="1"/>
              <w:shd w:val="clear" w:color="auto" w:fill="auto"/>
              <w:spacing w:before="60" w:line="180" w:lineRule="exact"/>
              <w:ind w:left="180" w:firstLine="0"/>
              <w:jc w:val="left"/>
            </w:pPr>
            <w:proofErr w:type="gramStart"/>
            <w:r>
              <w:rPr>
                <w:rStyle w:val="29pt"/>
              </w:rPr>
              <w:t>п</w:t>
            </w:r>
            <w:proofErr w:type="gramEnd"/>
            <w:r>
              <w:rPr>
                <w:rStyle w:val="29pt"/>
              </w:rPr>
              <w:t>/п</w:t>
            </w:r>
          </w:p>
        </w:tc>
        <w:tc>
          <w:tcPr>
            <w:tcW w:w="2266" w:type="dxa"/>
            <w:vMerge w:val="restart"/>
            <w:tcBorders>
              <w:top w:val="single" w:sz="4" w:space="0" w:color="auto"/>
              <w:left w:val="single" w:sz="4" w:space="0" w:color="auto"/>
            </w:tcBorders>
            <w:shd w:val="clear" w:color="auto" w:fill="FFFFFF"/>
            <w:vAlign w:val="center"/>
          </w:tcPr>
          <w:p w:rsidR="00754F4A" w:rsidRDefault="00754F4A" w:rsidP="00754F4A">
            <w:pPr>
              <w:pStyle w:val="20"/>
              <w:framePr w:w="10330" w:wrap="notBeside" w:vAnchor="text" w:hAnchor="text" w:xAlign="center" w:y="1"/>
              <w:shd w:val="clear" w:color="auto" w:fill="auto"/>
              <w:spacing w:before="0" w:line="264" w:lineRule="exact"/>
              <w:ind w:firstLine="0"/>
            </w:pPr>
            <w:r>
              <w:rPr>
                <w:rStyle w:val="29pt"/>
              </w:rPr>
              <w:t>Наименование узла и его местоположение</w:t>
            </w:r>
          </w:p>
        </w:tc>
        <w:tc>
          <w:tcPr>
            <w:tcW w:w="1133" w:type="dxa"/>
            <w:vMerge w:val="restart"/>
            <w:tcBorders>
              <w:top w:val="single" w:sz="4" w:space="0" w:color="auto"/>
              <w:left w:val="single" w:sz="4" w:space="0" w:color="auto"/>
            </w:tcBorders>
            <w:shd w:val="clear" w:color="auto" w:fill="FFFFFF"/>
            <w:vAlign w:val="center"/>
          </w:tcPr>
          <w:p w:rsidR="00754F4A" w:rsidRDefault="00754F4A" w:rsidP="00754F4A">
            <w:pPr>
              <w:pStyle w:val="20"/>
              <w:framePr w:w="10330" w:wrap="notBeside" w:vAnchor="text" w:hAnchor="text" w:xAlign="center" w:y="1"/>
              <w:shd w:val="clear" w:color="auto" w:fill="auto"/>
              <w:spacing w:before="0" w:line="264" w:lineRule="exact"/>
              <w:ind w:firstLine="0"/>
            </w:pPr>
            <w:r>
              <w:rPr>
                <w:rStyle w:val="29pt"/>
              </w:rPr>
              <w:t xml:space="preserve">Количеств о и объем </w:t>
            </w:r>
            <w:proofErr w:type="gramStart"/>
            <w:r>
              <w:rPr>
                <w:rStyle w:val="29pt"/>
              </w:rPr>
              <w:t xml:space="preserve">резервуар </w:t>
            </w:r>
            <w:proofErr w:type="spellStart"/>
            <w:r>
              <w:rPr>
                <w:rStyle w:val="29pt"/>
              </w:rPr>
              <w:t>ов</w:t>
            </w:r>
            <w:proofErr w:type="spellEnd"/>
            <w:proofErr w:type="gramEnd"/>
            <w:r>
              <w:rPr>
                <w:rStyle w:val="29pt"/>
              </w:rPr>
              <w:t>, м</w:t>
            </w:r>
            <w:r>
              <w:rPr>
                <w:rStyle w:val="29pt"/>
                <w:vertAlign w:val="superscript"/>
              </w:rPr>
              <w:t>3</w:t>
            </w:r>
          </w:p>
        </w:tc>
        <w:tc>
          <w:tcPr>
            <w:tcW w:w="4825" w:type="dxa"/>
            <w:gridSpan w:val="4"/>
            <w:tcBorders>
              <w:top w:val="single" w:sz="4" w:space="0" w:color="auto"/>
              <w:left w:val="single" w:sz="4" w:space="0" w:color="auto"/>
            </w:tcBorders>
            <w:shd w:val="clear" w:color="auto" w:fill="FFFFFF"/>
            <w:vAlign w:val="center"/>
          </w:tcPr>
          <w:p w:rsidR="00754F4A" w:rsidRDefault="00754F4A" w:rsidP="00754F4A">
            <w:pPr>
              <w:pStyle w:val="20"/>
              <w:framePr w:w="10330" w:wrap="notBeside" w:vAnchor="text" w:hAnchor="text" w:xAlign="center" w:y="1"/>
              <w:shd w:val="clear" w:color="auto" w:fill="auto"/>
              <w:spacing w:before="0" w:line="180" w:lineRule="exact"/>
              <w:ind w:firstLine="0"/>
            </w:pPr>
            <w:r>
              <w:rPr>
                <w:rStyle w:val="29pt"/>
              </w:rPr>
              <w:t>Оборудование</w:t>
            </w:r>
          </w:p>
        </w:tc>
        <w:tc>
          <w:tcPr>
            <w:tcW w:w="1426" w:type="dxa"/>
            <w:vMerge w:val="restart"/>
            <w:tcBorders>
              <w:top w:val="single" w:sz="4" w:space="0" w:color="auto"/>
              <w:left w:val="single" w:sz="4" w:space="0" w:color="auto"/>
              <w:right w:val="single" w:sz="4" w:space="0" w:color="auto"/>
            </w:tcBorders>
            <w:shd w:val="clear" w:color="auto" w:fill="FFFFFF"/>
            <w:vAlign w:val="center"/>
          </w:tcPr>
          <w:p w:rsidR="00754F4A" w:rsidRDefault="00754F4A" w:rsidP="00754F4A">
            <w:pPr>
              <w:pStyle w:val="20"/>
              <w:framePr w:w="10330" w:wrap="notBeside" w:vAnchor="text" w:hAnchor="text" w:xAlign="center" w:y="1"/>
              <w:shd w:val="clear" w:color="auto" w:fill="auto"/>
              <w:spacing w:before="0" w:line="180" w:lineRule="exact"/>
              <w:ind w:left="140" w:firstLine="0"/>
              <w:jc w:val="left"/>
            </w:pPr>
            <w:r>
              <w:rPr>
                <w:rStyle w:val="29pt"/>
              </w:rPr>
              <w:t>Примечание</w:t>
            </w:r>
          </w:p>
        </w:tc>
      </w:tr>
      <w:tr w:rsidR="00754F4A" w:rsidTr="00754F4A">
        <w:trPr>
          <w:trHeight w:hRule="exact" w:val="677"/>
          <w:jc w:val="center"/>
        </w:trPr>
        <w:tc>
          <w:tcPr>
            <w:tcW w:w="682" w:type="dxa"/>
            <w:vMerge/>
            <w:tcBorders>
              <w:left w:val="single" w:sz="4" w:space="0" w:color="auto"/>
            </w:tcBorders>
            <w:shd w:val="clear" w:color="auto" w:fill="FFFFFF"/>
            <w:vAlign w:val="center"/>
          </w:tcPr>
          <w:p w:rsidR="00754F4A" w:rsidRDefault="00754F4A" w:rsidP="00754F4A">
            <w:pPr>
              <w:framePr w:w="10330" w:wrap="notBeside" w:vAnchor="text" w:hAnchor="text" w:xAlign="center" w:y="1"/>
            </w:pPr>
          </w:p>
        </w:tc>
        <w:tc>
          <w:tcPr>
            <w:tcW w:w="2266" w:type="dxa"/>
            <w:vMerge/>
            <w:tcBorders>
              <w:left w:val="single" w:sz="4" w:space="0" w:color="auto"/>
            </w:tcBorders>
            <w:shd w:val="clear" w:color="auto" w:fill="FFFFFF"/>
            <w:vAlign w:val="center"/>
          </w:tcPr>
          <w:p w:rsidR="00754F4A" w:rsidRDefault="00754F4A" w:rsidP="00754F4A">
            <w:pPr>
              <w:framePr w:w="10330" w:wrap="notBeside" w:vAnchor="text" w:hAnchor="text" w:xAlign="center" w:y="1"/>
            </w:pPr>
          </w:p>
        </w:tc>
        <w:tc>
          <w:tcPr>
            <w:tcW w:w="1133" w:type="dxa"/>
            <w:vMerge/>
            <w:tcBorders>
              <w:left w:val="single" w:sz="4" w:space="0" w:color="auto"/>
            </w:tcBorders>
            <w:shd w:val="clear" w:color="auto" w:fill="FFFFFF"/>
            <w:vAlign w:val="center"/>
          </w:tcPr>
          <w:p w:rsidR="00754F4A" w:rsidRDefault="00754F4A" w:rsidP="00754F4A">
            <w:pPr>
              <w:framePr w:w="10330" w:wrap="notBeside" w:vAnchor="text" w:hAnchor="text" w:xAlign="center" w:y="1"/>
            </w:pPr>
          </w:p>
        </w:tc>
        <w:tc>
          <w:tcPr>
            <w:tcW w:w="1421" w:type="dxa"/>
            <w:tcBorders>
              <w:top w:val="single" w:sz="4" w:space="0" w:color="auto"/>
              <w:left w:val="single" w:sz="4" w:space="0" w:color="auto"/>
            </w:tcBorders>
            <w:shd w:val="clear" w:color="auto" w:fill="FFFFFF"/>
            <w:vAlign w:val="center"/>
          </w:tcPr>
          <w:p w:rsidR="00754F4A" w:rsidRDefault="00754F4A" w:rsidP="00754F4A">
            <w:pPr>
              <w:pStyle w:val="20"/>
              <w:framePr w:w="10330" w:wrap="notBeside" w:vAnchor="text" w:hAnchor="text" w:xAlign="center" w:y="1"/>
              <w:shd w:val="clear" w:color="auto" w:fill="auto"/>
              <w:spacing w:before="0" w:line="180" w:lineRule="exact"/>
              <w:ind w:firstLine="0"/>
              <w:jc w:val="left"/>
            </w:pPr>
            <w:r>
              <w:rPr>
                <w:rStyle w:val="29pt"/>
              </w:rPr>
              <w:t>марка насоса</w:t>
            </w:r>
          </w:p>
        </w:tc>
        <w:tc>
          <w:tcPr>
            <w:tcW w:w="1133" w:type="dxa"/>
            <w:tcBorders>
              <w:top w:val="single" w:sz="4" w:space="0" w:color="auto"/>
              <w:left w:val="single" w:sz="4" w:space="0" w:color="auto"/>
            </w:tcBorders>
            <w:shd w:val="clear" w:color="auto" w:fill="FFFFFF"/>
            <w:vAlign w:val="center"/>
          </w:tcPr>
          <w:p w:rsidR="00754F4A" w:rsidRDefault="00754F4A" w:rsidP="00754F4A">
            <w:pPr>
              <w:pStyle w:val="20"/>
              <w:framePr w:w="10330" w:wrap="notBeside" w:vAnchor="text" w:hAnchor="text" w:xAlign="center" w:y="1"/>
              <w:shd w:val="clear" w:color="auto" w:fill="auto"/>
              <w:spacing w:before="0" w:after="60" w:line="180" w:lineRule="exact"/>
              <w:ind w:left="140" w:firstLine="0"/>
              <w:jc w:val="left"/>
            </w:pPr>
            <w:proofErr w:type="spellStart"/>
            <w:r>
              <w:rPr>
                <w:rStyle w:val="29pt"/>
              </w:rPr>
              <w:t>производ</w:t>
            </w:r>
            <w:proofErr w:type="spellEnd"/>
            <w:r>
              <w:rPr>
                <w:rStyle w:val="29pt"/>
              </w:rPr>
              <w:t>,</w:t>
            </w:r>
          </w:p>
          <w:p w:rsidR="00754F4A" w:rsidRDefault="00754F4A" w:rsidP="00754F4A">
            <w:pPr>
              <w:pStyle w:val="20"/>
              <w:framePr w:w="10330" w:wrap="notBeside" w:vAnchor="text" w:hAnchor="text" w:xAlign="center" w:y="1"/>
              <w:shd w:val="clear" w:color="auto" w:fill="auto"/>
              <w:spacing w:before="60" w:line="180" w:lineRule="exact"/>
              <w:ind w:left="140" w:firstLine="0"/>
              <w:jc w:val="left"/>
            </w:pPr>
            <w:r>
              <w:rPr>
                <w:rStyle w:val="29pt"/>
              </w:rPr>
              <w:t>тыс</w:t>
            </w:r>
            <w:proofErr w:type="gramStart"/>
            <w:r>
              <w:rPr>
                <w:rStyle w:val="29pt"/>
              </w:rPr>
              <w:t>.м</w:t>
            </w:r>
            <w:proofErr w:type="gramEnd"/>
            <w:r>
              <w:rPr>
                <w:rStyle w:val="29pt"/>
              </w:rPr>
              <w:t>3/</w:t>
            </w:r>
            <w:proofErr w:type="spellStart"/>
            <w:r>
              <w:rPr>
                <w:rStyle w:val="29pt"/>
              </w:rPr>
              <w:t>сут</w:t>
            </w:r>
            <w:proofErr w:type="spellEnd"/>
          </w:p>
        </w:tc>
        <w:tc>
          <w:tcPr>
            <w:tcW w:w="1133" w:type="dxa"/>
            <w:tcBorders>
              <w:top w:val="single" w:sz="4" w:space="0" w:color="auto"/>
              <w:left w:val="single" w:sz="4" w:space="0" w:color="auto"/>
            </w:tcBorders>
            <w:shd w:val="clear" w:color="auto" w:fill="FFFFFF"/>
            <w:vAlign w:val="center"/>
          </w:tcPr>
          <w:p w:rsidR="00754F4A" w:rsidRDefault="00754F4A" w:rsidP="00754F4A">
            <w:pPr>
              <w:pStyle w:val="20"/>
              <w:framePr w:w="10330" w:wrap="notBeside" w:vAnchor="text" w:hAnchor="text" w:xAlign="center" w:y="1"/>
              <w:shd w:val="clear" w:color="auto" w:fill="auto"/>
              <w:spacing w:before="0" w:after="60" w:line="180" w:lineRule="exact"/>
              <w:ind w:firstLine="0"/>
            </w:pPr>
            <w:r>
              <w:rPr>
                <w:rStyle w:val="29pt"/>
              </w:rPr>
              <w:t>напор,</w:t>
            </w:r>
          </w:p>
          <w:p w:rsidR="00754F4A" w:rsidRDefault="00754F4A" w:rsidP="00754F4A">
            <w:pPr>
              <w:pStyle w:val="20"/>
              <w:framePr w:w="10330" w:wrap="notBeside" w:vAnchor="text" w:hAnchor="text" w:xAlign="center" w:y="1"/>
              <w:shd w:val="clear" w:color="auto" w:fill="auto"/>
              <w:spacing w:before="60" w:line="180" w:lineRule="exact"/>
              <w:ind w:firstLine="0"/>
            </w:pPr>
            <w:r>
              <w:rPr>
                <w:rStyle w:val="29pt"/>
              </w:rPr>
              <w:t>МПа</w:t>
            </w:r>
          </w:p>
        </w:tc>
        <w:tc>
          <w:tcPr>
            <w:tcW w:w="1138" w:type="dxa"/>
            <w:tcBorders>
              <w:top w:val="single" w:sz="4" w:space="0" w:color="auto"/>
              <w:left w:val="single" w:sz="4" w:space="0" w:color="auto"/>
            </w:tcBorders>
            <w:shd w:val="clear" w:color="auto" w:fill="FFFFFF"/>
            <w:vAlign w:val="center"/>
          </w:tcPr>
          <w:p w:rsidR="00754F4A" w:rsidRDefault="00754F4A" w:rsidP="00754F4A">
            <w:pPr>
              <w:pStyle w:val="20"/>
              <w:framePr w:w="10330" w:wrap="notBeside" w:vAnchor="text" w:hAnchor="text" w:xAlign="center" w:y="1"/>
              <w:shd w:val="clear" w:color="auto" w:fill="auto"/>
              <w:spacing w:before="0" w:after="60" w:line="180" w:lineRule="exact"/>
              <w:ind w:firstLine="0"/>
              <w:jc w:val="left"/>
            </w:pPr>
            <w:r>
              <w:rPr>
                <w:rStyle w:val="29pt"/>
              </w:rPr>
              <w:t>мощность,</w:t>
            </w:r>
          </w:p>
          <w:p w:rsidR="00754F4A" w:rsidRDefault="00754F4A" w:rsidP="00754F4A">
            <w:pPr>
              <w:pStyle w:val="20"/>
              <w:framePr w:w="10330" w:wrap="notBeside" w:vAnchor="text" w:hAnchor="text" w:xAlign="center" w:y="1"/>
              <w:shd w:val="clear" w:color="auto" w:fill="auto"/>
              <w:spacing w:before="60" w:line="180" w:lineRule="exact"/>
              <w:ind w:firstLine="0"/>
            </w:pPr>
            <w:r>
              <w:rPr>
                <w:rStyle w:val="29pt"/>
              </w:rPr>
              <w:t>кВт</w:t>
            </w:r>
          </w:p>
        </w:tc>
        <w:tc>
          <w:tcPr>
            <w:tcW w:w="1426" w:type="dxa"/>
            <w:vMerge/>
            <w:tcBorders>
              <w:left w:val="single" w:sz="4" w:space="0" w:color="auto"/>
              <w:right w:val="single" w:sz="4" w:space="0" w:color="auto"/>
            </w:tcBorders>
            <w:shd w:val="clear" w:color="auto" w:fill="FFFFFF"/>
            <w:vAlign w:val="center"/>
          </w:tcPr>
          <w:p w:rsidR="00754F4A" w:rsidRDefault="00754F4A" w:rsidP="00754F4A">
            <w:pPr>
              <w:framePr w:w="10330" w:wrap="notBeside" w:vAnchor="text" w:hAnchor="text" w:xAlign="center" w:y="1"/>
            </w:pPr>
          </w:p>
        </w:tc>
      </w:tr>
      <w:tr w:rsidR="00754F4A" w:rsidTr="00754F4A">
        <w:trPr>
          <w:trHeight w:hRule="exact" w:val="538"/>
          <w:jc w:val="center"/>
        </w:trPr>
        <w:tc>
          <w:tcPr>
            <w:tcW w:w="682" w:type="dxa"/>
            <w:tcBorders>
              <w:top w:val="single" w:sz="4" w:space="0" w:color="auto"/>
              <w:left w:val="single" w:sz="4" w:space="0" w:color="auto"/>
            </w:tcBorders>
            <w:shd w:val="clear" w:color="auto" w:fill="FFFFFF"/>
            <w:vAlign w:val="center"/>
          </w:tcPr>
          <w:p w:rsidR="00754F4A" w:rsidRDefault="00754F4A" w:rsidP="00754F4A">
            <w:pPr>
              <w:pStyle w:val="20"/>
              <w:framePr w:w="10330" w:wrap="notBeside" w:vAnchor="text" w:hAnchor="text" w:xAlign="center" w:y="1"/>
              <w:shd w:val="clear" w:color="auto" w:fill="auto"/>
              <w:spacing w:before="0" w:line="180" w:lineRule="exact"/>
              <w:ind w:firstLine="0"/>
            </w:pPr>
            <w:r>
              <w:rPr>
                <w:rStyle w:val="29pt"/>
              </w:rPr>
              <w:t>1</w:t>
            </w:r>
          </w:p>
        </w:tc>
        <w:tc>
          <w:tcPr>
            <w:tcW w:w="2266" w:type="dxa"/>
            <w:tcBorders>
              <w:top w:val="single" w:sz="4" w:space="0" w:color="auto"/>
              <w:left w:val="single" w:sz="4" w:space="0" w:color="auto"/>
            </w:tcBorders>
            <w:shd w:val="clear" w:color="auto" w:fill="FFFFFF"/>
          </w:tcPr>
          <w:p w:rsidR="00754F4A" w:rsidRDefault="00754F4A" w:rsidP="00754F4A">
            <w:pPr>
              <w:pStyle w:val="20"/>
              <w:framePr w:w="10330" w:wrap="notBeside" w:vAnchor="text" w:hAnchor="text" w:xAlign="center" w:y="1"/>
              <w:shd w:val="clear" w:color="auto" w:fill="auto"/>
              <w:spacing w:before="0" w:line="264" w:lineRule="exact"/>
              <w:ind w:firstLine="0"/>
            </w:pPr>
            <w:r>
              <w:rPr>
                <w:rStyle w:val="29pt"/>
              </w:rPr>
              <w:t>Скважина №303/3 с</w:t>
            </w:r>
            <w:proofErr w:type="gramStart"/>
            <w:r>
              <w:rPr>
                <w:rStyle w:val="29pt"/>
              </w:rPr>
              <w:t xml:space="preserve"> .</w:t>
            </w:r>
            <w:proofErr w:type="gramEnd"/>
            <w:r>
              <w:rPr>
                <w:rStyle w:val="29pt"/>
              </w:rPr>
              <w:t>Криничное</w:t>
            </w:r>
          </w:p>
        </w:tc>
        <w:tc>
          <w:tcPr>
            <w:tcW w:w="1133" w:type="dxa"/>
            <w:tcBorders>
              <w:top w:val="single" w:sz="4" w:space="0" w:color="auto"/>
              <w:left w:val="single" w:sz="4" w:space="0" w:color="auto"/>
            </w:tcBorders>
            <w:shd w:val="clear" w:color="auto" w:fill="FFFFFF"/>
            <w:vAlign w:val="center"/>
          </w:tcPr>
          <w:p w:rsidR="00754F4A" w:rsidRDefault="00754F4A" w:rsidP="00754F4A">
            <w:pPr>
              <w:pStyle w:val="20"/>
              <w:framePr w:w="10330" w:wrap="notBeside" w:vAnchor="text" w:hAnchor="text" w:xAlign="center" w:y="1"/>
              <w:shd w:val="clear" w:color="auto" w:fill="auto"/>
              <w:spacing w:before="0" w:line="180" w:lineRule="exact"/>
              <w:ind w:firstLine="0"/>
            </w:pPr>
            <w:r>
              <w:rPr>
                <w:rStyle w:val="29pt"/>
                <w:lang w:val="en-US" w:eastAsia="en-US" w:bidi="en-US"/>
              </w:rPr>
              <w:t>1x25</w:t>
            </w:r>
          </w:p>
        </w:tc>
        <w:tc>
          <w:tcPr>
            <w:tcW w:w="1421" w:type="dxa"/>
            <w:tcBorders>
              <w:top w:val="single" w:sz="4" w:space="0" w:color="auto"/>
              <w:left w:val="single" w:sz="4" w:space="0" w:color="auto"/>
            </w:tcBorders>
            <w:shd w:val="clear" w:color="auto" w:fill="FFFFFF"/>
            <w:vAlign w:val="center"/>
          </w:tcPr>
          <w:p w:rsidR="00754F4A" w:rsidRDefault="00754F4A" w:rsidP="00754F4A">
            <w:pPr>
              <w:pStyle w:val="20"/>
              <w:framePr w:w="10330" w:wrap="notBeside" w:vAnchor="text" w:hAnchor="text" w:xAlign="center" w:y="1"/>
              <w:shd w:val="clear" w:color="auto" w:fill="auto"/>
              <w:spacing w:before="0" w:line="180" w:lineRule="exact"/>
              <w:ind w:firstLine="0"/>
              <w:jc w:val="left"/>
            </w:pPr>
            <w:r>
              <w:rPr>
                <w:rStyle w:val="29pt"/>
              </w:rPr>
              <w:t>ЭЦВ 6-10-140</w:t>
            </w:r>
          </w:p>
        </w:tc>
        <w:tc>
          <w:tcPr>
            <w:tcW w:w="1133" w:type="dxa"/>
            <w:tcBorders>
              <w:top w:val="single" w:sz="4" w:space="0" w:color="auto"/>
              <w:left w:val="single" w:sz="4" w:space="0" w:color="auto"/>
            </w:tcBorders>
            <w:shd w:val="clear" w:color="auto" w:fill="FFFFFF"/>
            <w:vAlign w:val="center"/>
          </w:tcPr>
          <w:p w:rsidR="00754F4A" w:rsidRDefault="00754F4A" w:rsidP="00754F4A">
            <w:pPr>
              <w:pStyle w:val="20"/>
              <w:framePr w:w="10330" w:wrap="notBeside" w:vAnchor="text" w:hAnchor="text" w:xAlign="center" w:y="1"/>
              <w:shd w:val="clear" w:color="auto" w:fill="auto"/>
              <w:spacing w:before="0" w:line="180" w:lineRule="exact"/>
              <w:ind w:firstLine="0"/>
            </w:pPr>
            <w:r>
              <w:rPr>
                <w:rStyle w:val="29pt"/>
              </w:rPr>
              <w:t>34,2</w:t>
            </w:r>
          </w:p>
        </w:tc>
        <w:tc>
          <w:tcPr>
            <w:tcW w:w="1133" w:type="dxa"/>
            <w:tcBorders>
              <w:top w:val="single" w:sz="4" w:space="0" w:color="auto"/>
              <w:left w:val="single" w:sz="4" w:space="0" w:color="auto"/>
            </w:tcBorders>
            <w:shd w:val="clear" w:color="auto" w:fill="FFFFFF"/>
          </w:tcPr>
          <w:p w:rsidR="00754F4A" w:rsidRDefault="00754F4A" w:rsidP="00754F4A">
            <w:pPr>
              <w:framePr w:w="10330" w:wrap="notBeside" w:vAnchor="text" w:hAnchor="text" w:xAlign="center" w:y="1"/>
              <w:rPr>
                <w:sz w:val="10"/>
                <w:szCs w:val="10"/>
              </w:rPr>
            </w:pPr>
          </w:p>
        </w:tc>
        <w:tc>
          <w:tcPr>
            <w:tcW w:w="1138" w:type="dxa"/>
            <w:tcBorders>
              <w:top w:val="single" w:sz="4" w:space="0" w:color="auto"/>
              <w:left w:val="single" w:sz="4" w:space="0" w:color="auto"/>
            </w:tcBorders>
            <w:shd w:val="clear" w:color="auto" w:fill="FFFFFF"/>
            <w:vAlign w:val="center"/>
          </w:tcPr>
          <w:p w:rsidR="00754F4A" w:rsidRDefault="00754F4A" w:rsidP="00754F4A">
            <w:pPr>
              <w:pStyle w:val="20"/>
              <w:framePr w:w="10330" w:wrap="notBeside" w:vAnchor="text" w:hAnchor="text" w:xAlign="center" w:y="1"/>
              <w:shd w:val="clear" w:color="auto" w:fill="auto"/>
              <w:spacing w:before="0" w:line="180" w:lineRule="exact"/>
              <w:ind w:firstLine="0"/>
            </w:pPr>
            <w:r>
              <w:rPr>
                <w:rStyle w:val="29pt"/>
              </w:rPr>
              <w:t>10</w:t>
            </w:r>
          </w:p>
        </w:tc>
        <w:tc>
          <w:tcPr>
            <w:tcW w:w="1426" w:type="dxa"/>
            <w:tcBorders>
              <w:top w:val="single" w:sz="4" w:space="0" w:color="auto"/>
              <w:left w:val="single" w:sz="4" w:space="0" w:color="auto"/>
              <w:right w:val="single" w:sz="4" w:space="0" w:color="auto"/>
            </w:tcBorders>
            <w:shd w:val="clear" w:color="auto" w:fill="FFFFFF"/>
            <w:vAlign w:val="center"/>
          </w:tcPr>
          <w:p w:rsidR="00754F4A" w:rsidRDefault="00754F4A" w:rsidP="00754F4A">
            <w:pPr>
              <w:pStyle w:val="20"/>
              <w:framePr w:w="10330" w:wrap="notBeside" w:vAnchor="text" w:hAnchor="text" w:xAlign="center" w:y="1"/>
              <w:shd w:val="clear" w:color="auto" w:fill="auto"/>
              <w:spacing w:before="0" w:line="180" w:lineRule="exact"/>
              <w:ind w:left="240" w:firstLine="0"/>
              <w:jc w:val="left"/>
            </w:pPr>
            <w:r>
              <w:rPr>
                <w:rStyle w:val="29pt"/>
              </w:rPr>
              <w:t>Износ 90%</w:t>
            </w:r>
          </w:p>
        </w:tc>
      </w:tr>
      <w:tr w:rsidR="00754F4A" w:rsidTr="00754F4A">
        <w:trPr>
          <w:trHeight w:hRule="exact" w:val="538"/>
          <w:jc w:val="center"/>
        </w:trPr>
        <w:tc>
          <w:tcPr>
            <w:tcW w:w="682" w:type="dxa"/>
            <w:tcBorders>
              <w:top w:val="single" w:sz="4" w:space="0" w:color="auto"/>
              <w:left w:val="single" w:sz="4" w:space="0" w:color="auto"/>
            </w:tcBorders>
            <w:shd w:val="clear" w:color="auto" w:fill="FFFFFF"/>
            <w:vAlign w:val="center"/>
          </w:tcPr>
          <w:p w:rsidR="00754F4A" w:rsidRDefault="00754F4A" w:rsidP="00754F4A">
            <w:pPr>
              <w:pStyle w:val="20"/>
              <w:framePr w:w="10330" w:wrap="notBeside" w:vAnchor="text" w:hAnchor="text" w:xAlign="center" w:y="1"/>
              <w:shd w:val="clear" w:color="auto" w:fill="auto"/>
              <w:spacing w:before="0" w:line="180" w:lineRule="exact"/>
              <w:ind w:firstLine="0"/>
            </w:pPr>
            <w:r>
              <w:rPr>
                <w:rStyle w:val="29pt"/>
              </w:rPr>
              <w:t>2</w:t>
            </w:r>
          </w:p>
        </w:tc>
        <w:tc>
          <w:tcPr>
            <w:tcW w:w="2266" w:type="dxa"/>
            <w:tcBorders>
              <w:top w:val="single" w:sz="4" w:space="0" w:color="auto"/>
              <w:left w:val="single" w:sz="4" w:space="0" w:color="auto"/>
            </w:tcBorders>
            <w:shd w:val="clear" w:color="auto" w:fill="FFFFFF"/>
            <w:vAlign w:val="bottom"/>
          </w:tcPr>
          <w:p w:rsidR="00754F4A" w:rsidRDefault="00754F4A" w:rsidP="00754F4A">
            <w:pPr>
              <w:pStyle w:val="20"/>
              <w:framePr w:w="10330" w:wrap="notBeside" w:vAnchor="text" w:hAnchor="text" w:xAlign="center" w:y="1"/>
              <w:shd w:val="clear" w:color="auto" w:fill="auto"/>
              <w:spacing w:before="0" w:line="269" w:lineRule="exact"/>
              <w:ind w:firstLine="0"/>
            </w:pPr>
            <w:r>
              <w:rPr>
                <w:rStyle w:val="29pt"/>
              </w:rPr>
              <w:t>Скважина. №.391/5 с. Криничное</w:t>
            </w:r>
          </w:p>
        </w:tc>
        <w:tc>
          <w:tcPr>
            <w:tcW w:w="1133" w:type="dxa"/>
            <w:tcBorders>
              <w:top w:val="single" w:sz="4" w:space="0" w:color="auto"/>
              <w:left w:val="single" w:sz="4" w:space="0" w:color="auto"/>
            </w:tcBorders>
            <w:shd w:val="clear" w:color="auto" w:fill="FFFFFF"/>
            <w:vAlign w:val="center"/>
          </w:tcPr>
          <w:p w:rsidR="00754F4A" w:rsidRDefault="00754F4A" w:rsidP="00754F4A">
            <w:pPr>
              <w:pStyle w:val="20"/>
              <w:framePr w:w="10330" w:wrap="notBeside" w:vAnchor="text" w:hAnchor="text" w:xAlign="center" w:y="1"/>
              <w:shd w:val="clear" w:color="auto" w:fill="auto"/>
              <w:spacing w:before="0" w:line="180" w:lineRule="exact"/>
              <w:ind w:firstLine="0"/>
            </w:pPr>
            <w:r>
              <w:rPr>
                <w:rStyle w:val="29pt"/>
                <w:lang w:val="en-US" w:eastAsia="en-US" w:bidi="en-US"/>
              </w:rPr>
              <w:t>1x20</w:t>
            </w:r>
          </w:p>
        </w:tc>
        <w:tc>
          <w:tcPr>
            <w:tcW w:w="1421" w:type="dxa"/>
            <w:tcBorders>
              <w:top w:val="single" w:sz="4" w:space="0" w:color="auto"/>
              <w:left w:val="single" w:sz="4" w:space="0" w:color="auto"/>
            </w:tcBorders>
            <w:shd w:val="clear" w:color="auto" w:fill="FFFFFF"/>
            <w:vAlign w:val="center"/>
          </w:tcPr>
          <w:p w:rsidR="00754F4A" w:rsidRDefault="00754F4A" w:rsidP="00754F4A">
            <w:pPr>
              <w:pStyle w:val="20"/>
              <w:framePr w:w="10330" w:wrap="notBeside" w:vAnchor="text" w:hAnchor="text" w:xAlign="center" w:y="1"/>
              <w:shd w:val="clear" w:color="auto" w:fill="auto"/>
              <w:spacing w:before="0" w:line="180" w:lineRule="exact"/>
              <w:ind w:firstLine="0"/>
              <w:jc w:val="left"/>
            </w:pPr>
            <w:r>
              <w:rPr>
                <w:rStyle w:val="29pt"/>
              </w:rPr>
              <w:t>ЭЦВ 6-10-140</w:t>
            </w:r>
          </w:p>
        </w:tc>
        <w:tc>
          <w:tcPr>
            <w:tcW w:w="1133" w:type="dxa"/>
            <w:tcBorders>
              <w:top w:val="single" w:sz="4" w:space="0" w:color="auto"/>
              <w:left w:val="single" w:sz="4" w:space="0" w:color="auto"/>
            </w:tcBorders>
            <w:shd w:val="clear" w:color="auto" w:fill="FFFFFF"/>
            <w:vAlign w:val="center"/>
          </w:tcPr>
          <w:p w:rsidR="00754F4A" w:rsidRDefault="00754F4A" w:rsidP="00754F4A">
            <w:pPr>
              <w:pStyle w:val="20"/>
              <w:framePr w:w="10330" w:wrap="notBeside" w:vAnchor="text" w:hAnchor="text" w:xAlign="center" w:y="1"/>
              <w:shd w:val="clear" w:color="auto" w:fill="auto"/>
              <w:spacing w:before="0" w:line="180" w:lineRule="exact"/>
              <w:ind w:firstLine="0"/>
            </w:pPr>
            <w:r>
              <w:rPr>
                <w:rStyle w:val="29pt"/>
              </w:rPr>
              <w:t>3</w:t>
            </w:r>
          </w:p>
        </w:tc>
        <w:tc>
          <w:tcPr>
            <w:tcW w:w="1133" w:type="dxa"/>
            <w:tcBorders>
              <w:top w:val="single" w:sz="4" w:space="0" w:color="auto"/>
              <w:left w:val="single" w:sz="4" w:space="0" w:color="auto"/>
            </w:tcBorders>
            <w:shd w:val="clear" w:color="auto" w:fill="FFFFFF"/>
          </w:tcPr>
          <w:p w:rsidR="00754F4A" w:rsidRDefault="00754F4A" w:rsidP="00754F4A">
            <w:pPr>
              <w:framePr w:w="10330" w:wrap="notBeside" w:vAnchor="text" w:hAnchor="text" w:xAlign="center" w:y="1"/>
              <w:rPr>
                <w:sz w:val="10"/>
                <w:szCs w:val="10"/>
              </w:rPr>
            </w:pPr>
          </w:p>
        </w:tc>
        <w:tc>
          <w:tcPr>
            <w:tcW w:w="1138" w:type="dxa"/>
            <w:tcBorders>
              <w:top w:val="single" w:sz="4" w:space="0" w:color="auto"/>
              <w:left w:val="single" w:sz="4" w:space="0" w:color="auto"/>
            </w:tcBorders>
            <w:shd w:val="clear" w:color="auto" w:fill="FFFFFF"/>
            <w:vAlign w:val="center"/>
          </w:tcPr>
          <w:p w:rsidR="00754F4A" w:rsidRDefault="00754F4A" w:rsidP="00754F4A">
            <w:pPr>
              <w:pStyle w:val="20"/>
              <w:framePr w:w="10330" w:wrap="notBeside" w:vAnchor="text" w:hAnchor="text" w:xAlign="center" w:y="1"/>
              <w:shd w:val="clear" w:color="auto" w:fill="auto"/>
              <w:spacing w:before="0" w:line="180" w:lineRule="exact"/>
              <w:ind w:firstLine="0"/>
            </w:pPr>
            <w:r>
              <w:rPr>
                <w:rStyle w:val="29pt"/>
              </w:rPr>
              <w:t>10</w:t>
            </w:r>
          </w:p>
        </w:tc>
        <w:tc>
          <w:tcPr>
            <w:tcW w:w="1426" w:type="dxa"/>
            <w:tcBorders>
              <w:top w:val="single" w:sz="4" w:space="0" w:color="auto"/>
              <w:left w:val="single" w:sz="4" w:space="0" w:color="auto"/>
              <w:right w:val="single" w:sz="4" w:space="0" w:color="auto"/>
            </w:tcBorders>
            <w:shd w:val="clear" w:color="auto" w:fill="FFFFFF"/>
            <w:vAlign w:val="bottom"/>
          </w:tcPr>
          <w:p w:rsidR="00754F4A" w:rsidRDefault="00754F4A" w:rsidP="00754F4A">
            <w:pPr>
              <w:pStyle w:val="20"/>
              <w:framePr w:w="10330" w:wrap="notBeside" w:vAnchor="text" w:hAnchor="text" w:xAlign="center" w:y="1"/>
              <w:shd w:val="clear" w:color="auto" w:fill="auto"/>
              <w:spacing w:before="0" w:after="120" w:line="180" w:lineRule="exact"/>
              <w:ind w:left="240" w:firstLine="0"/>
              <w:jc w:val="left"/>
            </w:pPr>
            <w:r>
              <w:rPr>
                <w:rStyle w:val="29pt"/>
              </w:rPr>
              <w:t>необходим</w:t>
            </w:r>
          </w:p>
          <w:p w:rsidR="00754F4A" w:rsidRDefault="00754F4A" w:rsidP="00754F4A">
            <w:pPr>
              <w:pStyle w:val="20"/>
              <w:framePr w:w="10330" w:wrap="notBeside" w:vAnchor="text" w:hAnchor="text" w:xAlign="center" w:y="1"/>
              <w:shd w:val="clear" w:color="auto" w:fill="auto"/>
              <w:spacing w:before="120" w:line="180" w:lineRule="exact"/>
              <w:ind w:firstLine="0"/>
            </w:pPr>
            <w:r>
              <w:rPr>
                <w:rStyle w:val="29pt"/>
              </w:rPr>
              <w:t>капремонт</w:t>
            </w:r>
          </w:p>
        </w:tc>
      </w:tr>
      <w:tr w:rsidR="00754F4A" w:rsidTr="00754F4A">
        <w:trPr>
          <w:trHeight w:hRule="exact" w:val="538"/>
          <w:jc w:val="center"/>
        </w:trPr>
        <w:tc>
          <w:tcPr>
            <w:tcW w:w="682" w:type="dxa"/>
            <w:tcBorders>
              <w:top w:val="single" w:sz="4" w:space="0" w:color="auto"/>
              <w:left w:val="single" w:sz="4" w:space="0" w:color="auto"/>
            </w:tcBorders>
            <w:shd w:val="clear" w:color="auto" w:fill="FFFFFF"/>
            <w:vAlign w:val="center"/>
          </w:tcPr>
          <w:p w:rsidR="00754F4A" w:rsidRDefault="00754F4A" w:rsidP="00754F4A">
            <w:pPr>
              <w:pStyle w:val="20"/>
              <w:framePr w:w="10330" w:wrap="notBeside" w:vAnchor="text" w:hAnchor="text" w:xAlign="center" w:y="1"/>
              <w:shd w:val="clear" w:color="auto" w:fill="auto"/>
              <w:spacing w:before="0" w:line="180" w:lineRule="exact"/>
              <w:ind w:firstLine="0"/>
            </w:pPr>
            <w:r>
              <w:rPr>
                <w:rStyle w:val="29pt"/>
              </w:rPr>
              <w:t>3</w:t>
            </w:r>
          </w:p>
        </w:tc>
        <w:tc>
          <w:tcPr>
            <w:tcW w:w="2266" w:type="dxa"/>
            <w:tcBorders>
              <w:top w:val="single" w:sz="4" w:space="0" w:color="auto"/>
              <w:left w:val="single" w:sz="4" w:space="0" w:color="auto"/>
            </w:tcBorders>
            <w:shd w:val="clear" w:color="auto" w:fill="FFFFFF"/>
            <w:vAlign w:val="bottom"/>
          </w:tcPr>
          <w:p w:rsidR="00754F4A" w:rsidRDefault="00754F4A" w:rsidP="00754F4A">
            <w:pPr>
              <w:pStyle w:val="20"/>
              <w:framePr w:w="10330" w:wrap="notBeside" w:vAnchor="text" w:hAnchor="text" w:xAlign="center" w:y="1"/>
              <w:shd w:val="clear" w:color="auto" w:fill="auto"/>
              <w:spacing w:before="0" w:line="264" w:lineRule="exact"/>
              <w:ind w:firstLine="0"/>
            </w:pPr>
            <w:r>
              <w:rPr>
                <w:rStyle w:val="29pt"/>
              </w:rPr>
              <w:t>Скважина №5543/6 с. Криничное</w:t>
            </w:r>
          </w:p>
        </w:tc>
        <w:tc>
          <w:tcPr>
            <w:tcW w:w="1133" w:type="dxa"/>
            <w:tcBorders>
              <w:top w:val="single" w:sz="4" w:space="0" w:color="auto"/>
              <w:left w:val="single" w:sz="4" w:space="0" w:color="auto"/>
            </w:tcBorders>
            <w:shd w:val="clear" w:color="auto" w:fill="FFFFFF"/>
            <w:vAlign w:val="center"/>
          </w:tcPr>
          <w:p w:rsidR="00754F4A" w:rsidRDefault="00754F4A" w:rsidP="00754F4A">
            <w:pPr>
              <w:pStyle w:val="20"/>
              <w:framePr w:w="10330" w:wrap="notBeside" w:vAnchor="text" w:hAnchor="text" w:xAlign="center" w:y="1"/>
              <w:shd w:val="clear" w:color="auto" w:fill="auto"/>
              <w:spacing w:before="0" w:line="180" w:lineRule="exact"/>
              <w:ind w:firstLine="0"/>
            </w:pPr>
            <w:r>
              <w:rPr>
                <w:rStyle w:val="29pt"/>
              </w:rPr>
              <w:t>1х20</w:t>
            </w:r>
          </w:p>
        </w:tc>
        <w:tc>
          <w:tcPr>
            <w:tcW w:w="1421" w:type="dxa"/>
            <w:tcBorders>
              <w:top w:val="single" w:sz="4" w:space="0" w:color="auto"/>
              <w:left w:val="single" w:sz="4" w:space="0" w:color="auto"/>
            </w:tcBorders>
            <w:shd w:val="clear" w:color="auto" w:fill="FFFFFF"/>
            <w:vAlign w:val="center"/>
          </w:tcPr>
          <w:p w:rsidR="00754F4A" w:rsidRDefault="00754F4A" w:rsidP="00754F4A">
            <w:pPr>
              <w:pStyle w:val="20"/>
              <w:framePr w:w="10330" w:wrap="notBeside" w:vAnchor="text" w:hAnchor="text" w:xAlign="center" w:y="1"/>
              <w:shd w:val="clear" w:color="auto" w:fill="auto"/>
              <w:spacing w:before="0" w:line="180" w:lineRule="exact"/>
              <w:ind w:firstLine="0"/>
              <w:jc w:val="left"/>
            </w:pPr>
            <w:r>
              <w:rPr>
                <w:rStyle w:val="29pt"/>
              </w:rPr>
              <w:t>ЭЦВ 6-10-110</w:t>
            </w:r>
          </w:p>
        </w:tc>
        <w:tc>
          <w:tcPr>
            <w:tcW w:w="1133" w:type="dxa"/>
            <w:tcBorders>
              <w:top w:val="single" w:sz="4" w:space="0" w:color="auto"/>
              <w:left w:val="single" w:sz="4" w:space="0" w:color="auto"/>
            </w:tcBorders>
            <w:shd w:val="clear" w:color="auto" w:fill="FFFFFF"/>
            <w:vAlign w:val="center"/>
          </w:tcPr>
          <w:p w:rsidR="00754F4A" w:rsidRDefault="00754F4A" w:rsidP="00754F4A">
            <w:pPr>
              <w:pStyle w:val="20"/>
              <w:framePr w:w="10330" w:wrap="notBeside" w:vAnchor="text" w:hAnchor="text" w:xAlign="center" w:y="1"/>
              <w:shd w:val="clear" w:color="auto" w:fill="auto"/>
              <w:spacing w:before="0" w:line="180" w:lineRule="exact"/>
              <w:ind w:firstLine="0"/>
            </w:pPr>
            <w:r>
              <w:rPr>
                <w:rStyle w:val="29pt"/>
              </w:rPr>
              <w:t>20</w:t>
            </w:r>
          </w:p>
        </w:tc>
        <w:tc>
          <w:tcPr>
            <w:tcW w:w="1133" w:type="dxa"/>
            <w:tcBorders>
              <w:top w:val="single" w:sz="4" w:space="0" w:color="auto"/>
              <w:left w:val="single" w:sz="4" w:space="0" w:color="auto"/>
            </w:tcBorders>
            <w:shd w:val="clear" w:color="auto" w:fill="FFFFFF"/>
          </w:tcPr>
          <w:p w:rsidR="00754F4A" w:rsidRDefault="00754F4A" w:rsidP="00754F4A">
            <w:pPr>
              <w:framePr w:w="10330" w:wrap="notBeside" w:vAnchor="text" w:hAnchor="text" w:xAlign="center" w:y="1"/>
              <w:rPr>
                <w:sz w:val="10"/>
                <w:szCs w:val="10"/>
              </w:rPr>
            </w:pPr>
          </w:p>
        </w:tc>
        <w:tc>
          <w:tcPr>
            <w:tcW w:w="1138" w:type="dxa"/>
            <w:tcBorders>
              <w:top w:val="single" w:sz="4" w:space="0" w:color="auto"/>
              <w:left w:val="single" w:sz="4" w:space="0" w:color="auto"/>
            </w:tcBorders>
            <w:shd w:val="clear" w:color="auto" w:fill="FFFFFF"/>
            <w:vAlign w:val="center"/>
          </w:tcPr>
          <w:p w:rsidR="00754F4A" w:rsidRDefault="00754F4A" w:rsidP="00754F4A">
            <w:pPr>
              <w:pStyle w:val="20"/>
              <w:framePr w:w="10330" w:wrap="notBeside" w:vAnchor="text" w:hAnchor="text" w:xAlign="center" w:y="1"/>
              <w:shd w:val="clear" w:color="auto" w:fill="auto"/>
              <w:spacing w:before="0" w:line="180" w:lineRule="exact"/>
              <w:ind w:firstLine="0"/>
            </w:pPr>
            <w:r>
              <w:rPr>
                <w:rStyle w:val="29pt"/>
              </w:rPr>
              <w:t>10</w:t>
            </w:r>
          </w:p>
        </w:tc>
        <w:tc>
          <w:tcPr>
            <w:tcW w:w="1426" w:type="dxa"/>
            <w:tcBorders>
              <w:top w:val="single" w:sz="4" w:space="0" w:color="auto"/>
              <w:left w:val="single" w:sz="4" w:space="0" w:color="auto"/>
              <w:right w:val="single" w:sz="4" w:space="0" w:color="auto"/>
            </w:tcBorders>
            <w:shd w:val="clear" w:color="auto" w:fill="FFFFFF"/>
            <w:vAlign w:val="bottom"/>
          </w:tcPr>
          <w:p w:rsidR="00754F4A" w:rsidRDefault="00754F4A" w:rsidP="00754F4A">
            <w:pPr>
              <w:pStyle w:val="20"/>
              <w:framePr w:w="10330" w:wrap="notBeside" w:vAnchor="text" w:hAnchor="text" w:xAlign="center" w:y="1"/>
              <w:shd w:val="clear" w:color="auto" w:fill="auto"/>
              <w:spacing w:before="0" w:after="120" w:line="180" w:lineRule="exact"/>
              <w:ind w:left="240" w:firstLine="0"/>
              <w:jc w:val="left"/>
            </w:pPr>
            <w:r>
              <w:rPr>
                <w:rStyle w:val="29pt"/>
              </w:rPr>
              <w:t>необходим</w:t>
            </w:r>
          </w:p>
          <w:p w:rsidR="00754F4A" w:rsidRDefault="00754F4A" w:rsidP="00754F4A">
            <w:pPr>
              <w:pStyle w:val="20"/>
              <w:framePr w:w="10330" w:wrap="notBeside" w:vAnchor="text" w:hAnchor="text" w:xAlign="center" w:y="1"/>
              <w:shd w:val="clear" w:color="auto" w:fill="auto"/>
              <w:spacing w:before="120" w:line="180" w:lineRule="exact"/>
              <w:ind w:firstLine="0"/>
            </w:pPr>
            <w:r>
              <w:rPr>
                <w:rStyle w:val="29pt"/>
              </w:rPr>
              <w:t>капремонт</w:t>
            </w:r>
          </w:p>
        </w:tc>
      </w:tr>
      <w:tr w:rsidR="00754F4A" w:rsidTr="00754F4A">
        <w:trPr>
          <w:trHeight w:hRule="exact" w:val="542"/>
          <w:jc w:val="center"/>
        </w:trPr>
        <w:tc>
          <w:tcPr>
            <w:tcW w:w="682" w:type="dxa"/>
            <w:tcBorders>
              <w:top w:val="single" w:sz="4" w:space="0" w:color="auto"/>
              <w:left w:val="single" w:sz="4" w:space="0" w:color="auto"/>
            </w:tcBorders>
            <w:shd w:val="clear" w:color="auto" w:fill="FFFFFF"/>
            <w:vAlign w:val="center"/>
          </w:tcPr>
          <w:p w:rsidR="00754F4A" w:rsidRDefault="00754F4A" w:rsidP="00754F4A">
            <w:pPr>
              <w:pStyle w:val="20"/>
              <w:framePr w:w="10330" w:wrap="notBeside" w:vAnchor="text" w:hAnchor="text" w:xAlign="center" w:y="1"/>
              <w:shd w:val="clear" w:color="auto" w:fill="auto"/>
              <w:spacing w:before="0" w:line="180" w:lineRule="exact"/>
              <w:ind w:firstLine="0"/>
            </w:pPr>
            <w:r>
              <w:rPr>
                <w:rStyle w:val="29pt"/>
              </w:rPr>
              <w:t>4</w:t>
            </w:r>
          </w:p>
        </w:tc>
        <w:tc>
          <w:tcPr>
            <w:tcW w:w="2266" w:type="dxa"/>
            <w:tcBorders>
              <w:top w:val="single" w:sz="4" w:space="0" w:color="auto"/>
              <w:left w:val="single" w:sz="4" w:space="0" w:color="auto"/>
            </w:tcBorders>
            <w:shd w:val="clear" w:color="auto" w:fill="FFFFFF"/>
            <w:vAlign w:val="bottom"/>
          </w:tcPr>
          <w:p w:rsidR="00754F4A" w:rsidRDefault="00754F4A" w:rsidP="00754F4A">
            <w:pPr>
              <w:pStyle w:val="20"/>
              <w:framePr w:w="10330" w:wrap="notBeside" w:vAnchor="text" w:hAnchor="text" w:xAlign="center" w:y="1"/>
              <w:shd w:val="clear" w:color="auto" w:fill="auto"/>
              <w:spacing w:before="0" w:line="264" w:lineRule="exact"/>
              <w:ind w:firstLine="0"/>
            </w:pPr>
            <w:r>
              <w:rPr>
                <w:rStyle w:val="29pt"/>
              </w:rPr>
              <w:t>Скважина №1215/4 с</w:t>
            </w:r>
            <w:proofErr w:type="gramStart"/>
            <w:r>
              <w:rPr>
                <w:rStyle w:val="29pt"/>
              </w:rPr>
              <w:t xml:space="preserve"> .</w:t>
            </w:r>
            <w:proofErr w:type="gramEnd"/>
            <w:r>
              <w:rPr>
                <w:rStyle w:val="29pt"/>
              </w:rPr>
              <w:t>Криничное</w:t>
            </w:r>
          </w:p>
        </w:tc>
        <w:tc>
          <w:tcPr>
            <w:tcW w:w="1133" w:type="dxa"/>
            <w:tcBorders>
              <w:top w:val="single" w:sz="4" w:space="0" w:color="auto"/>
              <w:left w:val="single" w:sz="4" w:space="0" w:color="auto"/>
            </w:tcBorders>
            <w:shd w:val="clear" w:color="auto" w:fill="FFFFFF"/>
            <w:vAlign w:val="center"/>
          </w:tcPr>
          <w:p w:rsidR="00754F4A" w:rsidRDefault="00754F4A" w:rsidP="00754F4A">
            <w:pPr>
              <w:pStyle w:val="20"/>
              <w:framePr w:w="10330" w:wrap="notBeside" w:vAnchor="text" w:hAnchor="text" w:xAlign="center" w:y="1"/>
              <w:shd w:val="clear" w:color="auto" w:fill="auto"/>
              <w:spacing w:before="0" w:line="180" w:lineRule="exact"/>
              <w:ind w:firstLine="0"/>
            </w:pPr>
            <w:r>
              <w:rPr>
                <w:rStyle w:val="29pt"/>
              </w:rPr>
              <w:t>-</w:t>
            </w:r>
          </w:p>
        </w:tc>
        <w:tc>
          <w:tcPr>
            <w:tcW w:w="1421" w:type="dxa"/>
            <w:tcBorders>
              <w:top w:val="single" w:sz="4" w:space="0" w:color="auto"/>
              <w:left w:val="single" w:sz="4" w:space="0" w:color="auto"/>
            </w:tcBorders>
            <w:shd w:val="clear" w:color="auto" w:fill="FFFFFF"/>
            <w:vAlign w:val="center"/>
          </w:tcPr>
          <w:p w:rsidR="00754F4A" w:rsidRDefault="00754F4A" w:rsidP="00754F4A">
            <w:pPr>
              <w:pStyle w:val="20"/>
              <w:framePr w:w="10330" w:wrap="notBeside" w:vAnchor="text" w:hAnchor="text" w:xAlign="center" w:y="1"/>
              <w:shd w:val="clear" w:color="auto" w:fill="auto"/>
              <w:spacing w:before="0" w:line="180" w:lineRule="exact"/>
              <w:ind w:firstLine="0"/>
              <w:jc w:val="left"/>
            </w:pPr>
            <w:r>
              <w:rPr>
                <w:rStyle w:val="29pt"/>
              </w:rPr>
              <w:t>ЭЦВ 6-10-140</w:t>
            </w:r>
          </w:p>
        </w:tc>
        <w:tc>
          <w:tcPr>
            <w:tcW w:w="1133" w:type="dxa"/>
            <w:tcBorders>
              <w:top w:val="single" w:sz="4" w:space="0" w:color="auto"/>
              <w:left w:val="single" w:sz="4" w:space="0" w:color="auto"/>
            </w:tcBorders>
            <w:shd w:val="clear" w:color="auto" w:fill="FFFFFF"/>
            <w:vAlign w:val="center"/>
          </w:tcPr>
          <w:p w:rsidR="00754F4A" w:rsidRDefault="00754F4A" w:rsidP="00754F4A">
            <w:pPr>
              <w:pStyle w:val="20"/>
              <w:framePr w:w="10330" w:wrap="notBeside" w:vAnchor="text" w:hAnchor="text" w:xAlign="center" w:y="1"/>
              <w:shd w:val="clear" w:color="auto" w:fill="auto"/>
              <w:spacing w:before="0" w:line="180" w:lineRule="exact"/>
              <w:ind w:firstLine="0"/>
            </w:pPr>
            <w:r>
              <w:rPr>
                <w:rStyle w:val="29pt"/>
              </w:rPr>
              <w:t>18</w:t>
            </w:r>
          </w:p>
        </w:tc>
        <w:tc>
          <w:tcPr>
            <w:tcW w:w="1133" w:type="dxa"/>
            <w:tcBorders>
              <w:top w:val="single" w:sz="4" w:space="0" w:color="auto"/>
              <w:left w:val="single" w:sz="4" w:space="0" w:color="auto"/>
            </w:tcBorders>
            <w:shd w:val="clear" w:color="auto" w:fill="FFFFFF"/>
          </w:tcPr>
          <w:p w:rsidR="00754F4A" w:rsidRDefault="00754F4A" w:rsidP="00754F4A">
            <w:pPr>
              <w:framePr w:w="10330" w:wrap="notBeside" w:vAnchor="text" w:hAnchor="text" w:xAlign="center" w:y="1"/>
              <w:rPr>
                <w:sz w:val="10"/>
                <w:szCs w:val="10"/>
              </w:rPr>
            </w:pPr>
          </w:p>
        </w:tc>
        <w:tc>
          <w:tcPr>
            <w:tcW w:w="1138" w:type="dxa"/>
            <w:tcBorders>
              <w:top w:val="single" w:sz="4" w:space="0" w:color="auto"/>
              <w:left w:val="single" w:sz="4" w:space="0" w:color="auto"/>
            </w:tcBorders>
            <w:shd w:val="clear" w:color="auto" w:fill="FFFFFF"/>
            <w:vAlign w:val="center"/>
          </w:tcPr>
          <w:p w:rsidR="00754F4A" w:rsidRDefault="00754F4A" w:rsidP="00754F4A">
            <w:pPr>
              <w:pStyle w:val="20"/>
              <w:framePr w:w="10330" w:wrap="notBeside" w:vAnchor="text" w:hAnchor="text" w:xAlign="center" w:y="1"/>
              <w:shd w:val="clear" w:color="auto" w:fill="auto"/>
              <w:spacing w:before="0" w:line="180" w:lineRule="exact"/>
              <w:ind w:firstLine="0"/>
            </w:pPr>
            <w:r>
              <w:rPr>
                <w:rStyle w:val="29pt"/>
              </w:rPr>
              <w:t>10</w:t>
            </w:r>
          </w:p>
        </w:tc>
        <w:tc>
          <w:tcPr>
            <w:tcW w:w="1426" w:type="dxa"/>
            <w:tcBorders>
              <w:top w:val="single" w:sz="4" w:space="0" w:color="auto"/>
              <w:left w:val="single" w:sz="4" w:space="0" w:color="auto"/>
              <w:right w:val="single" w:sz="4" w:space="0" w:color="auto"/>
            </w:tcBorders>
            <w:shd w:val="clear" w:color="auto" w:fill="FFFFFF"/>
            <w:vAlign w:val="bottom"/>
          </w:tcPr>
          <w:p w:rsidR="00754F4A" w:rsidRDefault="00754F4A" w:rsidP="00754F4A">
            <w:pPr>
              <w:pStyle w:val="20"/>
              <w:framePr w:w="10330" w:wrap="notBeside" w:vAnchor="text" w:hAnchor="text" w:xAlign="center" w:y="1"/>
              <w:shd w:val="clear" w:color="auto" w:fill="auto"/>
              <w:spacing w:before="0" w:line="269" w:lineRule="exact"/>
              <w:ind w:firstLine="0"/>
            </w:pPr>
            <w:r>
              <w:rPr>
                <w:rStyle w:val="29pt"/>
              </w:rPr>
              <w:t>Временно не работает</w:t>
            </w:r>
          </w:p>
        </w:tc>
      </w:tr>
      <w:tr w:rsidR="00754F4A" w:rsidTr="00754F4A">
        <w:trPr>
          <w:trHeight w:hRule="exact" w:val="538"/>
          <w:jc w:val="center"/>
        </w:trPr>
        <w:tc>
          <w:tcPr>
            <w:tcW w:w="682" w:type="dxa"/>
            <w:tcBorders>
              <w:top w:val="single" w:sz="4" w:space="0" w:color="auto"/>
              <w:left w:val="single" w:sz="4" w:space="0" w:color="auto"/>
            </w:tcBorders>
            <w:shd w:val="clear" w:color="auto" w:fill="FFFFFF"/>
            <w:vAlign w:val="center"/>
          </w:tcPr>
          <w:p w:rsidR="00754F4A" w:rsidRDefault="00754F4A" w:rsidP="00754F4A">
            <w:pPr>
              <w:pStyle w:val="20"/>
              <w:framePr w:w="10330" w:wrap="notBeside" w:vAnchor="text" w:hAnchor="text" w:xAlign="center" w:y="1"/>
              <w:shd w:val="clear" w:color="auto" w:fill="auto"/>
              <w:spacing w:before="0" w:line="180" w:lineRule="exact"/>
              <w:ind w:firstLine="0"/>
            </w:pPr>
            <w:r>
              <w:rPr>
                <w:rStyle w:val="29pt"/>
              </w:rPr>
              <w:t>5</w:t>
            </w:r>
          </w:p>
        </w:tc>
        <w:tc>
          <w:tcPr>
            <w:tcW w:w="2266" w:type="dxa"/>
            <w:tcBorders>
              <w:top w:val="single" w:sz="4" w:space="0" w:color="auto"/>
              <w:left w:val="single" w:sz="4" w:space="0" w:color="auto"/>
            </w:tcBorders>
            <w:shd w:val="clear" w:color="auto" w:fill="FFFFFF"/>
            <w:vAlign w:val="bottom"/>
          </w:tcPr>
          <w:p w:rsidR="00754F4A" w:rsidRDefault="00754F4A" w:rsidP="00754F4A">
            <w:pPr>
              <w:pStyle w:val="20"/>
              <w:framePr w:w="10330" w:wrap="notBeside" w:vAnchor="text" w:hAnchor="text" w:xAlign="center" w:y="1"/>
              <w:shd w:val="clear" w:color="auto" w:fill="auto"/>
              <w:spacing w:before="0" w:line="269" w:lineRule="exact"/>
              <w:ind w:firstLine="0"/>
            </w:pPr>
            <w:r>
              <w:rPr>
                <w:rStyle w:val="29pt"/>
              </w:rPr>
              <w:t xml:space="preserve">Скважина №1 с. </w:t>
            </w:r>
            <w:proofErr w:type="gramStart"/>
            <w:r>
              <w:rPr>
                <w:rStyle w:val="29pt"/>
              </w:rPr>
              <w:t>Первомайское</w:t>
            </w:r>
            <w:proofErr w:type="gramEnd"/>
          </w:p>
        </w:tc>
        <w:tc>
          <w:tcPr>
            <w:tcW w:w="1133" w:type="dxa"/>
            <w:tcBorders>
              <w:top w:val="single" w:sz="4" w:space="0" w:color="auto"/>
              <w:left w:val="single" w:sz="4" w:space="0" w:color="auto"/>
            </w:tcBorders>
            <w:shd w:val="clear" w:color="auto" w:fill="FFFFFF"/>
            <w:vAlign w:val="center"/>
          </w:tcPr>
          <w:p w:rsidR="00754F4A" w:rsidRDefault="00754F4A" w:rsidP="00754F4A">
            <w:pPr>
              <w:pStyle w:val="20"/>
              <w:framePr w:w="10330" w:wrap="notBeside" w:vAnchor="text" w:hAnchor="text" w:xAlign="center" w:y="1"/>
              <w:shd w:val="clear" w:color="auto" w:fill="auto"/>
              <w:spacing w:before="0" w:line="180" w:lineRule="exact"/>
              <w:ind w:firstLine="0"/>
            </w:pPr>
            <w:r>
              <w:rPr>
                <w:rStyle w:val="29pt"/>
                <w:lang w:val="en-US" w:eastAsia="en-US" w:bidi="en-US"/>
              </w:rPr>
              <w:t>1x50</w:t>
            </w:r>
          </w:p>
        </w:tc>
        <w:tc>
          <w:tcPr>
            <w:tcW w:w="1421" w:type="dxa"/>
            <w:tcBorders>
              <w:top w:val="single" w:sz="4" w:space="0" w:color="auto"/>
              <w:left w:val="single" w:sz="4" w:space="0" w:color="auto"/>
            </w:tcBorders>
            <w:shd w:val="clear" w:color="auto" w:fill="FFFFFF"/>
            <w:vAlign w:val="center"/>
          </w:tcPr>
          <w:p w:rsidR="00754F4A" w:rsidRDefault="00754F4A" w:rsidP="00754F4A">
            <w:pPr>
              <w:pStyle w:val="20"/>
              <w:framePr w:w="10330" w:wrap="notBeside" w:vAnchor="text" w:hAnchor="text" w:xAlign="center" w:y="1"/>
              <w:shd w:val="clear" w:color="auto" w:fill="auto"/>
              <w:spacing w:before="0" w:line="180" w:lineRule="exact"/>
              <w:ind w:firstLine="0"/>
              <w:jc w:val="left"/>
            </w:pPr>
            <w:r>
              <w:rPr>
                <w:rStyle w:val="29pt"/>
              </w:rPr>
              <w:t>ЭЦВ 6-10-235</w:t>
            </w:r>
          </w:p>
        </w:tc>
        <w:tc>
          <w:tcPr>
            <w:tcW w:w="1133" w:type="dxa"/>
            <w:tcBorders>
              <w:top w:val="single" w:sz="4" w:space="0" w:color="auto"/>
              <w:left w:val="single" w:sz="4" w:space="0" w:color="auto"/>
            </w:tcBorders>
            <w:shd w:val="clear" w:color="auto" w:fill="FFFFFF"/>
            <w:vAlign w:val="center"/>
          </w:tcPr>
          <w:p w:rsidR="00754F4A" w:rsidRDefault="00754F4A" w:rsidP="00754F4A">
            <w:pPr>
              <w:pStyle w:val="20"/>
              <w:framePr w:w="10330" w:wrap="notBeside" w:vAnchor="text" w:hAnchor="text" w:xAlign="center" w:y="1"/>
              <w:shd w:val="clear" w:color="auto" w:fill="auto"/>
              <w:spacing w:before="0" w:line="180" w:lineRule="exact"/>
              <w:ind w:firstLine="0"/>
            </w:pPr>
            <w:r>
              <w:rPr>
                <w:rStyle w:val="29pt"/>
              </w:rPr>
              <w:t>10</w:t>
            </w:r>
          </w:p>
        </w:tc>
        <w:tc>
          <w:tcPr>
            <w:tcW w:w="1133" w:type="dxa"/>
            <w:tcBorders>
              <w:top w:val="single" w:sz="4" w:space="0" w:color="auto"/>
              <w:left w:val="single" w:sz="4" w:space="0" w:color="auto"/>
            </w:tcBorders>
            <w:shd w:val="clear" w:color="auto" w:fill="FFFFFF"/>
            <w:vAlign w:val="center"/>
          </w:tcPr>
          <w:p w:rsidR="00754F4A" w:rsidRDefault="00754F4A" w:rsidP="00754F4A">
            <w:pPr>
              <w:pStyle w:val="20"/>
              <w:framePr w:w="10330" w:wrap="notBeside" w:vAnchor="text" w:hAnchor="text" w:xAlign="center" w:y="1"/>
              <w:shd w:val="clear" w:color="auto" w:fill="auto"/>
              <w:spacing w:before="0" w:line="180" w:lineRule="exact"/>
              <w:ind w:firstLine="0"/>
            </w:pPr>
            <w:r>
              <w:rPr>
                <w:rStyle w:val="29pt"/>
              </w:rPr>
              <w:t>235</w:t>
            </w:r>
          </w:p>
        </w:tc>
        <w:tc>
          <w:tcPr>
            <w:tcW w:w="1138" w:type="dxa"/>
            <w:tcBorders>
              <w:top w:val="single" w:sz="4" w:space="0" w:color="auto"/>
              <w:left w:val="single" w:sz="4" w:space="0" w:color="auto"/>
            </w:tcBorders>
            <w:shd w:val="clear" w:color="auto" w:fill="FFFFFF"/>
            <w:vAlign w:val="center"/>
          </w:tcPr>
          <w:p w:rsidR="00754F4A" w:rsidRDefault="00754F4A" w:rsidP="00754F4A">
            <w:pPr>
              <w:pStyle w:val="20"/>
              <w:framePr w:w="10330" w:wrap="notBeside" w:vAnchor="text" w:hAnchor="text" w:xAlign="center" w:y="1"/>
              <w:shd w:val="clear" w:color="auto" w:fill="auto"/>
              <w:spacing w:before="0" w:line="180" w:lineRule="exact"/>
              <w:ind w:firstLine="0"/>
            </w:pPr>
            <w:r>
              <w:rPr>
                <w:rStyle w:val="29pt"/>
              </w:rPr>
              <w:t>12,55</w:t>
            </w:r>
          </w:p>
        </w:tc>
        <w:tc>
          <w:tcPr>
            <w:tcW w:w="1426" w:type="dxa"/>
            <w:tcBorders>
              <w:top w:val="single" w:sz="4" w:space="0" w:color="auto"/>
              <w:left w:val="single" w:sz="4" w:space="0" w:color="auto"/>
              <w:right w:val="single" w:sz="4" w:space="0" w:color="auto"/>
            </w:tcBorders>
            <w:shd w:val="clear" w:color="auto" w:fill="FFFFFF"/>
            <w:vAlign w:val="center"/>
          </w:tcPr>
          <w:p w:rsidR="00754F4A" w:rsidRDefault="00754F4A" w:rsidP="00754F4A">
            <w:pPr>
              <w:pStyle w:val="20"/>
              <w:framePr w:w="10330" w:wrap="notBeside" w:vAnchor="text" w:hAnchor="text" w:xAlign="center" w:y="1"/>
              <w:shd w:val="clear" w:color="auto" w:fill="auto"/>
              <w:spacing w:before="0" w:line="180" w:lineRule="exact"/>
              <w:ind w:left="140" w:firstLine="0"/>
              <w:jc w:val="left"/>
            </w:pPr>
            <w:r>
              <w:rPr>
                <w:rStyle w:val="29pt"/>
              </w:rPr>
              <w:t>действующая</w:t>
            </w:r>
          </w:p>
        </w:tc>
      </w:tr>
      <w:tr w:rsidR="00754F4A" w:rsidTr="00754F4A">
        <w:trPr>
          <w:trHeight w:hRule="exact" w:val="542"/>
          <w:jc w:val="center"/>
        </w:trPr>
        <w:tc>
          <w:tcPr>
            <w:tcW w:w="682" w:type="dxa"/>
            <w:tcBorders>
              <w:top w:val="single" w:sz="4" w:space="0" w:color="auto"/>
              <w:left w:val="single" w:sz="4" w:space="0" w:color="auto"/>
            </w:tcBorders>
            <w:shd w:val="clear" w:color="auto" w:fill="FFFFFF"/>
            <w:vAlign w:val="center"/>
          </w:tcPr>
          <w:p w:rsidR="00754F4A" w:rsidRDefault="00754F4A" w:rsidP="00754F4A">
            <w:pPr>
              <w:pStyle w:val="20"/>
              <w:framePr w:w="10330" w:wrap="notBeside" w:vAnchor="text" w:hAnchor="text" w:xAlign="center" w:y="1"/>
              <w:shd w:val="clear" w:color="auto" w:fill="auto"/>
              <w:spacing w:before="0" w:line="180" w:lineRule="exact"/>
              <w:ind w:firstLine="0"/>
            </w:pPr>
            <w:r>
              <w:rPr>
                <w:rStyle w:val="29pt"/>
              </w:rPr>
              <w:t>6</w:t>
            </w:r>
          </w:p>
        </w:tc>
        <w:tc>
          <w:tcPr>
            <w:tcW w:w="2266" w:type="dxa"/>
            <w:tcBorders>
              <w:top w:val="single" w:sz="4" w:space="0" w:color="auto"/>
              <w:left w:val="single" w:sz="4" w:space="0" w:color="auto"/>
            </w:tcBorders>
            <w:shd w:val="clear" w:color="auto" w:fill="FFFFFF"/>
            <w:vAlign w:val="bottom"/>
          </w:tcPr>
          <w:p w:rsidR="00754F4A" w:rsidRDefault="00754F4A" w:rsidP="00754F4A">
            <w:pPr>
              <w:pStyle w:val="20"/>
              <w:framePr w:w="10330" w:wrap="notBeside" w:vAnchor="text" w:hAnchor="text" w:xAlign="center" w:y="1"/>
              <w:shd w:val="clear" w:color="auto" w:fill="auto"/>
              <w:spacing w:before="0" w:line="269" w:lineRule="exact"/>
              <w:ind w:firstLine="0"/>
            </w:pPr>
            <w:r>
              <w:rPr>
                <w:rStyle w:val="29pt"/>
              </w:rPr>
              <w:t xml:space="preserve">Скважина №2 с. </w:t>
            </w:r>
            <w:proofErr w:type="gramStart"/>
            <w:r>
              <w:rPr>
                <w:rStyle w:val="29pt"/>
              </w:rPr>
              <w:t>Первомайское</w:t>
            </w:r>
            <w:proofErr w:type="gramEnd"/>
          </w:p>
        </w:tc>
        <w:tc>
          <w:tcPr>
            <w:tcW w:w="1133" w:type="dxa"/>
            <w:tcBorders>
              <w:top w:val="single" w:sz="4" w:space="0" w:color="auto"/>
              <w:left w:val="single" w:sz="4" w:space="0" w:color="auto"/>
            </w:tcBorders>
            <w:shd w:val="clear" w:color="auto" w:fill="FFFFFF"/>
            <w:vAlign w:val="center"/>
          </w:tcPr>
          <w:p w:rsidR="00754F4A" w:rsidRDefault="00754F4A" w:rsidP="00754F4A">
            <w:pPr>
              <w:pStyle w:val="20"/>
              <w:framePr w:w="10330" w:wrap="notBeside" w:vAnchor="text" w:hAnchor="text" w:xAlign="center" w:y="1"/>
              <w:shd w:val="clear" w:color="auto" w:fill="auto"/>
              <w:spacing w:before="0" w:line="180" w:lineRule="exact"/>
              <w:ind w:firstLine="0"/>
            </w:pPr>
            <w:r>
              <w:rPr>
                <w:rStyle w:val="29pt"/>
              </w:rPr>
              <w:t>2х50</w:t>
            </w:r>
          </w:p>
        </w:tc>
        <w:tc>
          <w:tcPr>
            <w:tcW w:w="1421" w:type="dxa"/>
            <w:tcBorders>
              <w:top w:val="single" w:sz="4" w:space="0" w:color="auto"/>
              <w:left w:val="single" w:sz="4" w:space="0" w:color="auto"/>
            </w:tcBorders>
            <w:shd w:val="clear" w:color="auto" w:fill="FFFFFF"/>
            <w:vAlign w:val="center"/>
          </w:tcPr>
          <w:p w:rsidR="00754F4A" w:rsidRDefault="00754F4A" w:rsidP="00754F4A">
            <w:pPr>
              <w:pStyle w:val="20"/>
              <w:framePr w:w="10330" w:wrap="notBeside" w:vAnchor="text" w:hAnchor="text" w:xAlign="center" w:y="1"/>
              <w:shd w:val="clear" w:color="auto" w:fill="auto"/>
              <w:spacing w:before="0" w:line="180" w:lineRule="exact"/>
              <w:ind w:firstLine="0"/>
              <w:jc w:val="left"/>
            </w:pPr>
            <w:r>
              <w:rPr>
                <w:rStyle w:val="29pt"/>
              </w:rPr>
              <w:t>ЭЦВ 6-10-235</w:t>
            </w:r>
          </w:p>
        </w:tc>
        <w:tc>
          <w:tcPr>
            <w:tcW w:w="1133" w:type="dxa"/>
            <w:tcBorders>
              <w:top w:val="single" w:sz="4" w:space="0" w:color="auto"/>
              <w:left w:val="single" w:sz="4" w:space="0" w:color="auto"/>
            </w:tcBorders>
            <w:shd w:val="clear" w:color="auto" w:fill="FFFFFF"/>
            <w:vAlign w:val="center"/>
          </w:tcPr>
          <w:p w:rsidR="00754F4A" w:rsidRDefault="00754F4A" w:rsidP="00754F4A">
            <w:pPr>
              <w:pStyle w:val="20"/>
              <w:framePr w:w="10330" w:wrap="notBeside" w:vAnchor="text" w:hAnchor="text" w:xAlign="center" w:y="1"/>
              <w:shd w:val="clear" w:color="auto" w:fill="auto"/>
              <w:spacing w:before="0" w:line="180" w:lineRule="exact"/>
              <w:ind w:firstLine="0"/>
            </w:pPr>
            <w:r>
              <w:rPr>
                <w:rStyle w:val="29pt"/>
              </w:rPr>
              <w:t>10</w:t>
            </w:r>
          </w:p>
        </w:tc>
        <w:tc>
          <w:tcPr>
            <w:tcW w:w="1133" w:type="dxa"/>
            <w:tcBorders>
              <w:top w:val="single" w:sz="4" w:space="0" w:color="auto"/>
              <w:left w:val="single" w:sz="4" w:space="0" w:color="auto"/>
            </w:tcBorders>
            <w:shd w:val="clear" w:color="auto" w:fill="FFFFFF"/>
            <w:vAlign w:val="center"/>
          </w:tcPr>
          <w:p w:rsidR="00754F4A" w:rsidRDefault="00754F4A" w:rsidP="00754F4A">
            <w:pPr>
              <w:pStyle w:val="20"/>
              <w:framePr w:w="10330" w:wrap="notBeside" w:vAnchor="text" w:hAnchor="text" w:xAlign="center" w:y="1"/>
              <w:shd w:val="clear" w:color="auto" w:fill="auto"/>
              <w:spacing w:before="0" w:line="180" w:lineRule="exact"/>
              <w:ind w:firstLine="0"/>
            </w:pPr>
            <w:r>
              <w:rPr>
                <w:rStyle w:val="29pt"/>
              </w:rPr>
              <w:t>235</w:t>
            </w:r>
          </w:p>
        </w:tc>
        <w:tc>
          <w:tcPr>
            <w:tcW w:w="1138" w:type="dxa"/>
            <w:tcBorders>
              <w:top w:val="single" w:sz="4" w:space="0" w:color="auto"/>
              <w:left w:val="single" w:sz="4" w:space="0" w:color="auto"/>
            </w:tcBorders>
            <w:shd w:val="clear" w:color="auto" w:fill="FFFFFF"/>
            <w:vAlign w:val="center"/>
          </w:tcPr>
          <w:p w:rsidR="00754F4A" w:rsidRDefault="00754F4A" w:rsidP="00754F4A">
            <w:pPr>
              <w:pStyle w:val="20"/>
              <w:framePr w:w="10330" w:wrap="notBeside" w:vAnchor="text" w:hAnchor="text" w:xAlign="center" w:y="1"/>
              <w:shd w:val="clear" w:color="auto" w:fill="auto"/>
              <w:spacing w:before="0" w:line="180" w:lineRule="exact"/>
              <w:ind w:firstLine="0"/>
            </w:pPr>
            <w:r>
              <w:rPr>
                <w:rStyle w:val="29pt"/>
              </w:rPr>
              <w:t>12,55</w:t>
            </w:r>
          </w:p>
        </w:tc>
        <w:tc>
          <w:tcPr>
            <w:tcW w:w="1426" w:type="dxa"/>
            <w:tcBorders>
              <w:top w:val="single" w:sz="4" w:space="0" w:color="auto"/>
              <w:left w:val="single" w:sz="4" w:space="0" w:color="auto"/>
              <w:right w:val="single" w:sz="4" w:space="0" w:color="auto"/>
            </w:tcBorders>
            <w:shd w:val="clear" w:color="auto" w:fill="FFFFFF"/>
            <w:vAlign w:val="center"/>
          </w:tcPr>
          <w:p w:rsidR="00754F4A" w:rsidRDefault="00754F4A" w:rsidP="00754F4A">
            <w:pPr>
              <w:pStyle w:val="20"/>
              <w:framePr w:w="10330" w:wrap="notBeside" w:vAnchor="text" w:hAnchor="text" w:xAlign="center" w:y="1"/>
              <w:shd w:val="clear" w:color="auto" w:fill="auto"/>
              <w:spacing w:before="0" w:line="180" w:lineRule="exact"/>
              <w:ind w:firstLine="0"/>
            </w:pPr>
            <w:r>
              <w:rPr>
                <w:rStyle w:val="29pt"/>
              </w:rPr>
              <w:t>В резерве</w:t>
            </w:r>
          </w:p>
        </w:tc>
      </w:tr>
      <w:tr w:rsidR="00754F4A" w:rsidTr="00754F4A">
        <w:trPr>
          <w:trHeight w:hRule="exact" w:val="538"/>
          <w:jc w:val="center"/>
        </w:trPr>
        <w:tc>
          <w:tcPr>
            <w:tcW w:w="682" w:type="dxa"/>
            <w:tcBorders>
              <w:top w:val="single" w:sz="4" w:space="0" w:color="auto"/>
              <w:left w:val="single" w:sz="4" w:space="0" w:color="auto"/>
            </w:tcBorders>
            <w:shd w:val="clear" w:color="auto" w:fill="FFFFFF"/>
            <w:vAlign w:val="center"/>
          </w:tcPr>
          <w:p w:rsidR="00754F4A" w:rsidRDefault="00754F4A" w:rsidP="00754F4A">
            <w:pPr>
              <w:pStyle w:val="20"/>
              <w:framePr w:w="10330" w:wrap="notBeside" w:vAnchor="text" w:hAnchor="text" w:xAlign="center" w:y="1"/>
              <w:shd w:val="clear" w:color="auto" w:fill="auto"/>
              <w:spacing w:before="0" w:line="180" w:lineRule="exact"/>
              <w:ind w:firstLine="0"/>
            </w:pPr>
            <w:r>
              <w:rPr>
                <w:rStyle w:val="29pt"/>
              </w:rPr>
              <w:t>7</w:t>
            </w:r>
          </w:p>
        </w:tc>
        <w:tc>
          <w:tcPr>
            <w:tcW w:w="2266" w:type="dxa"/>
            <w:tcBorders>
              <w:top w:val="single" w:sz="4" w:space="0" w:color="auto"/>
              <w:left w:val="single" w:sz="4" w:space="0" w:color="auto"/>
            </w:tcBorders>
            <w:shd w:val="clear" w:color="auto" w:fill="FFFFFF"/>
            <w:vAlign w:val="bottom"/>
          </w:tcPr>
          <w:p w:rsidR="00754F4A" w:rsidRDefault="00754F4A" w:rsidP="00754F4A">
            <w:pPr>
              <w:pStyle w:val="20"/>
              <w:framePr w:w="10330" w:wrap="notBeside" w:vAnchor="text" w:hAnchor="text" w:xAlign="center" w:y="1"/>
              <w:shd w:val="clear" w:color="auto" w:fill="auto"/>
              <w:spacing w:before="0" w:line="264" w:lineRule="exact"/>
              <w:ind w:firstLine="0"/>
            </w:pPr>
            <w:r>
              <w:rPr>
                <w:rStyle w:val="29pt"/>
              </w:rPr>
              <w:t>Скважина№4379/1 Григорьевка</w:t>
            </w:r>
          </w:p>
        </w:tc>
        <w:tc>
          <w:tcPr>
            <w:tcW w:w="1133" w:type="dxa"/>
            <w:tcBorders>
              <w:top w:val="single" w:sz="4" w:space="0" w:color="auto"/>
              <w:left w:val="single" w:sz="4" w:space="0" w:color="auto"/>
            </w:tcBorders>
            <w:shd w:val="clear" w:color="auto" w:fill="FFFFFF"/>
            <w:vAlign w:val="center"/>
          </w:tcPr>
          <w:p w:rsidR="00754F4A" w:rsidRDefault="00754F4A" w:rsidP="00754F4A">
            <w:pPr>
              <w:pStyle w:val="20"/>
              <w:framePr w:w="10330" w:wrap="notBeside" w:vAnchor="text" w:hAnchor="text" w:xAlign="center" w:y="1"/>
              <w:shd w:val="clear" w:color="auto" w:fill="auto"/>
              <w:spacing w:before="0" w:line="180" w:lineRule="exact"/>
              <w:ind w:firstLine="0"/>
            </w:pPr>
            <w:r>
              <w:rPr>
                <w:rStyle w:val="29pt"/>
                <w:lang w:val="en-US" w:eastAsia="en-US" w:bidi="en-US"/>
              </w:rPr>
              <w:t>1x25</w:t>
            </w:r>
          </w:p>
        </w:tc>
        <w:tc>
          <w:tcPr>
            <w:tcW w:w="1421" w:type="dxa"/>
            <w:tcBorders>
              <w:top w:val="single" w:sz="4" w:space="0" w:color="auto"/>
              <w:left w:val="single" w:sz="4" w:space="0" w:color="auto"/>
            </w:tcBorders>
            <w:shd w:val="clear" w:color="auto" w:fill="FFFFFF"/>
            <w:vAlign w:val="center"/>
          </w:tcPr>
          <w:p w:rsidR="00754F4A" w:rsidRDefault="00754F4A" w:rsidP="00754F4A">
            <w:pPr>
              <w:pStyle w:val="20"/>
              <w:framePr w:w="10330" w:wrap="notBeside" w:vAnchor="text" w:hAnchor="text" w:xAlign="center" w:y="1"/>
              <w:shd w:val="clear" w:color="auto" w:fill="auto"/>
              <w:spacing w:before="0" w:line="180" w:lineRule="exact"/>
              <w:ind w:firstLine="0"/>
              <w:jc w:val="left"/>
            </w:pPr>
            <w:r>
              <w:rPr>
                <w:rStyle w:val="29pt"/>
              </w:rPr>
              <w:t>ЭЦВ 6-10-140</w:t>
            </w:r>
          </w:p>
        </w:tc>
        <w:tc>
          <w:tcPr>
            <w:tcW w:w="1133" w:type="dxa"/>
            <w:tcBorders>
              <w:top w:val="single" w:sz="4" w:space="0" w:color="auto"/>
              <w:left w:val="single" w:sz="4" w:space="0" w:color="auto"/>
            </w:tcBorders>
            <w:shd w:val="clear" w:color="auto" w:fill="FFFFFF"/>
            <w:vAlign w:val="center"/>
          </w:tcPr>
          <w:p w:rsidR="00754F4A" w:rsidRDefault="00754F4A" w:rsidP="00754F4A">
            <w:pPr>
              <w:pStyle w:val="20"/>
              <w:framePr w:w="10330" w:wrap="notBeside" w:vAnchor="text" w:hAnchor="text" w:xAlign="center" w:y="1"/>
              <w:shd w:val="clear" w:color="auto" w:fill="auto"/>
              <w:spacing w:before="0" w:line="180" w:lineRule="exact"/>
              <w:ind w:firstLine="0"/>
            </w:pPr>
            <w:r>
              <w:rPr>
                <w:rStyle w:val="29pt"/>
              </w:rPr>
              <w:t>12,8</w:t>
            </w:r>
          </w:p>
        </w:tc>
        <w:tc>
          <w:tcPr>
            <w:tcW w:w="1133" w:type="dxa"/>
            <w:tcBorders>
              <w:top w:val="single" w:sz="4" w:space="0" w:color="auto"/>
              <w:left w:val="single" w:sz="4" w:space="0" w:color="auto"/>
            </w:tcBorders>
            <w:shd w:val="clear" w:color="auto" w:fill="FFFFFF"/>
          </w:tcPr>
          <w:p w:rsidR="00754F4A" w:rsidRDefault="00754F4A" w:rsidP="00754F4A">
            <w:pPr>
              <w:framePr w:w="10330" w:wrap="notBeside" w:vAnchor="text" w:hAnchor="text" w:xAlign="center" w:y="1"/>
              <w:rPr>
                <w:sz w:val="10"/>
                <w:szCs w:val="10"/>
              </w:rPr>
            </w:pPr>
          </w:p>
        </w:tc>
        <w:tc>
          <w:tcPr>
            <w:tcW w:w="1138" w:type="dxa"/>
            <w:tcBorders>
              <w:top w:val="single" w:sz="4" w:space="0" w:color="auto"/>
              <w:left w:val="single" w:sz="4" w:space="0" w:color="auto"/>
            </w:tcBorders>
            <w:shd w:val="clear" w:color="auto" w:fill="FFFFFF"/>
            <w:vAlign w:val="center"/>
          </w:tcPr>
          <w:p w:rsidR="00754F4A" w:rsidRDefault="00754F4A" w:rsidP="00754F4A">
            <w:pPr>
              <w:pStyle w:val="20"/>
              <w:framePr w:w="10330" w:wrap="notBeside" w:vAnchor="text" w:hAnchor="text" w:xAlign="center" w:y="1"/>
              <w:shd w:val="clear" w:color="auto" w:fill="auto"/>
              <w:spacing w:before="0" w:line="180" w:lineRule="exact"/>
              <w:ind w:firstLine="0"/>
            </w:pPr>
            <w:r>
              <w:rPr>
                <w:rStyle w:val="29pt"/>
              </w:rPr>
              <w:t>10</w:t>
            </w:r>
          </w:p>
        </w:tc>
        <w:tc>
          <w:tcPr>
            <w:tcW w:w="1426" w:type="dxa"/>
            <w:tcBorders>
              <w:top w:val="single" w:sz="4" w:space="0" w:color="auto"/>
              <w:left w:val="single" w:sz="4" w:space="0" w:color="auto"/>
              <w:right w:val="single" w:sz="4" w:space="0" w:color="auto"/>
            </w:tcBorders>
            <w:shd w:val="clear" w:color="auto" w:fill="FFFFFF"/>
            <w:vAlign w:val="bottom"/>
          </w:tcPr>
          <w:p w:rsidR="00754F4A" w:rsidRDefault="00754F4A" w:rsidP="00754F4A">
            <w:pPr>
              <w:pStyle w:val="20"/>
              <w:framePr w:w="10330" w:wrap="notBeside" w:vAnchor="text" w:hAnchor="text" w:xAlign="center" w:y="1"/>
              <w:shd w:val="clear" w:color="auto" w:fill="auto"/>
              <w:spacing w:before="0" w:after="120" w:line="180" w:lineRule="exact"/>
              <w:ind w:left="240" w:firstLine="0"/>
              <w:jc w:val="left"/>
            </w:pPr>
            <w:r>
              <w:rPr>
                <w:rStyle w:val="29pt"/>
              </w:rPr>
              <w:t>необходим</w:t>
            </w:r>
          </w:p>
          <w:p w:rsidR="00754F4A" w:rsidRDefault="00754F4A" w:rsidP="00754F4A">
            <w:pPr>
              <w:pStyle w:val="20"/>
              <w:framePr w:w="10330" w:wrap="notBeside" w:vAnchor="text" w:hAnchor="text" w:xAlign="center" w:y="1"/>
              <w:shd w:val="clear" w:color="auto" w:fill="auto"/>
              <w:spacing w:before="120" w:line="180" w:lineRule="exact"/>
              <w:ind w:firstLine="0"/>
            </w:pPr>
            <w:r>
              <w:rPr>
                <w:rStyle w:val="29pt"/>
              </w:rPr>
              <w:t>капремонт</w:t>
            </w:r>
          </w:p>
        </w:tc>
      </w:tr>
      <w:tr w:rsidR="00754F4A" w:rsidTr="00754F4A">
        <w:trPr>
          <w:trHeight w:hRule="exact" w:val="547"/>
          <w:jc w:val="center"/>
        </w:trPr>
        <w:tc>
          <w:tcPr>
            <w:tcW w:w="682"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0330" w:wrap="notBeside" w:vAnchor="text" w:hAnchor="text" w:xAlign="center" w:y="1"/>
              <w:shd w:val="clear" w:color="auto" w:fill="auto"/>
              <w:spacing w:before="0" w:line="180" w:lineRule="exact"/>
              <w:ind w:firstLine="0"/>
            </w:pPr>
            <w:r>
              <w:rPr>
                <w:rStyle w:val="29pt"/>
              </w:rPr>
              <w:t>8</w:t>
            </w:r>
          </w:p>
        </w:tc>
        <w:tc>
          <w:tcPr>
            <w:tcW w:w="2266" w:type="dxa"/>
            <w:tcBorders>
              <w:top w:val="single" w:sz="4" w:space="0" w:color="auto"/>
              <w:left w:val="single" w:sz="4" w:space="0" w:color="auto"/>
              <w:bottom w:val="single" w:sz="4" w:space="0" w:color="auto"/>
            </w:tcBorders>
            <w:shd w:val="clear" w:color="auto" w:fill="FFFFFF"/>
          </w:tcPr>
          <w:p w:rsidR="00754F4A" w:rsidRDefault="00754F4A" w:rsidP="00754F4A">
            <w:pPr>
              <w:pStyle w:val="20"/>
              <w:framePr w:w="10330" w:wrap="notBeside" w:vAnchor="text" w:hAnchor="text" w:xAlign="center" w:y="1"/>
              <w:shd w:val="clear" w:color="auto" w:fill="auto"/>
              <w:spacing w:before="0" w:after="60" w:line="180" w:lineRule="exact"/>
              <w:ind w:firstLine="0"/>
            </w:pPr>
            <w:r>
              <w:rPr>
                <w:rStyle w:val="29pt"/>
              </w:rPr>
              <w:t>Скважина№1437/2</w:t>
            </w:r>
          </w:p>
          <w:p w:rsidR="00754F4A" w:rsidRDefault="00754F4A" w:rsidP="00754F4A">
            <w:pPr>
              <w:pStyle w:val="20"/>
              <w:framePr w:w="10330" w:wrap="notBeside" w:vAnchor="text" w:hAnchor="text" w:xAlign="center" w:y="1"/>
              <w:shd w:val="clear" w:color="auto" w:fill="auto"/>
              <w:spacing w:before="60" w:line="180" w:lineRule="exact"/>
              <w:ind w:firstLine="0"/>
            </w:pPr>
            <w:r>
              <w:rPr>
                <w:rStyle w:val="29pt"/>
              </w:rPr>
              <w:t>Григорьевка</w:t>
            </w:r>
          </w:p>
        </w:tc>
        <w:tc>
          <w:tcPr>
            <w:tcW w:w="1133"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0330" w:wrap="notBeside" w:vAnchor="text" w:hAnchor="text" w:xAlign="center" w:y="1"/>
              <w:shd w:val="clear" w:color="auto" w:fill="auto"/>
              <w:spacing w:before="0" w:line="180" w:lineRule="exact"/>
              <w:ind w:firstLine="0"/>
            </w:pPr>
            <w:r>
              <w:rPr>
                <w:rStyle w:val="29pt"/>
              </w:rPr>
              <w:t>1х20</w:t>
            </w:r>
          </w:p>
        </w:tc>
        <w:tc>
          <w:tcPr>
            <w:tcW w:w="1421"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0330" w:wrap="notBeside" w:vAnchor="text" w:hAnchor="text" w:xAlign="center" w:y="1"/>
              <w:shd w:val="clear" w:color="auto" w:fill="auto"/>
              <w:spacing w:before="0" w:line="180" w:lineRule="exact"/>
              <w:ind w:firstLine="0"/>
              <w:jc w:val="left"/>
            </w:pPr>
            <w:r>
              <w:rPr>
                <w:rStyle w:val="29pt"/>
              </w:rPr>
              <w:t>ЭЦВ 6-10-140</w:t>
            </w:r>
          </w:p>
        </w:tc>
        <w:tc>
          <w:tcPr>
            <w:tcW w:w="1133"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0330" w:wrap="notBeside" w:vAnchor="text" w:hAnchor="text" w:xAlign="center" w:y="1"/>
              <w:shd w:val="clear" w:color="auto" w:fill="auto"/>
              <w:spacing w:before="0" w:line="180" w:lineRule="exact"/>
              <w:ind w:firstLine="0"/>
            </w:pPr>
            <w:r>
              <w:rPr>
                <w:rStyle w:val="29pt"/>
              </w:rPr>
              <w:t>28</w:t>
            </w:r>
          </w:p>
        </w:tc>
        <w:tc>
          <w:tcPr>
            <w:tcW w:w="1133" w:type="dxa"/>
            <w:tcBorders>
              <w:top w:val="single" w:sz="4" w:space="0" w:color="auto"/>
              <w:left w:val="single" w:sz="4" w:space="0" w:color="auto"/>
              <w:bottom w:val="single" w:sz="4" w:space="0" w:color="auto"/>
            </w:tcBorders>
            <w:shd w:val="clear" w:color="auto" w:fill="FFFFFF"/>
          </w:tcPr>
          <w:p w:rsidR="00754F4A" w:rsidRDefault="00754F4A" w:rsidP="00754F4A">
            <w:pPr>
              <w:framePr w:w="10330" w:wrap="notBeside" w:vAnchor="text" w:hAnchor="text" w:xAlign="center" w:y="1"/>
              <w:rPr>
                <w:sz w:val="10"/>
                <w:szCs w:val="10"/>
              </w:rPr>
            </w:pPr>
          </w:p>
        </w:tc>
        <w:tc>
          <w:tcPr>
            <w:tcW w:w="1138"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0330" w:wrap="notBeside" w:vAnchor="text" w:hAnchor="text" w:xAlign="center" w:y="1"/>
              <w:shd w:val="clear" w:color="auto" w:fill="auto"/>
              <w:spacing w:before="0" w:line="180" w:lineRule="exact"/>
              <w:ind w:firstLine="0"/>
            </w:pPr>
            <w:r>
              <w:rPr>
                <w:rStyle w:val="29pt"/>
              </w:rPr>
              <w:t>16</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754F4A" w:rsidRDefault="00754F4A" w:rsidP="00754F4A">
            <w:pPr>
              <w:pStyle w:val="20"/>
              <w:framePr w:w="10330" w:wrap="notBeside" w:vAnchor="text" w:hAnchor="text" w:xAlign="center" w:y="1"/>
              <w:shd w:val="clear" w:color="auto" w:fill="auto"/>
              <w:spacing w:before="0" w:after="120" w:line="180" w:lineRule="exact"/>
              <w:ind w:left="240" w:firstLine="0"/>
              <w:jc w:val="left"/>
            </w:pPr>
            <w:r>
              <w:rPr>
                <w:rStyle w:val="29pt"/>
              </w:rPr>
              <w:t>необходим</w:t>
            </w:r>
          </w:p>
          <w:p w:rsidR="00754F4A" w:rsidRDefault="00754F4A" w:rsidP="00754F4A">
            <w:pPr>
              <w:pStyle w:val="20"/>
              <w:framePr w:w="10330" w:wrap="notBeside" w:vAnchor="text" w:hAnchor="text" w:xAlign="center" w:y="1"/>
              <w:shd w:val="clear" w:color="auto" w:fill="auto"/>
              <w:spacing w:before="120" w:line="180" w:lineRule="exact"/>
              <w:ind w:firstLine="0"/>
            </w:pPr>
            <w:r>
              <w:rPr>
                <w:rStyle w:val="29pt"/>
              </w:rPr>
              <w:t>капремонт</w:t>
            </w:r>
          </w:p>
        </w:tc>
      </w:tr>
    </w:tbl>
    <w:p w:rsidR="00754F4A" w:rsidRDefault="00754F4A" w:rsidP="00754F4A">
      <w:pPr>
        <w:framePr w:w="10330" w:wrap="notBeside" w:vAnchor="text" w:hAnchor="text" w:xAlign="center" w:y="1"/>
        <w:rPr>
          <w:sz w:val="2"/>
          <w:szCs w:val="2"/>
        </w:rPr>
      </w:pPr>
    </w:p>
    <w:p w:rsidR="00754F4A" w:rsidRDefault="00754F4A" w:rsidP="00754F4A">
      <w:pPr>
        <w:rPr>
          <w:sz w:val="2"/>
          <w:szCs w:val="2"/>
        </w:rPr>
      </w:pPr>
    </w:p>
    <w:p w:rsidR="00754F4A" w:rsidRDefault="00754F4A" w:rsidP="00754F4A">
      <w:pPr>
        <w:pStyle w:val="20"/>
        <w:shd w:val="clear" w:color="auto" w:fill="auto"/>
        <w:spacing w:before="0" w:line="317" w:lineRule="exact"/>
        <w:ind w:left="860" w:firstLine="560"/>
        <w:jc w:val="both"/>
      </w:pPr>
      <w:r>
        <w:rPr>
          <w:color w:val="000000"/>
          <w:sz w:val="24"/>
          <w:szCs w:val="24"/>
          <w:lang w:eastAsia="ru-RU" w:bidi="ru-RU"/>
        </w:rPr>
        <w:t>На территории Криничанского сельского поселения источниками питьевого водоснабжения являются подземные артезианские скважины. В соответствии с СанПиН 2.1.4.1110-02 источники водоснабжения должны иметь зоны санитарной охраны (ЗСО).</w:t>
      </w:r>
    </w:p>
    <w:p w:rsidR="00754F4A" w:rsidRDefault="00754F4A" w:rsidP="00754F4A">
      <w:pPr>
        <w:pStyle w:val="20"/>
        <w:shd w:val="clear" w:color="auto" w:fill="auto"/>
        <w:spacing w:before="0" w:line="317" w:lineRule="exact"/>
        <w:ind w:left="860" w:firstLine="560"/>
        <w:jc w:val="both"/>
      </w:pPr>
      <w:r>
        <w:rPr>
          <w:color w:val="000000"/>
          <w:sz w:val="24"/>
          <w:szCs w:val="24"/>
          <w:lang w:eastAsia="ru-RU" w:bidi="ru-RU"/>
        </w:rPr>
        <w:lastRenderedPageBreak/>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754F4A" w:rsidRDefault="00754F4A" w:rsidP="00754F4A">
      <w:pPr>
        <w:pStyle w:val="20"/>
        <w:shd w:val="clear" w:color="auto" w:fill="auto"/>
        <w:spacing w:before="0" w:line="317" w:lineRule="exact"/>
        <w:ind w:left="860" w:firstLine="560"/>
        <w:jc w:val="both"/>
      </w:pPr>
      <w:r>
        <w:rPr>
          <w:color w:val="000000"/>
          <w:sz w:val="24"/>
          <w:szCs w:val="24"/>
          <w:lang w:eastAsia="ru-RU" w:bidi="ru-RU"/>
        </w:rPr>
        <w:t>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754F4A" w:rsidRDefault="00754F4A" w:rsidP="00754F4A">
      <w:pPr>
        <w:pStyle w:val="20"/>
        <w:shd w:val="clear" w:color="auto" w:fill="auto"/>
        <w:spacing w:before="0" w:line="317" w:lineRule="exact"/>
        <w:ind w:left="860" w:firstLine="560"/>
        <w:jc w:val="both"/>
      </w:pPr>
      <w:r>
        <w:rPr>
          <w:color w:val="000000"/>
          <w:sz w:val="24"/>
          <w:szCs w:val="24"/>
          <w:lang w:eastAsia="ru-RU" w:bidi="ru-RU"/>
        </w:rPr>
        <w:t>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 которые определены СанПиН 2.1.4.1110-02 «Зоны санитарной охраны источников водоснабжения и водопроводов питьевого назначения» и СНиП 2.04.02-84* «Водоснабжение. Наружные сети и сооружения».</w:t>
      </w:r>
    </w:p>
    <w:p w:rsidR="00754F4A" w:rsidRDefault="00754F4A" w:rsidP="00754F4A">
      <w:pPr>
        <w:pStyle w:val="20"/>
        <w:shd w:val="clear" w:color="auto" w:fill="auto"/>
        <w:spacing w:before="0" w:line="317" w:lineRule="exact"/>
        <w:ind w:left="860" w:firstLine="560"/>
        <w:jc w:val="both"/>
      </w:pPr>
      <w:r>
        <w:rPr>
          <w:color w:val="000000"/>
          <w:sz w:val="24"/>
          <w:szCs w:val="24"/>
          <w:lang w:eastAsia="ru-RU" w:bidi="ru-RU"/>
        </w:rPr>
        <w:t>Для водозаборов подземных вод граница первого пояса ЗСО устанавливается не менее 30 м от водозабора и на расстоянии не менее 50 м - при использовании недостаточно защищенных подземных вод.</w:t>
      </w:r>
    </w:p>
    <w:p w:rsidR="00754F4A" w:rsidRDefault="00754F4A" w:rsidP="00754F4A">
      <w:pPr>
        <w:pStyle w:val="20"/>
        <w:shd w:val="clear" w:color="auto" w:fill="auto"/>
        <w:spacing w:before="0" w:line="317" w:lineRule="exact"/>
        <w:ind w:left="860" w:firstLine="560"/>
        <w:jc w:val="both"/>
      </w:pPr>
      <w:r>
        <w:rPr>
          <w:color w:val="000000"/>
          <w:sz w:val="24"/>
          <w:szCs w:val="24"/>
          <w:lang w:eastAsia="ru-RU" w:bidi="ru-RU"/>
        </w:rPr>
        <w:t>Граница второго пояса ЗСО определяется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w:t>
      </w:r>
    </w:p>
    <w:p w:rsidR="00754F4A" w:rsidRDefault="00754F4A" w:rsidP="00754F4A">
      <w:pPr>
        <w:pStyle w:val="20"/>
        <w:shd w:val="clear" w:color="auto" w:fill="auto"/>
        <w:spacing w:before="0" w:line="317" w:lineRule="exact"/>
        <w:ind w:left="860" w:firstLine="560"/>
        <w:jc w:val="both"/>
      </w:pPr>
      <w:r>
        <w:rPr>
          <w:color w:val="000000"/>
          <w:sz w:val="24"/>
          <w:szCs w:val="24"/>
          <w:lang w:eastAsia="ru-RU" w:bidi="ru-RU"/>
        </w:rPr>
        <w:t>Граница третьего пояса ЗСО, предназначенного для защиты водоносного пласта от химических загрязнений, также определяется гидродинамическими расчетами.</w:t>
      </w:r>
    </w:p>
    <w:p w:rsidR="00754F4A" w:rsidRDefault="00754F4A" w:rsidP="00754F4A">
      <w:pPr>
        <w:pStyle w:val="20"/>
        <w:shd w:val="clear" w:color="auto" w:fill="auto"/>
        <w:spacing w:before="0" w:line="317" w:lineRule="exact"/>
        <w:ind w:left="860" w:firstLine="560"/>
        <w:jc w:val="both"/>
      </w:pPr>
      <w:r>
        <w:rPr>
          <w:color w:val="000000"/>
          <w:sz w:val="24"/>
          <w:szCs w:val="24"/>
          <w:lang w:eastAsia="ru-RU" w:bidi="ru-RU"/>
        </w:rPr>
        <w:t>В соответствии с Санитарными правилами и нормами «Зоны санитарной охраны источников водоснабжения и водопроводов питьевого назначения» СанПиН 2.1.4.1110-02 (14.03.2002), утвержденными Постановлением Главного государственного санитарного врача РФ в зоне охраны источников водоснабжения запрещается:</w:t>
      </w:r>
    </w:p>
    <w:p w:rsidR="00754F4A" w:rsidRDefault="00754F4A" w:rsidP="00754F4A">
      <w:pPr>
        <w:pStyle w:val="20"/>
        <w:numPr>
          <w:ilvl w:val="0"/>
          <w:numId w:val="13"/>
        </w:numPr>
        <w:shd w:val="clear" w:color="auto" w:fill="auto"/>
        <w:tabs>
          <w:tab w:val="left" w:pos="1716"/>
        </w:tabs>
        <w:spacing w:before="0" w:line="274" w:lineRule="exact"/>
        <w:ind w:left="860" w:firstLine="560"/>
        <w:jc w:val="both"/>
      </w:pPr>
      <w:r>
        <w:rPr>
          <w:color w:val="000000"/>
          <w:sz w:val="24"/>
          <w:szCs w:val="24"/>
          <w:lang w:eastAsia="ru-RU" w:bidi="ru-RU"/>
        </w:rPr>
        <w:t xml:space="preserve">размещение складов горюче-смазочных материалов, ядохимикатов и минеральных удобрений, накопителей </w:t>
      </w:r>
      <w:proofErr w:type="spellStart"/>
      <w:r>
        <w:rPr>
          <w:color w:val="000000"/>
          <w:sz w:val="24"/>
          <w:szCs w:val="24"/>
          <w:lang w:eastAsia="ru-RU" w:bidi="ru-RU"/>
        </w:rPr>
        <w:t>промстоков</w:t>
      </w:r>
      <w:proofErr w:type="spellEnd"/>
      <w:r>
        <w:rPr>
          <w:color w:val="000000"/>
          <w:sz w:val="24"/>
          <w:szCs w:val="24"/>
          <w:lang w:eastAsia="ru-RU" w:bidi="ru-RU"/>
        </w:rPr>
        <w:t xml:space="preserve">, </w:t>
      </w:r>
      <w:proofErr w:type="spellStart"/>
      <w:r>
        <w:rPr>
          <w:color w:val="000000"/>
          <w:sz w:val="24"/>
          <w:szCs w:val="24"/>
          <w:lang w:eastAsia="ru-RU" w:bidi="ru-RU"/>
        </w:rPr>
        <w:t>шламохранилищ</w:t>
      </w:r>
      <w:proofErr w:type="spellEnd"/>
      <w:r>
        <w:rPr>
          <w:color w:val="000000"/>
          <w:sz w:val="24"/>
          <w:szCs w:val="24"/>
          <w:lang w:eastAsia="ru-RU" w:bidi="ru-RU"/>
        </w:rPr>
        <w:t xml:space="preserve"> и других объектов, обусловливающих опасность химического загрязнения подземных вод;</w:t>
      </w:r>
    </w:p>
    <w:p w:rsidR="00754F4A" w:rsidRDefault="00754F4A" w:rsidP="00754F4A">
      <w:pPr>
        <w:pStyle w:val="20"/>
        <w:numPr>
          <w:ilvl w:val="0"/>
          <w:numId w:val="13"/>
        </w:numPr>
        <w:shd w:val="clear" w:color="auto" w:fill="auto"/>
        <w:tabs>
          <w:tab w:val="left" w:pos="1716"/>
        </w:tabs>
        <w:spacing w:before="0" w:line="274" w:lineRule="exact"/>
        <w:ind w:left="860" w:firstLine="560"/>
        <w:jc w:val="both"/>
      </w:pPr>
      <w:r>
        <w:rPr>
          <w:color w:val="000000"/>
          <w:sz w:val="24"/>
          <w:szCs w:val="24"/>
          <w:lang w:eastAsia="ru-RU" w:bidi="ru-RU"/>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 рубка леса главного пользования и реконструкции.</w:t>
      </w:r>
    </w:p>
    <w:p w:rsidR="00754F4A" w:rsidRDefault="00754F4A" w:rsidP="00754F4A">
      <w:pPr>
        <w:pStyle w:val="20"/>
        <w:shd w:val="clear" w:color="auto" w:fill="auto"/>
        <w:spacing w:before="0" w:line="317" w:lineRule="exact"/>
        <w:ind w:left="860" w:firstLine="560"/>
        <w:jc w:val="both"/>
      </w:pPr>
      <w:r>
        <w:rPr>
          <w:color w:val="000000"/>
          <w:sz w:val="24"/>
          <w:szCs w:val="24"/>
          <w:lang w:eastAsia="ru-RU" w:bidi="ru-RU"/>
        </w:rPr>
        <w:t>Ширину санитарно-защитной полосы следует принимать по обе стороны от крайних линий водопровода:</w:t>
      </w:r>
    </w:p>
    <w:p w:rsidR="00754F4A" w:rsidRDefault="00754F4A" w:rsidP="00754F4A">
      <w:pPr>
        <w:pStyle w:val="20"/>
        <w:shd w:val="clear" w:color="auto" w:fill="auto"/>
        <w:tabs>
          <w:tab w:val="left" w:pos="1734"/>
        </w:tabs>
        <w:spacing w:before="0" w:line="317" w:lineRule="exact"/>
        <w:ind w:left="860" w:firstLine="560"/>
        <w:jc w:val="both"/>
      </w:pPr>
      <w:r>
        <w:rPr>
          <w:color w:val="000000"/>
          <w:sz w:val="24"/>
          <w:szCs w:val="24"/>
          <w:lang w:eastAsia="ru-RU" w:bidi="ru-RU"/>
        </w:rPr>
        <w:t>а)</w:t>
      </w:r>
      <w:r>
        <w:rPr>
          <w:color w:val="000000"/>
          <w:sz w:val="24"/>
          <w:szCs w:val="24"/>
          <w:lang w:eastAsia="ru-RU" w:bidi="ru-RU"/>
        </w:rPr>
        <w:tab/>
        <w:t>при отсутствии грунтовых вод - не менее 10 м при диаметре водоводов до 1000 мм и не менее 20 м при диаметре водоводов более 1000 мм;</w:t>
      </w:r>
    </w:p>
    <w:p w:rsidR="00754F4A" w:rsidRDefault="00754F4A" w:rsidP="00754F4A">
      <w:pPr>
        <w:pStyle w:val="20"/>
        <w:shd w:val="clear" w:color="auto" w:fill="auto"/>
        <w:tabs>
          <w:tab w:val="left" w:pos="1749"/>
        </w:tabs>
        <w:spacing w:before="0" w:line="317" w:lineRule="exact"/>
        <w:ind w:left="860" w:firstLine="560"/>
        <w:jc w:val="both"/>
      </w:pPr>
      <w:r>
        <w:rPr>
          <w:color w:val="000000"/>
          <w:sz w:val="24"/>
          <w:szCs w:val="24"/>
          <w:lang w:eastAsia="ru-RU" w:bidi="ru-RU"/>
        </w:rPr>
        <w:t>б)</w:t>
      </w:r>
      <w:r>
        <w:rPr>
          <w:color w:val="000000"/>
          <w:sz w:val="24"/>
          <w:szCs w:val="24"/>
          <w:lang w:eastAsia="ru-RU" w:bidi="ru-RU"/>
        </w:rPr>
        <w:tab/>
        <w:t>при наличии грунтовых вод - не менее 50 м вне зависимости от диаметра водоводов.</w:t>
      </w:r>
    </w:p>
    <w:p w:rsidR="00754F4A" w:rsidRDefault="00754F4A" w:rsidP="00754F4A">
      <w:pPr>
        <w:pStyle w:val="20"/>
        <w:shd w:val="clear" w:color="auto" w:fill="auto"/>
        <w:spacing w:before="0" w:line="317" w:lineRule="exact"/>
        <w:ind w:left="860" w:firstLine="560"/>
        <w:jc w:val="both"/>
        <w:rPr>
          <w:color w:val="000000"/>
          <w:sz w:val="24"/>
          <w:szCs w:val="24"/>
          <w:lang w:eastAsia="ru-RU" w:bidi="ru-RU"/>
        </w:rPr>
      </w:pPr>
      <w:r>
        <w:rPr>
          <w:color w:val="000000"/>
          <w:sz w:val="24"/>
          <w:szCs w:val="24"/>
          <w:lang w:eastAsia="ru-RU" w:bidi="ru-RU"/>
        </w:rPr>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rsidR="00754F4A" w:rsidRDefault="00754F4A" w:rsidP="00754F4A">
      <w:pPr>
        <w:pStyle w:val="20"/>
        <w:shd w:val="clear" w:color="auto" w:fill="auto"/>
        <w:spacing w:before="0" w:after="358" w:line="312" w:lineRule="exact"/>
        <w:ind w:left="760" w:right="240" w:firstLine="580"/>
        <w:jc w:val="both"/>
        <w:rPr>
          <w:color w:val="000000"/>
          <w:sz w:val="24"/>
          <w:szCs w:val="24"/>
          <w:lang w:eastAsia="ru-RU" w:bidi="ru-RU"/>
        </w:rPr>
      </w:pPr>
      <w:r>
        <w:rPr>
          <w:color w:val="000000"/>
          <w:sz w:val="24"/>
          <w:szCs w:val="24"/>
          <w:lang w:eastAsia="ru-RU" w:bidi="ru-RU"/>
        </w:rPr>
        <w:t xml:space="preserve">На территории Криничанского сельского поселения располагаются башни </w:t>
      </w:r>
      <w:proofErr w:type="spellStart"/>
      <w:r>
        <w:rPr>
          <w:color w:val="000000"/>
          <w:sz w:val="24"/>
          <w:szCs w:val="24"/>
          <w:lang w:eastAsia="ru-RU" w:bidi="ru-RU"/>
        </w:rPr>
        <w:t>Рожновского</w:t>
      </w:r>
      <w:proofErr w:type="spellEnd"/>
      <w:r>
        <w:rPr>
          <w:color w:val="000000"/>
          <w:sz w:val="24"/>
          <w:szCs w:val="24"/>
          <w:lang w:eastAsia="ru-RU" w:bidi="ru-RU"/>
        </w:rPr>
        <w:t>, и артезианские скважины.</w:t>
      </w:r>
    </w:p>
    <w:p w:rsidR="00BE336D" w:rsidRDefault="00BE336D" w:rsidP="00754F4A">
      <w:pPr>
        <w:pStyle w:val="20"/>
        <w:shd w:val="clear" w:color="auto" w:fill="auto"/>
        <w:spacing w:before="0" w:after="358" w:line="312" w:lineRule="exact"/>
        <w:ind w:left="760" w:right="240" w:firstLine="580"/>
        <w:jc w:val="both"/>
        <w:rPr>
          <w:color w:val="000000"/>
          <w:sz w:val="24"/>
          <w:szCs w:val="24"/>
          <w:lang w:eastAsia="ru-RU" w:bidi="ru-RU"/>
        </w:rPr>
      </w:pPr>
    </w:p>
    <w:p w:rsidR="00BE336D" w:rsidRDefault="00BE336D" w:rsidP="00BE336D">
      <w:pPr>
        <w:pStyle w:val="23"/>
        <w:framePr w:w="1066" w:h="297" w:hSpace="266" w:wrap="notBeside" w:vAnchor="text" w:hAnchor="page" w:x="9050" w:y="-106"/>
        <w:shd w:val="clear" w:color="auto" w:fill="auto"/>
        <w:spacing w:line="240" w:lineRule="exact"/>
        <w:jc w:val="left"/>
      </w:pPr>
      <w:r>
        <w:rPr>
          <w:color w:val="000000"/>
          <w:sz w:val="24"/>
          <w:szCs w:val="24"/>
          <w:lang w:eastAsia="ru-RU" w:bidi="ru-RU"/>
        </w:rPr>
        <w:lastRenderedPageBreak/>
        <w:t>Таблица 3</w:t>
      </w:r>
    </w:p>
    <w:p w:rsidR="00BE336D" w:rsidRDefault="00BE336D" w:rsidP="00BE336D">
      <w:pPr>
        <w:pStyle w:val="42"/>
        <w:keepNext/>
        <w:keepLines/>
        <w:shd w:val="clear" w:color="auto" w:fill="auto"/>
        <w:spacing w:line="240" w:lineRule="exact"/>
        <w:ind w:left="2860"/>
        <w:jc w:val="left"/>
      </w:pPr>
      <w:bookmarkStart w:id="17" w:name="bookmark16"/>
      <w:r>
        <w:rPr>
          <w:color w:val="000000"/>
          <w:sz w:val="24"/>
          <w:szCs w:val="24"/>
          <w:lang w:eastAsia="ru-RU" w:bidi="ru-RU"/>
        </w:rPr>
        <w:t>Сведения по водонапорным башням поселения</w:t>
      </w:r>
      <w:bookmarkEnd w:id="17"/>
    </w:p>
    <w:p w:rsidR="00BE336D" w:rsidRDefault="00BE336D" w:rsidP="00754F4A">
      <w:pPr>
        <w:pStyle w:val="20"/>
        <w:shd w:val="clear" w:color="auto" w:fill="auto"/>
        <w:spacing w:before="0" w:after="358" w:line="312" w:lineRule="exact"/>
        <w:ind w:left="760" w:right="240" w:firstLine="580"/>
        <w:jc w:val="both"/>
      </w:pPr>
    </w:p>
    <w:tbl>
      <w:tblPr>
        <w:tblpPr w:leftFromText="180" w:rightFromText="180" w:vertAnchor="text" w:horzAnchor="margin" w:tblpXSpec="right" w:tblpY="85"/>
        <w:tblOverlap w:val="never"/>
        <w:tblW w:w="0" w:type="auto"/>
        <w:tblLayout w:type="fixed"/>
        <w:tblCellMar>
          <w:left w:w="10" w:type="dxa"/>
          <w:right w:w="10" w:type="dxa"/>
        </w:tblCellMar>
        <w:tblLook w:val="0000" w:firstRow="0" w:lastRow="0" w:firstColumn="0" w:lastColumn="0" w:noHBand="0" w:noVBand="0"/>
      </w:tblPr>
      <w:tblGrid>
        <w:gridCol w:w="2698"/>
        <w:gridCol w:w="1387"/>
        <w:gridCol w:w="1872"/>
        <w:gridCol w:w="1704"/>
        <w:gridCol w:w="2136"/>
      </w:tblGrid>
      <w:tr w:rsidR="00BE336D" w:rsidTr="00BE336D">
        <w:trPr>
          <w:trHeight w:hRule="exact" w:val="581"/>
        </w:trPr>
        <w:tc>
          <w:tcPr>
            <w:tcW w:w="2698" w:type="dxa"/>
            <w:tcBorders>
              <w:top w:val="single" w:sz="4" w:space="0" w:color="auto"/>
              <w:left w:val="single" w:sz="4" w:space="0" w:color="auto"/>
            </w:tcBorders>
            <w:shd w:val="clear" w:color="auto" w:fill="FFFFFF"/>
            <w:vAlign w:val="center"/>
          </w:tcPr>
          <w:p w:rsidR="00BE336D" w:rsidRDefault="00BE336D" w:rsidP="00BE336D">
            <w:pPr>
              <w:pStyle w:val="20"/>
              <w:shd w:val="clear" w:color="auto" w:fill="auto"/>
              <w:spacing w:before="0" w:line="180" w:lineRule="exact"/>
              <w:ind w:firstLine="0"/>
            </w:pPr>
            <w:r>
              <w:rPr>
                <w:rStyle w:val="29pt"/>
              </w:rPr>
              <w:t>Место расположения</w:t>
            </w:r>
          </w:p>
        </w:tc>
        <w:tc>
          <w:tcPr>
            <w:tcW w:w="1387" w:type="dxa"/>
            <w:tcBorders>
              <w:top w:val="single" w:sz="4" w:space="0" w:color="auto"/>
              <w:left w:val="single" w:sz="4" w:space="0" w:color="auto"/>
            </w:tcBorders>
            <w:shd w:val="clear" w:color="auto" w:fill="FFFFFF"/>
            <w:vAlign w:val="center"/>
          </w:tcPr>
          <w:p w:rsidR="00BE336D" w:rsidRDefault="00BE336D" w:rsidP="00BE336D">
            <w:pPr>
              <w:pStyle w:val="20"/>
              <w:shd w:val="clear" w:color="auto" w:fill="auto"/>
              <w:spacing w:before="0" w:line="226" w:lineRule="exact"/>
              <w:ind w:firstLine="0"/>
            </w:pPr>
            <w:r>
              <w:rPr>
                <w:rStyle w:val="29pt"/>
              </w:rPr>
              <w:t>Кол-во башен (шт.)</w:t>
            </w:r>
          </w:p>
        </w:tc>
        <w:tc>
          <w:tcPr>
            <w:tcW w:w="1872" w:type="dxa"/>
            <w:tcBorders>
              <w:top w:val="single" w:sz="4" w:space="0" w:color="auto"/>
              <w:left w:val="single" w:sz="4" w:space="0" w:color="auto"/>
            </w:tcBorders>
            <w:shd w:val="clear" w:color="auto" w:fill="FFFFFF"/>
            <w:vAlign w:val="center"/>
          </w:tcPr>
          <w:p w:rsidR="00BE336D" w:rsidRDefault="00BE336D" w:rsidP="00BE336D">
            <w:pPr>
              <w:pStyle w:val="20"/>
              <w:shd w:val="clear" w:color="auto" w:fill="auto"/>
              <w:spacing w:before="0" w:after="60" w:line="180" w:lineRule="exact"/>
              <w:ind w:firstLine="0"/>
            </w:pPr>
            <w:r>
              <w:rPr>
                <w:rStyle w:val="29pt"/>
              </w:rPr>
              <w:t>Проектная</w:t>
            </w:r>
          </w:p>
          <w:p w:rsidR="00BE336D" w:rsidRDefault="00BE336D" w:rsidP="00BE336D">
            <w:pPr>
              <w:pStyle w:val="20"/>
              <w:shd w:val="clear" w:color="auto" w:fill="auto"/>
              <w:spacing w:before="60" w:line="180" w:lineRule="exact"/>
              <w:ind w:firstLine="0"/>
            </w:pPr>
            <w:r>
              <w:rPr>
                <w:rStyle w:val="29pt"/>
              </w:rPr>
              <w:t>мощность</w:t>
            </w:r>
          </w:p>
        </w:tc>
        <w:tc>
          <w:tcPr>
            <w:tcW w:w="1704" w:type="dxa"/>
            <w:tcBorders>
              <w:top w:val="single" w:sz="4" w:space="0" w:color="auto"/>
              <w:left w:val="single" w:sz="4" w:space="0" w:color="auto"/>
            </w:tcBorders>
            <w:shd w:val="clear" w:color="auto" w:fill="FFFFFF"/>
            <w:vAlign w:val="center"/>
          </w:tcPr>
          <w:p w:rsidR="00BE336D" w:rsidRDefault="00BE336D" w:rsidP="00BE336D">
            <w:pPr>
              <w:pStyle w:val="20"/>
              <w:shd w:val="clear" w:color="auto" w:fill="auto"/>
              <w:spacing w:before="0" w:line="180" w:lineRule="exact"/>
              <w:ind w:left="200" w:firstLine="0"/>
              <w:jc w:val="left"/>
            </w:pPr>
            <w:r>
              <w:rPr>
                <w:rStyle w:val="29pt"/>
              </w:rPr>
              <w:t>Год постройки</w:t>
            </w:r>
          </w:p>
        </w:tc>
        <w:tc>
          <w:tcPr>
            <w:tcW w:w="2136" w:type="dxa"/>
            <w:tcBorders>
              <w:top w:val="single" w:sz="4" w:space="0" w:color="auto"/>
              <w:left w:val="single" w:sz="4" w:space="0" w:color="auto"/>
              <w:right w:val="single" w:sz="4" w:space="0" w:color="auto"/>
            </w:tcBorders>
            <w:shd w:val="clear" w:color="auto" w:fill="FFFFFF"/>
            <w:vAlign w:val="center"/>
          </w:tcPr>
          <w:p w:rsidR="00BE336D" w:rsidRDefault="00BE336D" w:rsidP="00BE336D">
            <w:pPr>
              <w:pStyle w:val="20"/>
              <w:shd w:val="clear" w:color="auto" w:fill="auto"/>
              <w:spacing w:before="0" w:line="180" w:lineRule="exact"/>
              <w:ind w:firstLine="0"/>
            </w:pPr>
            <w:r>
              <w:rPr>
                <w:rStyle w:val="29pt"/>
              </w:rPr>
              <w:t>Процент износа</w:t>
            </w:r>
          </w:p>
        </w:tc>
      </w:tr>
      <w:tr w:rsidR="00BE336D" w:rsidTr="00BE336D">
        <w:trPr>
          <w:trHeight w:hRule="exact" w:val="346"/>
        </w:trPr>
        <w:tc>
          <w:tcPr>
            <w:tcW w:w="2698" w:type="dxa"/>
            <w:tcBorders>
              <w:top w:val="single" w:sz="4" w:space="0" w:color="auto"/>
              <w:left w:val="single" w:sz="4" w:space="0" w:color="auto"/>
            </w:tcBorders>
            <w:shd w:val="clear" w:color="auto" w:fill="FFFFFF"/>
            <w:vAlign w:val="bottom"/>
          </w:tcPr>
          <w:p w:rsidR="00BE336D" w:rsidRDefault="00BE336D" w:rsidP="00BE336D">
            <w:pPr>
              <w:pStyle w:val="20"/>
              <w:shd w:val="clear" w:color="auto" w:fill="auto"/>
              <w:spacing w:before="0" w:line="180" w:lineRule="exact"/>
              <w:ind w:firstLine="0"/>
              <w:jc w:val="left"/>
            </w:pPr>
            <w:r>
              <w:rPr>
                <w:rStyle w:val="29pt"/>
              </w:rPr>
              <w:t>с</w:t>
            </w:r>
            <w:proofErr w:type="gramStart"/>
            <w:r>
              <w:rPr>
                <w:rStyle w:val="29pt"/>
              </w:rPr>
              <w:t>.К</w:t>
            </w:r>
            <w:proofErr w:type="gramEnd"/>
            <w:r>
              <w:rPr>
                <w:rStyle w:val="29pt"/>
              </w:rPr>
              <w:t>риничное</w:t>
            </w:r>
          </w:p>
        </w:tc>
        <w:tc>
          <w:tcPr>
            <w:tcW w:w="1387" w:type="dxa"/>
            <w:tcBorders>
              <w:top w:val="single" w:sz="4" w:space="0" w:color="auto"/>
              <w:left w:val="single" w:sz="4" w:space="0" w:color="auto"/>
            </w:tcBorders>
            <w:shd w:val="clear" w:color="auto" w:fill="FFFFFF"/>
            <w:vAlign w:val="bottom"/>
          </w:tcPr>
          <w:p w:rsidR="00BE336D" w:rsidRDefault="00BE336D" w:rsidP="00BE336D">
            <w:pPr>
              <w:pStyle w:val="20"/>
              <w:shd w:val="clear" w:color="auto" w:fill="auto"/>
              <w:spacing w:before="0" w:line="180" w:lineRule="exact"/>
              <w:ind w:firstLine="0"/>
            </w:pPr>
            <w:r>
              <w:rPr>
                <w:rStyle w:val="29pt"/>
              </w:rPr>
              <w:t>4</w:t>
            </w:r>
          </w:p>
        </w:tc>
        <w:tc>
          <w:tcPr>
            <w:tcW w:w="1872" w:type="dxa"/>
            <w:tcBorders>
              <w:top w:val="single" w:sz="4" w:space="0" w:color="auto"/>
              <w:left w:val="single" w:sz="4" w:space="0" w:color="auto"/>
            </w:tcBorders>
            <w:shd w:val="clear" w:color="auto" w:fill="FFFFFF"/>
            <w:vAlign w:val="bottom"/>
          </w:tcPr>
          <w:p w:rsidR="00BE336D" w:rsidRDefault="00BE336D" w:rsidP="00BE336D">
            <w:pPr>
              <w:pStyle w:val="20"/>
              <w:shd w:val="clear" w:color="auto" w:fill="auto"/>
              <w:spacing w:before="0" w:line="180" w:lineRule="exact"/>
              <w:ind w:firstLine="0"/>
            </w:pPr>
            <w:r>
              <w:rPr>
                <w:rStyle w:val="29pt"/>
              </w:rPr>
              <w:t>20-25</w:t>
            </w:r>
          </w:p>
        </w:tc>
        <w:tc>
          <w:tcPr>
            <w:tcW w:w="1704" w:type="dxa"/>
            <w:tcBorders>
              <w:top w:val="single" w:sz="4" w:space="0" w:color="auto"/>
              <w:left w:val="single" w:sz="4" w:space="0" w:color="auto"/>
            </w:tcBorders>
            <w:shd w:val="clear" w:color="auto" w:fill="FFFFFF"/>
          </w:tcPr>
          <w:p w:rsidR="00BE336D" w:rsidRDefault="00BE336D" w:rsidP="00BE336D">
            <w:pPr>
              <w:rPr>
                <w:sz w:val="10"/>
                <w:szCs w:val="10"/>
              </w:rPr>
            </w:pPr>
          </w:p>
        </w:tc>
        <w:tc>
          <w:tcPr>
            <w:tcW w:w="2136" w:type="dxa"/>
            <w:tcBorders>
              <w:top w:val="single" w:sz="4" w:space="0" w:color="auto"/>
              <w:left w:val="single" w:sz="4" w:space="0" w:color="auto"/>
              <w:right w:val="single" w:sz="4" w:space="0" w:color="auto"/>
            </w:tcBorders>
            <w:shd w:val="clear" w:color="auto" w:fill="FFFFFF"/>
          </w:tcPr>
          <w:p w:rsidR="00BE336D" w:rsidRDefault="00BE336D" w:rsidP="00BE336D">
            <w:pPr>
              <w:rPr>
                <w:sz w:val="10"/>
                <w:szCs w:val="10"/>
              </w:rPr>
            </w:pPr>
          </w:p>
        </w:tc>
      </w:tr>
      <w:tr w:rsidR="00BE336D" w:rsidTr="00BE336D">
        <w:trPr>
          <w:trHeight w:hRule="exact" w:val="346"/>
        </w:trPr>
        <w:tc>
          <w:tcPr>
            <w:tcW w:w="2698" w:type="dxa"/>
            <w:tcBorders>
              <w:top w:val="single" w:sz="4" w:space="0" w:color="auto"/>
              <w:left w:val="single" w:sz="4" w:space="0" w:color="auto"/>
            </w:tcBorders>
            <w:shd w:val="clear" w:color="auto" w:fill="FFFFFF"/>
            <w:vAlign w:val="bottom"/>
          </w:tcPr>
          <w:p w:rsidR="00BE336D" w:rsidRDefault="00BE336D" w:rsidP="00BE336D">
            <w:pPr>
              <w:pStyle w:val="20"/>
              <w:shd w:val="clear" w:color="auto" w:fill="auto"/>
              <w:spacing w:before="0" w:line="180" w:lineRule="exact"/>
              <w:ind w:firstLine="0"/>
              <w:jc w:val="left"/>
            </w:pPr>
            <w:r>
              <w:rPr>
                <w:rStyle w:val="29pt"/>
              </w:rPr>
              <w:t>с. Первомайское</w:t>
            </w:r>
          </w:p>
        </w:tc>
        <w:tc>
          <w:tcPr>
            <w:tcW w:w="1387" w:type="dxa"/>
            <w:tcBorders>
              <w:top w:val="single" w:sz="4" w:space="0" w:color="auto"/>
              <w:left w:val="single" w:sz="4" w:space="0" w:color="auto"/>
            </w:tcBorders>
            <w:shd w:val="clear" w:color="auto" w:fill="FFFFFF"/>
            <w:vAlign w:val="bottom"/>
          </w:tcPr>
          <w:p w:rsidR="00BE336D" w:rsidRDefault="00BE336D" w:rsidP="00BE336D">
            <w:pPr>
              <w:pStyle w:val="20"/>
              <w:shd w:val="clear" w:color="auto" w:fill="auto"/>
              <w:spacing w:before="0" w:line="180" w:lineRule="exact"/>
              <w:ind w:firstLine="0"/>
            </w:pPr>
            <w:r>
              <w:rPr>
                <w:rStyle w:val="29pt"/>
              </w:rPr>
              <w:t>3</w:t>
            </w:r>
          </w:p>
        </w:tc>
        <w:tc>
          <w:tcPr>
            <w:tcW w:w="1872" w:type="dxa"/>
            <w:tcBorders>
              <w:top w:val="single" w:sz="4" w:space="0" w:color="auto"/>
              <w:left w:val="single" w:sz="4" w:space="0" w:color="auto"/>
            </w:tcBorders>
            <w:shd w:val="clear" w:color="auto" w:fill="FFFFFF"/>
            <w:vAlign w:val="bottom"/>
          </w:tcPr>
          <w:p w:rsidR="00BE336D" w:rsidRDefault="00BE336D" w:rsidP="00BE336D">
            <w:pPr>
              <w:pStyle w:val="20"/>
              <w:shd w:val="clear" w:color="auto" w:fill="auto"/>
              <w:spacing w:before="0" w:line="180" w:lineRule="exact"/>
              <w:ind w:firstLine="0"/>
            </w:pPr>
            <w:r>
              <w:rPr>
                <w:rStyle w:val="29pt"/>
              </w:rPr>
              <w:t>50</w:t>
            </w:r>
          </w:p>
        </w:tc>
        <w:tc>
          <w:tcPr>
            <w:tcW w:w="1704" w:type="dxa"/>
            <w:tcBorders>
              <w:top w:val="single" w:sz="4" w:space="0" w:color="auto"/>
              <w:left w:val="single" w:sz="4" w:space="0" w:color="auto"/>
            </w:tcBorders>
            <w:shd w:val="clear" w:color="auto" w:fill="FFFFFF"/>
          </w:tcPr>
          <w:p w:rsidR="00BE336D" w:rsidRDefault="00BE336D" w:rsidP="00BE336D">
            <w:pPr>
              <w:rPr>
                <w:sz w:val="10"/>
                <w:szCs w:val="10"/>
              </w:rPr>
            </w:pPr>
          </w:p>
        </w:tc>
        <w:tc>
          <w:tcPr>
            <w:tcW w:w="2136" w:type="dxa"/>
            <w:tcBorders>
              <w:top w:val="single" w:sz="4" w:space="0" w:color="auto"/>
              <w:left w:val="single" w:sz="4" w:space="0" w:color="auto"/>
              <w:right w:val="single" w:sz="4" w:space="0" w:color="auto"/>
            </w:tcBorders>
            <w:shd w:val="clear" w:color="auto" w:fill="FFFFFF"/>
          </w:tcPr>
          <w:p w:rsidR="00BE336D" w:rsidRDefault="00BE336D" w:rsidP="00BE336D">
            <w:pPr>
              <w:rPr>
                <w:sz w:val="10"/>
                <w:szCs w:val="10"/>
              </w:rPr>
            </w:pPr>
          </w:p>
        </w:tc>
      </w:tr>
      <w:tr w:rsidR="00BE336D" w:rsidTr="00BE336D">
        <w:trPr>
          <w:trHeight w:hRule="exact" w:val="350"/>
        </w:trPr>
        <w:tc>
          <w:tcPr>
            <w:tcW w:w="2698" w:type="dxa"/>
            <w:tcBorders>
              <w:top w:val="single" w:sz="4" w:space="0" w:color="auto"/>
              <w:left w:val="single" w:sz="4" w:space="0" w:color="auto"/>
              <w:bottom w:val="single" w:sz="4" w:space="0" w:color="auto"/>
            </w:tcBorders>
            <w:shd w:val="clear" w:color="auto" w:fill="FFFFFF"/>
            <w:vAlign w:val="center"/>
          </w:tcPr>
          <w:p w:rsidR="00BE336D" w:rsidRDefault="00BE336D" w:rsidP="00BE336D">
            <w:pPr>
              <w:pStyle w:val="20"/>
              <w:shd w:val="clear" w:color="auto" w:fill="auto"/>
              <w:spacing w:before="0" w:line="180" w:lineRule="exact"/>
              <w:ind w:firstLine="0"/>
              <w:jc w:val="left"/>
            </w:pPr>
            <w:r>
              <w:rPr>
                <w:rStyle w:val="29pt"/>
              </w:rPr>
              <w:t>х. Григорьевка</w:t>
            </w:r>
          </w:p>
        </w:tc>
        <w:tc>
          <w:tcPr>
            <w:tcW w:w="1387" w:type="dxa"/>
            <w:tcBorders>
              <w:top w:val="single" w:sz="4" w:space="0" w:color="auto"/>
              <w:left w:val="single" w:sz="4" w:space="0" w:color="auto"/>
              <w:bottom w:val="single" w:sz="4" w:space="0" w:color="auto"/>
            </w:tcBorders>
            <w:shd w:val="clear" w:color="auto" w:fill="FFFFFF"/>
            <w:vAlign w:val="center"/>
          </w:tcPr>
          <w:p w:rsidR="00BE336D" w:rsidRDefault="00BE336D" w:rsidP="00BE336D">
            <w:pPr>
              <w:pStyle w:val="20"/>
              <w:shd w:val="clear" w:color="auto" w:fill="auto"/>
              <w:spacing w:before="0" w:line="180" w:lineRule="exact"/>
              <w:ind w:firstLine="0"/>
            </w:pPr>
            <w:r>
              <w:rPr>
                <w:rStyle w:val="29pt"/>
              </w:rPr>
              <w:t>2</w:t>
            </w:r>
          </w:p>
        </w:tc>
        <w:tc>
          <w:tcPr>
            <w:tcW w:w="1872" w:type="dxa"/>
            <w:tcBorders>
              <w:top w:val="single" w:sz="4" w:space="0" w:color="auto"/>
              <w:left w:val="single" w:sz="4" w:space="0" w:color="auto"/>
              <w:bottom w:val="single" w:sz="4" w:space="0" w:color="auto"/>
            </w:tcBorders>
            <w:shd w:val="clear" w:color="auto" w:fill="FFFFFF"/>
            <w:vAlign w:val="center"/>
          </w:tcPr>
          <w:p w:rsidR="00BE336D" w:rsidRDefault="00BE336D" w:rsidP="00BE336D">
            <w:pPr>
              <w:pStyle w:val="20"/>
              <w:shd w:val="clear" w:color="auto" w:fill="auto"/>
              <w:spacing w:before="0" w:line="180" w:lineRule="exact"/>
              <w:ind w:firstLine="0"/>
            </w:pPr>
            <w:r>
              <w:rPr>
                <w:rStyle w:val="29pt"/>
              </w:rPr>
              <w:t>20;25</w:t>
            </w:r>
          </w:p>
        </w:tc>
        <w:tc>
          <w:tcPr>
            <w:tcW w:w="1704" w:type="dxa"/>
            <w:tcBorders>
              <w:top w:val="single" w:sz="4" w:space="0" w:color="auto"/>
              <w:left w:val="single" w:sz="4" w:space="0" w:color="auto"/>
              <w:bottom w:val="single" w:sz="4" w:space="0" w:color="auto"/>
            </w:tcBorders>
            <w:shd w:val="clear" w:color="auto" w:fill="FFFFFF"/>
          </w:tcPr>
          <w:p w:rsidR="00BE336D" w:rsidRDefault="00BE336D" w:rsidP="00BE336D">
            <w:pPr>
              <w:rPr>
                <w:sz w:val="10"/>
                <w:szCs w:val="10"/>
              </w:rPr>
            </w:pPr>
          </w:p>
        </w:tc>
        <w:tc>
          <w:tcPr>
            <w:tcW w:w="2136" w:type="dxa"/>
            <w:tcBorders>
              <w:top w:val="single" w:sz="4" w:space="0" w:color="auto"/>
              <w:left w:val="single" w:sz="4" w:space="0" w:color="auto"/>
              <w:bottom w:val="single" w:sz="4" w:space="0" w:color="auto"/>
              <w:right w:val="single" w:sz="4" w:space="0" w:color="auto"/>
            </w:tcBorders>
            <w:shd w:val="clear" w:color="auto" w:fill="FFFFFF"/>
            <w:vAlign w:val="center"/>
          </w:tcPr>
          <w:p w:rsidR="00BE336D" w:rsidRDefault="00BE336D" w:rsidP="00BE336D">
            <w:pPr>
              <w:pStyle w:val="20"/>
              <w:shd w:val="clear" w:color="auto" w:fill="auto"/>
              <w:spacing w:before="0" w:line="180" w:lineRule="exact"/>
              <w:ind w:firstLine="0"/>
            </w:pPr>
            <w:r>
              <w:rPr>
                <w:rStyle w:val="29pt"/>
              </w:rPr>
              <w:t>Требует ремонта</w:t>
            </w:r>
          </w:p>
        </w:tc>
      </w:tr>
    </w:tbl>
    <w:p w:rsidR="00BE336D" w:rsidRDefault="00BE336D" w:rsidP="00754F4A">
      <w:pPr>
        <w:pStyle w:val="20"/>
        <w:shd w:val="clear" w:color="auto" w:fill="auto"/>
        <w:spacing w:before="0" w:after="358" w:line="312" w:lineRule="exact"/>
        <w:ind w:left="760" w:right="240" w:firstLine="580"/>
        <w:jc w:val="both"/>
      </w:pPr>
    </w:p>
    <w:p w:rsidR="00754F4A" w:rsidRDefault="00754F4A" w:rsidP="00754F4A">
      <w:pPr>
        <w:rPr>
          <w:sz w:val="2"/>
          <w:szCs w:val="2"/>
        </w:rPr>
      </w:pPr>
    </w:p>
    <w:p w:rsidR="00754F4A" w:rsidRDefault="0066449A" w:rsidP="00754F4A">
      <w:pPr>
        <w:pStyle w:val="20"/>
        <w:shd w:val="clear" w:color="auto" w:fill="auto"/>
        <w:spacing w:before="0" w:line="317" w:lineRule="exact"/>
        <w:ind w:left="760" w:right="240" w:firstLine="580"/>
        <w:jc w:val="both"/>
      </w:pPr>
      <w:r>
        <w:rPr>
          <w:lang w:bidi="ru-RU"/>
        </w:rPr>
        <w:pict>
          <v:shapetype id="_x0000_t202" coordsize="21600,21600" o:spt="202" path="m,l,21600r21600,l21600,xe">
            <v:stroke joinstyle="miter"/>
            <v:path gradientshapeok="t" o:connecttype="rect"/>
          </v:shapetype>
          <v:shape id="_x0000_s1048" type="#_x0000_t202" style="position:absolute;left:0;text-align:left;margin-left:44.4pt;margin-top:-188.4pt;width:466.8pt;height:.05pt;z-index:-251633664;mso-wrap-distance-left:44.4pt;mso-wrap-distance-top:26.9pt;mso-wrap-distance-right:5.3pt;mso-position-horizontal-relative:margin" filled="f" stroked="f">
            <v:textbox style="mso-fit-shape-to-text:t" inset="0,0,0,0">
              <w:txbxContent>
                <w:p w:rsidR="00FB3A25" w:rsidRDefault="00FB3A25" w:rsidP="00BE336D">
                  <w:pPr>
                    <w:pStyle w:val="23"/>
                    <w:shd w:val="clear" w:color="auto" w:fill="auto"/>
                    <w:spacing w:line="240" w:lineRule="exact"/>
                  </w:pPr>
                  <w:r>
                    <w:rPr>
                      <w:rStyle w:val="2Exact"/>
                    </w:rPr>
                    <w:t>Таблица 4</w:t>
                  </w:r>
                </w:p>
                <w:p w:rsidR="00FB3A25" w:rsidRPr="00BE336D" w:rsidRDefault="00FB3A25" w:rsidP="00754F4A">
                  <w:pPr>
                    <w:spacing w:line="240" w:lineRule="exact"/>
                    <w:ind w:firstLine="0"/>
                  </w:pPr>
                  <w:r w:rsidRPr="00BE336D">
                    <w:rPr>
                      <w:rStyle w:val="Exact"/>
                      <w:bCs w:val="0"/>
                    </w:rPr>
                    <w:t>Описание состояния и функционирования водопроводных сетей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1747"/>
                    <w:gridCol w:w="1075"/>
                    <w:gridCol w:w="1003"/>
                    <w:gridCol w:w="1157"/>
                    <w:gridCol w:w="960"/>
                    <w:gridCol w:w="974"/>
                    <w:gridCol w:w="1003"/>
                    <w:gridCol w:w="1416"/>
                  </w:tblGrid>
                  <w:tr w:rsidR="00FB3A25">
                    <w:trPr>
                      <w:trHeight w:hRule="exact" w:val="811"/>
                      <w:jc w:val="center"/>
                    </w:trPr>
                    <w:tc>
                      <w:tcPr>
                        <w:tcW w:w="1747" w:type="dxa"/>
                        <w:tcBorders>
                          <w:top w:val="single" w:sz="4" w:space="0" w:color="auto"/>
                          <w:left w:val="single" w:sz="4" w:space="0" w:color="auto"/>
                        </w:tcBorders>
                        <w:shd w:val="clear" w:color="auto" w:fill="FFFFFF"/>
                      </w:tcPr>
                      <w:p w:rsidR="00FB3A25" w:rsidRDefault="00FB3A25">
                        <w:pPr>
                          <w:pStyle w:val="20"/>
                          <w:shd w:val="clear" w:color="auto" w:fill="auto"/>
                          <w:spacing w:before="0" w:line="264" w:lineRule="exact"/>
                          <w:ind w:firstLine="0"/>
                        </w:pPr>
                        <w:r>
                          <w:rPr>
                            <w:rStyle w:val="29pt"/>
                          </w:rPr>
                          <w:t>Наименование узла и его местоположение</w:t>
                        </w:r>
                      </w:p>
                    </w:tc>
                    <w:tc>
                      <w:tcPr>
                        <w:tcW w:w="1075" w:type="dxa"/>
                        <w:tcBorders>
                          <w:top w:val="single" w:sz="4" w:space="0" w:color="auto"/>
                          <w:left w:val="single" w:sz="4" w:space="0" w:color="auto"/>
                        </w:tcBorders>
                        <w:shd w:val="clear" w:color="auto" w:fill="FFFFFF"/>
                      </w:tcPr>
                      <w:p w:rsidR="00FB3A25" w:rsidRDefault="00FB3A25">
                        <w:pPr>
                          <w:pStyle w:val="20"/>
                          <w:shd w:val="clear" w:color="auto" w:fill="auto"/>
                          <w:spacing w:before="0" w:line="264" w:lineRule="exact"/>
                          <w:ind w:left="280" w:firstLine="0"/>
                          <w:jc w:val="left"/>
                        </w:pPr>
                        <w:proofErr w:type="spellStart"/>
                        <w:r>
                          <w:rPr>
                            <w:rStyle w:val="29pt"/>
                          </w:rPr>
                          <w:t>Протя</w:t>
                        </w:r>
                        <w:proofErr w:type="spellEnd"/>
                      </w:p>
                      <w:p w:rsidR="00FB3A25" w:rsidRDefault="00FB3A25">
                        <w:pPr>
                          <w:pStyle w:val="20"/>
                          <w:shd w:val="clear" w:color="auto" w:fill="auto"/>
                          <w:spacing w:before="0" w:line="264" w:lineRule="exact"/>
                          <w:ind w:firstLine="0"/>
                          <w:jc w:val="left"/>
                        </w:pPr>
                        <w:proofErr w:type="spellStart"/>
                        <w:r>
                          <w:rPr>
                            <w:rStyle w:val="29pt"/>
                          </w:rPr>
                          <w:t>женность</w:t>
                        </w:r>
                        <w:proofErr w:type="spellEnd"/>
                      </w:p>
                      <w:p w:rsidR="00FB3A25" w:rsidRDefault="00FB3A25">
                        <w:pPr>
                          <w:pStyle w:val="20"/>
                          <w:shd w:val="clear" w:color="auto" w:fill="auto"/>
                          <w:spacing w:before="0" w:line="264" w:lineRule="exact"/>
                          <w:ind w:firstLine="0"/>
                        </w:pPr>
                        <w:r>
                          <w:rPr>
                            <w:rStyle w:val="29pt"/>
                          </w:rPr>
                          <w:t>(</w:t>
                        </w:r>
                        <w:proofErr w:type="gramStart"/>
                        <w:r>
                          <w:rPr>
                            <w:rStyle w:val="29pt"/>
                          </w:rPr>
                          <w:t>км</w:t>
                        </w:r>
                        <w:proofErr w:type="gramEnd"/>
                        <w:r>
                          <w:rPr>
                            <w:rStyle w:val="29pt"/>
                          </w:rPr>
                          <w:t>)</w:t>
                        </w:r>
                      </w:p>
                    </w:tc>
                    <w:tc>
                      <w:tcPr>
                        <w:tcW w:w="1003" w:type="dxa"/>
                        <w:tcBorders>
                          <w:top w:val="single" w:sz="4" w:space="0" w:color="auto"/>
                          <w:left w:val="single" w:sz="4" w:space="0" w:color="auto"/>
                        </w:tcBorders>
                        <w:shd w:val="clear" w:color="auto" w:fill="FFFFFF"/>
                        <w:vAlign w:val="bottom"/>
                      </w:tcPr>
                      <w:p w:rsidR="00FB3A25" w:rsidRDefault="00FB3A25">
                        <w:pPr>
                          <w:pStyle w:val="20"/>
                          <w:shd w:val="clear" w:color="auto" w:fill="auto"/>
                          <w:spacing w:before="0" w:after="120" w:line="180" w:lineRule="exact"/>
                          <w:ind w:firstLine="0"/>
                          <w:jc w:val="left"/>
                        </w:pPr>
                        <w:r>
                          <w:rPr>
                            <w:rStyle w:val="29pt"/>
                          </w:rPr>
                          <w:t>Диаметр</w:t>
                        </w:r>
                      </w:p>
                      <w:p w:rsidR="00FB3A25" w:rsidRDefault="00FB3A25">
                        <w:pPr>
                          <w:pStyle w:val="20"/>
                          <w:shd w:val="clear" w:color="auto" w:fill="auto"/>
                          <w:spacing w:before="120" w:line="180" w:lineRule="exact"/>
                          <w:ind w:firstLine="0"/>
                        </w:pPr>
                        <w:r>
                          <w:rPr>
                            <w:rStyle w:val="29pt"/>
                          </w:rPr>
                          <w:t>мм</w:t>
                        </w:r>
                      </w:p>
                    </w:tc>
                    <w:tc>
                      <w:tcPr>
                        <w:tcW w:w="1157" w:type="dxa"/>
                        <w:tcBorders>
                          <w:top w:val="single" w:sz="4" w:space="0" w:color="auto"/>
                          <w:left w:val="single" w:sz="4" w:space="0" w:color="auto"/>
                        </w:tcBorders>
                        <w:shd w:val="clear" w:color="auto" w:fill="FFFFFF"/>
                        <w:vAlign w:val="center"/>
                      </w:tcPr>
                      <w:p w:rsidR="00FB3A25" w:rsidRDefault="00FB3A25">
                        <w:pPr>
                          <w:pStyle w:val="20"/>
                          <w:shd w:val="clear" w:color="auto" w:fill="auto"/>
                          <w:spacing w:before="0" w:after="120" w:line="180" w:lineRule="exact"/>
                          <w:ind w:left="260" w:firstLine="0"/>
                          <w:jc w:val="left"/>
                        </w:pPr>
                        <w:r>
                          <w:rPr>
                            <w:rStyle w:val="29pt"/>
                          </w:rPr>
                          <w:t>Кол-во</w:t>
                        </w:r>
                      </w:p>
                      <w:p w:rsidR="00FB3A25" w:rsidRDefault="00FB3A25">
                        <w:pPr>
                          <w:pStyle w:val="20"/>
                          <w:shd w:val="clear" w:color="auto" w:fill="auto"/>
                          <w:spacing w:before="120" w:line="180" w:lineRule="exact"/>
                          <w:ind w:firstLine="0"/>
                          <w:jc w:val="left"/>
                        </w:pPr>
                        <w:r>
                          <w:rPr>
                            <w:rStyle w:val="29pt"/>
                          </w:rPr>
                          <w:t>гидрантов</w:t>
                        </w:r>
                      </w:p>
                    </w:tc>
                    <w:tc>
                      <w:tcPr>
                        <w:tcW w:w="960" w:type="dxa"/>
                        <w:tcBorders>
                          <w:top w:val="single" w:sz="4" w:space="0" w:color="auto"/>
                          <w:left w:val="single" w:sz="4" w:space="0" w:color="auto"/>
                        </w:tcBorders>
                        <w:shd w:val="clear" w:color="auto" w:fill="FFFFFF"/>
                        <w:vAlign w:val="center"/>
                      </w:tcPr>
                      <w:p w:rsidR="00FB3A25" w:rsidRDefault="00FB3A25">
                        <w:pPr>
                          <w:pStyle w:val="20"/>
                          <w:shd w:val="clear" w:color="auto" w:fill="auto"/>
                          <w:spacing w:before="0" w:after="60" w:line="180" w:lineRule="exact"/>
                          <w:ind w:left="220" w:firstLine="0"/>
                          <w:jc w:val="left"/>
                        </w:pPr>
                        <w:r>
                          <w:rPr>
                            <w:rStyle w:val="29pt"/>
                          </w:rPr>
                          <w:t>Ко-во</w:t>
                        </w:r>
                      </w:p>
                      <w:p w:rsidR="00FB3A25" w:rsidRDefault="00FB3A25">
                        <w:pPr>
                          <w:pStyle w:val="20"/>
                          <w:shd w:val="clear" w:color="auto" w:fill="auto"/>
                          <w:spacing w:before="60" w:line="180" w:lineRule="exact"/>
                          <w:ind w:firstLine="0"/>
                          <w:jc w:val="left"/>
                        </w:pPr>
                        <w:proofErr w:type="spellStart"/>
                        <w:r>
                          <w:rPr>
                            <w:rStyle w:val="29pt"/>
                          </w:rPr>
                          <w:t>Пож</w:t>
                        </w:r>
                        <w:proofErr w:type="gramStart"/>
                        <w:r>
                          <w:rPr>
                            <w:rStyle w:val="29pt"/>
                          </w:rPr>
                          <w:t>.р</w:t>
                        </w:r>
                        <w:proofErr w:type="gramEnd"/>
                        <w:r>
                          <w:rPr>
                            <w:rStyle w:val="29pt"/>
                          </w:rPr>
                          <w:t>ез</w:t>
                        </w:r>
                        <w:proofErr w:type="spellEnd"/>
                      </w:p>
                    </w:tc>
                    <w:tc>
                      <w:tcPr>
                        <w:tcW w:w="974" w:type="dxa"/>
                        <w:tcBorders>
                          <w:top w:val="single" w:sz="4" w:space="0" w:color="auto"/>
                          <w:left w:val="single" w:sz="4" w:space="0" w:color="auto"/>
                        </w:tcBorders>
                        <w:shd w:val="clear" w:color="auto" w:fill="FFFFFF"/>
                        <w:vAlign w:val="center"/>
                      </w:tcPr>
                      <w:p w:rsidR="00FB3A25" w:rsidRDefault="00FB3A25">
                        <w:pPr>
                          <w:pStyle w:val="20"/>
                          <w:shd w:val="clear" w:color="auto" w:fill="auto"/>
                          <w:spacing w:before="0" w:after="120" w:line="180" w:lineRule="exact"/>
                          <w:ind w:left="180" w:firstLine="0"/>
                          <w:jc w:val="left"/>
                        </w:pPr>
                        <w:r>
                          <w:rPr>
                            <w:rStyle w:val="29pt"/>
                          </w:rPr>
                          <w:t>Кол-во</w:t>
                        </w:r>
                      </w:p>
                      <w:p w:rsidR="00FB3A25" w:rsidRDefault="00FB3A25">
                        <w:pPr>
                          <w:pStyle w:val="20"/>
                          <w:shd w:val="clear" w:color="auto" w:fill="auto"/>
                          <w:spacing w:before="120" w:line="180" w:lineRule="exact"/>
                          <w:ind w:firstLine="0"/>
                          <w:jc w:val="left"/>
                        </w:pPr>
                        <w:r>
                          <w:rPr>
                            <w:rStyle w:val="29pt"/>
                          </w:rPr>
                          <w:t>колонок</w:t>
                        </w:r>
                      </w:p>
                    </w:tc>
                    <w:tc>
                      <w:tcPr>
                        <w:tcW w:w="1003" w:type="dxa"/>
                        <w:tcBorders>
                          <w:top w:val="single" w:sz="4" w:space="0" w:color="auto"/>
                          <w:left w:val="single" w:sz="4" w:space="0" w:color="auto"/>
                        </w:tcBorders>
                        <w:shd w:val="clear" w:color="auto" w:fill="FFFFFF"/>
                        <w:vAlign w:val="center"/>
                      </w:tcPr>
                      <w:p w:rsidR="00FB3A25" w:rsidRDefault="00FB3A25">
                        <w:pPr>
                          <w:pStyle w:val="20"/>
                          <w:shd w:val="clear" w:color="auto" w:fill="auto"/>
                          <w:spacing w:before="0" w:after="120" w:line="180" w:lineRule="exact"/>
                          <w:ind w:left="180" w:firstLine="0"/>
                          <w:jc w:val="left"/>
                        </w:pPr>
                        <w:r>
                          <w:rPr>
                            <w:rStyle w:val="29pt"/>
                          </w:rPr>
                          <w:t>Кол-во</w:t>
                        </w:r>
                      </w:p>
                      <w:p w:rsidR="00FB3A25" w:rsidRDefault="00FB3A25">
                        <w:pPr>
                          <w:pStyle w:val="20"/>
                          <w:shd w:val="clear" w:color="auto" w:fill="auto"/>
                          <w:spacing w:before="120" w:line="180" w:lineRule="exact"/>
                          <w:ind w:firstLine="0"/>
                          <w:jc w:val="left"/>
                        </w:pPr>
                        <w:r>
                          <w:rPr>
                            <w:rStyle w:val="29pt"/>
                          </w:rPr>
                          <w:t>скважин</w:t>
                        </w:r>
                      </w:p>
                    </w:tc>
                    <w:tc>
                      <w:tcPr>
                        <w:tcW w:w="1416" w:type="dxa"/>
                        <w:tcBorders>
                          <w:top w:val="single" w:sz="4" w:space="0" w:color="auto"/>
                          <w:left w:val="single" w:sz="4" w:space="0" w:color="auto"/>
                          <w:right w:val="single" w:sz="4" w:space="0" w:color="auto"/>
                        </w:tcBorders>
                        <w:shd w:val="clear" w:color="auto" w:fill="FFFFFF"/>
                        <w:vAlign w:val="center"/>
                      </w:tcPr>
                      <w:p w:rsidR="00FB3A25" w:rsidRDefault="00FB3A25">
                        <w:pPr>
                          <w:pStyle w:val="20"/>
                          <w:shd w:val="clear" w:color="auto" w:fill="auto"/>
                          <w:spacing w:before="0" w:line="180" w:lineRule="exact"/>
                          <w:ind w:left="160" w:firstLine="0"/>
                          <w:jc w:val="left"/>
                        </w:pPr>
                        <w:r>
                          <w:rPr>
                            <w:rStyle w:val="29pt"/>
                          </w:rPr>
                          <w:t>Примечание</w:t>
                        </w:r>
                      </w:p>
                    </w:tc>
                  </w:tr>
                  <w:tr w:rsidR="00FB3A25">
                    <w:trPr>
                      <w:trHeight w:hRule="exact" w:val="538"/>
                      <w:jc w:val="center"/>
                    </w:trPr>
                    <w:tc>
                      <w:tcPr>
                        <w:tcW w:w="1747" w:type="dxa"/>
                        <w:tcBorders>
                          <w:top w:val="single" w:sz="4" w:space="0" w:color="auto"/>
                          <w:left w:val="single" w:sz="4" w:space="0" w:color="auto"/>
                        </w:tcBorders>
                        <w:shd w:val="clear" w:color="auto" w:fill="FFFFFF"/>
                      </w:tcPr>
                      <w:p w:rsidR="00FB3A25" w:rsidRDefault="00FB3A25">
                        <w:pPr>
                          <w:pStyle w:val="20"/>
                          <w:shd w:val="clear" w:color="auto" w:fill="auto"/>
                          <w:spacing w:before="0" w:line="180" w:lineRule="exact"/>
                          <w:ind w:firstLine="0"/>
                        </w:pPr>
                        <w:r>
                          <w:rPr>
                            <w:rStyle w:val="29pt"/>
                          </w:rPr>
                          <w:t>с</w:t>
                        </w:r>
                        <w:proofErr w:type="gramStart"/>
                        <w:r>
                          <w:rPr>
                            <w:rStyle w:val="29pt"/>
                          </w:rPr>
                          <w:t>.К</w:t>
                        </w:r>
                        <w:proofErr w:type="gramEnd"/>
                        <w:r>
                          <w:rPr>
                            <w:rStyle w:val="29pt"/>
                          </w:rPr>
                          <w:t>риничное</w:t>
                        </w:r>
                      </w:p>
                    </w:tc>
                    <w:tc>
                      <w:tcPr>
                        <w:tcW w:w="1075" w:type="dxa"/>
                        <w:tcBorders>
                          <w:top w:val="single" w:sz="4" w:space="0" w:color="auto"/>
                          <w:left w:val="single" w:sz="4" w:space="0" w:color="auto"/>
                        </w:tcBorders>
                        <w:shd w:val="clear" w:color="auto" w:fill="FFFFFF"/>
                        <w:vAlign w:val="center"/>
                      </w:tcPr>
                      <w:p w:rsidR="00FB3A25" w:rsidRDefault="00FB3A25">
                        <w:pPr>
                          <w:pStyle w:val="20"/>
                          <w:shd w:val="clear" w:color="auto" w:fill="auto"/>
                          <w:spacing w:before="0" w:line="180" w:lineRule="exact"/>
                          <w:ind w:firstLine="0"/>
                        </w:pPr>
                        <w:r>
                          <w:rPr>
                            <w:rStyle w:val="29pt"/>
                          </w:rPr>
                          <w:t>13,7</w:t>
                        </w:r>
                      </w:p>
                    </w:tc>
                    <w:tc>
                      <w:tcPr>
                        <w:tcW w:w="1003" w:type="dxa"/>
                        <w:tcBorders>
                          <w:top w:val="single" w:sz="4" w:space="0" w:color="auto"/>
                          <w:left w:val="single" w:sz="4" w:space="0" w:color="auto"/>
                        </w:tcBorders>
                        <w:shd w:val="clear" w:color="auto" w:fill="FFFFFF"/>
                      </w:tcPr>
                      <w:p w:rsidR="00FB3A25" w:rsidRDefault="00FB3A25">
                        <w:pPr>
                          <w:rPr>
                            <w:sz w:val="10"/>
                            <w:szCs w:val="10"/>
                          </w:rPr>
                        </w:pPr>
                      </w:p>
                    </w:tc>
                    <w:tc>
                      <w:tcPr>
                        <w:tcW w:w="1157" w:type="dxa"/>
                        <w:tcBorders>
                          <w:top w:val="single" w:sz="4" w:space="0" w:color="auto"/>
                          <w:left w:val="single" w:sz="4" w:space="0" w:color="auto"/>
                        </w:tcBorders>
                        <w:shd w:val="clear" w:color="auto" w:fill="FFFFFF"/>
                      </w:tcPr>
                      <w:p w:rsidR="00FB3A25" w:rsidRDefault="00FB3A25">
                        <w:pPr>
                          <w:rPr>
                            <w:sz w:val="10"/>
                            <w:szCs w:val="10"/>
                          </w:rPr>
                        </w:pPr>
                      </w:p>
                    </w:tc>
                    <w:tc>
                      <w:tcPr>
                        <w:tcW w:w="960" w:type="dxa"/>
                        <w:tcBorders>
                          <w:top w:val="single" w:sz="4" w:space="0" w:color="auto"/>
                          <w:left w:val="single" w:sz="4" w:space="0" w:color="auto"/>
                        </w:tcBorders>
                        <w:shd w:val="clear" w:color="auto" w:fill="FFFFFF"/>
                      </w:tcPr>
                      <w:p w:rsidR="00FB3A25" w:rsidRDefault="00FB3A25">
                        <w:pPr>
                          <w:rPr>
                            <w:sz w:val="10"/>
                            <w:szCs w:val="10"/>
                          </w:rPr>
                        </w:pPr>
                      </w:p>
                    </w:tc>
                    <w:tc>
                      <w:tcPr>
                        <w:tcW w:w="974" w:type="dxa"/>
                        <w:tcBorders>
                          <w:top w:val="single" w:sz="4" w:space="0" w:color="auto"/>
                          <w:left w:val="single" w:sz="4" w:space="0" w:color="auto"/>
                        </w:tcBorders>
                        <w:shd w:val="clear" w:color="auto" w:fill="FFFFFF"/>
                      </w:tcPr>
                      <w:p w:rsidR="00FB3A25" w:rsidRDefault="00FB3A25">
                        <w:pPr>
                          <w:rPr>
                            <w:sz w:val="10"/>
                            <w:szCs w:val="10"/>
                          </w:rPr>
                        </w:pPr>
                      </w:p>
                    </w:tc>
                    <w:tc>
                      <w:tcPr>
                        <w:tcW w:w="1003" w:type="dxa"/>
                        <w:tcBorders>
                          <w:top w:val="single" w:sz="4" w:space="0" w:color="auto"/>
                          <w:left w:val="single" w:sz="4" w:space="0" w:color="auto"/>
                        </w:tcBorders>
                        <w:shd w:val="clear" w:color="auto" w:fill="FFFFFF"/>
                        <w:vAlign w:val="center"/>
                      </w:tcPr>
                      <w:p w:rsidR="00FB3A25" w:rsidRDefault="00FB3A25">
                        <w:pPr>
                          <w:pStyle w:val="20"/>
                          <w:shd w:val="clear" w:color="auto" w:fill="auto"/>
                          <w:spacing w:before="0" w:line="180" w:lineRule="exact"/>
                          <w:ind w:firstLine="0"/>
                        </w:pPr>
                        <w:r>
                          <w:rPr>
                            <w:rStyle w:val="29pt"/>
                          </w:rPr>
                          <w:t>4</w:t>
                        </w:r>
                      </w:p>
                    </w:tc>
                    <w:tc>
                      <w:tcPr>
                        <w:tcW w:w="1416" w:type="dxa"/>
                        <w:tcBorders>
                          <w:top w:val="single" w:sz="4" w:space="0" w:color="auto"/>
                          <w:left w:val="single" w:sz="4" w:space="0" w:color="auto"/>
                          <w:right w:val="single" w:sz="4" w:space="0" w:color="auto"/>
                        </w:tcBorders>
                        <w:shd w:val="clear" w:color="auto" w:fill="FFFFFF"/>
                      </w:tcPr>
                      <w:p w:rsidR="00FB3A25" w:rsidRDefault="00FB3A25">
                        <w:pPr>
                          <w:pStyle w:val="20"/>
                          <w:shd w:val="clear" w:color="auto" w:fill="auto"/>
                          <w:spacing w:before="0" w:after="60" w:line="180" w:lineRule="exact"/>
                          <w:ind w:left="160" w:firstLine="0"/>
                          <w:jc w:val="left"/>
                        </w:pPr>
                        <w:r>
                          <w:rPr>
                            <w:rStyle w:val="29pt"/>
                          </w:rPr>
                          <w:t>Износ сетей</w:t>
                        </w:r>
                      </w:p>
                      <w:p w:rsidR="00FB3A25" w:rsidRDefault="00FB3A25">
                        <w:pPr>
                          <w:pStyle w:val="20"/>
                          <w:shd w:val="clear" w:color="auto" w:fill="auto"/>
                          <w:spacing w:before="60" w:line="180" w:lineRule="exact"/>
                          <w:ind w:firstLine="0"/>
                        </w:pPr>
                        <w:r>
                          <w:rPr>
                            <w:rStyle w:val="29pt"/>
                          </w:rPr>
                          <w:t>%</w:t>
                        </w:r>
                      </w:p>
                    </w:tc>
                  </w:tr>
                  <w:tr w:rsidR="00FB3A25">
                    <w:trPr>
                      <w:trHeight w:hRule="exact" w:val="538"/>
                      <w:jc w:val="center"/>
                    </w:trPr>
                    <w:tc>
                      <w:tcPr>
                        <w:tcW w:w="1747" w:type="dxa"/>
                        <w:tcBorders>
                          <w:top w:val="single" w:sz="4" w:space="0" w:color="auto"/>
                          <w:left w:val="single" w:sz="4" w:space="0" w:color="auto"/>
                        </w:tcBorders>
                        <w:shd w:val="clear" w:color="auto" w:fill="FFFFFF"/>
                      </w:tcPr>
                      <w:p w:rsidR="00FB3A25" w:rsidRDefault="00FB3A25">
                        <w:pPr>
                          <w:pStyle w:val="20"/>
                          <w:shd w:val="clear" w:color="auto" w:fill="auto"/>
                          <w:spacing w:before="0" w:line="180" w:lineRule="exact"/>
                          <w:ind w:left="160" w:firstLine="0"/>
                          <w:jc w:val="left"/>
                        </w:pPr>
                        <w:r>
                          <w:rPr>
                            <w:rStyle w:val="29pt"/>
                          </w:rPr>
                          <w:t>с. Первомайское</w:t>
                        </w:r>
                      </w:p>
                    </w:tc>
                    <w:tc>
                      <w:tcPr>
                        <w:tcW w:w="1075" w:type="dxa"/>
                        <w:tcBorders>
                          <w:top w:val="single" w:sz="4" w:space="0" w:color="auto"/>
                          <w:left w:val="single" w:sz="4" w:space="0" w:color="auto"/>
                        </w:tcBorders>
                        <w:shd w:val="clear" w:color="auto" w:fill="FFFFFF"/>
                        <w:vAlign w:val="center"/>
                      </w:tcPr>
                      <w:p w:rsidR="00FB3A25" w:rsidRDefault="00FB3A25">
                        <w:pPr>
                          <w:pStyle w:val="20"/>
                          <w:shd w:val="clear" w:color="auto" w:fill="auto"/>
                          <w:spacing w:before="0" w:line="180" w:lineRule="exact"/>
                          <w:ind w:firstLine="0"/>
                        </w:pPr>
                        <w:r>
                          <w:rPr>
                            <w:rStyle w:val="29pt"/>
                          </w:rPr>
                          <w:t>8,4</w:t>
                        </w:r>
                      </w:p>
                    </w:tc>
                    <w:tc>
                      <w:tcPr>
                        <w:tcW w:w="1003" w:type="dxa"/>
                        <w:tcBorders>
                          <w:top w:val="single" w:sz="4" w:space="0" w:color="auto"/>
                          <w:left w:val="single" w:sz="4" w:space="0" w:color="auto"/>
                        </w:tcBorders>
                        <w:shd w:val="clear" w:color="auto" w:fill="FFFFFF"/>
                      </w:tcPr>
                      <w:p w:rsidR="00FB3A25" w:rsidRDefault="00FB3A25">
                        <w:pPr>
                          <w:rPr>
                            <w:sz w:val="10"/>
                            <w:szCs w:val="10"/>
                          </w:rPr>
                        </w:pPr>
                      </w:p>
                    </w:tc>
                    <w:tc>
                      <w:tcPr>
                        <w:tcW w:w="1157" w:type="dxa"/>
                        <w:tcBorders>
                          <w:top w:val="single" w:sz="4" w:space="0" w:color="auto"/>
                          <w:left w:val="single" w:sz="4" w:space="0" w:color="auto"/>
                        </w:tcBorders>
                        <w:shd w:val="clear" w:color="auto" w:fill="FFFFFF"/>
                      </w:tcPr>
                      <w:p w:rsidR="00FB3A25" w:rsidRDefault="00FB3A25">
                        <w:pPr>
                          <w:rPr>
                            <w:sz w:val="10"/>
                            <w:szCs w:val="10"/>
                          </w:rPr>
                        </w:pPr>
                      </w:p>
                    </w:tc>
                    <w:tc>
                      <w:tcPr>
                        <w:tcW w:w="960" w:type="dxa"/>
                        <w:tcBorders>
                          <w:top w:val="single" w:sz="4" w:space="0" w:color="auto"/>
                          <w:left w:val="single" w:sz="4" w:space="0" w:color="auto"/>
                        </w:tcBorders>
                        <w:shd w:val="clear" w:color="auto" w:fill="FFFFFF"/>
                      </w:tcPr>
                      <w:p w:rsidR="00FB3A25" w:rsidRDefault="00FB3A25">
                        <w:pPr>
                          <w:rPr>
                            <w:sz w:val="10"/>
                            <w:szCs w:val="10"/>
                          </w:rPr>
                        </w:pPr>
                      </w:p>
                    </w:tc>
                    <w:tc>
                      <w:tcPr>
                        <w:tcW w:w="974" w:type="dxa"/>
                        <w:tcBorders>
                          <w:top w:val="single" w:sz="4" w:space="0" w:color="auto"/>
                          <w:left w:val="single" w:sz="4" w:space="0" w:color="auto"/>
                        </w:tcBorders>
                        <w:shd w:val="clear" w:color="auto" w:fill="FFFFFF"/>
                      </w:tcPr>
                      <w:p w:rsidR="00FB3A25" w:rsidRDefault="00FB3A25">
                        <w:pPr>
                          <w:rPr>
                            <w:sz w:val="10"/>
                            <w:szCs w:val="10"/>
                          </w:rPr>
                        </w:pPr>
                      </w:p>
                    </w:tc>
                    <w:tc>
                      <w:tcPr>
                        <w:tcW w:w="1003" w:type="dxa"/>
                        <w:tcBorders>
                          <w:top w:val="single" w:sz="4" w:space="0" w:color="auto"/>
                          <w:left w:val="single" w:sz="4" w:space="0" w:color="auto"/>
                        </w:tcBorders>
                        <w:shd w:val="clear" w:color="auto" w:fill="FFFFFF"/>
                        <w:vAlign w:val="center"/>
                      </w:tcPr>
                      <w:p w:rsidR="00FB3A25" w:rsidRDefault="00FB3A25">
                        <w:pPr>
                          <w:pStyle w:val="20"/>
                          <w:shd w:val="clear" w:color="auto" w:fill="auto"/>
                          <w:spacing w:before="0" w:line="180" w:lineRule="exact"/>
                          <w:ind w:firstLine="0"/>
                        </w:pPr>
                        <w:r>
                          <w:rPr>
                            <w:rStyle w:val="29pt"/>
                          </w:rPr>
                          <w:t>2</w:t>
                        </w:r>
                      </w:p>
                    </w:tc>
                    <w:tc>
                      <w:tcPr>
                        <w:tcW w:w="1416" w:type="dxa"/>
                        <w:tcBorders>
                          <w:top w:val="single" w:sz="4" w:space="0" w:color="auto"/>
                          <w:left w:val="single" w:sz="4" w:space="0" w:color="auto"/>
                          <w:right w:val="single" w:sz="4" w:space="0" w:color="auto"/>
                        </w:tcBorders>
                        <w:shd w:val="clear" w:color="auto" w:fill="FFFFFF"/>
                      </w:tcPr>
                      <w:p w:rsidR="00FB3A25" w:rsidRDefault="00FB3A25">
                        <w:pPr>
                          <w:rPr>
                            <w:sz w:val="10"/>
                            <w:szCs w:val="10"/>
                          </w:rPr>
                        </w:pPr>
                      </w:p>
                    </w:tc>
                  </w:tr>
                  <w:tr w:rsidR="00FB3A25" w:rsidTr="00BE336D">
                    <w:trPr>
                      <w:trHeight w:hRule="exact" w:val="542"/>
                      <w:jc w:val="center"/>
                    </w:trPr>
                    <w:tc>
                      <w:tcPr>
                        <w:tcW w:w="1747" w:type="dxa"/>
                        <w:tcBorders>
                          <w:top w:val="single" w:sz="4" w:space="0" w:color="auto"/>
                          <w:left w:val="single" w:sz="4" w:space="0" w:color="auto"/>
                          <w:bottom w:val="single" w:sz="4" w:space="0" w:color="auto"/>
                        </w:tcBorders>
                        <w:shd w:val="clear" w:color="auto" w:fill="FFFFFF"/>
                      </w:tcPr>
                      <w:p w:rsidR="00FB3A25" w:rsidRDefault="00FB3A25">
                        <w:pPr>
                          <w:pStyle w:val="20"/>
                          <w:shd w:val="clear" w:color="auto" w:fill="auto"/>
                          <w:spacing w:before="0" w:line="180" w:lineRule="exact"/>
                          <w:ind w:left="240" w:firstLine="0"/>
                          <w:jc w:val="left"/>
                        </w:pPr>
                        <w:r>
                          <w:rPr>
                            <w:rStyle w:val="29pt"/>
                          </w:rPr>
                          <w:t>х. Атамановка</w:t>
                        </w:r>
                      </w:p>
                    </w:tc>
                    <w:tc>
                      <w:tcPr>
                        <w:tcW w:w="1075" w:type="dxa"/>
                        <w:tcBorders>
                          <w:top w:val="single" w:sz="4" w:space="0" w:color="auto"/>
                          <w:left w:val="single" w:sz="4" w:space="0" w:color="auto"/>
                          <w:bottom w:val="single" w:sz="4" w:space="0" w:color="auto"/>
                        </w:tcBorders>
                        <w:shd w:val="clear" w:color="auto" w:fill="FFFFFF"/>
                      </w:tcPr>
                      <w:p w:rsidR="00FB3A25" w:rsidRDefault="00FB3A25">
                        <w:pPr>
                          <w:rPr>
                            <w:sz w:val="10"/>
                            <w:szCs w:val="10"/>
                          </w:rPr>
                        </w:pPr>
                      </w:p>
                    </w:tc>
                    <w:tc>
                      <w:tcPr>
                        <w:tcW w:w="1003" w:type="dxa"/>
                        <w:tcBorders>
                          <w:top w:val="single" w:sz="4" w:space="0" w:color="auto"/>
                          <w:left w:val="single" w:sz="4" w:space="0" w:color="auto"/>
                          <w:bottom w:val="single" w:sz="4" w:space="0" w:color="auto"/>
                        </w:tcBorders>
                        <w:shd w:val="clear" w:color="auto" w:fill="FFFFFF"/>
                      </w:tcPr>
                      <w:p w:rsidR="00FB3A25" w:rsidRDefault="00FB3A25">
                        <w:pPr>
                          <w:rPr>
                            <w:sz w:val="10"/>
                            <w:szCs w:val="10"/>
                          </w:rPr>
                        </w:pPr>
                      </w:p>
                    </w:tc>
                    <w:tc>
                      <w:tcPr>
                        <w:tcW w:w="1157" w:type="dxa"/>
                        <w:tcBorders>
                          <w:top w:val="single" w:sz="4" w:space="0" w:color="auto"/>
                          <w:left w:val="single" w:sz="4" w:space="0" w:color="auto"/>
                          <w:bottom w:val="single" w:sz="4" w:space="0" w:color="auto"/>
                        </w:tcBorders>
                        <w:shd w:val="clear" w:color="auto" w:fill="FFFFFF"/>
                      </w:tcPr>
                      <w:p w:rsidR="00FB3A25" w:rsidRDefault="00FB3A25">
                        <w:pPr>
                          <w:rPr>
                            <w:sz w:val="10"/>
                            <w:szCs w:val="10"/>
                          </w:rPr>
                        </w:pPr>
                      </w:p>
                    </w:tc>
                    <w:tc>
                      <w:tcPr>
                        <w:tcW w:w="960" w:type="dxa"/>
                        <w:tcBorders>
                          <w:top w:val="single" w:sz="4" w:space="0" w:color="auto"/>
                          <w:left w:val="single" w:sz="4" w:space="0" w:color="auto"/>
                          <w:bottom w:val="single" w:sz="4" w:space="0" w:color="auto"/>
                        </w:tcBorders>
                        <w:shd w:val="clear" w:color="auto" w:fill="FFFFFF"/>
                      </w:tcPr>
                      <w:p w:rsidR="00FB3A25" w:rsidRDefault="00FB3A25">
                        <w:pPr>
                          <w:rPr>
                            <w:sz w:val="10"/>
                            <w:szCs w:val="10"/>
                          </w:rPr>
                        </w:pPr>
                      </w:p>
                    </w:tc>
                    <w:tc>
                      <w:tcPr>
                        <w:tcW w:w="974" w:type="dxa"/>
                        <w:tcBorders>
                          <w:top w:val="single" w:sz="4" w:space="0" w:color="auto"/>
                          <w:left w:val="single" w:sz="4" w:space="0" w:color="auto"/>
                          <w:bottom w:val="single" w:sz="4" w:space="0" w:color="auto"/>
                        </w:tcBorders>
                        <w:shd w:val="clear" w:color="auto" w:fill="FFFFFF"/>
                      </w:tcPr>
                      <w:p w:rsidR="00FB3A25" w:rsidRDefault="00FB3A25">
                        <w:pPr>
                          <w:rPr>
                            <w:sz w:val="10"/>
                            <w:szCs w:val="10"/>
                          </w:rPr>
                        </w:pPr>
                      </w:p>
                    </w:tc>
                    <w:tc>
                      <w:tcPr>
                        <w:tcW w:w="1003" w:type="dxa"/>
                        <w:tcBorders>
                          <w:top w:val="single" w:sz="4" w:space="0" w:color="auto"/>
                          <w:left w:val="single" w:sz="4" w:space="0" w:color="auto"/>
                          <w:bottom w:val="single" w:sz="4" w:space="0" w:color="auto"/>
                        </w:tcBorders>
                        <w:shd w:val="clear" w:color="auto" w:fill="FFFFFF"/>
                        <w:vAlign w:val="center"/>
                      </w:tcPr>
                      <w:p w:rsidR="00FB3A25" w:rsidRDefault="00FB3A25">
                        <w:pPr>
                          <w:pStyle w:val="20"/>
                          <w:shd w:val="clear" w:color="auto" w:fill="auto"/>
                          <w:spacing w:before="0" w:line="180" w:lineRule="exact"/>
                          <w:ind w:firstLine="0"/>
                        </w:pPr>
                        <w:r>
                          <w:rPr>
                            <w:rStyle w:val="29pt"/>
                          </w:rPr>
                          <w:t>2</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FB3A25" w:rsidRDefault="00FB3A25">
                        <w:pPr>
                          <w:rPr>
                            <w:sz w:val="10"/>
                            <w:szCs w:val="10"/>
                          </w:rPr>
                        </w:pPr>
                      </w:p>
                    </w:tc>
                  </w:tr>
                  <w:tr w:rsidR="00FB3A25" w:rsidTr="00BE336D">
                    <w:trPr>
                      <w:trHeight w:hRule="exact" w:val="312"/>
                      <w:jc w:val="center"/>
                    </w:trPr>
                    <w:tc>
                      <w:tcPr>
                        <w:tcW w:w="1747" w:type="dxa"/>
                        <w:tcBorders>
                          <w:top w:val="single" w:sz="4" w:space="0" w:color="auto"/>
                          <w:left w:val="single" w:sz="4" w:space="0" w:color="auto"/>
                          <w:bottom w:val="single" w:sz="4" w:space="0" w:color="auto"/>
                        </w:tcBorders>
                        <w:shd w:val="clear" w:color="auto" w:fill="FFFFFF"/>
                      </w:tcPr>
                      <w:p w:rsidR="00FB3A25" w:rsidRDefault="00FB3A25">
                        <w:pPr>
                          <w:pStyle w:val="20"/>
                          <w:shd w:val="clear" w:color="auto" w:fill="auto"/>
                          <w:spacing w:before="0" w:line="180" w:lineRule="exact"/>
                          <w:ind w:firstLine="0"/>
                        </w:pPr>
                        <w:r>
                          <w:rPr>
                            <w:rStyle w:val="29pt"/>
                          </w:rPr>
                          <w:t>итого</w:t>
                        </w:r>
                      </w:p>
                    </w:tc>
                    <w:tc>
                      <w:tcPr>
                        <w:tcW w:w="1075" w:type="dxa"/>
                        <w:tcBorders>
                          <w:top w:val="single" w:sz="4" w:space="0" w:color="auto"/>
                          <w:left w:val="single" w:sz="4" w:space="0" w:color="auto"/>
                          <w:bottom w:val="single" w:sz="4" w:space="0" w:color="auto"/>
                        </w:tcBorders>
                        <w:shd w:val="clear" w:color="auto" w:fill="FFFFFF"/>
                      </w:tcPr>
                      <w:p w:rsidR="00FB3A25" w:rsidRDefault="00FB3A25">
                        <w:pPr>
                          <w:pStyle w:val="20"/>
                          <w:shd w:val="clear" w:color="auto" w:fill="auto"/>
                          <w:spacing w:before="0" w:line="180" w:lineRule="exact"/>
                          <w:ind w:firstLine="0"/>
                        </w:pPr>
                        <w:r>
                          <w:rPr>
                            <w:rStyle w:val="29pt"/>
                          </w:rPr>
                          <w:t>25,47</w:t>
                        </w:r>
                      </w:p>
                    </w:tc>
                    <w:tc>
                      <w:tcPr>
                        <w:tcW w:w="1003" w:type="dxa"/>
                        <w:tcBorders>
                          <w:top w:val="single" w:sz="4" w:space="0" w:color="auto"/>
                          <w:left w:val="single" w:sz="4" w:space="0" w:color="auto"/>
                          <w:bottom w:val="single" w:sz="4" w:space="0" w:color="auto"/>
                        </w:tcBorders>
                        <w:shd w:val="clear" w:color="auto" w:fill="FFFFFF"/>
                      </w:tcPr>
                      <w:p w:rsidR="00FB3A25" w:rsidRDefault="00FB3A25">
                        <w:pPr>
                          <w:rPr>
                            <w:sz w:val="10"/>
                            <w:szCs w:val="10"/>
                          </w:rPr>
                        </w:pPr>
                      </w:p>
                    </w:tc>
                    <w:tc>
                      <w:tcPr>
                        <w:tcW w:w="1157" w:type="dxa"/>
                        <w:tcBorders>
                          <w:top w:val="single" w:sz="4" w:space="0" w:color="auto"/>
                          <w:left w:val="single" w:sz="4" w:space="0" w:color="auto"/>
                          <w:bottom w:val="single" w:sz="4" w:space="0" w:color="auto"/>
                        </w:tcBorders>
                        <w:shd w:val="clear" w:color="auto" w:fill="FFFFFF"/>
                      </w:tcPr>
                      <w:p w:rsidR="00FB3A25" w:rsidRDefault="00FB3A25">
                        <w:pPr>
                          <w:rPr>
                            <w:sz w:val="10"/>
                            <w:szCs w:val="10"/>
                          </w:rPr>
                        </w:pPr>
                      </w:p>
                    </w:tc>
                    <w:tc>
                      <w:tcPr>
                        <w:tcW w:w="960" w:type="dxa"/>
                        <w:tcBorders>
                          <w:top w:val="single" w:sz="4" w:space="0" w:color="auto"/>
                          <w:left w:val="single" w:sz="4" w:space="0" w:color="auto"/>
                          <w:bottom w:val="single" w:sz="4" w:space="0" w:color="auto"/>
                        </w:tcBorders>
                        <w:shd w:val="clear" w:color="auto" w:fill="FFFFFF"/>
                        <w:vAlign w:val="center"/>
                      </w:tcPr>
                      <w:p w:rsidR="00FB3A25" w:rsidRDefault="00FB3A25">
                        <w:pPr>
                          <w:pStyle w:val="20"/>
                          <w:shd w:val="clear" w:color="auto" w:fill="auto"/>
                          <w:spacing w:before="0" w:line="180" w:lineRule="exact"/>
                          <w:ind w:firstLine="0"/>
                        </w:pPr>
                        <w:r>
                          <w:rPr>
                            <w:rStyle w:val="29pt"/>
                          </w:rPr>
                          <w:t>1</w:t>
                        </w:r>
                      </w:p>
                    </w:tc>
                    <w:tc>
                      <w:tcPr>
                        <w:tcW w:w="974" w:type="dxa"/>
                        <w:tcBorders>
                          <w:top w:val="single" w:sz="4" w:space="0" w:color="auto"/>
                          <w:left w:val="single" w:sz="4" w:space="0" w:color="auto"/>
                          <w:bottom w:val="single" w:sz="4" w:space="0" w:color="auto"/>
                        </w:tcBorders>
                        <w:shd w:val="clear" w:color="auto" w:fill="FFFFFF"/>
                      </w:tcPr>
                      <w:p w:rsidR="00FB3A25" w:rsidRDefault="00FB3A25">
                        <w:pPr>
                          <w:pStyle w:val="20"/>
                          <w:shd w:val="clear" w:color="auto" w:fill="auto"/>
                          <w:spacing w:before="0" w:line="180" w:lineRule="exact"/>
                          <w:ind w:firstLine="0"/>
                        </w:pPr>
                        <w:r>
                          <w:rPr>
                            <w:rStyle w:val="29pt"/>
                          </w:rPr>
                          <w:t>13</w:t>
                        </w:r>
                      </w:p>
                    </w:tc>
                    <w:tc>
                      <w:tcPr>
                        <w:tcW w:w="1003" w:type="dxa"/>
                        <w:tcBorders>
                          <w:top w:val="single" w:sz="4" w:space="0" w:color="auto"/>
                          <w:left w:val="single" w:sz="4" w:space="0" w:color="auto"/>
                          <w:bottom w:val="single" w:sz="4" w:space="0" w:color="auto"/>
                        </w:tcBorders>
                        <w:shd w:val="clear" w:color="auto" w:fill="FFFFFF"/>
                      </w:tcPr>
                      <w:p w:rsidR="00FB3A25" w:rsidRDefault="00FB3A25">
                        <w:pPr>
                          <w:pStyle w:val="20"/>
                          <w:shd w:val="clear" w:color="auto" w:fill="auto"/>
                          <w:spacing w:before="0" w:line="180" w:lineRule="exact"/>
                          <w:ind w:firstLine="0"/>
                        </w:pPr>
                        <w:r>
                          <w:rPr>
                            <w:rStyle w:val="29pt"/>
                          </w:rPr>
                          <w:t>8 (9)</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FB3A25" w:rsidRDefault="00FB3A25">
                        <w:pPr>
                          <w:rPr>
                            <w:sz w:val="10"/>
                            <w:szCs w:val="10"/>
                          </w:rPr>
                        </w:pPr>
                      </w:p>
                    </w:tc>
                  </w:tr>
                </w:tbl>
                <w:p w:rsidR="00FB3A25" w:rsidRDefault="00FB3A25" w:rsidP="00754F4A">
                  <w:pPr>
                    <w:rPr>
                      <w:sz w:val="2"/>
                      <w:szCs w:val="2"/>
                    </w:rPr>
                  </w:pPr>
                </w:p>
              </w:txbxContent>
            </v:textbox>
            <w10:wrap type="topAndBottom" anchorx="margin"/>
          </v:shape>
        </w:pict>
      </w:r>
      <w:r w:rsidR="00754F4A">
        <w:rPr>
          <w:color w:val="000000"/>
          <w:sz w:val="24"/>
          <w:szCs w:val="24"/>
          <w:lang w:eastAsia="ru-RU" w:bidi="ru-RU"/>
        </w:rPr>
        <w:t xml:space="preserve">Служба водопроводного хозяйства включает в себя эксплуатацию и обслуживание водоразборных колонок - 23 шт., находящихся в удовлетворительном состоянии; пожарных гидрантов -7 шт.; артезианских скважин - 8 шт. действующих и 2 шт. неработающих; водонапорных башен — 8 шт. объёмом от 25 м3, находящихся в ветхом состоянии (год ввода в эксплуатацию - 1962 - 1972 </w:t>
      </w:r>
      <w:proofErr w:type="spellStart"/>
      <w:proofErr w:type="gramStart"/>
      <w:r w:rsidR="00754F4A">
        <w:rPr>
          <w:color w:val="000000"/>
          <w:sz w:val="24"/>
          <w:szCs w:val="24"/>
          <w:lang w:eastAsia="ru-RU" w:bidi="ru-RU"/>
        </w:rPr>
        <w:t>гг</w:t>
      </w:r>
      <w:proofErr w:type="spellEnd"/>
      <w:proofErr w:type="gramEnd"/>
      <w:r w:rsidR="00754F4A">
        <w:rPr>
          <w:color w:val="000000"/>
          <w:sz w:val="24"/>
          <w:szCs w:val="24"/>
          <w:lang w:eastAsia="ru-RU" w:bidi="ru-RU"/>
        </w:rPr>
        <w:t>); насосных станций - 1шт.; пожарных резервуаров - 1шт.; сетей протяженностью 25,47 км.</w:t>
      </w:r>
    </w:p>
    <w:p w:rsidR="00754F4A" w:rsidRDefault="00754F4A" w:rsidP="00754F4A">
      <w:pPr>
        <w:pStyle w:val="20"/>
        <w:shd w:val="clear" w:color="auto" w:fill="auto"/>
        <w:spacing w:before="0" w:line="317" w:lineRule="exact"/>
        <w:ind w:left="760" w:right="240" w:firstLine="580"/>
        <w:jc w:val="both"/>
      </w:pPr>
      <w:r>
        <w:rPr>
          <w:color w:val="000000"/>
          <w:sz w:val="24"/>
          <w:szCs w:val="24"/>
          <w:lang w:eastAsia="ru-RU" w:bidi="ru-RU"/>
        </w:rPr>
        <w:t xml:space="preserve">Общая производительность водозаборов составляет </w:t>
      </w:r>
      <w:proofErr w:type="gramStart"/>
      <w:r>
        <w:rPr>
          <w:color w:val="000000"/>
          <w:sz w:val="24"/>
          <w:szCs w:val="24"/>
          <w:lang w:eastAsia="ru-RU" w:bidi="ru-RU"/>
        </w:rPr>
        <w:t>в</w:t>
      </w:r>
      <w:proofErr w:type="gramEnd"/>
      <w:r>
        <w:rPr>
          <w:color w:val="000000"/>
          <w:sz w:val="24"/>
          <w:szCs w:val="24"/>
          <w:lang w:eastAsia="ru-RU" w:bidi="ru-RU"/>
        </w:rPr>
        <w:t xml:space="preserve"> с. Криничное - 183 </w:t>
      </w:r>
      <w:proofErr w:type="spellStart"/>
      <w:r>
        <w:rPr>
          <w:color w:val="000000"/>
          <w:sz w:val="24"/>
          <w:szCs w:val="24"/>
          <w:lang w:eastAsia="ru-RU" w:bidi="ru-RU"/>
        </w:rPr>
        <w:t>куб.м</w:t>
      </w:r>
      <w:proofErr w:type="spellEnd"/>
      <w:r>
        <w:rPr>
          <w:color w:val="000000"/>
          <w:sz w:val="24"/>
          <w:szCs w:val="24"/>
          <w:lang w:eastAsia="ru-RU" w:bidi="ru-RU"/>
        </w:rPr>
        <w:t>./</w:t>
      </w:r>
      <w:proofErr w:type="spellStart"/>
      <w:r>
        <w:rPr>
          <w:color w:val="000000"/>
          <w:sz w:val="24"/>
          <w:szCs w:val="24"/>
          <w:lang w:eastAsia="ru-RU" w:bidi="ru-RU"/>
        </w:rPr>
        <w:t>сут</w:t>
      </w:r>
      <w:proofErr w:type="spellEnd"/>
      <w:r>
        <w:rPr>
          <w:color w:val="000000"/>
          <w:sz w:val="24"/>
          <w:szCs w:val="24"/>
          <w:lang w:eastAsia="ru-RU" w:bidi="ru-RU"/>
        </w:rPr>
        <w:t xml:space="preserve">.; с. Первомайское - 121 </w:t>
      </w:r>
      <w:proofErr w:type="spellStart"/>
      <w:r>
        <w:rPr>
          <w:color w:val="000000"/>
          <w:sz w:val="24"/>
          <w:szCs w:val="24"/>
          <w:lang w:eastAsia="ru-RU" w:bidi="ru-RU"/>
        </w:rPr>
        <w:t>куб.м</w:t>
      </w:r>
      <w:proofErr w:type="spellEnd"/>
      <w:r>
        <w:rPr>
          <w:color w:val="000000"/>
          <w:sz w:val="24"/>
          <w:szCs w:val="24"/>
          <w:lang w:eastAsia="ru-RU" w:bidi="ru-RU"/>
        </w:rPr>
        <w:t>./</w:t>
      </w:r>
      <w:proofErr w:type="spellStart"/>
      <w:r>
        <w:rPr>
          <w:color w:val="000000"/>
          <w:sz w:val="24"/>
          <w:szCs w:val="24"/>
          <w:lang w:eastAsia="ru-RU" w:bidi="ru-RU"/>
        </w:rPr>
        <w:t>сут</w:t>
      </w:r>
      <w:proofErr w:type="spellEnd"/>
      <w:r>
        <w:rPr>
          <w:color w:val="000000"/>
          <w:sz w:val="24"/>
          <w:szCs w:val="24"/>
          <w:lang w:eastAsia="ru-RU" w:bidi="ru-RU"/>
        </w:rPr>
        <w:t>.</w:t>
      </w:r>
    </w:p>
    <w:p w:rsidR="00754F4A" w:rsidRDefault="00754F4A" w:rsidP="00754F4A">
      <w:pPr>
        <w:pStyle w:val="20"/>
        <w:shd w:val="clear" w:color="auto" w:fill="auto"/>
        <w:spacing w:before="0" w:line="317" w:lineRule="exact"/>
        <w:ind w:left="760" w:right="240" w:firstLine="580"/>
        <w:jc w:val="both"/>
      </w:pPr>
      <w:r>
        <w:rPr>
          <w:color w:val="000000"/>
          <w:sz w:val="24"/>
          <w:szCs w:val="24"/>
          <w:lang w:eastAsia="ru-RU" w:bidi="ru-RU"/>
        </w:rPr>
        <w:t>Качество питьевой воды не соответствует СанПиН 2.1.4.1074-01 по завышенному содержанию солей.</w:t>
      </w:r>
    </w:p>
    <w:p w:rsidR="00754F4A" w:rsidRDefault="00754F4A" w:rsidP="00754F4A">
      <w:pPr>
        <w:pStyle w:val="20"/>
        <w:shd w:val="clear" w:color="auto" w:fill="auto"/>
        <w:spacing w:before="0" w:after="184" w:line="317" w:lineRule="exact"/>
        <w:ind w:left="760" w:right="240" w:firstLine="580"/>
        <w:jc w:val="both"/>
      </w:pPr>
      <w:r>
        <w:rPr>
          <w:color w:val="000000"/>
          <w:sz w:val="24"/>
          <w:szCs w:val="24"/>
          <w:lang w:eastAsia="ru-RU" w:bidi="ru-RU"/>
        </w:rPr>
        <w:t>На территории Криничанского сельского поселения действуют 8 водозаборов. Основным оборудованием являются погружные насосы ЭЦВ-6. Зоны санитарной охраны водозаборов, в целях санитарно-эпидемиологической надежности, предусмотрены в соответствии с требованиями СНиП 2.04.02-84 и СанПиН 2.1.41110-02.</w:t>
      </w:r>
    </w:p>
    <w:p w:rsidR="00754F4A" w:rsidRDefault="00754F4A" w:rsidP="00754F4A">
      <w:pPr>
        <w:pStyle w:val="42"/>
        <w:keepNext/>
        <w:keepLines/>
        <w:numPr>
          <w:ilvl w:val="0"/>
          <w:numId w:val="12"/>
        </w:numPr>
        <w:shd w:val="clear" w:color="auto" w:fill="auto"/>
        <w:tabs>
          <w:tab w:val="left" w:pos="1423"/>
        </w:tabs>
        <w:spacing w:line="312" w:lineRule="exact"/>
        <w:ind w:left="760"/>
        <w:jc w:val="both"/>
      </w:pPr>
      <w:bookmarkStart w:id="18" w:name="bookmark17"/>
      <w:r>
        <w:rPr>
          <w:color w:val="000000"/>
          <w:sz w:val="24"/>
          <w:szCs w:val="24"/>
          <w:lang w:eastAsia="ru-RU" w:bidi="ru-RU"/>
        </w:rPr>
        <w:t>Водоотведение</w:t>
      </w:r>
      <w:bookmarkEnd w:id="18"/>
    </w:p>
    <w:p w:rsidR="00754F4A" w:rsidRDefault="00754F4A" w:rsidP="00754F4A">
      <w:pPr>
        <w:pStyle w:val="20"/>
        <w:shd w:val="clear" w:color="auto" w:fill="auto"/>
        <w:spacing w:before="0" w:line="312" w:lineRule="exact"/>
        <w:ind w:left="760" w:right="240" w:firstLine="580"/>
        <w:jc w:val="both"/>
      </w:pPr>
      <w:r>
        <w:rPr>
          <w:color w:val="000000"/>
          <w:sz w:val="24"/>
          <w:szCs w:val="24"/>
          <w:lang w:eastAsia="ru-RU" w:bidi="ru-RU"/>
        </w:rPr>
        <w:t xml:space="preserve">Система централизованной канализации в </w:t>
      </w:r>
      <w:proofErr w:type="spellStart"/>
      <w:r>
        <w:rPr>
          <w:color w:val="000000"/>
          <w:sz w:val="24"/>
          <w:szCs w:val="24"/>
          <w:lang w:eastAsia="ru-RU" w:bidi="ru-RU"/>
        </w:rPr>
        <w:t>Криничанском</w:t>
      </w:r>
      <w:proofErr w:type="spellEnd"/>
      <w:r>
        <w:rPr>
          <w:color w:val="000000"/>
          <w:sz w:val="24"/>
          <w:szCs w:val="24"/>
          <w:lang w:eastAsia="ru-RU" w:bidi="ru-RU"/>
        </w:rPr>
        <w:t xml:space="preserve"> сельском поселении отсутствует. </w:t>
      </w:r>
      <w:proofErr w:type="spellStart"/>
      <w:r>
        <w:rPr>
          <w:color w:val="000000"/>
          <w:sz w:val="24"/>
          <w:szCs w:val="24"/>
          <w:lang w:eastAsia="ru-RU" w:bidi="ru-RU"/>
        </w:rPr>
        <w:t>Канализование</w:t>
      </w:r>
      <w:proofErr w:type="spellEnd"/>
      <w:r>
        <w:rPr>
          <w:color w:val="000000"/>
          <w:sz w:val="24"/>
          <w:szCs w:val="24"/>
          <w:lang w:eastAsia="ru-RU" w:bidi="ru-RU"/>
        </w:rPr>
        <w:t xml:space="preserve"> зданий, имеющих внутреннюю канализацию, происходит в выгребы с последующим вывозом спецтехникой на полигон ТБО.</w:t>
      </w:r>
    </w:p>
    <w:p w:rsidR="00754F4A" w:rsidRDefault="00754F4A" w:rsidP="00754F4A">
      <w:pPr>
        <w:pStyle w:val="20"/>
        <w:shd w:val="clear" w:color="auto" w:fill="auto"/>
        <w:spacing w:before="0" w:line="312" w:lineRule="exact"/>
        <w:ind w:left="760" w:right="240" w:firstLine="580"/>
        <w:jc w:val="both"/>
      </w:pPr>
      <w:r>
        <w:rPr>
          <w:color w:val="000000"/>
          <w:sz w:val="24"/>
          <w:szCs w:val="24"/>
          <w:lang w:eastAsia="ru-RU" w:bidi="ru-RU"/>
        </w:rPr>
        <w:t>Сбор ЖБО осуществляет ООО «Городское водоотведение» с применением ассенизационных машин на базе ГАЗ -53: КО 503 (2 ед.), КО-503-В-2 (2 ед.).</w:t>
      </w:r>
      <w:r>
        <w:br w:type="page"/>
      </w:r>
    </w:p>
    <w:p w:rsidR="00754F4A" w:rsidRDefault="00754F4A" w:rsidP="00754F4A">
      <w:pPr>
        <w:pStyle w:val="20"/>
        <w:shd w:val="clear" w:color="auto" w:fill="auto"/>
        <w:spacing w:before="0" w:line="317" w:lineRule="exact"/>
        <w:ind w:left="760" w:right="240" w:firstLine="0"/>
        <w:jc w:val="both"/>
      </w:pPr>
      <w:r>
        <w:rPr>
          <w:color w:val="000000"/>
          <w:sz w:val="24"/>
          <w:szCs w:val="24"/>
          <w:lang w:eastAsia="ru-RU" w:bidi="ru-RU"/>
        </w:rPr>
        <w:lastRenderedPageBreak/>
        <w:t>Маршрутных графиков вывоза ЖБО нет, вывоз выполняется по заявкам населения и организаций.</w:t>
      </w:r>
    </w:p>
    <w:p w:rsidR="00754F4A" w:rsidRDefault="00754F4A" w:rsidP="00754F4A">
      <w:pPr>
        <w:pStyle w:val="20"/>
        <w:shd w:val="clear" w:color="auto" w:fill="auto"/>
        <w:spacing w:before="0" w:line="317" w:lineRule="exact"/>
        <w:ind w:left="760" w:right="240" w:firstLine="560"/>
        <w:jc w:val="both"/>
      </w:pPr>
      <w:r>
        <w:rPr>
          <w:color w:val="000000"/>
          <w:sz w:val="24"/>
          <w:szCs w:val="24"/>
          <w:lang w:eastAsia="ru-RU" w:bidi="ru-RU"/>
        </w:rPr>
        <w:t xml:space="preserve">Объем ЖБО, собираемый ассенизационными машинами, вывозится на сливную станцию, находящуюся в г. Россошь, ул. </w:t>
      </w:r>
      <w:proofErr w:type="spellStart"/>
      <w:r>
        <w:rPr>
          <w:color w:val="000000"/>
          <w:sz w:val="24"/>
          <w:szCs w:val="24"/>
          <w:lang w:eastAsia="ru-RU" w:bidi="ru-RU"/>
        </w:rPr>
        <w:t>Химзаводская</w:t>
      </w:r>
      <w:proofErr w:type="spellEnd"/>
      <w:r>
        <w:rPr>
          <w:color w:val="000000"/>
          <w:sz w:val="24"/>
          <w:szCs w:val="24"/>
          <w:lang w:eastAsia="ru-RU" w:bidi="ru-RU"/>
        </w:rPr>
        <w:t>, 2, цех НОПСВ. Максимальная производительность сливной станции 1116 куб</w:t>
      </w:r>
      <w:proofErr w:type="gramStart"/>
      <w:r>
        <w:rPr>
          <w:color w:val="000000"/>
          <w:sz w:val="24"/>
          <w:szCs w:val="24"/>
          <w:lang w:eastAsia="ru-RU" w:bidi="ru-RU"/>
        </w:rPr>
        <w:t>.м</w:t>
      </w:r>
      <w:proofErr w:type="gramEnd"/>
      <w:r>
        <w:rPr>
          <w:color w:val="000000"/>
          <w:sz w:val="24"/>
          <w:szCs w:val="24"/>
          <w:lang w:eastAsia="ru-RU" w:bidi="ru-RU"/>
        </w:rPr>
        <w:t>/час, фактическая производительность 380 куб.м/час. Режим работы сливной станции - круглосуточный. Также слив ЖБО осуществляется в канализационные колодцы на КНС, расположенных на улицах Василевского и Малиновская, на КНС «Пойма» на Обозном переулке или несанкционированно в канализационные колодцы в черте города.</w:t>
      </w:r>
    </w:p>
    <w:p w:rsidR="00754F4A" w:rsidRDefault="00754F4A" w:rsidP="00754F4A">
      <w:pPr>
        <w:pStyle w:val="20"/>
        <w:shd w:val="clear" w:color="auto" w:fill="auto"/>
        <w:spacing w:before="0" w:line="317" w:lineRule="exact"/>
        <w:ind w:left="760" w:right="240" w:firstLine="560"/>
        <w:jc w:val="both"/>
      </w:pPr>
      <w:r>
        <w:rPr>
          <w:color w:val="000000"/>
          <w:sz w:val="24"/>
          <w:szCs w:val="24"/>
          <w:lang w:eastAsia="ru-RU" w:bidi="ru-RU"/>
        </w:rPr>
        <w:t>Захоронение ЖБО осуществляется на иловые карты. Площадь иловых карт составляет 4,8 га. Срок окончания эксплуатации объекта захоронения не регламентируется.</w:t>
      </w:r>
    </w:p>
    <w:p w:rsidR="00754F4A" w:rsidRDefault="00754F4A" w:rsidP="00754F4A">
      <w:pPr>
        <w:pStyle w:val="20"/>
        <w:shd w:val="clear" w:color="auto" w:fill="auto"/>
        <w:spacing w:before="0" w:line="317" w:lineRule="exact"/>
        <w:ind w:left="760" w:right="240" w:firstLine="560"/>
        <w:jc w:val="both"/>
      </w:pPr>
      <w:r>
        <w:rPr>
          <w:color w:val="000000"/>
          <w:sz w:val="24"/>
          <w:szCs w:val="24"/>
          <w:lang w:eastAsia="ru-RU" w:bidi="ru-RU"/>
        </w:rPr>
        <w:t>В индивидуальных домах, в которых отсутствуют септики, сбор ЖБО не осуществляется.</w:t>
      </w:r>
    </w:p>
    <w:p w:rsidR="00754F4A" w:rsidRDefault="00754F4A" w:rsidP="00754F4A">
      <w:pPr>
        <w:pStyle w:val="20"/>
        <w:shd w:val="clear" w:color="auto" w:fill="auto"/>
        <w:spacing w:before="0" w:line="317" w:lineRule="exact"/>
        <w:ind w:left="760" w:right="240" w:firstLine="560"/>
        <w:jc w:val="both"/>
      </w:pPr>
      <w:r>
        <w:rPr>
          <w:color w:val="000000"/>
          <w:sz w:val="24"/>
          <w:szCs w:val="24"/>
          <w:lang w:eastAsia="ru-RU" w:bidi="ru-RU"/>
        </w:rPr>
        <w:t>Согласно «Санитарные правила содержания территорий населенных мест. СанПиН 42-128-4690-88» жидкие бытовые отходы должны вывозиться на сливные станции или поля ассенизации.</w:t>
      </w:r>
    </w:p>
    <w:p w:rsidR="00754F4A" w:rsidRDefault="00754F4A" w:rsidP="00754F4A">
      <w:pPr>
        <w:pStyle w:val="20"/>
        <w:shd w:val="clear" w:color="auto" w:fill="auto"/>
        <w:spacing w:before="0" w:line="317" w:lineRule="exact"/>
        <w:ind w:left="760" w:right="240" w:firstLine="560"/>
        <w:jc w:val="both"/>
      </w:pPr>
      <w:r>
        <w:rPr>
          <w:color w:val="000000"/>
          <w:sz w:val="24"/>
          <w:szCs w:val="24"/>
          <w:lang w:eastAsia="ru-RU" w:bidi="ru-RU"/>
        </w:rPr>
        <w:t>Слив жидких бытовых отходов на полигоны ТБО без обезвреживания не допускается.</w:t>
      </w:r>
    </w:p>
    <w:p w:rsidR="00754F4A" w:rsidRDefault="00754F4A" w:rsidP="00754F4A">
      <w:pPr>
        <w:pStyle w:val="20"/>
        <w:shd w:val="clear" w:color="auto" w:fill="auto"/>
        <w:spacing w:before="0" w:after="540" w:line="317" w:lineRule="exact"/>
        <w:ind w:left="760" w:right="240" w:firstLine="560"/>
        <w:jc w:val="both"/>
      </w:pPr>
      <w:r>
        <w:rPr>
          <w:color w:val="000000"/>
          <w:sz w:val="24"/>
          <w:szCs w:val="24"/>
          <w:lang w:eastAsia="ru-RU" w:bidi="ru-RU"/>
        </w:rPr>
        <w:t>На территории поселения ливневая канализация отсутствует. Отвод дождевых и талых вод не регулируется и осуществляется в пониженные места рельефа.</w:t>
      </w:r>
    </w:p>
    <w:p w:rsidR="00754F4A" w:rsidRDefault="00754F4A" w:rsidP="00754F4A">
      <w:pPr>
        <w:pStyle w:val="42"/>
        <w:keepNext/>
        <w:keepLines/>
        <w:numPr>
          <w:ilvl w:val="0"/>
          <w:numId w:val="12"/>
        </w:numPr>
        <w:shd w:val="clear" w:color="auto" w:fill="auto"/>
        <w:tabs>
          <w:tab w:val="left" w:pos="1423"/>
        </w:tabs>
        <w:ind w:left="760"/>
        <w:jc w:val="both"/>
      </w:pPr>
      <w:bookmarkStart w:id="19" w:name="bookmark18"/>
      <w:bookmarkStart w:id="20" w:name="bookmark19"/>
      <w:r>
        <w:rPr>
          <w:color w:val="000000"/>
          <w:sz w:val="24"/>
          <w:szCs w:val="24"/>
          <w:lang w:eastAsia="ru-RU" w:bidi="ru-RU"/>
        </w:rPr>
        <w:t>Газоснабжение</w:t>
      </w:r>
      <w:bookmarkEnd w:id="19"/>
      <w:bookmarkEnd w:id="20"/>
    </w:p>
    <w:p w:rsidR="00754F4A" w:rsidRDefault="00754F4A" w:rsidP="00754F4A">
      <w:pPr>
        <w:pStyle w:val="20"/>
        <w:shd w:val="clear" w:color="auto" w:fill="auto"/>
        <w:spacing w:before="0" w:line="317" w:lineRule="exact"/>
        <w:ind w:left="760" w:right="240" w:firstLine="560"/>
        <w:jc w:val="both"/>
      </w:pPr>
      <w:r>
        <w:rPr>
          <w:color w:val="000000"/>
          <w:sz w:val="24"/>
          <w:szCs w:val="24"/>
          <w:lang w:eastAsia="ru-RU" w:bidi="ru-RU"/>
        </w:rPr>
        <w:t xml:space="preserve">В настоящее время газоснабжение Криничанского сельского поселения </w:t>
      </w:r>
      <w:proofErr w:type="spellStart"/>
      <w:r>
        <w:rPr>
          <w:color w:val="000000"/>
          <w:sz w:val="24"/>
          <w:szCs w:val="24"/>
          <w:lang w:eastAsia="ru-RU" w:bidi="ru-RU"/>
        </w:rPr>
        <w:t>Россошанского</w:t>
      </w:r>
      <w:proofErr w:type="spellEnd"/>
      <w:r>
        <w:rPr>
          <w:color w:val="000000"/>
          <w:sz w:val="24"/>
          <w:szCs w:val="24"/>
          <w:lang w:eastAsia="ru-RU" w:bidi="ru-RU"/>
        </w:rPr>
        <w:t xml:space="preserve"> района развивается на базе природного газа через ГРП «Григорьевка» от газопровода-отвода на Криничное.</w:t>
      </w:r>
    </w:p>
    <w:p w:rsidR="00754F4A" w:rsidRDefault="00754F4A" w:rsidP="00754F4A">
      <w:pPr>
        <w:pStyle w:val="20"/>
        <w:shd w:val="clear" w:color="auto" w:fill="auto"/>
        <w:spacing w:before="0" w:line="317" w:lineRule="exact"/>
        <w:ind w:left="760" w:right="240" w:firstLine="560"/>
        <w:jc w:val="both"/>
      </w:pPr>
      <w:r>
        <w:rPr>
          <w:color w:val="000000"/>
          <w:sz w:val="24"/>
          <w:szCs w:val="24"/>
          <w:lang w:eastAsia="ru-RU" w:bidi="ru-RU"/>
        </w:rPr>
        <w:t xml:space="preserve">Природный газ давлением 0,55 МПа подается в поселение от </w:t>
      </w:r>
      <w:proofErr w:type="gramStart"/>
      <w:r>
        <w:rPr>
          <w:color w:val="000000"/>
          <w:sz w:val="24"/>
          <w:szCs w:val="24"/>
          <w:lang w:eastAsia="ru-RU" w:bidi="ru-RU"/>
        </w:rPr>
        <w:t>существующей</w:t>
      </w:r>
      <w:proofErr w:type="gramEnd"/>
      <w:r>
        <w:rPr>
          <w:color w:val="000000"/>
          <w:sz w:val="24"/>
          <w:szCs w:val="24"/>
          <w:lang w:eastAsia="ru-RU" w:bidi="ru-RU"/>
        </w:rPr>
        <w:t xml:space="preserve"> АГРС «Россошь».</w:t>
      </w:r>
    </w:p>
    <w:p w:rsidR="00754F4A" w:rsidRDefault="00754F4A" w:rsidP="00754F4A">
      <w:pPr>
        <w:pStyle w:val="20"/>
        <w:shd w:val="clear" w:color="auto" w:fill="auto"/>
        <w:spacing w:before="0" w:line="317" w:lineRule="exact"/>
        <w:ind w:left="760" w:firstLine="560"/>
        <w:jc w:val="both"/>
      </w:pPr>
      <w:r>
        <w:rPr>
          <w:color w:val="000000"/>
          <w:sz w:val="24"/>
          <w:szCs w:val="24"/>
          <w:lang w:eastAsia="ru-RU" w:bidi="ru-RU"/>
        </w:rPr>
        <w:t>Распределение газа по поселению осуществляется по 3-х ступенчатой схеме:</w:t>
      </w:r>
    </w:p>
    <w:p w:rsidR="00754F4A" w:rsidRDefault="00754F4A" w:rsidP="00754F4A">
      <w:pPr>
        <w:pStyle w:val="20"/>
        <w:numPr>
          <w:ilvl w:val="0"/>
          <w:numId w:val="14"/>
        </w:numPr>
        <w:shd w:val="clear" w:color="auto" w:fill="auto"/>
        <w:tabs>
          <w:tab w:val="left" w:pos="1764"/>
        </w:tabs>
        <w:spacing w:before="0" w:line="317" w:lineRule="exact"/>
        <w:ind w:left="1480" w:firstLine="0"/>
        <w:jc w:val="both"/>
      </w:pPr>
      <w:r>
        <w:rPr>
          <w:color w:val="000000"/>
          <w:sz w:val="24"/>
          <w:szCs w:val="24"/>
          <w:lang w:eastAsia="ru-RU" w:bidi="ru-RU"/>
        </w:rPr>
        <w:t xml:space="preserve">я ступень — газопровод высокого давления II - ой категории </w:t>
      </w:r>
      <w:proofErr w:type="gramStart"/>
      <w:r>
        <w:rPr>
          <w:color w:val="000000"/>
          <w:sz w:val="24"/>
          <w:szCs w:val="24"/>
          <w:lang w:eastAsia="ru-RU" w:bidi="ru-RU"/>
        </w:rPr>
        <w:t>р</w:t>
      </w:r>
      <w:proofErr w:type="gramEnd"/>
      <w:r>
        <w:rPr>
          <w:color w:val="000000"/>
          <w:sz w:val="24"/>
          <w:szCs w:val="24"/>
          <w:lang w:eastAsia="ru-RU" w:bidi="ru-RU"/>
        </w:rPr>
        <w:t xml:space="preserve"> &lt; 0,6 МПа;</w:t>
      </w:r>
    </w:p>
    <w:p w:rsidR="00754F4A" w:rsidRDefault="00754F4A" w:rsidP="00754F4A">
      <w:pPr>
        <w:pStyle w:val="20"/>
        <w:numPr>
          <w:ilvl w:val="0"/>
          <w:numId w:val="14"/>
        </w:numPr>
        <w:shd w:val="clear" w:color="auto" w:fill="auto"/>
        <w:tabs>
          <w:tab w:val="left" w:pos="1841"/>
        </w:tabs>
        <w:spacing w:before="0" w:line="317" w:lineRule="exact"/>
        <w:ind w:left="1480" w:firstLine="0"/>
        <w:jc w:val="both"/>
      </w:pPr>
      <w:r>
        <w:rPr>
          <w:color w:val="000000"/>
          <w:sz w:val="24"/>
          <w:szCs w:val="24"/>
          <w:lang w:eastAsia="ru-RU" w:bidi="ru-RU"/>
        </w:rPr>
        <w:t xml:space="preserve">я ступень — газопровод среднего давления </w:t>
      </w:r>
      <w:proofErr w:type="gramStart"/>
      <w:r>
        <w:rPr>
          <w:color w:val="000000"/>
          <w:sz w:val="24"/>
          <w:szCs w:val="24"/>
          <w:lang w:eastAsia="ru-RU" w:bidi="ru-RU"/>
        </w:rPr>
        <w:t>р</w:t>
      </w:r>
      <w:proofErr w:type="gramEnd"/>
      <w:r>
        <w:rPr>
          <w:color w:val="000000"/>
          <w:sz w:val="24"/>
          <w:szCs w:val="24"/>
          <w:lang w:eastAsia="ru-RU" w:bidi="ru-RU"/>
        </w:rPr>
        <w:t xml:space="preserve"> &lt; 0,3 МПа.</w:t>
      </w:r>
    </w:p>
    <w:p w:rsidR="00754F4A" w:rsidRDefault="00754F4A" w:rsidP="00754F4A">
      <w:pPr>
        <w:pStyle w:val="20"/>
        <w:numPr>
          <w:ilvl w:val="0"/>
          <w:numId w:val="14"/>
        </w:numPr>
        <w:shd w:val="clear" w:color="auto" w:fill="auto"/>
        <w:spacing w:before="0" w:line="317" w:lineRule="exact"/>
        <w:ind w:left="760" w:firstLine="560"/>
        <w:jc w:val="both"/>
      </w:pPr>
      <w:r>
        <w:rPr>
          <w:color w:val="000000"/>
          <w:sz w:val="24"/>
          <w:szCs w:val="24"/>
          <w:lang w:eastAsia="ru-RU" w:bidi="ru-RU"/>
        </w:rPr>
        <w:t xml:space="preserve">я ступень — газопровод низкого давления </w:t>
      </w:r>
      <w:proofErr w:type="gramStart"/>
      <w:r>
        <w:rPr>
          <w:color w:val="000000"/>
          <w:sz w:val="24"/>
          <w:szCs w:val="24"/>
          <w:lang w:eastAsia="ru-RU" w:bidi="ru-RU"/>
        </w:rPr>
        <w:t>р</w:t>
      </w:r>
      <w:proofErr w:type="gramEnd"/>
      <w:r>
        <w:rPr>
          <w:color w:val="000000"/>
          <w:sz w:val="24"/>
          <w:szCs w:val="24"/>
          <w:lang w:eastAsia="ru-RU" w:bidi="ru-RU"/>
        </w:rPr>
        <w:t xml:space="preserve"> &lt; 0,003 МПа.</w:t>
      </w:r>
    </w:p>
    <w:p w:rsidR="00754F4A" w:rsidRDefault="00754F4A" w:rsidP="00754F4A">
      <w:pPr>
        <w:pStyle w:val="20"/>
        <w:shd w:val="clear" w:color="auto" w:fill="auto"/>
        <w:spacing w:before="0" w:line="317" w:lineRule="exact"/>
        <w:ind w:left="760" w:right="240" w:firstLine="560"/>
        <w:jc w:val="both"/>
      </w:pPr>
      <w:r>
        <w:rPr>
          <w:color w:val="000000"/>
          <w:sz w:val="24"/>
          <w:szCs w:val="24"/>
          <w:lang w:eastAsia="ru-RU" w:bidi="ru-RU"/>
        </w:rPr>
        <w:t xml:space="preserve">Связь между ступенями осуществляется через газорегуляторные пункты (ГРП, ШРП). Всего в поселении насчитывается 2 ГРП и 4 ШРП. По типу прокладки газопроводы всех категорий давления делятся на </w:t>
      </w:r>
      <w:proofErr w:type="gramStart"/>
      <w:r>
        <w:rPr>
          <w:color w:val="000000"/>
          <w:sz w:val="24"/>
          <w:szCs w:val="24"/>
          <w:lang w:eastAsia="ru-RU" w:bidi="ru-RU"/>
        </w:rPr>
        <w:t>подземный</w:t>
      </w:r>
      <w:proofErr w:type="gramEnd"/>
      <w:r>
        <w:rPr>
          <w:color w:val="000000"/>
          <w:sz w:val="24"/>
          <w:szCs w:val="24"/>
          <w:lang w:eastAsia="ru-RU" w:bidi="ru-RU"/>
        </w:rPr>
        <w:t xml:space="preserve"> и надземный. Надземный тип прокладки для газопровода низкого давления.</w:t>
      </w:r>
    </w:p>
    <w:p w:rsidR="00754F4A" w:rsidRDefault="00754F4A" w:rsidP="00754F4A">
      <w:pPr>
        <w:pStyle w:val="20"/>
        <w:shd w:val="clear" w:color="auto" w:fill="auto"/>
        <w:spacing w:before="0" w:line="317" w:lineRule="exact"/>
        <w:ind w:left="760" w:right="240" w:firstLine="560"/>
        <w:jc w:val="both"/>
      </w:pPr>
      <w:r>
        <w:rPr>
          <w:color w:val="000000"/>
          <w:sz w:val="24"/>
          <w:szCs w:val="24"/>
          <w:lang w:eastAsia="ru-RU" w:bidi="ru-RU"/>
        </w:rPr>
        <w:t>Технические характеристики ГРП и ШРП, предоставленные администрацией Криничанского сельского поселения, сведены в таблицу</w:t>
      </w:r>
      <w:proofErr w:type="gramStart"/>
      <w:r>
        <w:rPr>
          <w:color w:val="000000"/>
          <w:sz w:val="24"/>
          <w:szCs w:val="24"/>
          <w:lang w:eastAsia="ru-RU" w:bidi="ru-RU"/>
        </w:rPr>
        <w:t xml:space="preserve"> .</w:t>
      </w:r>
      <w:proofErr w:type="gramEnd"/>
    </w:p>
    <w:p w:rsidR="00754F4A" w:rsidRDefault="00754F4A" w:rsidP="00754F4A">
      <w:pPr>
        <w:pStyle w:val="23"/>
        <w:framePr w:w="9120" w:wrap="notBeside" w:vAnchor="text" w:hAnchor="text" w:xAlign="center" w:y="1"/>
        <w:shd w:val="clear" w:color="auto" w:fill="auto"/>
        <w:spacing w:line="240" w:lineRule="exact"/>
      </w:pPr>
      <w:r>
        <w:rPr>
          <w:color w:val="000000"/>
          <w:sz w:val="24"/>
          <w:szCs w:val="24"/>
          <w:lang w:eastAsia="ru-RU" w:bidi="ru-RU"/>
        </w:rPr>
        <w:t>Таблица 5</w:t>
      </w:r>
    </w:p>
    <w:p w:rsidR="00754F4A" w:rsidRPr="00BE336D" w:rsidRDefault="00754F4A" w:rsidP="00754F4A">
      <w:pPr>
        <w:framePr w:w="9120" w:wrap="notBeside" w:vAnchor="text" w:hAnchor="text" w:xAlign="center" w:y="1"/>
        <w:spacing w:line="240" w:lineRule="exact"/>
        <w:ind w:firstLine="0"/>
        <w:rPr>
          <w:rFonts w:ascii="Times New Roman" w:hAnsi="Times New Roman"/>
        </w:rPr>
      </w:pPr>
      <w:r w:rsidRPr="00BE336D">
        <w:rPr>
          <w:rFonts w:ascii="Times New Roman" w:hAnsi="Times New Roman"/>
          <w:color w:val="000000"/>
          <w:lang w:bidi="ru-RU"/>
        </w:rPr>
        <w:t xml:space="preserve">Технические характеристики ГРП и </w:t>
      </w:r>
      <w:r w:rsidRPr="00BE336D">
        <w:rPr>
          <w:rStyle w:val="aa"/>
          <w:b w:val="0"/>
          <w:bCs w:val="0"/>
        </w:rPr>
        <w:t>ШР</w:t>
      </w:r>
      <w:r w:rsidRPr="00BE336D">
        <w:rPr>
          <w:rFonts w:ascii="Times New Roman" w:hAnsi="Times New Roman"/>
          <w:color w:val="000000"/>
          <w:lang w:bidi="ru-RU"/>
        </w:rPr>
        <w:t>П</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66"/>
        <w:gridCol w:w="1661"/>
        <w:gridCol w:w="1637"/>
        <w:gridCol w:w="1781"/>
        <w:gridCol w:w="1675"/>
      </w:tblGrid>
      <w:tr w:rsidR="00754F4A" w:rsidTr="00754F4A">
        <w:trPr>
          <w:trHeight w:hRule="exact" w:val="816"/>
          <w:jc w:val="center"/>
        </w:trPr>
        <w:tc>
          <w:tcPr>
            <w:tcW w:w="2366" w:type="dxa"/>
            <w:tcBorders>
              <w:top w:val="single" w:sz="4" w:space="0" w:color="auto"/>
              <w:left w:val="single" w:sz="4" w:space="0" w:color="auto"/>
            </w:tcBorders>
            <w:shd w:val="clear" w:color="auto" w:fill="FFFFFF"/>
            <w:vAlign w:val="center"/>
          </w:tcPr>
          <w:p w:rsidR="00754F4A" w:rsidRDefault="00754F4A" w:rsidP="00754F4A">
            <w:pPr>
              <w:pStyle w:val="20"/>
              <w:framePr w:w="9120" w:wrap="notBeside" w:vAnchor="text" w:hAnchor="text" w:xAlign="center" w:y="1"/>
              <w:shd w:val="clear" w:color="auto" w:fill="auto"/>
              <w:spacing w:before="0" w:line="230" w:lineRule="exact"/>
              <w:ind w:firstLine="0"/>
            </w:pPr>
            <w:r>
              <w:rPr>
                <w:rStyle w:val="29pt"/>
              </w:rPr>
              <w:t>Наименование и адрес размещения</w:t>
            </w:r>
          </w:p>
        </w:tc>
        <w:tc>
          <w:tcPr>
            <w:tcW w:w="1661" w:type="dxa"/>
            <w:tcBorders>
              <w:top w:val="single" w:sz="4" w:space="0" w:color="auto"/>
              <w:left w:val="single" w:sz="4" w:space="0" w:color="auto"/>
            </w:tcBorders>
            <w:shd w:val="clear" w:color="auto" w:fill="FFFFFF"/>
            <w:vAlign w:val="center"/>
          </w:tcPr>
          <w:p w:rsidR="00754F4A" w:rsidRDefault="00754F4A" w:rsidP="00754F4A">
            <w:pPr>
              <w:pStyle w:val="20"/>
              <w:framePr w:w="9120" w:wrap="notBeside" w:vAnchor="text" w:hAnchor="text" w:xAlign="center" w:y="1"/>
              <w:shd w:val="clear" w:color="auto" w:fill="auto"/>
              <w:spacing w:before="0" w:line="230" w:lineRule="exact"/>
              <w:ind w:firstLine="0"/>
            </w:pPr>
            <w:r>
              <w:rPr>
                <w:rStyle w:val="29pt"/>
              </w:rPr>
              <w:t>Входное давление кг/см</w:t>
            </w:r>
            <w:proofErr w:type="gramStart"/>
            <w:r>
              <w:rPr>
                <w:rStyle w:val="29pt"/>
                <w:vertAlign w:val="superscript"/>
              </w:rPr>
              <w:t>2</w:t>
            </w:r>
            <w:proofErr w:type="gramEnd"/>
          </w:p>
        </w:tc>
        <w:tc>
          <w:tcPr>
            <w:tcW w:w="1637" w:type="dxa"/>
            <w:tcBorders>
              <w:top w:val="single" w:sz="4" w:space="0" w:color="auto"/>
              <w:left w:val="single" w:sz="4" w:space="0" w:color="auto"/>
            </w:tcBorders>
            <w:shd w:val="clear" w:color="auto" w:fill="FFFFFF"/>
            <w:vAlign w:val="center"/>
          </w:tcPr>
          <w:p w:rsidR="00754F4A" w:rsidRDefault="00754F4A" w:rsidP="00754F4A">
            <w:pPr>
              <w:pStyle w:val="20"/>
              <w:framePr w:w="9120" w:wrap="notBeside" w:vAnchor="text" w:hAnchor="text" w:xAlign="center" w:y="1"/>
              <w:shd w:val="clear" w:color="auto" w:fill="auto"/>
              <w:spacing w:before="0" w:line="230" w:lineRule="exact"/>
              <w:ind w:firstLine="0"/>
            </w:pPr>
            <w:r>
              <w:rPr>
                <w:rStyle w:val="29pt"/>
              </w:rPr>
              <w:t>Выходные давления кг/см</w:t>
            </w:r>
            <w:proofErr w:type="gramStart"/>
            <w:r>
              <w:rPr>
                <w:rStyle w:val="29pt"/>
                <w:vertAlign w:val="superscript"/>
              </w:rPr>
              <w:t>2</w:t>
            </w:r>
            <w:proofErr w:type="gramEnd"/>
          </w:p>
        </w:tc>
        <w:tc>
          <w:tcPr>
            <w:tcW w:w="1781" w:type="dxa"/>
            <w:tcBorders>
              <w:top w:val="single" w:sz="4" w:space="0" w:color="auto"/>
              <w:left w:val="single" w:sz="4" w:space="0" w:color="auto"/>
            </w:tcBorders>
            <w:shd w:val="clear" w:color="auto" w:fill="FFFFFF"/>
            <w:vAlign w:val="center"/>
          </w:tcPr>
          <w:p w:rsidR="00754F4A" w:rsidRDefault="00754F4A" w:rsidP="00754F4A">
            <w:pPr>
              <w:pStyle w:val="20"/>
              <w:framePr w:w="9120" w:wrap="notBeside" w:vAnchor="text" w:hAnchor="text" w:xAlign="center" w:y="1"/>
              <w:shd w:val="clear" w:color="auto" w:fill="auto"/>
              <w:spacing w:before="0" w:line="230" w:lineRule="exact"/>
              <w:ind w:firstLine="0"/>
            </w:pPr>
            <w:r>
              <w:rPr>
                <w:rStyle w:val="29pt"/>
              </w:rPr>
              <w:t xml:space="preserve">Входной диаметр, </w:t>
            </w:r>
            <w:proofErr w:type="gramStart"/>
            <w:r>
              <w:rPr>
                <w:rStyle w:val="29pt"/>
              </w:rPr>
              <w:t>мм</w:t>
            </w:r>
            <w:proofErr w:type="gramEnd"/>
          </w:p>
        </w:tc>
        <w:tc>
          <w:tcPr>
            <w:tcW w:w="1675" w:type="dxa"/>
            <w:tcBorders>
              <w:top w:val="single" w:sz="4" w:space="0" w:color="auto"/>
              <w:left w:val="single" w:sz="4" w:space="0" w:color="auto"/>
              <w:right w:val="single" w:sz="4" w:space="0" w:color="auto"/>
            </w:tcBorders>
            <w:shd w:val="clear" w:color="auto" w:fill="FFFFFF"/>
            <w:vAlign w:val="center"/>
          </w:tcPr>
          <w:p w:rsidR="00754F4A" w:rsidRDefault="00754F4A" w:rsidP="00754F4A">
            <w:pPr>
              <w:pStyle w:val="20"/>
              <w:framePr w:w="9120" w:wrap="notBeside" w:vAnchor="text" w:hAnchor="text" w:xAlign="center" w:y="1"/>
              <w:shd w:val="clear" w:color="auto" w:fill="auto"/>
              <w:spacing w:before="0" w:line="230" w:lineRule="exact"/>
              <w:ind w:firstLine="0"/>
            </w:pPr>
            <w:r>
              <w:rPr>
                <w:rStyle w:val="29pt"/>
              </w:rPr>
              <w:t xml:space="preserve">Выходной диаметр, </w:t>
            </w:r>
            <w:proofErr w:type="gramStart"/>
            <w:r>
              <w:rPr>
                <w:rStyle w:val="29pt"/>
              </w:rPr>
              <w:t>мм</w:t>
            </w:r>
            <w:proofErr w:type="gramEnd"/>
          </w:p>
        </w:tc>
      </w:tr>
      <w:tr w:rsidR="00754F4A" w:rsidTr="00754F4A">
        <w:trPr>
          <w:trHeight w:hRule="exact" w:val="350"/>
          <w:jc w:val="center"/>
        </w:trPr>
        <w:tc>
          <w:tcPr>
            <w:tcW w:w="2366" w:type="dxa"/>
            <w:tcBorders>
              <w:top w:val="single" w:sz="4" w:space="0" w:color="auto"/>
              <w:left w:val="single" w:sz="4" w:space="0" w:color="auto"/>
            </w:tcBorders>
            <w:shd w:val="clear" w:color="auto" w:fill="FFFFFF"/>
            <w:vAlign w:val="center"/>
          </w:tcPr>
          <w:p w:rsidR="00754F4A" w:rsidRDefault="00754F4A" w:rsidP="00754F4A">
            <w:pPr>
              <w:pStyle w:val="20"/>
              <w:framePr w:w="9120" w:wrap="notBeside" w:vAnchor="text" w:hAnchor="text" w:xAlign="center" w:y="1"/>
              <w:shd w:val="clear" w:color="auto" w:fill="auto"/>
              <w:spacing w:before="0" w:line="180" w:lineRule="exact"/>
              <w:ind w:firstLine="0"/>
            </w:pPr>
            <w:r>
              <w:rPr>
                <w:rStyle w:val="29pt"/>
              </w:rPr>
              <w:t>ГРП</w:t>
            </w:r>
          </w:p>
        </w:tc>
        <w:tc>
          <w:tcPr>
            <w:tcW w:w="1661" w:type="dxa"/>
            <w:tcBorders>
              <w:top w:val="single" w:sz="4" w:space="0" w:color="auto"/>
              <w:left w:val="single" w:sz="4" w:space="0" w:color="auto"/>
            </w:tcBorders>
            <w:shd w:val="clear" w:color="auto" w:fill="FFFFFF"/>
            <w:vAlign w:val="center"/>
          </w:tcPr>
          <w:p w:rsidR="00754F4A" w:rsidRDefault="00754F4A" w:rsidP="00754F4A">
            <w:pPr>
              <w:pStyle w:val="20"/>
              <w:framePr w:w="9120" w:wrap="notBeside" w:vAnchor="text" w:hAnchor="text" w:xAlign="center" w:y="1"/>
              <w:shd w:val="clear" w:color="auto" w:fill="auto"/>
              <w:spacing w:before="0" w:line="180" w:lineRule="exact"/>
              <w:ind w:firstLine="0"/>
            </w:pPr>
            <w:r>
              <w:rPr>
                <w:rStyle w:val="29pt"/>
              </w:rPr>
              <w:t>6</w:t>
            </w:r>
          </w:p>
        </w:tc>
        <w:tc>
          <w:tcPr>
            <w:tcW w:w="1637" w:type="dxa"/>
            <w:tcBorders>
              <w:top w:val="single" w:sz="4" w:space="0" w:color="auto"/>
              <w:left w:val="single" w:sz="4" w:space="0" w:color="auto"/>
            </w:tcBorders>
            <w:shd w:val="clear" w:color="auto" w:fill="FFFFFF"/>
            <w:vAlign w:val="center"/>
          </w:tcPr>
          <w:p w:rsidR="00754F4A" w:rsidRDefault="00754F4A" w:rsidP="00754F4A">
            <w:pPr>
              <w:pStyle w:val="20"/>
              <w:framePr w:w="9120" w:wrap="notBeside" w:vAnchor="text" w:hAnchor="text" w:xAlign="center" w:y="1"/>
              <w:shd w:val="clear" w:color="auto" w:fill="auto"/>
              <w:spacing w:before="0" w:line="180" w:lineRule="exact"/>
              <w:ind w:firstLine="0"/>
            </w:pPr>
            <w:r>
              <w:rPr>
                <w:rStyle w:val="29pt"/>
              </w:rPr>
              <w:t>2,5; 0,003</w:t>
            </w:r>
          </w:p>
        </w:tc>
        <w:tc>
          <w:tcPr>
            <w:tcW w:w="1781" w:type="dxa"/>
            <w:tcBorders>
              <w:top w:val="single" w:sz="4" w:space="0" w:color="auto"/>
              <w:left w:val="single" w:sz="4" w:space="0" w:color="auto"/>
            </w:tcBorders>
            <w:shd w:val="clear" w:color="auto" w:fill="FFFFFF"/>
            <w:vAlign w:val="center"/>
          </w:tcPr>
          <w:p w:rsidR="00754F4A" w:rsidRDefault="00754F4A" w:rsidP="00754F4A">
            <w:pPr>
              <w:pStyle w:val="20"/>
              <w:framePr w:w="9120" w:wrap="notBeside" w:vAnchor="text" w:hAnchor="text" w:xAlign="center" w:y="1"/>
              <w:shd w:val="clear" w:color="auto" w:fill="auto"/>
              <w:spacing w:before="0" w:line="180" w:lineRule="exact"/>
              <w:ind w:firstLine="0"/>
            </w:pPr>
            <w:r>
              <w:rPr>
                <w:rStyle w:val="29pt"/>
              </w:rPr>
              <w:t>80</w:t>
            </w:r>
          </w:p>
        </w:tc>
        <w:tc>
          <w:tcPr>
            <w:tcW w:w="1675" w:type="dxa"/>
            <w:tcBorders>
              <w:top w:val="single" w:sz="4" w:space="0" w:color="auto"/>
              <w:left w:val="single" w:sz="4" w:space="0" w:color="auto"/>
              <w:right w:val="single" w:sz="4" w:space="0" w:color="auto"/>
            </w:tcBorders>
            <w:shd w:val="clear" w:color="auto" w:fill="FFFFFF"/>
            <w:vAlign w:val="center"/>
          </w:tcPr>
          <w:p w:rsidR="00754F4A" w:rsidRDefault="00754F4A" w:rsidP="00754F4A">
            <w:pPr>
              <w:pStyle w:val="20"/>
              <w:framePr w:w="9120" w:wrap="notBeside" w:vAnchor="text" w:hAnchor="text" w:xAlign="center" w:y="1"/>
              <w:shd w:val="clear" w:color="auto" w:fill="auto"/>
              <w:spacing w:before="0" w:line="180" w:lineRule="exact"/>
              <w:ind w:firstLine="0"/>
            </w:pPr>
            <w:r>
              <w:rPr>
                <w:rStyle w:val="29pt"/>
              </w:rPr>
              <w:t>150; 200</w:t>
            </w:r>
          </w:p>
        </w:tc>
      </w:tr>
      <w:tr w:rsidR="00754F4A" w:rsidTr="00754F4A">
        <w:trPr>
          <w:trHeight w:hRule="exact" w:val="360"/>
          <w:jc w:val="center"/>
        </w:trPr>
        <w:tc>
          <w:tcPr>
            <w:tcW w:w="2366"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9120" w:wrap="notBeside" w:vAnchor="text" w:hAnchor="text" w:xAlign="center" w:y="1"/>
              <w:shd w:val="clear" w:color="auto" w:fill="auto"/>
              <w:spacing w:before="0" w:line="180" w:lineRule="exact"/>
              <w:ind w:firstLine="0"/>
            </w:pPr>
            <w:r>
              <w:rPr>
                <w:rStyle w:val="29pt"/>
              </w:rPr>
              <w:t>ГРП</w:t>
            </w:r>
          </w:p>
        </w:tc>
        <w:tc>
          <w:tcPr>
            <w:tcW w:w="1661" w:type="dxa"/>
            <w:tcBorders>
              <w:top w:val="single" w:sz="4" w:space="0" w:color="auto"/>
              <w:left w:val="single" w:sz="4" w:space="0" w:color="auto"/>
              <w:bottom w:val="single" w:sz="4" w:space="0" w:color="auto"/>
            </w:tcBorders>
            <w:shd w:val="clear" w:color="auto" w:fill="FFFFFF"/>
            <w:vAlign w:val="bottom"/>
          </w:tcPr>
          <w:p w:rsidR="00754F4A" w:rsidRDefault="00754F4A" w:rsidP="00754F4A">
            <w:pPr>
              <w:pStyle w:val="20"/>
              <w:framePr w:w="9120" w:wrap="notBeside" w:vAnchor="text" w:hAnchor="text" w:xAlign="center" w:y="1"/>
              <w:shd w:val="clear" w:color="auto" w:fill="auto"/>
              <w:spacing w:before="0" w:line="180" w:lineRule="exact"/>
              <w:ind w:firstLine="0"/>
            </w:pPr>
            <w:r>
              <w:rPr>
                <w:rStyle w:val="29pt"/>
              </w:rPr>
              <w:t>6</w:t>
            </w:r>
          </w:p>
        </w:tc>
        <w:tc>
          <w:tcPr>
            <w:tcW w:w="1637"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9120" w:wrap="notBeside" w:vAnchor="text" w:hAnchor="text" w:xAlign="center" w:y="1"/>
              <w:shd w:val="clear" w:color="auto" w:fill="auto"/>
              <w:spacing w:before="0" w:line="180" w:lineRule="exact"/>
              <w:ind w:firstLine="0"/>
            </w:pPr>
            <w:r>
              <w:rPr>
                <w:rStyle w:val="29pt"/>
              </w:rPr>
              <w:t>2,5; 0,003</w:t>
            </w:r>
          </w:p>
        </w:tc>
        <w:tc>
          <w:tcPr>
            <w:tcW w:w="1781"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9120" w:wrap="notBeside" w:vAnchor="text" w:hAnchor="text" w:xAlign="center" w:y="1"/>
              <w:shd w:val="clear" w:color="auto" w:fill="auto"/>
              <w:spacing w:before="0" w:line="180" w:lineRule="exact"/>
              <w:ind w:firstLine="0"/>
            </w:pPr>
            <w:r>
              <w:rPr>
                <w:rStyle w:val="29pt"/>
              </w:rPr>
              <w:t>50</w:t>
            </w:r>
          </w:p>
        </w:tc>
        <w:tc>
          <w:tcPr>
            <w:tcW w:w="1675" w:type="dxa"/>
            <w:tcBorders>
              <w:top w:val="single" w:sz="4" w:space="0" w:color="auto"/>
              <w:left w:val="single" w:sz="4" w:space="0" w:color="auto"/>
              <w:bottom w:val="single" w:sz="4" w:space="0" w:color="auto"/>
              <w:right w:val="single" w:sz="4" w:space="0" w:color="auto"/>
            </w:tcBorders>
            <w:shd w:val="clear" w:color="auto" w:fill="FFFFFF"/>
            <w:vAlign w:val="bottom"/>
          </w:tcPr>
          <w:p w:rsidR="00754F4A" w:rsidRDefault="00754F4A" w:rsidP="00754F4A">
            <w:pPr>
              <w:pStyle w:val="20"/>
              <w:framePr w:w="9120" w:wrap="notBeside" w:vAnchor="text" w:hAnchor="text" w:xAlign="center" w:y="1"/>
              <w:shd w:val="clear" w:color="auto" w:fill="auto"/>
              <w:spacing w:before="0" w:line="180" w:lineRule="exact"/>
              <w:ind w:firstLine="0"/>
            </w:pPr>
            <w:r>
              <w:rPr>
                <w:rStyle w:val="29pt"/>
              </w:rPr>
              <w:t>80</w:t>
            </w:r>
          </w:p>
        </w:tc>
      </w:tr>
    </w:tbl>
    <w:p w:rsidR="00754F4A" w:rsidRDefault="00754F4A" w:rsidP="00754F4A">
      <w:pPr>
        <w:framePr w:w="9120" w:wrap="notBeside" w:vAnchor="text" w:hAnchor="text" w:xAlign="center" w:y="1"/>
        <w:rPr>
          <w:sz w:val="2"/>
          <w:szCs w:val="2"/>
        </w:rPr>
      </w:pPr>
    </w:p>
    <w:p w:rsidR="00754F4A" w:rsidRDefault="00754F4A" w:rsidP="00754F4A">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366"/>
        <w:gridCol w:w="1661"/>
        <w:gridCol w:w="1637"/>
        <w:gridCol w:w="1781"/>
        <w:gridCol w:w="1675"/>
      </w:tblGrid>
      <w:tr w:rsidR="00754F4A" w:rsidTr="00BE336D">
        <w:trPr>
          <w:trHeight w:hRule="exact" w:val="355"/>
          <w:jc w:val="center"/>
        </w:trPr>
        <w:tc>
          <w:tcPr>
            <w:tcW w:w="2366"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9120" w:wrap="notBeside" w:vAnchor="text" w:hAnchor="text" w:xAlign="center" w:y="1"/>
              <w:shd w:val="clear" w:color="auto" w:fill="auto"/>
              <w:spacing w:before="0" w:line="180" w:lineRule="exact"/>
              <w:ind w:firstLine="0"/>
            </w:pPr>
            <w:r>
              <w:rPr>
                <w:rStyle w:val="29pt"/>
              </w:rPr>
              <w:lastRenderedPageBreak/>
              <w:t>ШРП</w:t>
            </w:r>
          </w:p>
        </w:tc>
        <w:tc>
          <w:tcPr>
            <w:tcW w:w="1661" w:type="dxa"/>
            <w:tcBorders>
              <w:top w:val="single" w:sz="4" w:space="0" w:color="auto"/>
              <w:left w:val="single" w:sz="4" w:space="0" w:color="auto"/>
              <w:bottom w:val="single" w:sz="4" w:space="0" w:color="auto"/>
            </w:tcBorders>
            <w:shd w:val="clear" w:color="auto" w:fill="FFFFFF"/>
            <w:vAlign w:val="bottom"/>
          </w:tcPr>
          <w:p w:rsidR="00754F4A" w:rsidRDefault="00754F4A" w:rsidP="00754F4A">
            <w:pPr>
              <w:pStyle w:val="20"/>
              <w:framePr w:w="9120" w:wrap="notBeside" w:vAnchor="text" w:hAnchor="text" w:xAlign="center" w:y="1"/>
              <w:shd w:val="clear" w:color="auto" w:fill="auto"/>
              <w:spacing w:before="0" w:line="180" w:lineRule="exact"/>
              <w:ind w:firstLine="0"/>
            </w:pPr>
            <w:r>
              <w:rPr>
                <w:rStyle w:val="29pt"/>
              </w:rPr>
              <w:t>6</w:t>
            </w:r>
          </w:p>
        </w:tc>
        <w:tc>
          <w:tcPr>
            <w:tcW w:w="1637"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9120" w:wrap="notBeside" w:vAnchor="text" w:hAnchor="text" w:xAlign="center" w:y="1"/>
              <w:shd w:val="clear" w:color="auto" w:fill="auto"/>
              <w:spacing w:before="0" w:line="180" w:lineRule="exact"/>
              <w:ind w:firstLine="0"/>
            </w:pPr>
            <w:r>
              <w:rPr>
                <w:rStyle w:val="29pt"/>
              </w:rPr>
              <w:t>0,003</w:t>
            </w:r>
          </w:p>
        </w:tc>
        <w:tc>
          <w:tcPr>
            <w:tcW w:w="1781" w:type="dxa"/>
            <w:tcBorders>
              <w:top w:val="single" w:sz="4" w:space="0" w:color="auto"/>
              <w:left w:val="single" w:sz="4" w:space="0" w:color="auto"/>
              <w:bottom w:val="single" w:sz="4" w:space="0" w:color="auto"/>
            </w:tcBorders>
            <w:shd w:val="clear" w:color="auto" w:fill="FFFFFF"/>
            <w:vAlign w:val="bottom"/>
          </w:tcPr>
          <w:p w:rsidR="00754F4A" w:rsidRDefault="00754F4A" w:rsidP="00754F4A">
            <w:pPr>
              <w:pStyle w:val="20"/>
              <w:framePr w:w="9120" w:wrap="notBeside" w:vAnchor="text" w:hAnchor="text" w:xAlign="center" w:y="1"/>
              <w:shd w:val="clear" w:color="auto" w:fill="auto"/>
              <w:spacing w:before="0" w:line="180" w:lineRule="exact"/>
              <w:ind w:firstLine="0"/>
            </w:pPr>
            <w:r>
              <w:rPr>
                <w:rStyle w:val="29pt"/>
              </w:rPr>
              <w:t>80</w:t>
            </w:r>
          </w:p>
        </w:tc>
        <w:tc>
          <w:tcPr>
            <w:tcW w:w="1675" w:type="dxa"/>
            <w:tcBorders>
              <w:top w:val="single" w:sz="4" w:space="0" w:color="auto"/>
              <w:left w:val="single" w:sz="4" w:space="0" w:color="auto"/>
              <w:right w:val="single" w:sz="4" w:space="0" w:color="auto"/>
            </w:tcBorders>
            <w:shd w:val="clear" w:color="auto" w:fill="FFFFFF"/>
            <w:vAlign w:val="bottom"/>
          </w:tcPr>
          <w:p w:rsidR="00754F4A" w:rsidRDefault="00754F4A" w:rsidP="00754F4A">
            <w:pPr>
              <w:pStyle w:val="20"/>
              <w:framePr w:w="9120" w:wrap="notBeside" w:vAnchor="text" w:hAnchor="text" w:xAlign="center" w:y="1"/>
              <w:shd w:val="clear" w:color="auto" w:fill="auto"/>
              <w:spacing w:before="0" w:line="180" w:lineRule="exact"/>
              <w:ind w:firstLine="0"/>
            </w:pPr>
            <w:r>
              <w:rPr>
                <w:rStyle w:val="29pt"/>
              </w:rPr>
              <w:t>100</w:t>
            </w:r>
          </w:p>
        </w:tc>
      </w:tr>
      <w:tr w:rsidR="00754F4A" w:rsidTr="00BE336D">
        <w:trPr>
          <w:trHeight w:hRule="exact" w:val="355"/>
          <w:jc w:val="center"/>
        </w:trPr>
        <w:tc>
          <w:tcPr>
            <w:tcW w:w="2366"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9120" w:wrap="notBeside" w:vAnchor="text" w:hAnchor="text" w:xAlign="center" w:y="1"/>
              <w:shd w:val="clear" w:color="auto" w:fill="auto"/>
              <w:spacing w:before="0" w:line="180" w:lineRule="exact"/>
              <w:ind w:firstLine="0"/>
            </w:pPr>
            <w:r>
              <w:rPr>
                <w:rStyle w:val="29pt"/>
              </w:rPr>
              <w:t>ШРП</w:t>
            </w:r>
          </w:p>
        </w:tc>
        <w:tc>
          <w:tcPr>
            <w:tcW w:w="1661"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9120" w:wrap="notBeside" w:vAnchor="text" w:hAnchor="text" w:xAlign="center" w:y="1"/>
              <w:shd w:val="clear" w:color="auto" w:fill="auto"/>
              <w:spacing w:before="0" w:line="180" w:lineRule="exact"/>
              <w:ind w:firstLine="0"/>
            </w:pPr>
            <w:r>
              <w:rPr>
                <w:rStyle w:val="29pt"/>
              </w:rPr>
              <w:t>2,5</w:t>
            </w:r>
          </w:p>
        </w:tc>
        <w:tc>
          <w:tcPr>
            <w:tcW w:w="1637"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9120" w:wrap="notBeside" w:vAnchor="text" w:hAnchor="text" w:xAlign="center" w:y="1"/>
              <w:shd w:val="clear" w:color="auto" w:fill="auto"/>
              <w:spacing w:before="0" w:line="180" w:lineRule="exact"/>
              <w:ind w:firstLine="0"/>
            </w:pPr>
            <w:r>
              <w:rPr>
                <w:rStyle w:val="29pt"/>
              </w:rPr>
              <w:t>0,003</w:t>
            </w:r>
          </w:p>
        </w:tc>
        <w:tc>
          <w:tcPr>
            <w:tcW w:w="1781"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9120" w:wrap="notBeside" w:vAnchor="text" w:hAnchor="text" w:xAlign="center" w:y="1"/>
              <w:shd w:val="clear" w:color="auto" w:fill="auto"/>
              <w:spacing w:before="0" w:line="180" w:lineRule="exact"/>
              <w:ind w:firstLine="0"/>
            </w:pPr>
            <w:r>
              <w:rPr>
                <w:rStyle w:val="29pt"/>
              </w:rPr>
              <w:t>80</w:t>
            </w:r>
          </w:p>
        </w:tc>
        <w:tc>
          <w:tcPr>
            <w:tcW w:w="1675" w:type="dxa"/>
            <w:tcBorders>
              <w:top w:val="single" w:sz="4" w:space="0" w:color="auto"/>
              <w:left w:val="single" w:sz="4" w:space="0" w:color="auto"/>
              <w:bottom w:val="single" w:sz="4" w:space="0" w:color="auto"/>
              <w:right w:val="single" w:sz="4" w:space="0" w:color="auto"/>
            </w:tcBorders>
            <w:shd w:val="clear" w:color="auto" w:fill="FFFFFF"/>
            <w:vAlign w:val="center"/>
          </w:tcPr>
          <w:p w:rsidR="00754F4A" w:rsidRDefault="00754F4A" w:rsidP="00754F4A">
            <w:pPr>
              <w:pStyle w:val="20"/>
              <w:framePr w:w="9120" w:wrap="notBeside" w:vAnchor="text" w:hAnchor="text" w:xAlign="center" w:y="1"/>
              <w:shd w:val="clear" w:color="auto" w:fill="auto"/>
              <w:spacing w:before="0" w:line="180" w:lineRule="exact"/>
              <w:ind w:firstLine="0"/>
            </w:pPr>
            <w:r>
              <w:rPr>
                <w:rStyle w:val="29pt"/>
              </w:rPr>
              <w:t>100</w:t>
            </w:r>
          </w:p>
        </w:tc>
      </w:tr>
    </w:tbl>
    <w:p w:rsidR="00754F4A" w:rsidRDefault="00754F4A" w:rsidP="00754F4A">
      <w:pPr>
        <w:pStyle w:val="23"/>
        <w:framePr w:w="9120" w:wrap="notBeside" w:vAnchor="text" w:hAnchor="text" w:xAlign="center" w:y="1"/>
        <w:shd w:val="clear" w:color="auto" w:fill="auto"/>
        <w:spacing w:line="240" w:lineRule="exact"/>
        <w:jc w:val="left"/>
      </w:pPr>
      <w:r>
        <w:rPr>
          <w:color w:val="000000"/>
          <w:sz w:val="24"/>
          <w:szCs w:val="24"/>
          <w:lang w:eastAsia="ru-RU" w:bidi="ru-RU"/>
        </w:rPr>
        <w:t>По данным администрации Криничанского сельского поселения:</w:t>
      </w:r>
    </w:p>
    <w:p w:rsidR="00754F4A" w:rsidRDefault="00754F4A" w:rsidP="00754F4A">
      <w:pPr>
        <w:framePr w:w="9120" w:wrap="notBeside" w:vAnchor="text" w:hAnchor="text" w:xAlign="center" w:y="1"/>
        <w:rPr>
          <w:sz w:val="2"/>
          <w:szCs w:val="2"/>
        </w:rPr>
      </w:pPr>
    </w:p>
    <w:p w:rsidR="00754F4A" w:rsidRDefault="00754F4A" w:rsidP="00754F4A">
      <w:pPr>
        <w:rPr>
          <w:sz w:val="2"/>
          <w:szCs w:val="2"/>
        </w:rPr>
      </w:pPr>
    </w:p>
    <w:p w:rsidR="00754F4A" w:rsidRDefault="00754F4A" w:rsidP="00754F4A">
      <w:pPr>
        <w:pStyle w:val="20"/>
        <w:numPr>
          <w:ilvl w:val="0"/>
          <w:numId w:val="13"/>
        </w:numPr>
        <w:shd w:val="clear" w:color="auto" w:fill="auto"/>
        <w:tabs>
          <w:tab w:val="left" w:pos="1425"/>
        </w:tabs>
        <w:spacing w:before="221" w:line="240" w:lineRule="exact"/>
        <w:ind w:left="1120" w:firstLine="0"/>
        <w:jc w:val="both"/>
      </w:pPr>
      <w:r>
        <w:rPr>
          <w:color w:val="000000"/>
          <w:sz w:val="24"/>
          <w:szCs w:val="24"/>
          <w:lang w:eastAsia="ru-RU" w:bidi="ru-RU"/>
        </w:rPr>
        <w:t>природным газом газифицировано 361 квартира;</w:t>
      </w:r>
    </w:p>
    <w:p w:rsidR="00754F4A" w:rsidRDefault="00754F4A" w:rsidP="00754F4A">
      <w:pPr>
        <w:pStyle w:val="20"/>
        <w:numPr>
          <w:ilvl w:val="0"/>
          <w:numId w:val="13"/>
        </w:numPr>
        <w:shd w:val="clear" w:color="auto" w:fill="auto"/>
        <w:tabs>
          <w:tab w:val="left" w:pos="1425"/>
        </w:tabs>
        <w:spacing w:before="0" w:after="528" w:line="240" w:lineRule="exact"/>
        <w:ind w:left="1120" w:firstLine="0"/>
        <w:jc w:val="both"/>
      </w:pPr>
      <w:r>
        <w:rPr>
          <w:color w:val="000000"/>
          <w:sz w:val="24"/>
          <w:szCs w:val="24"/>
          <w:lang w:eastAsia="ru-RU" w:bidi="ru-RU"/>
        </w:rPr>
        <w:t>общая протяженность газопроводов составляет 38,6 км.</w:t>
      </w:r>
    </w:p>
    <w:p w:rsidR="00754F4A" w:rsidRDefault="00754F4A" w:rsidP="00754F4A">
      <w:pPr>
        <w:pStyle w:val="42"/>
        <w:keepNext/>
        <w:keepLines/>
        <w:numPr>
          <w:ilvl w:val="0"/>
          <w:numId w:val="12"/>
        </w:numPr>
        <w:shd w:val="clear" w:color="auto" w:fill="auto"/>
        <w:tabs>
          <w:tab w:val="left" w:pos="1425"/>
        </w:tabs>
        <w:spacing w:after="112" w:line="240" w:lineRule="exact"/>
        <w:ind w:left="760"/>
        <w:jc w:val="both"/>
      </w:pPr>
      <w:bookmarkStart w:id="21" w:name="bookmark20"/>
      <w:bookmarkStart w:id="22" w:name="bookmark21"/>
      <w:r>
        <w:rPr>
          <w:color w:val="000000"/>
          <w:sz w:val="24"/>
          <w:szCs w:val="24"/>
          <w:lang w:eastAsia="ru-RU" w:bidi="ru-RU"/>
        </w:rPr>
        <w:t>Электроснабжение</w:t>
      </w:r>
      <w:bookmarkEnd w:id="21"/>
      <w:bookmarkEnd w:id="22"/>
    </w:p>
    <w:p w:rsidR="00754F4A" w:rsidRDefault="00754F4A" w:rsidP="00754F4A">
      <w:pPr>
        <w:pStyle w:val="20"/>
        <w:shd w:val="clear" w:color="auto" w:fill="auto"/>
        <w:spacing w:before="0" w:line="317" w:lineRule="exact"/>
        <w:ind w:left="760" w:right="240" w:firstLine="560"/>
        <w:jc w:val="both"/>
      </w:pPr>
      <w:r>
        <w:rPr>
          <w:color w:val="000000"/>
          <w:sz w:val="24"/>
          <w:szCs w:val="24"/>
          <w:lang w:eastAsia="ru-RU" w:bidi="ru-RU"/>
        </w:rPr>
        <w:t>Основная цель разработки настоящего раздела ГП - обеспечение оптимального развития энергосистемы Криничанского сельского поселения, взаимоувязанного с его территориально-планировочным развитием.</w:t>
      </w:r>
    </w:p>
    <w:p w:rsidR="00754F4A" w:rsidRDefault="00754F4A" w:rsidP="00754F4A">
      <w:pPr>
        <w:pStyle w:val="20"/>
        <w:shd w:val="clear" w:color="auto" w:fill="auto"/>
        <w:spacing w:before="0" w:line="317" w:lineRule="exact"/>
        <w:ind w:left="760" w:right="240" w:firstLine="560"/>
        <w:jc w:val="both"/>
      </w:pPr>
      <w:r>
        <w:rPr>
          <w:color w:val="000000"/>
          <w:sz w:val="24"/>
          <w:szCs w:val="24"/>
          <w:lang w:eastAsia="ru-RU" w:bidi="ru-RU"/>
        </w:rPr>
        <w:t xml:space="preserve">В настоящее время электроснабжение Криничанского сельского поселения в основном осуществляется по распределительным линиям </w:t>
      </w:r>
      <w:proofErr w:type="gramStart"/>
      <w:r>
        <w:rPr>
          <w:color w:val="000000"/>
          <w:sz w:val="24"/>
          <w:szCs w:val="24"/>
          <w:lang w:eastAsia="ru-RU" w:bidi="ru-RU"/>
        </w:rPr>
        <w:t>ВЛ</w:t>
      </w:r>
      <w:proofErr w:type="gramEnd"/>
      <w:r>
        <w:rPr>
          <w:color w:val="000000"/>
          <w:sz w:val="24"/>
          <w:szCs w:val="24"/>
          <w:lang w:eastAsia="ru-RU" w:bidi="ru-RU"/>
        </w:rPr>
        <w:t xml:space="preserve"> 10 кВ от подстанции ПС 110/10-6 кВ «Новая Калитва» (с. Новая Калитва). По балансовой принадлежности электросетевые объекты Криничанского сельского поселения относятся к производственному отделению «</w:t>
      </w:r>
      <w:proofErr w:type="spellStart"/>
      <w:r>
        <w:rPr>
          <w:color w:val="000000"/>
          <w:sz w:val="24"/>
          <w:szCs w:val="24"/>
          <w:lang w:eastAsia="ru-RU" w:bidi="ru-RU"/>
        </w:rPr>
        <w:t>Лискинские</w:t>
      </w:r>
      <w:proofErr w:type="spellEnd"/>
      <w:r>
        <w:rPr>
          <w:color w:val="000000"/>
          <w:sz w:val="24"/>
          <w:szCs w:val="24"/>
          <w:lang w:eastAsia="ru-RU" w:bidi="ru-RU"/>
        </w:rPr>
        <w:t xml:space="preserve"> электрические сети», которое входит в состав филиала ОАО «МРСК Центра» - «Воронежэнерго».</w:t>
      </w:r>
    </w:p>
    <w:p w:rsidR="00754F4A" w:rsidRDefault="00754F4A" w:rsidP="00754F4A">
      <w:pPr>
        <w:pStyle w:val="20"/>
        <w:shd w:val="clear" w:color="auto" w:fill="auto"/>
        <w:spacing w:before="0" w:line="317" w:lineRule="exact"/>
        <w:ind w:left="760" w:right="240" w:firstLine="560"/>
        <w:jc w:val="both"/>
      </w:pPr>
      <w:r>
        <w:rPr>
          <w:color w:val="000000"/>
          <w:sz w:val="24"/>
          <w:szCs w:val="24"/>
          <w:lang w:eastAsia="ru-RU" w:bidi="ru-RU"/>
        </w:rPr>
        <w:t xml:space="preserve">Распределение электроэнергии по потребителям поселения осуществляется на напряжении 10, 0,4 кВ, через понижающие трансформаторные подстанции 10/0,4кВ (в количестве 24 </w:t>
      </w:r>
      <w:proofErr w:type="spellStart"/>
      <w:proofErr w:type="gramStart"/>
      <w:r>
        <w:rPr>
          <w:color w:val="000000"/>
          <w:sz w:val="24"/>
          <w:szCs w:val="24"/>
          <w:lang w:eastAsia="ru-RU" w:bidi="ru-RU"/>
        </w:rPr>
        <w:t>шт</w:t>
      </w:r>
      <w:proofErr w:type="spellEnd"/>
      <w:proofErr w:type="gramEnd"/>
      <w:r>
        <w:rPr>
          <w:color w:val="000000"/>
          <w:sz w:val="24"/>
          <w:szCs w:val="24"/>
          <w:lang w:eastAsia="ru-RU" w:bidi="ru-RU"/>
        </w:rPr>
        <w:t>, присоединенной мощностью — 2500 кВ).</w:t>
      </w:r>
    </w:p>
    <w:p w:rsidR="00754F4A" w:rsidRDefault="00754F4A" w:rsidP="00754F4A">
      <w:pPr>
        <w:pStyle w:val="20"/>
        <w:shd w:val="clear" w:color="auto" w:fill="auto"/>
        <w:spacing w:before="0" w:line="317" w:lineRule="exact"/>
        <w:ind w:left="760" w:right="240" w:firstLine="560"/>
        <w:jc w:val="both"/>
      </w:pPr>
      <w:r>
        <w:rPr>
          <w:color w:val="000000"/>
          <w:sz w:val="24"/>
          <w:szCs w:val="24"/>
          <w:lang w:eastAsia="ru-RU" w:bidi="ru-RU"/>
        </w:rPr>
        <w:t>Электрические сети напряжением 10кВ - трёхпроводные. Протяжённость сетей составляет 28,85 км. Схема электроснабжения открытая, выполненная проводом АС по опорам ВЛ.</w:t>
      </w:r>
    </w:p>
    <w:p w:rsidR="00754F4A" w:rsidRDefault="00754F4A" w:rsidP="00754F4A">
      <w:pPr>
        <w:pStyle w:val="20"/>
        <w:shd w:val="clear" w:color="auto" w:fill="auto"/>
        <w:spacing w:before="0" w:line="317" w:lineRule="exact"/>
        <w:ind w:left="760" w:right="240" w:firstLine="560"/>
        <w:jc w:val="both"/>
      </w:pPr>
      <w:r>
        <w:rPr>
          <w:color w:val="000000"/>
          <w:sz w:val="24"/>
          <w:szCs w:val="24"/>
          <w:lang w:eastAsia="ru-RU" w:bidi="ru-RU"/>
        </w:rPr>
        <w:t>Электрические сети напряжением 0,4кВ - четырехпроводные. Протяжённость сетей составляет 44,78 км. Схема электроснабжения в основном открытого типа, выполненная проводом</w:t>
      </w:r>
      <w:proofErr w:type="gramStart"/>
      <w:r>
        <w:rPr>
          <w:color w:val="000000"/>
          <w:sz w:val="24"/>
          <w:szCs w:val="24"/>
          <w:lang w:eastAsia="ru-RU" w:bidi="ru-RU"/>
        </w:rPr>
        <w:t xml:space="preserve"> А</w:t>
      </w:r>
      <w:proofErr w:type="gramEnd"/>
      <w:r>
        <w:rPr>
          <w:color w:val="000000"/>
          <w:sz w:val="24"/>
          <w:szCs w:val="24"/>
          <w:lang w:eastAsia="ru-RU" w:bidi="ru-RU"/>
        </w:rPr>
        <w:t xml:space="preserve"> по опорам ВЛ.</w:t>
      </w:r>
    </w:p>
    <w:p w:rsidR="00754F4A" w:rsidRDefault="00754F4A" w:rsidP="00754F4A">
      <w:pPr>
        <w:pStyle w:val="20"/>
        <w:shd w:val="clear" w:color="auto" w:fill="auto"/>
        <w:spacing w:before="0" w:line="317" w:lineRule="exact"/>
        <w:ind w:left="760" w:right="240" w:firstLine="560"/>
        <w:jc w:val="both"/>
      </w:pPr>
      <w:r>
        <w:rPr>
          <w:color w:val="000000"/>
          <w:sz w:val="24"/>
          <w:szCs w:val="24"/>
          <w:lang w:eastAsia="ru-RU" w:bidi="ru-RU"/>
        </w:rPr>
        <w:t>По территории Криничанского сельского поселения проходят электрические сети напряжением 110 кВ.</w:t>
      </w:r>
    </w:p>
    <w:p w:rsidR="00754F4A" w:rsidRDefault="00754F4A" w:rsidP="00754F4A">
      <w:pPr>
        <w:pStyle w:val="20"/>
        <w:shd w:val="clear" w:color="auto" w:fill="auto"/>
        <w:spacing w:before="0" w:after="540" w:line="317" w:lineRule="exact"/>
        <w:ind w:left="760" w:firstLine="560"/>
        <w:jc w:val="both"/>
      </w:pPr>
      <w:r>
        <w:rPr>
          <w:color w:val="000000"/>
          <w:sz w:val="24"/>
          <w:szCs w:val="24"/>
          <w:lang w:eastAsia="ru-RU" w:bidi="ru-RU"/>
        </w:rPr>
        <w:t>Оборудование на подстанциях находится в удовлетворительном состоянии.</w:t>
      </w:r>
    </w:p>
    <w:p w:rsidR="00754F4A" w:rsidRDefault="00754F4A" w:rsidP="00754F4A">
      <w:pPr>
        <w:pStyle w:val="42"/>
        <w:keepNext/>
        <w:keepLines/>
        <w:numPr>
          <w:ilvl w:val="0"/>
          <w:numId w:val="12"/>
        </w:numPr>
        <w:shd w:val="clear" w:color="auto" w:fill="auto"/>
        <w:tabs>
          <w:tab w:val="left" w:pos="1425"/>
        </w:tabs>
        <w:ind w:left="760"/>
        <w:jc w:val="both"/>
      </w:pPr>
      <w:bookmarkStart w:id="23" w:name="bookmark22"/>
      <w:bookmarkStart w:id="24" w:name="bookmark23"/>
      <w:r>
        <w:rPr>
          <w:color w:val="000000"/>
          <w:sz w:val="24"/>
          <w:szCs w:val="24"/>
          <w:lang w:eastAsia="ru-RU" w:bidi="ru-RU"/>
        </w:rPr>
        <w:t>Сбор и утилизация твердых бытовых отходов</w:t>
      </w:r>
      <w:bookmarkEnd w:id="23"/>
      <w:bookmarkEnd w:id="24"/>
    </w:p>
    <w:p w:rsidR="00754F4A" w:rsidRDefault="00754F4A" w:rsidP="00754F4A">
      <w:pPr>
        <w:pStyle w:val="20"/>
        <w:shd w:val="clear" w:color="auto" w:fill="auto"/>
        <w:spacing w:before="0" w:line="317" w:lineRule="exact"/>
        <w:ind w:left="760" w:right="240" w:firstLine="560"/>
        <w:jc w:val="both"/>
      </w:pPr>
      <w:proofErr w:type="gramStart"/>
      <w:r>
        <w:rPr>
          <w:color w:val="000000"/>
          <w:sz w:val="24"/>
          <w:szCs w:val="24"/>
          <w:lang w:eastAsia="ru-RU" w:bidi="ru-RU"/>
        </w:rPr>
        <w:t>Система санитарной очистки и уборки территорий населенных мест должна предусматривать рациональный сбор, своевременное удаление, надежное обезвреживание и экономически целесообразную утилизацию твердых бытовых отходов (в том числе отходов из жилых и общественных зданий, предприятий торговли, общественного питания и культурно-бытового назначения уличного мусора и смета и других бытовых отходов, скапливающихся на территории муниципальных образований).</w:t>
      </w:r>
      <w:proofErr w:type="gramEnd"/>
    </w:p>
    <w:p w:rsidR="00754F4A" w:rsidRDefault="00754F4A" w:rsidP="00754F4A">
      <w:pPr>
        <w:pStyle w:val="20"/>
        <w:shd w:val="clear" w:color="auto" w:fill="auto"/>
        <w:spacing w:before="0" w:line="317" w:lineRule="exact"/>
        <w:ind w:left="760" w:right="240" w:firstLine="560"/>
        <w:jc w:val="both"/>
      </w:pPr>
      <w:r>
        <w:rPr>
          <w:color w:val="000000"/>
          <w:sz w:val="24"/>
          <w:szCs w:val="24"/>
          <w:lang w:eastAsia="ru-RU" w:bidi="ru-RU"/>
        </w:rPr>
        <w:t xml:space="preserve">Сбор и вывоз ТБО в сельских поселениях </w:t>
      </w:r>
      <w:proofErr w:type="spellStart"/>
      <w:r>
        <w:rPr>
          <w:color w:val="000000"/>
          <w:sz w:val="24"/>
          <w:szCs w:val="24"/>
          <w:lang w:eastAsia="ru-RU" w:bidi="ru-RU"/>
        </w:rPr>
        <w:t>Россошанского</w:t>
      </w:r>
      <w:proofErr w:type="spellEnd"/>
      <w:r>
        <w:rPr>
          <w:color w:val="000000"/>
          <w:sz w:val="24"/>
          <w:szCs w:val="24"/>
          <w:lang w:eastAsia="ru-RU" w:bidi="ru-RU"/>
        </w:rPr>
        <w:t xml:space="preserve"> района находится в ведении различных организаций, основной задачей которых является сбор, вывоз и утилизация твердых бытовых отходов (ТБО) от населения и организаций.</w:t>
      </w:r>
    </w:p>
    <w:p w:rsidR="00754F4A" w:rsidRDefault="00754F4A" w:rsidP="00754F4A">
      <w:pPr>
        <w:pStyle w:val="20"/>
        <w:shd w:val="clear" w:color="auto" w:fill="auto"/>
        <w:spacing w:before="0" w:line="317" w:lineRule="exact"/>
        <w:ind w:left="760" w:right="240" w:firstLine="560"/>
        <w:jc w:val="both"/>
      </w:pPr>
      <w:r>
        <w:rPr>
          <w:color w:val="000000"/>
          <w:sz w:val="24"/>
          <w:szCs w:val="24"/>
          <w:lang w:eastAsia="ru-RU" w:bidi="ru-RU"/>
        </w:rPr>
        <w:t xml:space="preserve">В сельских поселениях </w:t>
      </w:r>
      <w:proofErr w:type="spellStart"/>
      <w:r>
        <w:rPr>
          <w:color w:val="000000"/>
          <w:sz w:val="24"/>
          <w:szCs w:val="24"/>
          <w:lang w:eastAsia="ru-RU" w:bidi="ru-RU"/>
        </w:rPr>
        <w:t>Россошанского</w:t>
      </w:r>
      <w:proofErr w:type="spellEnd"/>
      <w:r>
        <w:rPr>
          <w:color w:val="000000"/>
          <w:sz w:val="24"/>
          <w:szCs w:val="24"/>
          <w:lang w:eastAsia="ru-RU" w:bidi="ru-RU"/>
        </w:rPr>
        <w:t xml:space="preserve"> района применяются следующие системы сбора бытовых отходов:</w:t>
      </w:r>
    </w:p>
    <w:p w:rsidR="00754F4A" w:rsidRDefault="00754F4A" w:rsidP="00754F4A">
      <w:pPr>
        <w:pStyle w:val="20"/>
        <w:shd w:val="clear" w:color="auto" w:fill="auto"/>
        <w:spacing w:before="0" w:line="317" w:lineRule="exact"/>
        <w:ind w:left="760" w:firstLine="560"/>
        <w:jc w:val="both"/>
      </w:pPr>
      <w:proofErr w:type="gramStart"/>
      <w:r>
        <w:rPr>
          <w:color w:val="000000"/>
          <w:sz w:val="24"/>
          <w:szCs w:val="24"/>
          <w:lang w:eastAsia="ru-RU" w:bidi="ru-RU"/>
        </w:rPr>
        <w:t>- контейнерная система (отходы собираются в уличные контейнеры емкостью 0,75</w:t>
      </w:r>
      <w:proofErr w:type="gramEnd"/>
    </w:p>
    <w:p w:rsidR="00754F4A" w:rsidRDefault="00754F4A" w:rsidP="00754F4A">
      <w:pPr>
        <w:pStyle w:val="20"/>
        <w:shd w:val="clear" w:color="auto" w:fill="auto"/>
        <w:spacing w:before="0" w:line="317" w:lineRule="exact"/>
        <w:ind w:left="700" w:firstLine="0"/>
        <w:jc w:val="left"/>
      </w:pPr>
      <w:proofErr w:type="gramStart"/>
      <w:r>
        <w:rPr>
          <w:color w:val="000000"/>
          <w:sz w:val="24"/>
          <w:szCs w:val="24"/>
          <w:lang w:eastAsia="ru-RU" w:bidi="ru-RU"/>
        </w:rPr>
        <w:t>м3, содержимое которых в дальнейшем перегружается в мусоровоз).</w:t>
      </w:r>
      <w:proofErr w:type="gramEnd"/>
    </w:p>
    <w:p w:rsidR="00754F4A" w:rsidRDefault="00754F4A" w:rsidP="00754F4A">
      <w:pPr>
        <w:pStyle w:val="20"/>
        <w:shd w:val="clear" w:color="auto" w:fill="auto"/>
        <w:spacing w:before="0" w:line="317" w:lineRule="exact"/>
        <w:ind w:left="700" w:right="300" w:firstLine="540"/>
        <w:jc w:val="both"/>
      </w:pPr>
      <w:r>
        <w:rPr>
          <w:color w:val="000000"/>
          <w:sz w:val="24"/>
          <w:szCs w:val="24"/>
          <w:lang w:eastAsia="ru-RU" w:bidi="ru-RU"/>
        </w:rPr>
        <w:t xml:space="preserve">- бестарная система (позвонковая) (транспортное средство объезжает закрепленные </w:t>
      </w:r>
      <w:r>
        <w:rPr>
          <w:color w:val="000000"/>
          <w:sz w:val="24"/>
          <w:szCs w:val="24"/>
          <w:lang w:eastAsia="ru-RU" w:bidi="ru-RU"/>
        </w:rPr>
        <w:lastRenderedPageBreak/>
        <w:t>участки сбора по индивидуальному маршруту в соответствии установленным и согласованным графиком подачи автотранспорта; на маршруте мусоровоз имеет кратковременные стоянки, в течение которых жители данной территории (улицы и прилегающих к ней домовладений) имеют возможность отнести емкость с ТБО к транспортному средству).</w:t>
      </w:r>
    </w:p>
    <w:p w:rsidR="00754F4A" w:rsidRDefault="00754F4A" w:rsidP="00754F4A">
      <w:pPr>
        <w:pStyle w:val="20"/>
        <w:shd w:val="clear" w:color="auto" w:fill="auto"/>
        <w:spacing w:before="0" w:line="317" w:lineRule="exact"/>
        <w:ind w:left="700" w:right="300" w:firstLine="540"/>
        <w:jc w:val="both"/>
      </w:pPr>
      <w:r>
        <w:rPr>
          <w:color w:val="000000"/>
          <w:sz w:val="24"/>
          <w:szCs w:val="24"/>
          <w:lang w:eastAsia="ru-RU" w:bidi="ru-RU"/>
        </w:rPr>
        <w:t>С целью уменьшения несанкционированного объема ТБО в некоторых сельских поселениях в индивидуальной застройке применяется позвонковая система с применением полиэтиленовых мешков. Жители выносят на обочины дорог на пути движения мусоровоз мешки. Оплата услуг за вывоз осуществляется ежемесячно или по факту сдачи мешков. Транспортное средство объезжает закрепленные участки сбора по индивидуальному маршруту в соответствии установленным и согласованным графиком подачи автотранспорта.</w:t>
      </w:r>
    </w:p>
    <w:p w:rsidR="00754F4A" w:rsidRDefault="00754F4A" w:rsidP="00754F4A">
      <w:pPr>
        <w:pStyle w:val="20"/>
        <w:shd w:val="clear" w:color="auto" w:fill="auto"/>
        <w:spacing w:before="0" w:line="317" w:lineRule="exact"/>
        <w:ind w:left="700" w:firstLine="540"/>
        <w:jc w:val="both"/>
      </w:pPr>
      <w:r>
        <w:rPr>
          <w:color w:val="000000"/>
          <w:sz w:val="24"/>
          <w:szCs w:val="24"/>
          <w:lang w:eastAsia="ru-RU" w:bidi="ru-RU"/>
        </w:rPr>
        <w:t>Применение полиэтиленовых мешков позволяет решить несколько проблем:</w:t>
      </w:r>
    </w:p>
    <w:p w:rsidR="00754F4A" w:rsidRDefault="00754F4A" w:rsidP="00754F4A">
      <w:pPr>
        <w:pStyle w:val="20"/>
        <w:shd w:val="clear" w:color="auto" w:fill="auto"/>
        <w:spacing w:before="0" w:line="317" w:lineRule="exact"/>
        <w:ind w:left="700" w:firstLine="540"/>
        <w:jc w:val="both"/>
      </w:pPr>
      <w:r>
        <w:rPr>
          <w:color w:val="000000"/>
          <w:sz w:val="24"/>
          <w:szCs w:val="24"/>
          <w:lang w:eastAsia="ru-RU" w:bidi="ru-RU"/>
        </w:rPr>
        <w:t>1.Обеспечить финансирование услуг по сбору и вывозу ТБО.</w:t>
      </w:r>
    </w:p>
    <w:p w:rsidR="00754F4A" w:rsidRDefault="00754F4A" w:rsidP="00754F4A">
      <w:pPr>
        <w:pStyle w:val="20"/>
        <w:shd w:val="clear" w:color="auto" w:fill="auto"/>
        <w:spacing w:before="0" w:line="317" w:lineRule="exact"/>
        <w:ind w:left="700" w:right="300" w:firstLine="540"/>
        <w:jc w:val="both"/>
      </w:pPr>
      <w:r>
        <w:rPr>
          <w:color w:val="000000"/>
          <w:sz w:val="24"/>
          <w:szCs w:val="24"/>
          <w:lang w:eastAsia="ru-RU" w:bidi="ru-RU"/>
        </w:rPr>
        <w:t>2. Обеспечить учет ТБО (объем ТБО определяется произведением собранных мешков и их вместимости).</w:t>
      </w:r>
    </w:p>
    <w:p w:rsidR="00754F4A" w:rsidRDefault="00754F4A" w:rsidP="00754F4A">
      <w:pPr>
        <w:pStyle w:val="20"/>
        <w:shd w:val="clear" w:color="auto" w:fill="auto"/>
        <w:spacing w:before="0" w:line="317" w:lineRule="exact"/>
        <w:ind w:left="700" w:right="300" w:firstLine="540"/>
        <w:jc w:val="both"/>
      </w:pPr>
      <w:r>
        <w:rPr>
          <w:color w:val="000000"/>
          <w:sz w:val="24"/>
          <w:szCs w:val="24"/>
          <w:lang w:eastAsia="ru-RU" w:bidi="ru-RU"/>
        </w:rPr>
        <w:t>3.Заинтересовать малообеспеченных граждан в сокращении расходов на приобретение упаковки (увеличение доли отбора отходов для компостирования и отбора ресурсов для сдачи частным лицам, осуществляющим прием вторичных материалов).</w:t>
      </w:r>
    </w:p>
    <w:p w:rsidR="00754F4A" w:rsidRDefault="00754F4A" w:rsidP="00754F4A">
      <w:pPr>
        <w:pStyle w:val="20"/>
        <w:shd w:val="clear" w:color="auto" w:fill="auto"/>
        <w:spacing w:before="0" w:after="297" w:line="317" w:lineRule="exact"/>
        <w:ind w:left="700" w:firstLine="540"/>
        <w:jc w:val="both"/>
      </w:pPr>
      <w:r>
        <w:rPr>
          <w:color w:val="000000"/>
          <w:sz w:val="24"/>
          <w:szCs w:val="24"/>
          <w:lang w:eastAsia="ru-RU" w:bidi="ru-RU"/>
        </w:rPr>
        <w:t>Применяемая система сбора ТБО в сельских поселениях приведена в таблице 6.</w:t>
      </w:r>
    </w:p>
    <w:p w:rsidR="00754F4A" w:rsidRDefault="00754F4A" w:rsidP="00754F4A">
      <w:pPr>
        <w:pStyle w:val="23"/>
        <w:framePr w:w="9658" w:wrap="notBeside" w:vAnchor="text" w:hAnchor="text" w:xAlign="center" w:y="1"/>
        <w:shd w:val="clear" w:color="auto" w:fill="auto"/>
        <w:spacing w:line="317" w:lineRule="exact"/>
      </w:pPr>
      <w:r>
        <w:rPr>
          <w:color w:val="000000"/>
          <w:sz w:val="24"/>
          <w:szCs w:val="24"/>
          <w:lang w:eastAsia="ru-RU" w:bidi="ru-RU"/>
        </w:rPr>
        <w:t>Таблица 6</w:t>
      </w:r>
    </w:p>
    <w:p w:rsidR="00754F4A" w:rsidRPr="00BE336D" w:rsidRDefault="00754F4A" w:rsidP="00754F4A">
      <w:pPr>
        <w:framePr w:w="9658" w:wrap="notBeside" w:vAnchor="text" w:hAnchor="text" w:xAlign="center" w:y="1"/>
        <w:spacing w:line="317" w:lineRule="exact"/>
        <w:ind w:firstLine="0"/>
        <w:jc w:val="center"/>
        <w:rPr>
          <w:rFonts w:ascii="Times New Roman" w:hAnsi="Times New Roman"/>
        </w:rPr>
      </w:pPr>
      <w:r w:rsidRPr="00BE336D">
        <w:rPr>
          <w:rFonts w:ascii="Times New Roman" w:hAnsi="Times New Roman"/>
          <w:color w:val="000000"/>
          <w:lang w:bidi="ru-RU"/>
        </w:rPr>
        <w:t xml:space="preserve">Применяемая система вывоза в сельских поселениях </w:t>
      </w:r>
      <w:proofErr w:type="spellStart"/>
      <w:r w:rsidRPr="00BE336D">
        <w:rPr>
          <w:rFonts w:ascii="Times New Roman" w:hAnsi="Times New Roman"/>
          <w:color w:val="000000"/>
          <w:lang w:bidi="ru-RU"/>
        </w:rPr>
        <w:t>Россошанского</w:t>
      </w:r>
      <w:proofErr w:type="spellEnd"/>
      <w:r w:rsidRPr="00BE336D">
        <w:rPr>
          <w:rFonts w:ascii="Times New Roman" w:hAnsi="Times New Roman"/>
          <w:color w:val="000000"/>
          <w:lang w:bidi="ru-RU"/>
        </w:rPr>
        <w:t xml:space="preserve"> района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734"/>
        <w:gridCol w:w="3944"/>
        <w:gridCol w:w="1427"/>
        <w:gridCol w:w="1843"/>
        <w:gridCol w:w="1709"/>
      </w:tblGrid>
      <w:tr w:rsidR="00754F4A" w:rsidTr="00BE336D">
        <w:trPr>
          <w:trHeight w:hRule="exact" w:val="1094"/>
          <w:jc w:val="center"/>
        </w:trPr>
        <w:tc>
          <w:tcPr>
            <w:tcW w:w="734" w:type="dxa"/>
            <w:vMerge w:val="restart"/>
            <w:tcBorders>
              <w:top w:val="single" w:sz="4" w:space="0" w:color="auto"/>
              <w:left w:val="single" w:sz="4" w:space="0" w:color="auto"/>
            </w:tcBorders>
            <w:shd w:val="clear" w:color="auto" w:fill="FFFFFF"/>
            <w:vAlign w:val="center"/>
          </w:tcPr>
          <w:p w:rsidR="00754F4A" w:rsidRDefault="00754F4A" w:rsidP="00754F4A">
            <w:pPr>
              <w:pStyle w:val="20"/>
              <w:framePr w:w="9658" w:wrap="notBeside" w:vAnchor="text" w:hAnchor="text" w:xAlign="center" w:y="1"/>
              <w:shd w:val="clear" w:color="auto" w:fill="auto"/>
              <w:spacing w:before="0" w:after="60" w:line="180" w:lineRule="exact"/>
              <w:ind w:left="320" w:firstLine="0"/>
              <w:jc w:val="left"/>
            </w:pPr>
            <w:r>
              <w:rPr>
                <w:rStyle w:val="29pt"/>
              </w:rPr>
              <w:t>№</w:t>
            </w:r>
          </w:p>
          <w:p w:rsidR="00754F4A" w:rsidRDefault="00754F4A" w:rsidP="00754F4A">
            <w:pPr>
              <w:pStyle w:val="20"/>
              <w:framePr w:w="9658" w:wrap="notBeside" w:vAnchor="text" w:hAnchor="text" w:xAlign="center" w:y="1"/>
              <w:shd w:val="clear" w:color="auto" w:fill="auto"/>
              <w:spacing w:before="60" w:line="180" w:lineRule="exact"/>
              <w:ind w:left="260" w:firstLine="0"/>
              <w:jc w:val="left"/>
            </w:pPr>
            <w:proofErr w:type="gramStart"/>
            <w:r>
              <w:rPr>
                <w:rStyle w:val="29pt"/>
              </w:rPr>
              <w:t>п</w:t>
            </w:r>
            <w:proofErr w:type="gramEnd"/>
            <w:r>
              <w:rPr>
                <w:rStyle w:val="29pt"/>
              </w:rPr>
              <w:t>/п</w:t>
            </w:r>
          </w:p>
        </w:tc>
        <w:tc>
          <w:tcPr>
            <w:tcW w:w="3944" w:type="dxa"/>
            <w:vMerge w:val="restart"/>
            <w:tcBorders>
              <w:top w:val="single" w:sz="4" w:space="0" w:color="auto"/>
              <w:left w:val="single" w:sz="4" w:space="0" w:color="auto"/>
            </w:tcBorders>
            <w:shd w:val="clear" w:color="auto" w:fill="FFFFFF"/>
            <w:vAlign w:val="center"/>
          </w:tcPr>
          <w:p w:rsidR="00754F4A" w:rsidRDefault="00754F4A" w:rsidP="00754F4A">
            <w:pPr>
              <w:pStyle w:val="20"/>
              <w:framePr w:w="9658" w:wrap="notBeside" w:vAnchor="text" w:hAnchor="text" w:xAlign="center" w:y="1"/>
              <w:shd w:val="clear" w:color="auto" w:fill="auto"/>
              <w:spacing w:before="0" w:line="180" w:lineRule="exact"/>
              <w:ind w:firstLine="0"/>
            </w:pPr>
            <w:r>
              <w:rPr>
                <w:rStyle w:val="29pt"/>
              </w:rPr>
              <w:t>Муниципальное образование</w:t>
            </w:r>
          </w:p>
        </w:tc>
        <w:tc>
          <w:tcPr>
            <w:tcW w:w="4979" w:type="dxa"/>
            <w:gridSpan w:val="3"/>
            <w:tcBorders>
              <w:top w:val="single" w:sz="4" w:space="0" w:color="auto"/>
              <w:left w:val="single" w:sz="4" w:space="0" w:color="auto"/>
              <w:right w:val="single" w:sz="4" w:space="0" w:color="auto"/>
            </w:tcBorders>
            <w:shd w:val="clear" w:color="auto" w:fill="FFFFFF"/>
            <w:vAlign w:val="center"/>
          </w:tcPr>
          <w:p w:rsidR="00754F4A" w:rsidRDefault="00754F4A" w:rsidP="00754F4A">
            <w:pPr>
              <w:pStyle w:val="20"/>
              <w:framePr w:w="9658" w:wrap="notBeside" w:vAnchor="text" w:hAnchor="text" w:xAlign="center" w:y="1"/>
              <w:shd w:val="clear" w:color="auto" w:fill="auto"/>
              <w:spacing w:before="0" w:line="180" w:lineRule="exact"/>
              <w:ind w:firstLine="0"/>
            </w:pPr>
            <w:r>
              <w:rPr>
                <w:rStyle w:val="29pt"/>
              </w:rPr>
              <w:t>Система вывоза</w:t>
            </w:r>
          </w:p>
        </w:tc>
      </w:tr>
      <w:tr w:rsidR="00754F4A" w:rsidTr="00BE336D">
        <w:trPr>
          <w:trHeight w:hRule="exact" w:val="274"/>
          <w:jc w:val="center"/>
        </w:trPr>
        <w:tc>
          <w:tcPr>
            <w:tcW w:w="734" w:type="dxa"/>
            <w:vMerge/>
            <w:tcBorders>
              <w:left w:val="single" w:sz="4" w:space="0" w:color="auto"/>
            </w:tcBorders>
            <w:shd w:val="clear" w:color="auto" w:fill="FFFFFF"/>
            <w:vAlign w:val="center"/>
          </w:tcPr>
          <w:p w:rsidR="00754F4A" w:rsidRDefault="00754F4A" w:rsidP="00754F4A">
            <w:pPr>
              <w:framePr w:w="9658" w:wrap="notBeside" w:vAnchor="text" w:hAnchor="text" w:xAlign="center" w:y="1"/>
            </w:pPr>
          </w:p>
        </w:tc>
        <w:tc>
          <w:tcPr>
            <w:tcW w:w="3944" w:type="dxa"/>
            <w:vMerge/>
            <w:tcBorders>
              <w:left w:val="single" w:sz="4" w:space="0" w:color="auto"/>
            </w:tcBorders>
            <w:shd w:val="clear" w:color="auto" w:fill="FFFFFF"/>
            <w:vAlign w:val="center"/>
          </w:tcPr>
          <w:p w:rsidR="00754F4A" w:rsidRDefault="00754F4A" w:rsidP="00754F4A">
            <w:pPr>
              <w:framePr w:w="9658" w:wrap="notBeside" w:vAnchor="text" w:hAnchor="text" w:xAlign="center" w:y="1"/>
            </w:pPr>
          </w:p>
        </w:tc>
        <w:tc>
          <w:tcPr>
            <w:tcW w:w="1427" w:type="dxa"/>
            <w:tcBorders>
              <w:top w:val="single" w:sz="4" w:space="0" w:color="auto"/>
              <w:left w:val="single" w:sz="4" w:space="0" w:color="auto"/>
            </w:tcBorders>
            <w:shd w:val="clear" w:color="auto" w:fill="FFFFFF"/>
            <w:vAlign w:val="bottom"/>
          </w:tcPr>
          <w:p w:rsidR="00754F4A" w:rsidRDefault="00754F4A" w:rsidP="00754F4A">
            <w:pPr>
              <w:pStyle w:val="20"/>
              <w:framePr w:w="9658" w:wrap="notBeside" w:vAnchor="text" w:hAnchor="text" w:xAlign="center" w:y="1"/>
              <w:shd w:val="clear" w:color="auto" w:fill="auto"/>
              <w:spacing w:before="0" w:line="180" w:lineRule="exact"/>
              <w:ind w:firstLine="0"/>
            </w:pPr>
            <w:r>
              <w:rPr>
                <w:rStyle w:val="29pt"/>
              </w:rPr>
              <w:t>позвонковая</w:t>
            </w:r>
          </w:p>
        </w:tc>
        <w:tc>
          <w:tcPr>
            <w:tcW w:w="1843" w:type="dxa"/>
            <w:tcBorders>
              <w:top w:val="single" w:sz="4" w:space="0" w:color="auto"/>
              <w:left w:val="single" w:sz="4" w:space="0" w:color="auto"/>
            </w:tcBorders>
            <w:shd w:val="clear" w:color="auto" w:fill="FFFFFF"/>
            <w:vAlign w:val="bottom"/>
          </w:tcPr>
          <w:p w:rsidR="00754F4A" w:rsidRDefault="00754F4A" w:rsidP="00754F4A">
            <w:pPr>
              <w:pStyle w:val="20"/>
              <w:framePr w:w="9658" w:wrap="notBeside" w:vAnchor="text" w:hAnchor="text" w:xAlign="center" w:y="1"/>
              <w:shd w:val="clear" w:color="auto" w:fill="auto"/>
              <w:spacing w:before="0" w:line="180" w:lineRule="exact"/>
              <w:ind w:firstLine="0"/>
            </w:pPr>
            <w:r>
              <w:rPr>
                <w:rStyle w:val="29pt"/>
              </w:rPr>
              <w:t>контейнерная</w:t>
            </w:r>
          </w:p>
        </w:tc>
        <w:tc>
          <w:tcPr>
            <w:tcW w:w="1709" w:type="dxa"/>
            <w:tcBorders>
              <w:top w:val="single" w:sz="4" w:space="0" w:color="auto"/>
              <w:left w:val="single" w:sz="4" w:space="0" w:color="auto"/>
              <w:right w:val="single" w:sz="4" w:space="0" w:color="auto"/>
            </w:tcBorders>
            <w:shd w:val="clear" w:color="auto" w:fill="FFFFFF"/>
            <w:vAlign w:val="bottom"/>
          </w:tcPr>
          <w:p w:rsidR="00754F4A" w:rsidRDefault="00754F4A" w:rsidP="00754F4A">
            <w:pPr>
              <w:pStyle w:val="20"/>
              <w:framePr w:w="9658" w:wrap="notBeside" w:vAnchor="text" w:hAnchor="text" w:xAlign="center" w:y="1"/>
              <w:shd w:val="clear" w:color="auto" w:fill="auto"/>
              <w:spacing w:before="0" w:line="180" w:lineRule="exact"/>
              <w:ind w:firstLine="0"/>
            </w:pPr>
            <w:r>
              <w:rPr>
                <w:rStyle w:val="29pt"/>
              </w:rPr>
              <w:t>мешки</w:t>
            </w:r>
          </w:p>
        </w:tc>
      </w:tr>
      <w:tr w:rsidR="00754F4A" w:rsidTr="00BE336D">
        <w:trPr>
          <w:trHeight w:hRule="exact" w:val="274"/>
          <w:jc w:val="center"/>
        </w:trPr>
        <w:tc>
          <w:tcPr>
            <w:tcW w:w="734" w:type="dxa"/>
            <w:tcBorders>
              <w:top w:val="single" w:sz="4" w:space="0" w:color="auto"/>
              <w:left w:val="single" w:sz="4" w:space="0" w:color="auto"/>
            </w:tcBorders>
            <w:shd w:val="clear" w:color="auto" w:fill="FFFFFF"/>
            <w:vAlign w:val="center"/>
          </w:tcPr>
          <w:p w:rsidR="00754F4A" w:rsidRDefault="00754F4A" w:rsidP="00754F4A">
            <w:pPr>
              <w:pStyle w:val="20"/>
              <w:framePr w:w="9658" w:wrap="notBeside" w:vAnchor="text" w:hAnchor="text" w:xAlign="center" w:y="1"/>
              <w:shd w:val="clear" w:color="auto" w:fill="auto"/>
              <w:spacing w:before="0" w:line="180" w:lineRule="exact"/>
              <w:ind w:left="320" w:firstLine="0"/>
              <w:jc w:val="left"/>
            </w:pPr>
            <w:r>
              <w:rPr>
                <w:rStyle w:val="29pt"/>
              </w:rPr>
              <w:t>1</w:t>
            </w:r>
          </w:p>
        </w:tc>
        <w:tc>
          <w:tcPr>
            <w:tcW w:w="3944" w:type="dxa"/>
            <w:tcBorders>
              <w:top w:val="single" w:sz="4" w:space="0" w:color="auto"/>
              <w:left w:val="single" w:sz="4" w:space="0" w:color="auto"/>
            </w:tcBorders>
            <w:shd w:val="clear" w:color="auto" w:fill="FFFFFF"/>
            <w:vAlign w:val="center"/>
          </w:tcPr>
          <w:p w:rsidR="00754F4A" w:rsidRPr="00BE336D" w:rsidRDefault="0066449A" w:rsidP="00754F4A">
            <w:pPr>
              <w:pStyle w:val="20"/>
              <w:framePr w:w="9658" w:wrap="notBeside" w:vAnchor="text" w:hAnchor="text" w:xAlign="center" w:y="1"/>
              <w:shd w:val="clear" w:color="auto" w:fill="auto"/>
              <w:spacing w:before="0" w:line="180" w:lineRule="exact"/>
              <w:ind w:firstLine="0"/>
              <w:jc w:val="left"/>
            </w:pPr>
            <w:hyperlink r:id="rId10" w:history="1">
              <w:proofErr w:type="spellStart"/>
              <w:r w:rsidR="00754F4A" w:rsidRPr="00BE336D">
                <w:rPr>
                  <w:rStyle w:val="a5"/>
                  <w:color w:val="auto"/>
                  <w:u w:val="none"/>
                </w:rPr>
                <w:t>Алейниковское</w:t>
              </w:r>
              <w:proofErr w:type="spellEnd"/>
              <w:r w:rsidR="00754F4A" w:rsidRPr="00BE336D">
                <w:rPr>
                  <w:rStyle w:val="a5"/>
                  <w:color w:val="auto"/>
                  <w:u w:val="none"/>
                </w:rPr>
                <w:t xml:space="preserve"> сельское поселение</w:t>
              </w:r>
            </w:hyperlink>
          </w:p>
        </w:tc>
        <w:tc>
          <w:tcPr>
            <w:tcW w:w="4979" w:type="dxa"/>
            <w:gridSpan w:val="3"/>
            <w:tcBorders>
              <w:top w:val="single" w:sz="4" w:space="0" w:color="auto"/>
              <w:left w:val="single" w:sz="4" w:space="0" w:color="auto"/>
              <w:right w:val="single" w:sz="4" w:space="0" w:color="auto"/>
            </w:tcBorders>
            <w:shd w:val="clear" w:color="auto" w:fill="FFFFFF"/>
            <w:vAlign w:val="center"/>
          </w:tcPr>
          <w:p w:rsidR="00754F4A" w:rsidRDefault="00754F4A" w:rsidP="00754F4A">
            <w:pPr>
              <w:pStyle w:val="20"/>
              <w:framePr w:w="9658" w:wrap="notBeside" w:vAnchor="text" w:hAnchor="text" w:xAlign="center" w:y="1"/>
              <w:shd w:val="clear" w:color="auto" w:fill="auto"/>
              <w:spacing w:before="0" w:line="180" w:lineRule="exact"/>
              <w:ind w:firstLine="0"/>
            </w:pPr>
            <w:r>
              <w:rPr>
                <w:rStyle w:val="29pt"/>
              </w:rPr>
              <w:t>самовывоз</w:t>
            </w:r>
          </w:p>
        </w:tc>
      </w:tr>
      <w:tr w:rsidR="00754F4A" w:rsidTr="00BE336D">
        <w:trPr>
          <w:trHeight w:hRule="exact" w:val="274"/>
          <w:jc w:val="center"/>
        </w:trPr>
        <w:tc>
          <w:tcPr>
            <w:tcW w:w="734" w:type="dxa"/>
            <w:tcBorders>
              <w:top w:val="single" w:sz="4" w:space="0" w:color="auto"/>
              <w:left w:val="single" w:sz="4" w:space="0" w:color="auto"/>
            </w:tcBorders>
            <w:shd w:val="clear" w:color="auto" w:fill="FFFFFF"/>
            <w:vAlign w:val="bottom"/>
          </w:tcPr>
          <w:p w:rsidR="00754F4A" w:rsidRDefault="00754F4A" w:rsidP="00754F4A">
            <w:pPr>
              <w:pStyle w:val="20"/>
              <w:framePr w:w="9658" w:wrap="notBeside" w:vAnchor="text" w:hAnchor="text" w:xAlign="center" w:y="1"/>
              <w:shd w:val="clear" w:color="auto" w:fill="auto"/>
              <w:spacing w:before="0" w:line="180" w:lineRule="exact"/>
              <w:ind w:left="320" w:firstLine="0"/>
              <w:jc w:val="left"/>
            </w:pPr>
            <w:r>
              <w:rPr>
                <w:rStyle w:val="29pt"/>
              </w:rPr>
              <w:t>2</w:t>
            </w:r>
          </w:p>
        </w:tc>
        <w:tc>
          <w:tcPr>
            <w:tcW w:w="3944" w:type="dxa"/>
            <w:tcBorders>
              <w:top w:val="single" w:sz="4" w:space="0" w:color="auto"/>
              <w:left w:val="single" w:sz="4" w:space="0" w:color="auto"/>
            </w:tcBorders>
            <w:shd w:val="clear" w:color="auto" w:fill="FFFFFF"/>
            <w:vAlign w:val="center"/>
          </w:tcPr>
          <w:p w:rsidR="00754F4A" w:rsidRPr="00BE336D" w:rsidRDefault="0066449A" w:rsidP="00754F4A">
            <w:pPr>
              <w:pStyle w:val="20"/>
              <w:framePr w:w="9658" w:wrap="notBeside" w:vAnchor="text" w:hAnchor="text" w:xAlign="center" w:y="1"/>
              <w:shd w:val="clear" w:color="auto" w:fill="auto"/>
              <w:spacing w:before="0" w:line="180" w:lineRule="exact"/>
              <w:ind w:firstLine="0"/>
              <w:jc w:val="left"/>
            </w:pPr>
            <w:hyperlink r:id="rId11" w:history="1">
              <w:r w:rsidR="00754F4A" w:rsidRPr="00BE336D">
                <w:rPr>
                  <w:rStyle w:val="a5"/>
                  <w:color w:val="auto"/>
                  <w:u w:val="none"/>
                </w:rPr>
                <w:t>Александровское сельское поселение</w:t>
              </w:r>
            </w:hyperlink>
          </w:p>
        </w:tc>
        <w:tc>
          <w:tcPr>
            <w:tcW w:w="1427" w:type="dxa"/>
            <w:tcBorders>
              <w:top w:val="single" w:sz="4" w:space="0" w:color="auto"/>
              <w:left w:val="single" w:sz="4" w:space="0" w:color="auto"/>
            </w:tcBorders>
            <w:shd w:val="clear" w:color="auto" w:fill="FFFFFF"/>
            <w:vAlign w:val="center"/>
          </w:tcPr>
          <w:p w:rsidR="00754F4A" w:rsidRDefault="00754F4A" w:rsidP="00754F4A">
            <w:pPr>
              <w:pStyle w:val="20"/>
              <w:framePr w:w="9658" w:wrap="notBeside" w:vAnchor="text" w:hAnchor="text" w:xAlign="center" w:y="1"/>
              <w:shd w:val="clear" w:color="auto" w:fill="auto"/>
              <w:spacing w:before="0" w:line="180" w:lineRule="exact"/>
              <w:ind w:firstLine="0"/>
            </w:pPr>
            <w:r>
              <w:rPr>
                <w:rStyle w:val="29pt"/>
              </w:rPr>
              <w:t>+</w:t>
            </w:r>
          </w:p>
        </w:tc>
        <w:tc>
          <w:tcPr>
            <w:tcW w:w="1843" w:type="dxa"/>
            <w:tcBorders>
              <w:top w:val="single" w:sz="4" w:space="0" w:color="auto"/>
              <w:left w:val="single" w:sz="4" w:space="0" w:color="auto"/>
            </w:tcBorders>
            <w:shd w:val="clear" w:color="auto" w:fill="FFFFFF"/>
            <w:vAlign w:val="center"/>
          </w:tcPr>
          <w:p w:rsidR="00754F4A" w:rsidRDefault="00754F4A" w:rsidP="00754F4A">
            <w:pPr>
              <w:pStyle w:val="20"/>
              <w:framePr w:w="9658" w:wrap="notBeside" w:vAnchor="text" w:hAnchor="text" w:xAlign="center" w:y="1"/>
              <w:shd w:val="clear" w:color="auto" w:fill="auto"/>
              <w:spacing w:before="0" w:line="180" w:lineRule="exact"/>
              <w:ind w:firstLine="0"/>
            </w:pPr>
            <w:r>
              <w:rPr>
                <w:rStyle w:val="29pt"/>
              </w:rPr>
              <w:t>+</w:t>
            </w:r>
          </w:p>
        </w:tc>
        <w:tc>
          <w:tcPr>
            <w:tcW w:w="1709" w:type="dxa"/>
            <w:tcBorders>
              <w:top w:val="single" w:sz="4" w:space="0" w:color="auto"/>
              <w:left w:val="single" w:sz="4" w:space="0" w:color="auto"/>
              <w:right w:val="single" w:sz="4" w:space="0" w:color="auto"/>
            </w:tcBorders>
            <w:shd w:val="clear" w:color="auto" w:fill="FFFFFF"/>
          </w:tcPr>
          <w:p w:rsidR="00754F4A" w:rsidRDefault="00754F4A" w:rsidP="00754F4A">
            <w:pPr>
              <w:pStyle w:val="20"/>
              <w:framePr w:w="9658" w:wrap="notBeside" w:vAnchor="text" w:hAnchor="text" w:xAlign="center" w:y="1"/>
              <w:shd w:val="clear" w:color="auto" w:fill="auto"/>
              <w:spacing w:before="0" w:line="180" w:lineRule="exact"/>
              <w:ind w:firstLine="0"/>
            </w:pPr>
            <w:r>
              <w:rPr>
                <w:rStyle w:val="29pt"/>
              </w:rPr>
              <w:t>-</w:t>
            </w:r>
          </w:p>
        </w:tc>
      </w:tr>
      <w:tr w:rsidR="00754F4A" w:rsidTr="00BE336D">
        <w:trPr>
          <w:trHeight w:hRule="exact" w:val="274"/>
          <w:jc w:val="center"/>
        </w:trPr>
        <w:tc>
          <w:tcPr>
            <w:tcW w:w="734" w:type="dxa"/>
            <w:tcBorders>
              <w:top w:val="single" w:sz="4" w:space="0" w:color="auto"/>
              <w:left w:val="single" w:sz="4" w:space="0" w:color="auto"/>
            </w:tcBorders>
            <w:shd w:val="clear" w:color="auto" w:fill="FFFFFF"/>
            <w:vAlign w:val="center"/>
          </w:tcPr>
          <w:p w:rsidR="00754F4A" w:rsidRDefault="00754F4A" w:rsidP="00754F4A">
            <w:pPr>
              <w:pStyle w:val="20"/>
              <w:framePr w:w="9658" w:wrap="notBeside" w:vAnchor="text" w:hAnchor="text" w:xAlign="center" w:y="1"/>
              <w:shd w:val="clear" w:color="auto" w:fill="auto"/>
              <w:spacing w:before="0" w:line="180" w:lineRule="exact"/>
              <w:ind w:left="320" w:firstLine="0"/>
              <w:jc w:val="left"/>
            </w:pPr>
            <w:r>
              <w:rPr>
                <w:rStyle w:val="29pt"/>
              </w:rPr>
              <w:t>3</w:t>
            </w:r>
          </w:p>
        </w:tc>
        <w:tc>
          <w:tcPr>
            <w:tcW w:w="3944" w:type="dxa"/>
            <w:tcBorders>
              <w:top w:val="single" w:sz="4" w:space="0" w:color="auto"/>
              <w:left w:val="single" w:sz="4" w:space="0" w:color="auto"/>
            </w:tcBorders>
            <w:shd w:val="clear" w:color="auto" w:fill="FFFFFF"/>
            <w:vAlign w:val="center"/>
          </w:tcPr>
          <w:p w:rsidR="00754F4A" w:rsidRPr="00BE336D" w:rsidRDefault="0066449A" w:rsidP="00754F4A">
            <w:pPr>
              <w:pStyle w:val="20"/>
              <w:framePr w:w="9658" w:wrap="notBeside" w:vAnchor="text" w:hAnchor="text" w:xAlign="center" w:y="1"/>
              <w:shd w:val="clear" w:color="auto" w:fill="auto"/>
              <w:spacing w:before="0" w:line="180" w:lineRule="exact"/>
              <w:ind w:firstLine="0"/>
              <w:jc w:val="left"/>
            </w:pPr>
            <w:hyperlink r:id="rId12" w:history="1">
              <w:proofErr w:type="spellStart"/>
              <w:r w:rsidR="00754F4A" w:rsidRPr="00BE336D">
                <w:rPr>
                  <w:rStyle w:val="a5"/>
                  <w:color w:val="auto"/>
                  <w:u w:val="none"/>
                </w:rPr>
                <w:t>Архиповское</w:t>
              </w:r>
              <w:proofErr w:type="spellEnd"/>
              <w:r w:rsidR="00754F4A" w:rsidRPr="00BE336D">
                <w:rPr>
                  <w:rStyle w:val="a5"/>
                  <w:color w:val="auto"/>
                  <w:u w:val="none"/>
                </w:rPr>
                <w:t xml:space="preserve"> сельское поселение</w:t>
              </w:r>
            </w:hyperlink>
          </w:p>
        </w:tc>
        <w:tc>
          <w:tcPr>
            <w:tcW w:w="1427" w:type="dxa"/>
            <w:tcBorders>
              <w:top w:val="single" w:sz="4" w:space="0" w:color="auto"/>
              <w:left w:val="single" w:sz="4" w:space="0" w:color="auto"/>
            </w:tcBorders>
            <w:shd w:val="clear" w:color="auto" w:fill="FFFFFF"/>
            <w:vAlign w:val="center"/>
          </w:tcPr>
          <w:p w:rsidR="00754F4A" w:rsidRDefault="00754F4A" w:rsidP="00754F4A">
            <w:pPr>
              <w:pStyle w:val="20"/>
              <w:framePr w:w="9658" w:wrap="notBeside" w:vAnchor="text" w:hAnchor="text" w:xAlign="center" w:y="1"/>
              <w:shd w:val="clear" w:color="auto" w:fill="auto"/>
              <w:spacing w:before="0" w:line="180" w:lineRule="exact"/>
              <w:ind w:firstLine="0"/>
            </w:pPr>
            <w:r>
              <w:rPr>
                <w:rStyle w:val="29pt"/>
              </w:rPr>
              <w:t>-</w:t>
            </w:r>
          </w:p>
        </w:tc>
        <w:tc>
          <w:tcPr>
            <w:tcW w:w="1843" w:type="dxa"/>
            <w:tcBorders>
              <w:top w:val="single" w:sz="4" w:space="0" w:color="auto"/>
              <w:left w:val="single" w:sz="4" w:space="0" w:color="auto"/>
            </w:tcBorders>
            <w:shd w:val="clear" w:color="auto" w:fill="FFFFFF"/>
            <w:vAlign w:val="center"/>
          </w:tcPr>
          <w:p w:rsidR="00754F4A" w:rsidRDefault="00754F4A" w:rsidP="00754F4A">
            <w:pPr>
              <w:pStyle w:val="20"/>
              <w:framePr w:w="9658" w:wrap="notBeside" w:vAnchor="text" w:hAnchor="text" w:xAlign="center" w:y="1"/>
              <w:shd w:val="clear" w:color="auto" w:fill="auto"/>
              <w:spacing w:before="0" w:line="180" w:lineRule="exact"/>
              <w:ind w:firstLine="0"/>
            </w:pPr>
            <w:r>
              <w:rPr>
                <w:rStyle w:val="29pt"/>
              </w:rPr>
              <w:t>+</w:t>
            </w:r>
          </w:p>
        </w:tc>
        <w:tc>
          <w:tcPr>
            <w:tcW w:w="1709" w:type="dxa"/>
            <w:tcBorders>
              <w:top w:val="single" w:sz="4" w:space="0" w:color="auto"/>
              <w:left w:val="single" w:sz="4" w:space="0" w:color="auto"/>
              <w:right w:val="single" w:sz="4" w:space="0" w:color="auto"/>
            </w:tcBorders>
            <w:shd w:val="clear" w:color="auto" w:fill="FFFFFF"/>
            <w:vAlign w:val="center"/>
          </w:tcPr>
          <w:p w:rsidR="00754F4A" w:rsidRDefault="00754F4A" w:rsidP="00754F4A">
            <w:pPr>
              <w:pStyle w:val="20"/>
              <w:framePr w:w="9658" w:wrap="notBeside" w:vAnchor="text" w:hAnchor="text" w:xAlign="center" w:y="1"/>
              <w:shd w:val="clear" w:color="auto" w:fill="auto"/>
              <w:spacing w:before="0" w:line="180" w:lineRule="exact"/>
              <w:ind w:firstLine="0"/>
            </w:pPr>
            <w:r>
              <w:rPr>
                <w:rStyle w:val="29pt"/>
              </w:rPr>
              <w:t>+</w:t>
            </w:r>
          </w:p>
        </w:tc>
      </w:tr>
      <w:tr w:rsidR="00754F4A" w:rsidTr="00BE336D">
        <w:trPr>
          <w:trHeight w:hRule="exact" w:val="274"/>
          <w:jc w:val="center"/>
        </w:trPr>
        <w:tc>
          <w:tcPr>
            <w:tcW w:w="734" w:type="dxa"/>
            <w:tcBorders>
              <w:top w:val="single" w:sz="4" w:space="0" w:color="auto"/>
              <w:left w:val="single" w:sz="4" w:space="0" w:color="auto"/>
            </w:tcBorders>
            <w:shd w:val="clear" w:color="auto" w:fill="FFFFFF"/>
            <w:vAlign w:val="bottom"/>
          </w:tcPr>
          <w:p w:rsidR="00754F4A" w:rsidRDefault="00754F4A" w:rsidP="00754F4A">
            <w:pPr>
              <w:pStyle w:val="20"/>
              <w:framePr w:w="9658" w:wrap="notBeside" w:vAnchor="text" w:hAnchor="text" w:xAlign="center" w:y="1"/>
              <w:shd w:val="clear" w:color="auto" w:fill="auto"/>
              <w:spacing w:before="0" w:line="180" w:lineRule="exact"/>
              <w:ind w:left="320" w:firstLine="0"/>
              <w:jc w:val="left"/>
            </w:pPr>
            <w:r>
              <w:rPr>
                <w:rStyle w:val="29pt"/>
              </w:rPr>
              <w:t>4</w:t>
            </w:r>
          </w:p>
        </w:tc>
        <w:tc>
          <w:tcPr>
            <w:tcW w:w="3944" w:type="dxa"/>
            <w:tcBorders>
              <w:top w:val="single" w:sz="4" w:space="0" w:color="auto"/>
              <w:left w:val="single" w:sz="4" w:space="0" w:color="auto"/>
            </w:tcBorders>
            <w:shd w:val="clear" w:color="auto" w:fill="FFFFFF"/>
            <w:vAlign w:val="bottom"/>
          </w:tcPr>
          <w:p w:rsidR="00754F4A" w:rsidRPr="00BE336D" w:rsidRDefault="0066449A" w:rsidP="00754F4A">
            <w:pPr>
              <w:pStyle w:val="20"/>
              <w:framePr w:w="9658" w:wrap="notBeside" w:vAnchor="text" w:hAnchor="text" w:xAlign="center" w:y="1"/>
              <w:shd w:val="clear" w:color="auto" w:fill="auto"/>
              <w:spacing w:before="0" w:line="180" w:lineRule="exact"/>
              <w:ind w:firstLine="0"/>
              <w:jc w:val="left"/>
            </w:pPr>
            <w:hyperlink r:id="rId13" w:history="1">
              <w:proofErr w:type="spellStart"/>
              <w:r w:rsidR="00754F4A" w:rsidRPr="00BE336D">
                <w:rPr>
                  <w:rStyle w:val="a5"/>
                  <w:color w:val="auto"/>
                  <w:u w:val="none"/>
                </w:rPr>
                <w:t>Евстратовское</w:t>
              </w:r>
              <w:proofErr w:type="spellEnd"/>
              <w:r w:rsidR="00754F4A" w:rsidRPr="00BE336D">
                <w:rPr>
                  <w:rStyle w:val="a5"/>
                  <w:color w:val="auto"/>
                  <w:u w:val="none"/>
                </w:rPr>
                <w:t xml:space="preserve"> сельское поселение</w:t>
              </w:r>
            </w:hyperlink>
          </w:p>
        </w:tc>
        <w:tc>
          <w:tcPr>
            <w:tcW w:w="4979" w:type="dxa"/>
            <w:gridSpan w:val="3"/>
            <w:tcBorders>
              <w:top w:val="single" w:sz="4" w:space="0" w:color="auto"/>
              <w:left w:val="single" w:sz="4" w:space="0" w:color="auto"/>
              <w:right w:val="single" w:sz="4" w:space="0" w:color="auto"/>
            </w:tcBorders>
            <w:shd w:val="clear" w:color="auto" w:fill="FFFFFF"/>
            <w:vAlign w:val="bottom"/>
          </w:tcPr>
          <w:p w:rsidR="00754F4A" w:rsidRDefault="00754F4A" w:rsidP="00754F4A">
            <w:pPr>
              <w:pStyle w:val="20"/>
              <w:framePr w:w="9658" w:wrap="notBeside" w:vAnchor="text" w:hAnchor="text" w:xAlign="center" w:y="1"/>
              <w:shd w:val="clear" w:color="auto" w:fill="auto"/>
              <w:spacing w:before="0" w:line="180" w:lineRule="exact"/>
              <w:ind w:firstLine="0"/>
            </w:pPr>
            <w:r>
              <w:rPr>
                <w:rStyle w:val="29pt"/>
              </w:rPr>
              <w:t>самовывоз</w:t>
            </w:r>
          </w:p>
        </w:tc>
      </w:tr>
      <w:tr w:rsidR="00754F4A" w:rsidTr="00BE336D">
        <w:trPr>
          <w:trHeight w:hRule="exact" w:val="278"/>
          <w:jc w:val="center"/>
        </w:trPr>
        <w:tc>
          <w:tcPr>
            <w:tcW w:w="734" w:type="dxa"/>
            <w:tcBorders>
              <w:top w:val="single" w:sz="4" w:space="0" w:color="auto"/>
              <w:left w:val="single" w:sz="4" w:space="0" w:color="auto"/>
            </w:tcBorders>
            <w:shd w:val="clear" w:color="auto" w:fill="FFFFFF"/>
          </w:tcPr>
          <w:p w:rsidR="00754F4A" w:rsidRDefault="00754F4A" w:rsidP="00754F4A">
            <w:pPr>
              <w:pStyle w:val="20"/>
              <w:framePr w:w="9658" w:wrap="notBeside" w:vAnchor="text" w:hAnchor="text" w:xAlign="center" w:y="1"/>
              <w:shd w:val="clear" w:color="auto" w:fill="auto"/>
              <w:spacing w:before="0" w:line="180" w:lineRule="exact"/>
              <w:ind w:left="320" w:firstLine="0"/>
              <w:jc w:val="left"/>
            </w:pPr>
            <w:r>
              <w:rPr>
                <w:rStyle w:val="29pt"/>
              </w:rPr>
              <w:t>5</w:t>
            </w:r>
          </w:p>
        </w:tc>
        <w:tc>
          <w:tcPr>
            <w:tcW w:w="3944" w:type="dxa"/>
            <w:tcBorders>
              <w:top w:val="single" w:sz="4" w:space="0" w:color="auto"/>
              <w:left w:val="single" w:sz="4" w:space="0" w:color="auto"/>
            </w:tcBorders>
            <w:shd w:val="clear" w:color="auto" w:fill="FFFFFF"/>
          </w:tcPr>
          <w:p w:rsidR="00754F4A" w:rsidRPr="00BE336D" w:rsidRDefault="0066449A" w:rsidP="00754F4A">
            <w:pPr>
              <w:pStyle w:val="20"/>
              <w:framePr w:w="9658" w:wrap="notBeside" w:vAnchor="text" w:hAnchor="text" w:xAlign="center" w:y="1"/>
              <w:shd w:val="clear" w:color="auto" w:fill="auto"/>
              <w:spacing w:before="0" w:line="180" w:lineRule="exact"/>
              <w:ind w:firstLine="0"/>
              <w:jc w:val="left"/>
            </w:pPr>
            <w:hyperlink r:id="rId14" w:history="1">
              <w:proofErr w:type="spellStart"/>
              <w:r w:rsidR="00754F4A" w:rsidRPr="00BE336D">
                <w:rPr>
                  <w:rStyle w:val="a5"/>
                  <w:color w:val="auto"/>
                  <w:u w:val="none"/>
                </w:rPr>
                <w:t>Жилинское</w:t>
              </w:r>
              <w:proofErr w:type="spellEnd"/>
              <w:r w:rsidR="00754F4A" w:rsidRPr="00BE336D">
                <w:rPr>
                  <w:rStyle w:val="a5"/>
                  <w:color w:val="auto"/>
                  <w:u w:val="none"/>
                </w:rPr>
                <w:t xml:space="preserve"> сельское поселение</w:t>
              </w:r>
            </w:hyperlink>
          </w:p>
        </w:tc>
        <w:tc>
          <w:tcPr>
            <w:tcW w:w="4979" w:type="dxa"/>
            <w:gridSpan w:val="3"/>
            <w:tcBorders>
              <w:top w:val="single" w:sz="4" w:space="0" w:color="auto"/>
              <w:left w:val="single" w:sz="4" w:space="0" w:color="auto"/>
              <w:right w:val="single" w:sz="4" w:space="0" w:color="auto"/>
            </w:tcBorders>
            <w:shd w:val="clear" w:color="auto" w:fill="FFFFFF"/>
          </w:tcPr>
          <w:p w:rsidR="00754F4A" w:rsidRDefault="00754F4A" w:rsidP="00754F4A">
            <w:pPr>
              <w:pStyle w:val="20"/>
              <w:framePr w:w="9658" w:wrap="notBeside" w:vAnchor="text" w:hAnchor="text" w:xAlign="center" w:y="1"/>
              <w:shd w:val="clear" w:color="auto" w:fill="auto"/>
              <w:spacing w:before="0" w:line="180" w:lineRule="exact"/>
              <w:ind w:firstLine="0"/>
            </w:pPr>
            <w:r>
              <w:rPr>
                <w:rStyle w:val="29pt"/>
              </w:rPr>
              <w:t>самовывоз</w:t>
            </w:r>
          </w:p>
        </w:tc>
      </w:tr>
      <w:tr w:rsidR="00754F4A" w:rsidTr="00BE336D">
        <w:trPr>
          <w:trHeight w:hRule="exact" w:val="274"/>
          <w:jc w:val="center"/>
        </w:trPr>
        <w:tc>
          <w:tcPr>
            <w:tcW w:w="734" w:type="dxa"/>
            <w:tcBorders>
              <w:top w:val="single" w:sz="4" w:space="0" w:color="auto"/>
              <w:left w:val="single" w:sz="4" w:space="0" w:color="auto"/>
            </w:tcBorders>
            <w:shd w:val="clear" w:color="auto" w:fill="FFFFFF"/>
            <w:vAlign w:val="bottom"/>
          </w:tcPr>
          <w:p w:rsidR="00754F4A" w:rsidRDefault="00754F4A" w:rsidP="00754F4A">
            <w:pPr>
              <w:pStyle w:val="20"/>
              <w:framePr w:w="9658" w:wrap="notBeside" w:vAnchor="text" w:hAnchor="text" w:xAlign="center" w:y="1"/>
              <w:shd w:val="clear" w:color="auto" w:fill="auto"/>
              <w:spacing w:before="0" w:line="180" w:lineRule="exact"/>
              <w:ind w:left="320" w:firstLine="0"/>
              <w:jc w:val="left"/>
            </w:pPr>
            <w:r>
              <w:rPr>
                <w:rStyle w:val="29pt"/>
              </w:rPr>
              <w:t>6</w:t>
            </w:r>
          </w:p>
        </w:tc>
        <w:tc>
          <w:tcPr>
            <w:tcW w:w="3944" w:type="dxa"/>
            <w:tcBorders>
              <w:top w:val="single" w:sz="4" w:space="0" w:color="auto"/>
              <w:left w:val="single" w:sz="4" w:space="0" w:color="auto"/>
            </w:tcBorders>
            <w:shd w:val="clear" w:color="auto" w:fill="FFFFFF"/>
            <w:vAlign w:val="center"/>
          </w:tcPr>
          <w:p w:rsidR="00754F4A" w:rsidRPr="00BE336D" w:rsidRDefault="0066449A" w:rsidP="00754F4A">
            <w:pPr>
              <w:pStyle w:val="20"/>
              <w:framePr w:w="9658" w:wrap="notBeside" w:vAnchor="text" w:hAnchor="text" w:xAlign="center" w:y="1"/>
              <w:shd w:val="clear" w:color="auto" w:fill="auto"/>
              <w:spacing w:before="0" w:line="180" w:lineRule="exact"/>
              <w:ind w:firstLine="0"/>
              <w:jc w:val="left"/>
            </w:pPr>
            <w:hyperlink r:id="rId15" w:history="1">
              <w:proofErr w:type="spellStart"/>
              <w:r w:rsidR="00754F4A" w:rsidRPr="00BE336D">
                <w:rPr>
                  <w:rStyle w:val="a5"/>
                  <w:color w:val="auto"/>
                  <w:u w:val="none"/>
                </w:rPr>
                <w:t>Копенкинское</w:t>
              </w:r>
              <w:proofErr w:type="spellEnd"/>
              <w:r w:rsidR="00754F4A" w:rsidRPr="00BE336D">
                <w:rPr>
                  <w:rStyle w:val="a5"/>
                  <w:color w:val="auto"/>
                  <w:u w:val="none"/>
                </w:rPr>
                <w:t xml:space="preserve"> сельское поселение</w:t>
              </w:r>
            </w:hyperlink>
          </w:p>
        </w:tc>
        <w:tc>
          <w:tcPr>
            <w:tcW w:w="1427" w:type="dxa"/>
            <w:tcBorders>
              <w:top w:val="single" w:sz="4" w:space="0" w:color="auto"/>
              <w:left w:val="single" w:sz="4" w:space="0" w:color="auto"/>
            </w:tcBorders>
            <w:shd w:val="clear" w:color="auto" w:fill="FFFFFF"/>
            <w:vAlign w:val="center"/>
          </w:tcPr>
          <w:p w:rsidR="00754F4A" w:rsidRDefault="00754F4A" w:rsidP="00754F4A">
            <w:pPr>
              <w:pStyle w:val="20"/>
              <w:framePr w:w="9658" w:wrap="notBeside" w:vAnchor="text" w:hAnchor="text" w:xAlign="center" w:y="1"/>
              <w:shd w:val="clear" w:color="auto" w:fill="auto"/>
              <w:spacing w:before="0" w:line="180" w:lineRule="exact"/>
              <w:ind w:firstLine="0"/>
            </w:pPr>
            <w:r>
              <w:rPr>
                <w:rStyle w:val="29pt"/>
              </w:rPr>
              <w:t>+</w:t>
            </w:r>
          </w:p>
        </w:tc>
        <w:tc>
          <w:tcPr>
            <w:tcW w:w="1843" w:type="dxa"/>
            <w:tcBorders>
              <w:top w:val="single" w:sz="4" w:space="0" w:color="auto"/>
              <w:left w:val="single" w:sz="4" w:space="0" w:color="auto"/>
            </w:tcBorders>
            <w:shd w:val="clear" w:color="auto" w:fill="FFFFFF"/>
            <w:vAlign w:val="center"/>
          </w:tcPr>
          <w:p w:rsidR="00754F4A" w:rsidRDefault="00754F4A" w:rsidP="00754F4A">
            <w:pPr>
              <w:pStyle w:val="20"/>
              <w:framePr w:w="9658" w:wrap="notBeside" w:vAnchor="text" w:hAnchor="text" w:xAlign="center" w:y="1"/>
              <w:shd w:val="clear" w:color="auto" w:fill="auto"/>
              <w:spacing w:before="0" w:line="180" w:lineRule="exact"/>
              <w:ind w:firstLine="0"/>
            </w:pPr>
            <w:r>
              <w:rPr>
                <w:rStyle w:val="29pt"/>
              </w:rPr>
              <w:t>+</w:t>
            </w:r>
          </w:p>
        </w:tc>
        <w:tc>
          <w:tcPr>
            <w:tcW w:w="1709" w:type="dxa"/>
            <w:tcBorders>
              <w:top w:val="single" w:sz="4" w:space="0" w:color="auto"/>
              <w:left w:val="single" w:sz="4" w:space="0" w:color="auto"/>
              <w:right w:val="single" w:sz="4" w:space="0" w:color="auto"/>
            </w:tcBorders>
            <w:shd w:val="clear" w:color="auto" w:fill="FFFFFF"/>
          </w:tcPr>
          <w:p w:rsidR="00754F4A" w:rsidRDefault="00754F4A" w:rsidP="00754F4A">
            <w:pPr>
              <w:framePr w:w="9658" w:wrap="notBeside" w:vAnchor="text" w:hAnchor="text" w:xAlign="center" w:y="1"/>
              <w:rPr>
                <w:sz w:val="10"/>
                <w:szCs w:val="10"/>
              </w:rPr>
            </w:pPr>
          </w:p>
        </w:tc>
      </w:tr>
      <w:tr w:rsidR="00754F4A" w:rsidTr="00BE336D">
        <w:trPr>
          <w:trHeight w:hRule="exact" w:val="274"/>
          <w:jc w:val="center"/>
        </w:trPr>
        <w:tc>
          <w:tcPr>
            <w:tcW w:w="734" w:type="dxa"/>
            <w:tcBorders>
              <w:top w:val="single" w:sz="4" w:space="0" w:color="auto"/>
              <w:left w:val="single" w:sz="4" w:space="0" w:color="auto"/>
            </w:tcBorders>
            <w:shd w:val="clear" w:color="auto" w:fill="FFFFFF"/>
          </w:tcPr>
          <w:p w:rsidR="00754F4A" w:rsidRDefault="00754F4A" w:rsidP="00754F4A">
            <w:pPr>
              <w:pStyle w:val="20"/>
              <w:framePr w:w="9658" w:wrap="notBeside" w:vAnchor="text" w:hAnchor="text" w:xAlign="center" w:y="1"/>
              <w:shd w:val="clear" w:color="auto" w:fill="auto"/>
              <w:spacing w:before="0" w:line="180" w:lineRule="exact"/>
              <w:ind w:left="320" w:firstLine="0"/>
              <w:jc w:val="left"/>
            </w:pPr>
            <w:r>
              <w:rPr>
                <w:rStyle w:val="29pt"/>
              </w:rPr>
              <w:t>7</w:t>
            </w:r>
          </w:p>
        </w:tc>
        <w:tc>
          <w:tcPr>
            <w:tcW w:w="3944" w:type="dxa"/>
            <w:tcBorders>
              <w:top w:val="single" w:sz="4" w:space="0" w:color="auto"/>
              <w:left w:val="single" w:sz="4" w:space="0" w:color="auto"/>
            </w:tcBorders>
            <w:shd w:val="clear" w:color="auto" w:fill="FFFFFF"/>
          </w:tcPr>
          <w:p w:rsidR="00754F4A" w:rsidRPr="00BE336D" w:rsidRDefault="0066449A" w:rsidP="00754F4A">
            <w:pPr>
              <w:pStyle w:val="20"/>
              <w:framePr w:w="9658" w:wrap="notBeside" w:vAnchor="text" w:hAnchor="text" w:xAlign="center" w:y="1"/>
              <w:shd w:val="clear" w:color="auto" w:fill="auto"/>
              <w:spacing w:before="0" w:line="180" w:lineRule="exact"/>
              <w:ind w:firstLine="0"/>
              <w:jc w:val="left"/>
            </w:pPr>
            <w:hyperlink r:id="rId16" w:history="1">
              <w:proofErr w:type="spellStart"/>
              <w:r w:rsidR="00754F4A" w:rsidRPr="00BE336D">
                <w:rPr>
                  <w:rStyle w:val="a5"/>
                  <w:color w:val="auto"/>
                  <w:u w:val="none"/>
                </w:rPr>
                <w:t>Кривоносовское</w:t>
              </w:r>
              <w:proofErr w:type="spellEnd"/>
              <w:r w:rsidR="00754F4A" w:rsidRPr="00BE336D">
                <w:rPr>
                  <w:rStyle w:val="a5"/>
                  <w:color w:val="auto"/>
                  <w:u w:val="none"/>
                </w:rPr>
                <w:t xml:space="preserve"> сельское поселение</w:t>
              </w:r>
            </w:hyperlink>
          </w:p>
        </w:tc>
        <w:tc>
          <w:tcPr>
            <w:tcW w:w="4979" w:type="dxa"/>
            <w:gridSpan w:val="3"/>
            <w:tcBorders>
              <w:top w:val="single" w:sz="4" w:space="0" w:color="auto"/>
              <w:left w:val="single" w:sz="4" w:space="0" w:color="auto"/>
              <w:right w:val="single" w:sz="4" w:space="0" w:color="auto"/>
            </w:tcBorders>
            <w:shd w:val="clear" w:color="auto" w:fill="FFFFFF"/>
          </w:tcPr>
          <w:p w:rsidR="00754F4A" w:rsidRDefault="00754F4A" w:rsidP="00754F4A">
            <w:pPr>
              <w:pStyle w:val="20"/>
              <w:framePr w:w="9658" w:wrap="notBeside" w:vAnchor="text" w:hAnchor="text" w:xAlign="center" w:y="1"/>
              <w:shd w:val="clear" w:color="auto" w:fill="auto"/>
              <w:spacing w:before="0" w:line="180" w:lineRule="exact"/>
              <w:ind w:firstLine="0"/>
            </w:pPr>
            <w:r>
              <w:rPr>
                <w:rStyle w:val="29pt"/>
              </w:rPr>
              <w:t>самовывоз</w:t>
            </w:r>
          </w:p>
        </w:tc>
      </w:tr>
      <w:tr w:rsidR="00754F4A" w:rsidTr="00BE336D">
        <w:trPr>
          <w:trHeight w:hRule="exact" w:val="274"/>
          <w:jc w:val="center"/>
        </w:trPr>
        <w:tc>
          <w:tcPr>
            <w:tcW w:w="734" w:type="dxa"/>
            <w:tcBorders>
              <w:top w:val="single" w:sz="4" w:space="0" w:color="auto"/>
              <w:left w:val="single" w:sz="4" w:space="0" w:color="auto"/>
            </w:tcBorders>
            <w:shd w:val="clear" w:color="auto" w:fill="FFFFFF"/>
            <w:vAlign w:val="center"/>
          </w:tcPr>
          <w:p w:rsidR="00754F4A" w:rsidRDefault="00754F4A" w:rsidP="00754F4A">
            <w:pPr>
              <w:pStyle w:val="20"/>
              <w:framePr w:w="9658" w:wrap="notBeside" w:vAnchor="text" w:hAnchor="text" w:xAlign="center" w:y="1"/>
              <w:shd w:val="clear" w:color="auto" w:fill="auto"/>
              <w:spacing w:before="0" w:line="180" w:lineRule="exact"/>
              <w:ind w:left="320" w:firstLine="0"/>
              <w:jc w:val="left"/>
            </w:pPr>
            <w:r>
              <w:rPr>
                <w:rStyle w:val="29pt"/>
              </w:rPr>
              <w:t>8</w:t>
            </w:r>
          </w:p>
        </w:tc>
        <w:tc>
          <w:tcPr>
            <w:tcW w:w="3944" w:type="dxa"/>
            <w:tcBorders>
              <w:top w:val="single" w:sz="4" w:space="0" w:color="auto"/>
              <w:left w:val="single" w:sz="4" w:space="0" w:color="auto"/>
            </w:tcBorders>
            <w:shd w:val="clear" w:color="auto" w:fill="FFFFFF"/>
            <w:vAlign w:val="center"/>
          </w:tcPr>
          <w:p w:rsidR="00754F4A" w:rsidRPr="00BE336D" w:rsidRDefault="0066449A" w:rsidP="00754F4A">
            <w:pPr>
              <w:pStyle w:val="20"/>
              <w:framePr w:w="9658" w:wrap="notBeside" w:vAnchor="text" w:hAnchor="text" w:xAlign="center" w:y="1"/>
              <w:shd w:val="clear" w:color="auto" w:fill="auto"/>
              <w:spacing w:before="0" w:line="180" w:lineRule="exact"/>
              <w:ind w:firstLine="0"/>
              <w:jc w:val="left"/>
            </w:pPr>
            <w:hyperlink r:id="rId17" w:history="1">
              <w:proofErr w:type="spellStart"/>
              <w:r w:rsidR="00754F4A" w:rsidRPr="00BE336D">
                <w:rPr>
                  <w:rStyle w:val="a5"/>
                  <w:color w:val="auto"/>
                  <w:u w:val="none"/>
                </w:rPr>
                <w:t>Криничанское</w:t>
              </w:r>
              <w:proofErr w:type="spellEnd"/>
              <w:r w:rsidR="00754F4A" w:rsidRPr="00BE336D">
                <w:rPr>
                  <w:rStyle w:val="a5"/>
                  <w:color w:val="auto"/>
                  <w:u w:val="none"/>
                </w:rPr>
                <w:t xml:space="preserve"> сельское поселение</w:t>
              </w:r>
            </w:hyperlink>
          </w:p>
        </w:tc>
        <w:tc>
          <w:tcPr>
            <w:tcW w:w="4979" w:type="dxa"/>
            <w:gridSpan w:val="3"/>
            <w:tcBorders>
              <w:top w:val="single" w:sz="4" w:space="0" w:color="auto"/>
              <w:left w:val="single" w:sz="4" w:space="0" w:color="auto"/>
              <w:right w:val="single" w:sz="4" w:space="0" w:color="auto"/>
            </w:tcBorders>
            <w:shd w:val="clear" w:color="auto" w:fill="FFFFFF"/>
            <w:vAlign w:val="center"/>
          </w:tcPr>
          <w:p w:rsidR="00754F4A" w:rsidRDefault="00754F4A" w:rsidP="00754F4A">
            <w:pPr>
              <w:pStyle w:val="20"/>
              <w:framePr w:w="9658" w:wrap="notBeside" w:vAnchor="text" w:hAnchor="text" w:xAlign="center" w:y="1"/>
              <w:shd w:val="clear" w:color="auto" w:fill="auto"/>
              <w:spacing w:before="0" w:line="180" w:lineRule="exact"/>
              <w:ind w:firstLine="0"/>
            </w:pPr>
            <w:r>
              <w:rPr>
                <w:rStyle w:val="29pt"/>
              </w:rPr>
              <w:t>самовывоз</w:t>
            </w:r>
          </w:p>
        </w:tc>
      </w:tr>
      <w:tr w:rsidR="00754F4A" w:rsidTr="00BE336D">
        <w:trPr>
          <w:trHeight w:hRule="exact" w:val="274"/>
          <w:jc w:val="center"/>
        </w:trPr>
        <w:tc>
          <w:tcPr>
            <w:tcW w:w="734" w:type="dxa"/>
            <w:tcBorders>
              <w:top w:val="single" w:sz="4" w:space="0" w:color="auto"/>
              <w:left w:val="single" w:sz="4" w:space="0" w:color="auto"/>
            </w:tcBorders>
            <w:shd w:val="clear" w:color="auto" w:fill="FFFFFF"/>
            <w:vAlign w:val="center"/>
          </w:tcPr>
          <w:p w:rsidR="00754F4A" w:rsidRDefault="00754F4A" w:rsidP="00754F4A">
            <w:pPr>
              <w:pStyle w:val="20"/>
              <w:framePr w:w="9658" w:wrap="notBeside" w:vAnchor="text" w:hAnchor="text" w:xAlign="center" w:y="1"/>
              <w:shd w:val="clear" w:color="auto" w:fill="auto"/>
              <w:spacing w:before="0" w:line="180" w:lineRule="exact"/>
              <w:ind w:left="320" w:firstLine="0"/>
              <w:jc w:val="left"/>
            </w:pPr>
            <w:r>
              <w:rPr>
                <w:rStyle w:val="29pt"/>
              </w:rPr>
              <w:t>9</w:t>
            </w:r>
          </w:p>
        </w:tc>
        <w:tc>
          <w:tcPr>
            <w:tcW w:w="3944" w:type="dxa"/>
            <w:tcBorders>
              <w:top w:val="single" w:sz="4" w:space="0" w:color="auto"/>
              <w:left w:val="single" w:sz="4" w:space="0" w:color="auto"/>
            </w:tcBorders>
            <w:shd w:val="clear" w:color="auto" w:fill="FFFFFF"/>
            <w:vAlign w:val="center"/>
          </w:tcPr>
          <w:p w:rsidR="00754F4A" w:rsidRPr="00BE336D" w:rsidRDefault="0066449A" w:rsidP="00754F4A">
            <w:pPr>
              <w:pStyle w:val="20"/>
              <w:framePr w:w="9658" w:wrap="notBeside" w:vAnchor="text" w:hAnchor="text" w:xAlign="center" w:y="1"/>
              <w:shd w:val="clear" w:color="auto" w:fill="auto"/>
              <w:spacing w:before="0" w:line="180" w:lineRule="exact"/>
              <w:ind w:firstLine="0"/>
              <w:jc w:val="left"/>
            </w:pPr>
            <w:hyperlink r:id="rId18" w:history="1">
              <w:r w:rsidR="00754F4A" w:rsidRPr="00BE336D">
                <w:rPr>
                  <w:rStyle w:val="a5"/>
                  <w:color w:val="auto"/>
                  <w:u w:val="none"/>
                </w:rPr>
                <w:t>Морозовское сельское поселение</w:t>
              </w:r>
            </w:hyperlink>
          </w:p>
        </w:tc>
        <w:tc>
          <w:tcPr>
            <w:tcW w:w="1427" w:type="dxa"/>
            <w:tcBorders>
              <w:top w:val="single" w:sz="4" w:space="0" w:color="auto"/>
              <w:left w:val="single" w:sz="4" w:space="0" w:color="auto"/>
            </w:tcBorders>
            <w:shd w:val="clear" w:color="auto" w:fill="FFFFFF"/>
            <w:vAlign w:val="center"/>
          </w:tcPr>
          <w:p w:rsidR="00754F4A" w:rsidRDefault="00754F4A" w:rsidP="00754F4A">
            <w:pPr>
              <w:pStyle w:val="20"/>
              <w:framePr w:w="9658" w:wrap="notBeside" w:vAnchor="text" w:hAnchor="text" w:xAlign="center" w:y="1"/>
              <w:shd w:val="clear" w:color="auto" w:fill="auto"/>
              <w:spacing w:before="0" w:line="180" w:lineRule="exact"/>
              <w:ind w:firstLine="0"/>
            </w:pPr>
            <w:r>
              <w:rPr>
                <w:rStyle w:val="29pt"/>
              </w:rPr>
              <w:t>-</w:t>
            </w:r>
          </w:p>
        </w:tc>
        <w:tc>
          <w:tcPr>
            <w:tcW w:w="1843" w:type="dxa"/>
            <w:tcBorders>
              <w:top w:val="single" w:sz="4" w:space="0" w:color="auto"/>
              <w:left w:val="single" w:sz="4" w:space="0" w:color="auto"/>
            </w:tcBorders>
            <w:shd w:val="clear" w:color="auto" w:fill="FFFFFF"/>
            <w:vAlign w:val="center"/>
          </w:tcPr>
          <w:p w:rsidR="00754F4A" w:rsidRDefault="00754F4A" w:rsidP="00754F4A">
            <w:pPr>
              <w:pStyle w:val="20"/>
              <w:framePr w:w="9658" w:wrap="notBeside" w:vAnchor="text" w:hAnchor="text" w:xAlign="center" w:y="1"/>
              <w:shd w:val="clear" w:color="auto" w:fill="auto"/>
              <w:spacing w:before="0" w:line="180" w:lineRule="exact"/>
              <w:ind w:firstLine="0"/>
            </w:pPr>
            <w:r>
              <w:rPr>
                <w:rStyle w:val="29pt"/>
              </w:rPr>
              <w:t>+</w:t>
            </w:r>
          </w:p>
        </w:tc>
        <w:tc>
          <w:tcPr>
            <w:tcW w:w="1709" w:type="dxa"/>
            <w:tcBorders>
              <w:top w:val="single" w:sz="4" w:space="0" w:color="auto"/>
              <w:left w:val="single" w:sz="4" w:space="0" w:color="auto"/>
              <w:right w:val="single" w:sz="4" w:space="0" w:color="auto"/>
            </w:tcBorders>
            <w:shd w:val="clear" w:color="auto" w:fill="FFFFFF"/>
            <w:vAlign w:val="center"/>
          </w:tcPr>
          <w:p w:rsidR="00754F4A" w:rsidRDefault="00754F4A" w:rsidP="00754F4A">
            <w:pPr>
              <w:pStyle w:val="20"/>
              <w:framePr w:w="9658" w:wrap="notBeside" w:vAnchor="text" w:hAnchor="text" w:xAlign="center" w:y="1"/>
              <w:shd w:val="clear" w:color="auto" w:fill="auto"/>
              <w:spacing w:before="0" w:line="180" w:lineRule="exact"/>
              <w:ind w:firstLine="0"/>
            </w:pPr>
            <w:r>
              <w:rPr>
                <w:rStyle w:val="29pt"/>
              </w:rPr>
              <w:t>+</w:t>
            </w:r>
          </w:p>
        </w:tc>
      </w:tr>
      <w:tr w:rsidR="00754F4A" w:rsidTr="00BE336D">
        <w:trPr>
          <w:trHeight w:hRule="exact" w:val="278"/>
          <w:jc w:val="center"/>
        </w:trPr>
        <w:tc>
          <w:tcPr>
            <w:tcW w:w="734" w:type="dxa"/>
            <w:tcBorders>
              <w:top w:val="single" w:sz="4" w:space="0" w:color="auto"/>
              <w:left w:val="single" w:sz="4" w:space="0" w:color="auto"/>
            </w:tcBorders>
            <w:shd w:val="clear" w:color="auto" w:fill="FFFFFF"/>
            <w:vAlign w:val="center"/>
          </w:tcPr>
          <w:p w:rsidR="00754F4A" w:rsidRDefault="00754F4A" w:rsidP="00754F4A">
            <w:pPr>
              <w:pStyle w:val="20"/>
              <w:framePr w:w="9658" w:wrap="notBeside" w:vAnchor="text" w:hAnchor="text" w:xAlign="center" w:y="1"/>
              <w:shd w:val="clear" w:color="auto" w:fill="auto"/>
              <w:spacing w:before="0" w:line="180" w:lineRule="exact"/>
              <w:ind w:left="320" w:firstLine="0"/>
              <w:jc w:val="left"/>
            </w:pPr>
            <w:r>
              <w:rPr>
                <w:rStyle w:val="29pt"/>
              </w:rPr>
              <w:t>10</w:t>
            </w:r>
          </w:p>
        </w:tc>
        <w:tc>
          <w:tcPr>
            <w:tcW w:w="3944" w:type="dxa"/>
            <w:tcBorders>
              <w:top w:val="single" w:sz="4" w:space="0" w:color="auto"/>
              <w:left w:val="single" w:sz="4" w:space="0" w:color="auto"/>
            </w:tcBorders>
            <w:shd w:val="clear" w:color="auto" w:fill="FFFFFF"/>
            <w:vAlign w:val="center"/>
          </w:tcPr>
          <w:p w:rsidR="00754F4A" w:rsidRPr="00BE336D" w:rsidRDefault="0066449A" w:rsidP="00754F4A">
            <w:pPr>
              <w:pStyle w:val="20"/>
              <w:framePr w:w="9658" w:wrap="notBeside" w:vAnchor="text" w:hAnchor="text" w:xAlign="center" w:y="1"/>
              <w:shd w:val="clear" w:color="auto" w:fill="auto"/>
              <w:spacing w:before="0" w:line="180" w:lineRule="exact"/>
              <w:ind w:firstLine="0"/>
              <w:jc w:val="left"/>
            </w:pPr>
            <w:hyperlink r:id="rId19" w:history="1">
              <w:proofErr w:type="spellStart"/>
              <w:r w:rsidR="00754F4A" w:rsidRPr="00BE336D">
                <w:rPr>
                  <w:rStyle w:val="a5"/>
                  <w:color w:val="auto"/>
                  <w:u w:val="none"/>
                </w:rPr>
                <w:t>Лизиновское</w:t>
              </w:r>
              <w:proofErr w:type="spellEnd"/>
              <w:r w:rsidR="00754F4A" w:rsidRPr="00BE336D">
                <w:rPr>
                  <w:rStyle w:val="a5"/>
                  <w:color w:val="auto"/>
                  <w:u w:val="none"/>
                </w:rPr>
                <w:t xml:space="preserve"> сельское поселение</w:t>
              </w:r>
            </w:hyperlink>
          </w:p>
        </w:tc>
        <w:tc>
          <w:tcPr>
            <w:tcW w:w="4979" w:type="dxa"/>
            <w:gridSpan w:val="3"/>
            <w:tcBorders>
              <w:top w:val="single" w:sz="4" w:space="0" w:color="auto"/>
              <w:left w:val="single" w:sz="4" w:space="0" w:color="auto"/>
              <w:right w:val="single" w:sz="4" w:space="0" w:color="auto"/>
            </w:tcBorders>
            <w:shd w:val="clear" w:color="auto" w:fill="FFFFFF"/>
            <w:vAlign w:val="center"/>
          </w:tcPr>
          <w:p w:rsidR="00754F4A" w:rsidRDefault="00754F4A" w:rsidP="00754F4A">
            <w:pPr>
              <w:pStyle w:val="20"/>
              <w:framePr w:w="9658" w:wrap="notBeside" w:vAnchor="text" w:hAnchor="text" w:xAlign="center" w:y="1"/>
              <w:shd w:val="clear" w:color="auto" w:fill="auto"/>
              <w:spacing w:before="0" w:line="180" w:lineRule="exact"/>
              <w:ind w:firstLine="0"/>
            </w:pPr>
            <w:r>
              <w:rPr>
                <w:rStyle w:val="29pt"/>
              </w:rPr>
              <w:t>самовывоз</w:t>
            </w:r>
          </w:p>
        </w:tc>
      </w:tr>
      <w:tr w:rsidR="00754F4A" w:rsidTr="00BE336D">
        <w:trPr>
          <w:trHeight w:hRule="exact" w:val="274"/>
          <w:jc w:val="center"/>
        </w:trPr>
        <w:tc>
          <w:tcPr>
            <w:tcW w:w="734" w:type="dxa"/>
            <w:tcBorders>
              <w:top w:val="single" w:sz="4" w:space="0" w:color="auto"/>
              <w:left w:val="single" w:sz="4" w:space="0" w:color="auto"/>
            </w:tcBorders>
            <w:shd w:val="clear" w:color="auto" w:fill="FFFFFF"/>
            <w:vAlign w:val="bottom"/>
          </w:tcPr>
          <w:p w:rsidR="00754F4A" w:rsidRDefault="00754F4A" w:rsidP="00754F4A">
            <w:pPr>
              <w:pStyle w:val="20"/>
              <w:framePr w:w="9658" w:wrap="notBeside" w:vAnchor="text" w:hAnchor="text" w:xAlign="center" w:y="1"/>
              <w:shd w:val="clear" w:color="auto" w:fill="auto"/>
              <w:spacing w:before="0" w:line="180" w:lineRule="exact"/>
              <w:ind w:left="320" w:firstLine="0"/>
              <w:jc w:val="left"/>
            </w:pPr>
            <w:r>
              <w:rPr>
                <w:rStyle w:val="29pt"/>
              </w:rPr>
              <w:t>11</w:t>
            </w:r>
          </w:p>
        </w:tc>
        <w:tc>
          <w:tcPr>
            <w:tcW w:w="3944" w:type="dxa"/>
            <w:tcBorders>
              <w:top w:val="single" w:sz="4" w:space="0" w:color="auto"/>
              <w:left w:val="single" w:sz="4" w:space="0" w:color="auto"/>
            </w:tcBorders>
            <w:shd w:val="clear" w:color="auto" w:fill="FFFFFF"/>
            <w:vAlign w:val="center"/>
          </w:tcPr>
          <w:p w:rsidR="00754F4A" w:rsidRPr="00BE336D" w:rsidRDefault="0066449A" w:rsidP="00754F4A">
            <w:pPr>
              <w:pStyle w:val="20"/>
              <w:framePr w:w="9658" w:wrap="notBeside" w:vAnchor="text" w:hAnchor="text" w:xAlign="center" w:y="1"/>
              <w:shd w:val="clear" w:color="auto" w:fill="auto"/>
              <w:spacing w:before="0" w:line="180" w:lineRule="exact"/>
              <w:ind w:firstLine="0"/>
              <w:jc w:val="left"/>
            </w:pPr>
            <w:hyperlink r:id="rId20" w:history="1">
              <w:proofErr w:type="spellStart"/>
              <w:r w:rsidR="00754F4A" w:rsidRPr="00BE336D">
                <w:rPr>
                  <w:rStyle w:val="a5"/>
                  <w:color w:val="auto"/>
                  <w:u w:val="none"/>
                </w:rPr>
                <w:t>Новокалитвенское</w:t>
              </w:r>
              <w:proofErr w:type="spellEnd"/>
              <w:r w:rsidR="00754F4A" w:rsidRPr="00BE336D">
                <w:rPr>
                  <w:rStyle w:val="a5"/>
                  <w:color w:val="auto"/>
                  <w:u w:val="none"/>
                </w:rPr>
                <w:t xml:space="preserve"> сельское поселение</w:t>
              </w:r>
            </w:hyperlink>
          </w:p>
        </w:tc>
        <w:tc>
          <w:tcPr>
            <w:tcW w:w="1427" w:type="dxa"/>
            <w:tcBorders>
              <w:top w:val="single" w:sz="4" w:space="0" w:color="auto"/>
              <w:left w:val="single" w:sz="4" w:space="0" w:color="auto"/>
            </w:tcBorders>
            <w:shd w:val="clear" w:color="auto" w:fill="FFFFFF"/>
          </w:tcPr>
          <w:p w:rsidR="00754F4A" w:rsidRDefault="00754F4A" w:rsidP="00754F4A">
            <w:pPr>
              <w:pStyle w:val="20"/>
              <w:framePr w:w="9658" w:wrap="notBeside" w:vAnchor="text" w:hAnchor="text" w:xAlign="center" w:y="1"/>
              <w:shd w:val="clear" w:color="auto" w:fill="auto"/>
              <w:spacing w:before="0" w:line="180" w:lineRule="exact"/>
              <w:ind w:firstLine="0"/>
            </w:pPr>
            <w:r>
              <w:rPr>
                <w:rStyle w:val="29pt"/>
              </w:rPr>
              <w:t>-</w:t>
            </w:r>
          </w:p>
        </w:tc>
        <w:tc>
          <w:tcPr>
            <w:tcW w:w="1843" w:type="dxa"/>
            <w:tcBorders>
              <w:top w:val="single" w:sz="4" w:space="0" w:color="auto"/>
              <w:left w:val="single" w:sz="4" w:space="0" w:color="auto"/>
            </w:tcBorders>
            <w:shd w:val="clear" w:color="auto" w:fill="FFFFFF"/>
          </w:tcPr>
          <w:p w:rsidR="00754F4A" w:rsidRDefault="00754F4A" w:rsidP="00754F4A">
            <w:pPr>
              <w:pStyle w:val="20"/>
              <w:framePr w:w="9658" w:wrap="notBeside" w:vAnchor="text" w:hAnchor="text" w:xAlign="center" w:y="1"/>
              <w:shd w:val="clear" w:color="auto" w:fill="auto"/>
              <w:spacing w:before="0" w:line="180" w:lineRule="exact"/>
              <w:ind w:firstLine="0"/>
            </w:pPr>
            <w:r>
              <w:rPr>
                <w:rStyle w:val="29pt"/>
              </w:rPr>
              <w:t>-</w:t>
            </w:r>
          </w:p>
        </w:tc>
        <w:tc>
          <w:tcPr>
            <w:tcW w:w="1709" w:type="dxa"/>
            <w:tcBorders>
              <w:top w:val="single" w:sz="4" w:space="0" w:color="auto"/>
              <w:left w:val="single" w:sz="4" w:space="0" w:color="auto"/>
              <w:right w:val="single" w:sz="4" w:space="0" w:color="auto"/>
            </w:tcBorders>
            <w:shd w:val="clear" w:color="auto" w:fill="FFFFFF"/>
            <w:vAlign w:val="center"/>
          </w:tcPr>
          <w:p w:rsidR="00754F4A" w:rsidRDefault="00754F4A" w:rsidP="00754F4A">
            <w:pPr>
              <w:pStyle w:val="20"/>
              <w:framePr w:w="9658" w:wrap="notBeside" w:vAnchor="text" w:hAnchor="text" w:xAlign="center" w:y="1"/>
              <w:shd w:val="clear" w:color="auto" w:fill="auto"/>
              <w:spacing w:before="0" w:line="180" w:lineRule="exact"/>
              <w:ind w:firstLine="0"/>
            </w:pPr>
            <w:r>
              <w:rPr>
                <w:rStyle w:val="29pt"/>
              </w:rPr>
              <w:t>+</w:t>
            </w:r>
          </w:p>
        </w:tc>
      </w:tr>
      <w:tr w:rsidR="00754F4A" w:rsidTr="00BE336D">
        <w:trPr>
          <w:trHeight w:hRule="exact" w:val="274"/>
          <w:jc w:val="center"/>
        </w:trPr>
        <w:tc>
          <w:tcPr>
            <w:tcW w:w="734" w:type="dxa"/>
            <w:tcBorders>
              <w:top w:val="single" w:sz="4" w:space="0" w:color="auto"/>
              <w:left w:val="single" w:sz="4" w:space="0" w:color="auto"/>
            </w:tcBorders>
            <w:shd w:val="clear" w:color="auto" w:fill="FFFFFF"/>
            <w:vAlign w:val="bottom"/>
          </w:tcPr>
          <w:p w:rsidR="00754F4A" w:rsidRDefault="00754F4A" w:rsidP="00754F4A">
            <w:pPr>
              <w:pStyle w:val="20"/>
              <w:framePr w:w="9658" w:wrap="notBeside" w:vAnchor="text" w:hAnchor="text" w:xAlign="center" w:y="1"/>
              <w:shd w:val="clear" w:color="auto" w:fill="auto"/>
              <w:spacing w:before="0" w:line="180" w:lineRule="exact"/>
              <w:ind w:left="320" w:firstLine="0"/>
              <w:jc w:val="left"/>
            </w:pPr>
            <w:r>
              <w:rPr>
                <w:rStyle w:val="29pt"/>
              </w:rPr>
              <w:t>12</w:t>
            </w:r>
          </w:p>
        </w:tc>
        <w:tc>
          <w:tcPr>
            <w:tcW w:w="3944" w:type="dxa"/>
            <w:tcBorders>
              <w:top w:val="single" w:sz="4" w:space="0" w:color="auto"/>
              <w:left w:val="single" w:sz="4" w:space="0" w:color="auto"/>
            </w:tcBorders>
            <w:shd w:val="clear" w:color="auto" w:fill="FFFFFF"/>
            <w:vAlign w:val="center"/>
          </w:tcPr>
          <w:p w:rsidR="00754F4A" w:rsidRPr="00BE336D" w:rsidRDefault="0066449A" w:rsidP="00754F4A">
            <w:pPr>
              <w:pStyle w:val="20"/>
              <w:framePr w:w="9658" w:wrap="notBeside" w:vAnchor="text" w:hAnchor="text" w:xAlign="center" w:y="1"/>
              <w:shd w:val="clear" w:color="auto" w:fill="auto"/>
              <w:spacing w:before="0" w:line="180" w:lineRule="exact"/>
              <w:ind w:firstLine="0"/>
              <w:jc w:val="left"/>
            </w:pPr>
            <w:hyperlink r:id="rId21" w:history="1">
              <w:proofErr w:type="spellStart"/>
              <w:r w:rsidR="00754F4A" w:rsidRPr="00BE336D">
                <w:rPr>
                  <w:rStyle w:val="a5"/>
                  <w:color w:val="auto"/>
                  <w:u w:val="none"/>
                </w:rPr>
                <w:t>Новопостояловское</w:t>
              </w:r>
              <w:proofErr w:type="spellEnd"/>
              <w:r w:rsidR="00754F4A" w:rsidRPr="00BE336D">
                <w:rPr>
                  <w:rStyle w:val="a5"/>
                  <w:color w:val="auto"/>
                  <w:u w:val="none"/>
                </w:rPr>
                <w:t xml:space="preserve"> сельское поселение</w:t>
              </w:r>
            </w:hyperlink>
          </w:p>
        </w:tc>
        <w:tc>
          <w:tcPr>
            <w:tcW w:w="1427" w:type="dxa"/>
            <w:tcBorders>
              <w:top w:val="single" w:sz="4" w:space="0" w:color="auto"/>
              <w:left w:val="single" w:sz="4" w:space="0" w:color="auto"/>
            </w:tcBorders>
            <w:shd w:val="clear" w:color="auto" w:fill="FFFFFF"/>
            <w:vAlign w:val="center"/>
          </w:tcPr>
          <w:p w:rsidR="00754F4A" w:rsidRDefault="00754F4A" w:rsidP="00754F4A">
            <w:pPr>
              <w:pStyle w:val="20"/>
              <w:framePr w:w="9658" w:wrap="notBeside" w:vAnchor="text" w:hAnchor="text" w:xAlign="center" w:y="1"/>
              <w:shd w:val="clear" w:color="auto" w:fill="auto"/>
              <w:spacing w:before="0" w:line="180" w:lineRule="exact"/>
              <w:ind w:firstLine="0"/>
            </w:pPr>
            <w:r>
              <w:rPr>
                <w:rStyle w:val="29pt"/>
              </w:rPr>
              <w:t>+</w:t>
            </w:r>
          </w:p>
        </w:tc>
        <w:tc>
          <w:tcPr>
            <w:tcW w:w="1843" w:type="dxa"/>
            <w:tcBorders>
              <w:top w:val="single" w:sz="4" w:space="0" w:color="auto"/>
              <w:left w:val="single" w:sz="4" w:space="0" w:color="auto"/>
            </w:tcBorders>
            <w:shd w:val="clear" w:color="auto" w:fill="FFFFFF"/>
            <w:vAlign w:val="center"/>
          </w:tcPr>
          <w:p w:rsidR="00754F4A" w:rsidRDefault="00754F4A" w:rsidP="00754F4A">
            <w:pPr>
              <w:pStyle w:val="20"/>
              <w:framePr w:w="9658" w:wrap="notBeside" w:vAnchor="text" w:hAnchor="text" w:xAlign="center" w:y="1"/>
              <w:shd w:val="clear" w:color="auto" w:fill="auto"/>
              <w:spacing w:before="0" w:line="180" w:lineRule="exact"/>
              <w:ind w:firstLine="0"/>
            </w:pPr>
            <w:r>
              <w:rPr>
                <w:rStyle w:val="29pt"/>
              </w:rPr>
              <w:t>+</w:t>
            </w:r>
          </w:p>
        </w:tc>
        <w:tc>
          <w:tcPr>
            <w:tcW w:w="1709" w:type="dxa"/>
            <w:tcBorders>
              <w:top w:val="single" w:sz="4" w:space="0" w:color="auto"/>
              <w:left w:val="single" w:sz="4" w:space="0" w:color="auto"/>
              <w:right w:val="single" w:sz="4" w:space="0" w:color="auto"/>
            </w:tcBorders>
            <w:shd w:val="clear" w:color="auto" w:fill="FFFFFF"/>
          </w:tcPr>
          <w:p w:rsidR="00754F4A" w:rsidRDefault="00754F4A" w:rsidP="00754F4A">
            <w:pPr>
              <w:pStyle w:val="20"/>
              <w:framePr w:w="9658" w:wrap="notBeside" w:vAnchor="text" w:hAnchor="text" w:xAlign="center" w:y="1"/>
              <w:shd w:val="clear" w:color="auto" w:fill="auto"/>
              <w:spacing w:before="0" w:line="180" w:lineRule="exact"/>
              <w:ind w:firstLine="0"/>
            </w:pPr>
            <w:r>
              <w:rPr>
                <w:rStyle w:val="29pt"/>
              </w:rPr>
              <w:t>-</w:t>
            </w:r>
          </w:p>
        </w:tc>
      </w:tr>
      <w:tr w:rsidR="00754F4A" w:rsidTr="00BE336D">
        <w:trPr>
          <w:trHeight w:hRule="exact" w:val="274"/>
          <w:jc w:val="center"/>
        </w:trPr>
        <w:tc>
          <w:tcPr>
            <w:tcW w:w="734" w:type="dxa"/>
            <w:tcBorders>
              <w:top w:val="single" w:sz="4" w:space="0" w:color="auto"/>
              <w:left w:val="single" w:sz="4" w:space="0" w:color="auto"/>
            </w:tcBorders>
            <w:shd w:val="clear" w:color="auto" w:fill="FFFFFF"/>
            <w:vAlign w:val="bottom"/>
          </w:tcPr>
          <w:p w:rsidR="00754F4A" w:rsidRDefault="00754F4A" w:rsidP="00754F4A">
            <w:pPr>
              <w:pStyle w:val="20"/>
              <w:framePr w:w="9658" w:wrap="notBeside" w:vAnchor="text" w:hAnchor="text" w:xAlign="center" w:y="1"/>
              <w:shd w:val="clear" w:color="auto" w:fill="auto"/>
              <w:spacing w:before="0" w:line="180" w:lineRule="exact"/>
              <w:ind w:left="320" w:firstLine="0"/>
              <w:jc w:val="left"/>
            </w:pPr>
            <w:r>
              <w:rPr>
                <w:rStyle w:val="29pt"/>
              </w:rPr>
              <w:t>13</w:t>
            </w:r>
          </w:p>
        </w:tc>
        <w:tc>
          <w:tcPr>
            <w:tcW w:w="3944" w:type="dxa"/>
            <w:tcBorders>
              <w:top w:val="single" w:sz="4" w:space="0" w:color="auto"/>
              <w:left w:val="single" w:sz="4" w:space="0" w:color="auto"/>
            </w:tcBorders>
            <w:shd w:val="clear" w:color="auto" w:fill="FFFFFF"/>
            <w:vAlign w:val="bottom"/>
          </w:tcPr>
          <w:p w:rsidR="00754F4A" w:rsidRPr="00BE336D" w:rsidRDefault="0066449A" w:rsidP="00754F4A">
            <w:pPr>
              <w:pStyle w:val="20"/>
              <w:framePr w:w="9658" w:wrap="notBeside" w:vAnchor="text" w:hAnchor="text" w:xAlign="center" w:y="1"/>
              <w:shd w:val="clear" w:color="auto" w:fill="auto"/>
              <w:spacing w:before="0" w:line="180" w:lineRule="exact"/>
              <w:ind w:firstLine="0"/>
              <w:jc w:val="left"/>
            </w:pPr>
            <w:hyperlink r:id="rId22" w:history="1">
              <w:proofErr w:type="spellStart"/>
              <w:r w:rsidR="00754F4A" w:rsidRPr="00BE336D">
                <w:rPr>
                  <w:rStyle w:val="a5"/>
                  <w:color w:val="auto"/>
                  <w:u w:val="none"/>
                </w:rPr>
                <w:t>Подгоренское</w:t>
              </w:r>
              <w:proofErr w:type="spellEnd"/>
              <w:r w:rsidR="00754F4A" w:rsidRPr="00BE336D">
                <w:rPr>
                  <w:rStyle w:val="a5"/>
                  <w:color w:val="auto"/>
                  <w:u w:val="none"/>
                </w:rPr>
                <w:t xml:space="preserve"> сельское поселение</w:t>
              </w:r>
            </w:hyperlink>
          </w:p>
        </w:tc>
        <w:tc>
          <w:tcPr>
            <w:tcW w:w="4979" w:type="dxa"/>
            <w:gridSpan w:val="3"/>
            <w:tcBorders>
              <w:top w:val="single" w:sz="4" w:space="0" w:color="auto"/>
              <w:left w:val="single" w:sz="4" w:space="0" w:color="auto"/>
              <w:right w:val="single" w:sz="4" w:space="0" w:color="auto"/>
            </w:tcBorders>
            <w:shd w:val="clear" w:color="auto" w:fill="FFFFFF"/>
            <w:vAlign w:val="bottom"/>
          </w:tcPr>
          <w:p w:rsidR="00754F4A" w:rsidRDefault="00754F4A" w:rsidP="00754F4A">
            <w:pPr>
              <w:pStyle w:val="20"/>
              <w:framePr w:w="9658" w:wrap="notBeside" w:vAnchor="text" w:hAnchor="text" w:xAlign="center" w:y="1"/>
              <w:shd w:val="clear" w:color="auto" w:fill="auto"/>
              <w:spacing w:before="0" w:line="180" w:lineRule="exact"/>
              <w:ind w:firstLine="0"/>
            </w:pPr>
            <w:r>
              <w:rPr>
                <w:rStyle w:val="29pt"/>
              </w:rPr>
              <w:t>самовывоз</w:t>
            </w:r>
          </w:p>
        </w:tc>
      </w:tr>
      <w:tr w:rsidR="00754F4A" w:rsidTr="00BE336D">
        <w:trPr>
          <w:trHeight w:hRule="exact" w:val="278"/>
          <w:jc w:val="center"/>
        </w:trPr>
        <w:tc>
          <w:tcPr>
            <w:tcW w:w="734" w:type="dxa"/>
            <w:tcBorders>
              <w:top w:val="single" w:sz="4" w:space="0" w:color="auto"/>
              <w:left w:val="single" w:sz="4" w:space="0" w:color="auto"/>
            </w:tcBorders>
            <w:shd w:val="clear" w:color="auto" w:fill="FFFFFF"/>
          </w:tcPr>
          <w:p w:rsidR="00754F4A" w:rsidRDefault="00754F4A" w:rsidP="00754F4A">
            <w:pPr>
              <w:pStyle w:val="20"/>
              <w:framePr w:w="9658" w:wrap="notBeside" w:vAnchor="text" w:hAnchor="text" w:xAlign="center" w:y="1"/>
              <w:shd w:val="clear" w:color="auto" w:fill="auto"/>
              <w:spacing w:before="0" w:line="180" w:lineRule="exact"/>
              <w:ind w:left="320" w:firstLine="0"/>
              <w:jc w:val="left"/>
            </w:pPr>
            <w:r>
              <w:rPr>
                <w:rStyle w:val="29pt"/>
              </w:rPr>
              <w:t>14</w:t>
            </w:r>
          </w:p>
        </w:tc>
        <w:tc>
          <w:tcPr>
            <w:tcW w:w="3944" w:type="dxa"/>
            <w:tcBorders>
              <w:top w:val="single" w:sz="4" w:space="0" w:color="auto"/>
              <w:left w:val="single" w:sz="4" w:space="0" w:color="auto"/>
            </w:tcBorders>
            <w:shd w:val="clear" w:color="auto" w:fill="FFFFFF"/>
          </w:tcPr>
          <w:p w:rsidR="00754F4A" w:rsidRPr="00BE336D" w:rsidRDefault="0066449A" w:rsidP="00754F4A">
            <w:pPr>
              <w:pStyle w:val="20"/>
              <w:framePr w:w="9658" w:wrap="notBeside" w:vAnchor="text" w:hAnchor="text" w:xAlign="center" w:y="1"/>
              <w:shd w:val="clear" w:color="auto" w:fill="auto"/>
              <w:spacing w:before="0" w:line="180" w:lineRule="exact"/>
              <w:ind w:firstLine="0"/>
              <w:jc w:val="left"/>
            </w:pPr>
            <w:hyperlink r:id="rId23" w:history="1">
              <w:r w:rsidR="00754F4A" w:rsidRPr="00BE336D">
                <w:rPr>
                  <w:rStyle w:val="a5"/>
                  <w:color w:val="auto"/>
                  <w:u w:val="none"/>
                </w:rPr>
                <w:t>Поповское сельское поселение</w:t>
              </w:r>
            </w:hyperlink>
          </w:p>
        </w:tc>
        <w:tc>
          <w:tcPr>
            <w:tcW w:w="4979" w:type="dxa"/>
            <w:gridSpan w:val="3"/>
            <w:tcBorders>
              <w:top w:val="single" w:sz="4" w:space="0" w:color="auto"/>
              <w:left w:val="single" w:sz="4" w:space="0" w:color="auto"/>
              <w:right w:val="single" w:sz="4" w:space="0" w:color="auto"/>
            </w:tcBorders>
            <w:shd w:val="clear" w:color="auto" w:fill="FFFFFF"/>
          </w:tcPr>
          <w:p w:rsidR="00754F4A" w:rsidRDefault="00754F4A" w:rsidP="00754F4A">
            <w:pPr>
              <w:pStyle w:val="20"/>
              <w:framePr w:w="9658" w:wrap="notBeside" w:vAnchor="text" w:hAnchor="text" w:xAlign="center" w:y="1"/>
              <w:shd w:val="clear" w:color="auto" w:fill="auto"/>
              <w:spacing w:before="0" w:line="180" w:lineRule="exact"/>
              <w:ind w:firstLine="0"/>
            </w:pPr>
            <w:r>
              <w:rPr>
                <w:rStyle w:val="29pt"/>
              </w:rPr>
              <w:t>самовывоз</w:t>
            </w:r>
          </w:p>
        </w:tc>
      </w:tr>
      <w:tr w:rsidR="00754F4A" w:rsidTr="00BE336D">
        <w:trPr>
          <w:trHeight w:hRule="exact" w:val="274"/>
          <w:jc w:val="center"/>
        </w:trPr>
        <w:tc>
          <w:tcPr>
            <w:tcW w:w="734" w:type="dxa"/>
            <w:tcBorders>
              <w:top w:val="single" w:sz="4" w:space="0" w:color="auto"/>
              <w:left w:val="single" w:sz="4" w:space="0" w:color="auto"/>
            </w:tcBorders>
            <w:shd w:val="clear" w:color="auto" w:fill="FFFFFF"/>
            <w:vAlign w:val="center"/>
          </w:tcPr>
          <w:p w:rsidR="00754F4A" w:rsidRDefault="00754F4A" w:rsidP="00754F4A">
            <w:pPr>
              <w:pStyle w:val="20"/>
              <w:framePr w:w="9658" w:wrap="notBeside" w:vAnchor="text" w:hAnchor="text" w:xAlign="center" w:y="1"/>
              <w:shd w:val="clear" w:color="auto" w:fill="auto"/>
              <w:spacing w:before="0" w:line="180" w:lineRule="exact"/>
              <w:ind w:left="320" w:firstLine="0"/>
              <w:jc w:val="left"/>
            </w:pPr>
            <w:r>
              <w:rPr>
                <w:rStyle w:val="29pt"/>
              </w:rPr>
              <w:t>15</w:t>
            </w:r>
          </w:p>
        </w:tc>
        <w:tc>
          <w:tcPr>
            <w:tcW w:w="3944" w:type="dxa"/>
            <w:tcBorders>
              <w:top w:val="single" w:sz="4" w:space="0" w:color="auto"/>
              <w:left w:val="single" w:sz="4" w:space="0" w:color="auto"/>
            </w:tcBorders>
            <w:shd w:val="clear" w:color="auto" w:fill="FFFFFF"/>
            <w:vAlign w:val="center"/>
          </w:tcPr>
          <w:p w:rsidR="00754F4A" w:rsidRPr="00BE336D" w:rsidRDefault="0066449A" w:rsidP="00754F4A">
            <w:pPr>
              <w:pStyle w:val="20"/>
              <w:framePr w:w="9658" w:wrap="notBeside" w:vAnchor="text" w:hAnchor="text" w:xAlign="center" w:y="1"/>
              <w:shd w:val="clear" w:color="auto" w:fill="auto"/>
              <w:spacing w:before="0" w:line="180" w:lineRule="exact"/>
              <w:ind w:firstLine="0"/>
              <w:jc w:val="left"/>
            </w:pPr>
            <w:hyperlink r:id="rId24" w:history="1">
              <w:proofErr w:type="spellStart"/>
              <w:r w:rsidR="00754F4A" w:rsidRPr="00BE336D">
                <w:rPr>
                  <w:rStyle w:val="a5"/>
                  <w:color w:val="auto"/>
                  <w:u w:val="none"/>
                </w:rPr>
                <w:t>Старокалитвенское</w:t>
              </w:r>
              <w:proofErr w:type="spellEnd"/>
              <w:r w:rsidR="00754F4A" w:rsidRPr="00BE336D">
                <w:rPr>
                  <w:rStyle w:val="a5"/>
                  <w:color w:val="auto"/>
                  <w:u w:val="none"/>
                </w:rPr>
                <w:t xml:space="preserve"> сельское поселение</w:t>
              </w:r>
            </w:hyperlink>
          </w:p>
        </w:tc>
        <w:tc>
          <w:tcPr>
            <w:tcW w:w="1427" w:type="dxa"/>
            <w:tcBorders>
              <w:top w:val="single" w:sz="4" w:space="0" w:color="auto"/>
              <w:left w:val="single" w:sz="4" w:space="0" w:color="auto"/>
            </w:tcBorders>
            <w:shd w:val="clear" w:color="auto" w:fill="FFFFFF"/>
            <w:vAlign w:val="center"/>
          </w:tcPr>
          <w:p w:rsidR="00754F4A" w:rsidRDefault="00754F4A" w:rsidP="00754F4A">
            <w:pPr>
              <w:pStyle w:val="20"/>
              <w:framePr w:w="9658" w:wrap="notBeside" w:vAnchor="text" w:hAnchor="text" w:xAlign="center" w:y="1"/>
              <w:shd w:val="clear" w:color="auto" w:fill="auto"/>
              <w:spacing w:before="0" w:line="180" w:lineRule="exact"/>
              <w:ind w:firstLine="0"/>
            </w:pPr>
            <w:r>
              <w:rPr>
                <w:rStyle w:val="29pt"/>
              </w:rPr>
              <w:t>-</w:t>
            </w:r>
          </w:p>
        </w:tc>
        <w:tc>
          <w:tcPr>
            <w:tcW w:w="1843" w:type="dxa"/>
            <w:tcBorders>
              <w:top w:val="single" w:sz="4" w:space="0" w:color="auto"/>
              <w:left w:val="single" w:sz="4" w:space="0" w:color="auto"/>
            </w:tcBorders>
            <w:shd w:val="clear" w:color="auto" w:fill="FFFFFF"/>
            <w:vAlign w:val="center"/>
          </w:tcPr>
          <w:p w:rsidR="00754F4A" w:rsidRDefault="00754F4A" w:rsidP="00754F4A">
            <w:pPr>
              <w:pStyle w:val="20"/>
              <w:framePr w:w="9658" w:wrap="notBeside" w:vAnchor="text" w:hAnchor="text" w:xAlign="center" w:y="1"/>
              <w:shd w:val="clear" w:color="auto" w:fill="auto"/>
              <w:spacing w:before="0" w:line="180" w:lineRule="exact"/>
              <w:ind w:firstLine="0"/>
            </w:pPr>
            <w:r>
              <w:rPr>
                <w:rStyle w:val="29pt"/>
              </w:rPr>
              <w:t>-</w:t>
            </w:r>
          </w:p>
        </w:tc>
        <w:tc>
          <w:tcPr>
            <w:tcW w:w="1709" w:type="dxa"/>
            <w:tcBorders>
              <w:top w:val="single" w:sz="4" w:space="0" w:color="auto"/>
              <w:left w:val="single" w:sz="4" w:space="0" w:color="auto"/>
              <w:right w:val="single" w:sz="4" w:space="0" w:color="auto"/>
            </w:tcBorders>
            <w:shd w:val="clear" w:color="auto" w:fill="FFFFFF"/>
            <w:vAlign w:val="center"/>
          </w:tcPr>
          <w:p w:rsidR="00754F4A" w:rsidRDefault="00754F4A" w:rsidP="00754F4A">
            <w:pPr>
              <w:pStyle w:val="20"/>
              <w:framePr w:w="9658" w:wrap="notBeside" w:vAnchor="text" w:hAnchor="text" w:xAlign="center" w:y="1"/>
              <w:shd w:val="clear" w:color="auto" w:fill="auto"/>
              <w:spacing w:before="0" w:line="180" w:lineRule="exact"/>
              <w:ind w:firstLine="0"/>
            </w:pPr>
            <w:r>
              <w:rPr>
                <w:rStyle w:val="29pt"/>
              </w:rPr>
              <w:t>-</w:t>
            </w:r>
          </w:p>
        </w:tc>
      </w:tr>
      <w:tr w:rsidR="00754F4A" w:rsidTr="00BE336D">
        <w:trPr>
          <w:trHeight w:hRule="exact" w:val="274"/>
          <w:jc w:val="center"/>
        </w:trPr>
        <w:tc>
          <w:tcPr>
            <w:tcW w:w="734" w:type="dxa"/>
            <w:tcBorders>
              <w:top w:val="single" w:sz="4" w:space="0" w:color="auto"/>
              <w:left w:val="single" w:sz="4" w:space="0" w:color="auto"/>
            </w:tcBorders>
            <w:shd w:val="clear" w:color="auto" w:fill="FFFFFF"/>
            <w:vAlign w:val="center"/>
          </w:tcPr>
          <w:p w:rsidR="00754F4A" w:rsidRDefault="00754F4A" w:rsidP="00754F4A">
            <w:pPr>
              <w:pStyle w:val="20"/>
              <w:framePr w:w="9658" w:wrap="notBeside" w:vAnchor="text" w:hAnchor="text" w:xAlign="center" w:y="1"/>
              <w:shd w:val="clear" w:color="auto" w:fill="auto"/>
              <w:spacing w:before="0" w:line="180" w:lineRule="exact"/>
              <w:ind w:left="320" w:firstLine="0"/>
              <w:jc w:val="left"/>
            </w:pPr>
            <w:r>
              <w:rPr>
                <w:rStyle w:val="29pt"/>
              </w:rPr>
              <w:t>16</w:t>
            </w:r>
          </w:p>
        </w:tc>
        <w:tc>
          <w:tcPr>
            <w:tcW w:w="3944" w:type="dxa"/>
            <w:tcBorders>
              <w:top w:val="single" w:sz="4" w:space="0" w:color="auto"/>
              <w:left w:val="single" w:sz="4" w:space="0" w:color="auto"/>
            </w:tcBorders>
            <w:shd w:val="clear" w:color="auto" w:fill="FFFFFF"/>
            <w:vAlign w:val="center"/>
          </w:tcPr>
          <w:p w:rsidR="00754F4A" w:rsidRPr="00BE336D" w:rsidRDefault="0066449A" w:rsidP="00754F4A">
            <w:pPr>
              <w:pStyle w:val="20"/>
              <w:framePr w:w="9658" w:wrap="notBeside" w:vAnchor="text" w:hAnchor="text" w:xAlign="center" w:y="1"/>
              <w:shd w:val="clear" w:color="auto" w:fill="auto"/>
              <w:spacing w:before="0" w:line="180" w:lineRule="exact"/>
              <w:ind w:firstLine="0"/>
              <w:jc w:val="left"/>
            </w:pPr>
            <w:hyperlink r:id="rId25" w:history="1">
              <w:proofErr w:type="spellStart"/>
              <w:r w:rsidR="00754F4A" w:rsidRPr="00BE336D">
                <w:rPr>
                  <w:rStyle w:val="a5"/>
                  <w:color w:val="auto"/>
                  <w:u w:val="none"/>
                </w:rPr>
                <w:t>Шекаловское</w:t>
              </w:r>
              <w:proofErr w:type="spellEnd"/>
              <w:r w:rsidR="00754F4A" w:rsidRPr="00BE336D">
                <w:rPr>
                  <w:rStyle w:val="a5"/>
                  <w:color w:val="auto"/>
                  <w:u w:val="none"/>
                </w:rPr>
                <w:t xml:space="preserve"> сельское поселение</w:t>
              </w:r>
            </w:hyperlink>
          </w:p>
        </w:tc>
        <w:tc>
          <w:tcPr>
            <w:tcW w:w="4979" w:type="dxa"/>
            <w:gridSpan w:val="3"/>
            <w:tcBorders>
              <w:top w:val="single" w:sz="4" w:space="0" w:color="auto"/>
              <w:left w:val="single" w:sz="4" w:space="0" w:color="auto"/>
              <w:right w:val="single" w:sz="4" w:space="0" w:color="auto"/>
            </w:tcBorders>
            <w:shd w:val="clear" w:color="auto" w:fill="FFFFFF"/>
            <w:vAlign w:val="center"/>
          </w:tcPr>
          <w:p w:rsidR="00754F4A" w:rsidRDefault="00754F4A" w:rsidP="00754F4A">
            <w:pPr>
              <w:pStyle w:val="20"/>
              <w:framePr w:w="9658" w:wrap="notBeside" w:vAnchor="text" w:hAnchor="text" w:xAlign="center" w:y="1"/>
              <w:shd w:val="clear" w:color="auto" w:fill="auto"/>
              <w:spacing w:before="0" w:line="180" w:lineRule="exact"/>
              <w:ind w:firstLine="0"/>
            </w:pPr>
            <w:r>
              <w:rPr>
                <w:rStyle w:val="29pt"/>
              </w:rPr>
              <w:t>самовывоз</w:t>
            </w:r>
          </w:p>
        </w:tc>
      </w:tr>
      <w:tr w:rsidR="00754F4A" w:rsidTr="00BE336D">
        <w:trPr>
          <w:trHeight w:hRule="exact" w:val="283"/>
          <w:jc w:val="center"/>
        </w:trPr>
        <w:tc>
          <w:tcPr>
            <w:tcW w:w="734" w:type="dxa"/>
            <w:tcBorders>
              <w:top w:val="single" w:sz="4" w:space="0" w:color="auto"/>
              <w:left w:val="single" w:sz="4" w:space="0" w:color="auto"/>
              <w:bottom w:val="single" w:sz="4" w:space="0" w:color="auto"/>
            </w:tcBorders>
            <w:shd w:val="clear" w:color="auto" w:fill="FFFFFF"/>
          </w:tcPr>
          <w:p w:rsidR="00754F4A" w:rsidRDefault="00754F4A" w:rsidP="00754F4A">
            <w:pPr>
              <w:pStyle w:val="20"/>
              <w:framePr w:w="9658" w:wrap="notBeside" w:vAnchor="text" w:hAnchor="text" w:xAlign="center" w:y="1"/>
              <w:shd w:val="clear" w:color="auto" w:fill="auto"/>
              <w:spacing w:before="0" w:line="180" w:lineRule="exact"/>
              <w:ind w:left="320" w:firstLine="0"/>
              <w:jc w:val="left"/>
            </w:pPr>
            <w:r>
              <w:rPr>
                <w:rStyle w:val="29pt"/>
              </w:rPr>
              <w:t>17</w:t>
            </w:r>
          </w:p>
        </w:tc>
        <w:tc>
          <w:tcPr>
            <w:tcW w:w="3944" w:type="dxa"/>
            <w:tcBorders>
              <w:top w:val="single" w:sz="4" w:space="0" w:color="auto"/>
              <w:left w:val="single" w:sz="4" w:space="0" w:color="auto"/>
              <w:bottom w:val="single" w:sz="4" w:space="0" w:color="auto"/>
            </w:tcBorders>
            <w:shd w:val="clear" w:color="auto" w:fill="FFFFFF"/>
          </w:tcPr>
          <w:p w:rsidR="00754F4A" w:rsidRPr="00BE336D" w:rsidRDefault="0066449A" w:rsidP="00754F4A">
            <w:pPr>
              <w:pStyle w:val="20"/>
              <w:framePr w:w="9658" w:wrap="notBeside" w:vAnchor="text" w:hAnchor="text" w:xAlign="center" w:y="1"/>
              <w:shd w:val="clear" w:color="auto" w:fill="auto"/>
              <w:spacing w:before="0" w:line="180" w:lineRule="exact"/>
              <w:ind w:firstLine="0"/>
              <w:jc w:val="left"/>
            </w:pPr>
            <w:hyperlink r:id="rId26" w:history="1">
              <w:proofErr w:type="spellStart"/>
              <w:r w:rsidR="00754F4A" w:rsidRPr="00BE336D">
                <w:rPr>
                  <w:rStyle w:val="a5"/>
                  <w:color w:val="auto"/>
                  <w:u w:val="none"/>
                </w:rPr>
                <w:t>Шрамовское</w:t>
              </w:r>
              <w:proofErr w:type="spellEnd"/>
              <w:r w:rsidR="00754F4A" w:rsidRPr="00BE336D">
                <w:rPr>
                  <w:rStyle w:val="a5"/>
                  <w:color w:val="auto"/>
                  <w:u w:val="none"/>
                </w:rPr>
                <w:t xml:space="preserve"> сельское поселение</w:t>
              </w:r>
            </w:hyperlink>
          </w:p>
        </w:tc>
        <w:tc>
          <w:tcPr>
            <w:tcW w:w="4979" w:type="dxa"/>
            <w:gridSpan w:val="3"/>
            <w:tcBorders>
              <w:top w:val="single" w:sz="4" w:space="0" w:color="auto"/>
              <w:left w:val="single" w:sz="4" w:space="0" w:color="auto"/>
              <w:bottom w:val="single" w:sz="4" w:space="0" w:color="auto"/>
              <w:right w:val="single" w:sz="4" w:space="0" w:color="auto"/>
            </w:tcBorders>
            <w:shd w:val="clear" w:color="auto" w:fill="FFFFFF"/>
          </w:tcPr>
          <w:p w:rsidR="00754F4A" w:rsidRDefault="00754F4A" w:rsidP="00754F4A">
            <w:pPr>
              <w:pStyle w:val="20"/>
              <w:framePr w:w="9658" w:wrap="notBeside" w:vAnchor="text" w:hAnchor="text" w:xAlign="center" w:y="1"/>
              <w:shd w:val="clear" w:color="auto" w:fill="auto"/>
              <w:spacing w:before="0" w:line="180" w:lineRule="exact"/>
              <w:ind w:firstLine="0"/>
            </w:pPr>
            <w:r>
              <w:rPr>
                <w:rStyle w:val="29pt"/>
              </w:rPr>
              <w:t>самовывоз</w:t>
            </w:r>
          </w:p>
        </w:tc>
      </w:tr>
    </w:tbl>
    <w:p w:rsidR="00754F4A" w:rsidRDefault="00754F4A" w:rsidP="00754F4A">
      <w:pPr>
        <w:framePr w:w="9658" w:wrap="notBeside" w:vAnchor="text" w:hAnchor="text" w:xAlign="center" w:y="1"/>
        <w:rPr>
          <w:sz w:val="2"/>
          <w:szCs w:val="2"/>
        </w:rPr>
      </w:pPr>
    </w:p>
    <w:p w:rsidR="00754F4A" w:rsidRDefault="00754F4A" w:rsidP="00754F4A">
      <w:pPr>
        <w:rPr>
          <w:sz w:val="2"/>
          <w:szCs w:val="2"/>
        </w:rPr>
      </w:pPr>
    </w:p>
    <w:p w:rsidR="00754F4A" w:rsidRDefault="00754F4A" w:rsidP="00754F4A">
      <w:pPr>
        <w:pStyle w:val="20"/>
        <w:shd w:val="clear" w:color="auto" w:fill="auto"/>
        <w:spacing w:before="0" w:line="317" w:lineRule="exact"/>
        <w:ind w:left="700" w:right="300" w:firstLine="560"/>
        <w:jc w:val="both"/>
      </w:pPr>
      <w:r>
        <w:rPr>
          <w:color w:val="000000"/>
          <w:sz w:val="24"/>
          <w:szCs w:val="24"/>
          <w:lang w:eastAsia="ru-RU" w:bidi="ru-RU"/>
        </w:rPr>
        <w:t xml:space="preserve">Организованный сбор и вывоз ТБО существует не во всех сельских поселениях </w:t>
      </w:r>
      <w:proofErr w:type="spellStart"/>
      <w:r>
        <w:rPr>
          <w:color w:val="000000"/>
          <w:sz w:val="24"/>
          <w:szCs w:val="24"/>
          <w:lang w:eastAsia="ru-RU" w:bidi="ru-RU"/>
        </w:rPr>
        <w:t>Россошанского</w:t>
      </w:r>
      <w:proofErr w:type="spellEnd"/>
      <w:r>
        <w:rPr>
          <w:color w:val="000000"/>
          <w:sz w:val="24"/>
          <w:szCs w:val="24"/>
          <w:lang w:eastAsia="ru-RU" w:bidi="ru-RU"/>
        </w:rPr>
        <w:t xml:space="preserve"> района. Организованная система сбора ТБО подразумевает под собой наличие специализированных организаций осуществляющих вывоз и захоронение ТБО, </w:t>
      </w:r>
      <w:r>
        <w:rPr>
          <w:color w:val="000000"/>
          <w:sz w:val="24"/>
          <w:szCs w:val="24"/>
          <w:lang w:eastAsia="ru-RU" w:bidi="ru-RU"/>
        </w:rPr>
        <w:lastRenderedPageBreak/>
        <w:t>заключение договоров с органами местного самоуправления, управляющими организациями, организациями инфраструктуры населённых пунктов и напрямую с населением на оказание данных услуг.</w:t>
      </w:r>
    </w:p>
    <w:p w:rsidR="00754F4A" w:rsidRDefault="00754F4A" w:rsidP="00754F4A">
      <w:pPr>
        <w:pStyle w:val="20"/>
        <w:shd w:val="clear" w:color="auto" w:fill="auto"/>
        <w:spacing w:before="0" w:line="317" w:lineRule="exact"/>
        <w:ind w:left="700" w:right="300" w:firstLine="560"/>
        <w:jc w:val="both"/>
      </w:pPr>
      <w:r>
        <w:rPr>
          <w:color w:val="000000"/>
          <w:sz w:val="24"/>
          <w:szCs w:val="24"/>
          <w:lang w:eastAsia="ru-RU" w:bidi="ru-RU"/>
        </w:rPr>
        <w:t xml:space="preserve">Вывозом ТБО в </w:t>
      </w:r>
      <w:proofErr w:type="spellStart"/>
      <w:r>
        <w:rPr>
          <w:color w:val="000000"/>
          <w:sz w:val="24"/>
          <w:szCs w:val="24"/>
          <w:lang w:eastAsia="ru-RU" w:bidi="ru-RU"/>
        </w:rPr>
        <w:t>Россошанском</w:t>
      </w:r>
      <w:proofErr w:type="spellEnd"/>
      <w:r>
        <w:rPr>
          <w:color w:val="000000"/>
          <w:sz w:val="24"/>
          <w:szCs w:val="24"/>
          <w:lang w:eastAsia="ru-RU" w:bidi="ru-RU"/>
        </w:rPr>
        <w:t xml:space="preserve"> районе занимается ряд предприятий, объемы вывоза каждым из них приведены ниже:</w:t>
      </w:r>
    </w:p>
    <w:p w:rsidR="00754F4A" w:rsidRDefault="00754F4A" w:rsidP="00754F4A">
      <w:pPr>
        <w:pStyle w:val="20"/>
        <w:numPr>
          <w:ilvl w:val="0"/>
          <w:numId w:val="13"/>
        </w:numPr>
        <w:shd w:val="clear" w:color="auto" w:fill="auto"/>
        <w:tabs>
          <w:tab w:val="left" w:pos="1462"/>
        </w:tabs>
        <w:spacing w:before="0" w:line="317" w:lineRule="exact"/>
        <w:ind w:left="700" w:firstLine="560"/>
        <w:jc w:val="both"/>
      </w:pPr>
      <w:r>
        <w:rPr>
          <w:color w:val="000000"/>
          <w:sz w:val="24"/>
          <w:szCs w:val="24"/>
          <w:lang w:eastAsia="ru-RU" w:bidi="ru-RU"/>
        </w:rPr>
        <w:t xml:space="preserve">МУП г. Россошь </w:t>
      </w:r>
      <w:proofErr w:type="spellStart"/>
      <w:r>
        <w:rPr>
          <w:color w:val="000000"/>
          <w:sz w:val="24"/>
          <w:szCs w:val="24"/>
          <w:lang w:eastAsia="ru-RU" w:bidi="ru-RU"/>
        </w:rPr>
        <w:t>спецавтохозяйство</w:t>
      </w:r>
      <w:proofErr w:type="spellEnd"/>
      <w:r>
        <w:rPr>
          <w:color w:val="000000"/>
          <w:sz w:val="24"/>
          <w:szCs w:val="24"/>
          <w:lang w:eastAsia="ru-RU" w:bidi="ru-RU"/>
        </w:rPr>
        <w:t xml:space="preserve"> «Коммунальник» - 164,0 тыс. куб</w:t>
      </w:r>
      <w:proofErr w:type="gramStart"/>
      <w:r>
        <w:rPr>
          <w:color w:val="000000"/>
          <w:sz w:val="24"/>
          <w:szCs w:val="24"/>
          <w:lang w:eastAsia="ru-RU" w:bidi="ru-RU"/>
        </w:rPr>
        <w:t>.м</w:t>
      </w:r>
      <w:proofErr w:type="gramEnd"/>
      <w:r>
        <w:rPr>
          <w:color w:val="000000"/>
          <w:sz w:val="24"/>
          <w:szCs w:val="24"/>
          <w:lang w:eastAsia="ru-RU" w:bidi="ru-RU"/>
        </w:rPr>
        <w:t>;</w:t>
      </w:r>
    </w:p>
    <w:p w:rsidR="00754F4A" w:rsidRDefault="00754F4A" w:rsidP="00754F4A">
      <w:pPr>
        <w:pStyle w:val="20"/>
        <w:numPr>
          <w:ilvl w:val="0"/>
          <w:numId w:val="13"/>
        </w:numPr>
        <w:shd w:val="clear" w:color="auto" w:fill="auto"/>
        <w:tabs>
          <w:tab w:val="left" w:pos="1462"/>
        </w:tabs>
        <w:spacing w:before="0" w:line="317" w:lineRule="exact"/>
        <w:ind w:left="700" w:firstLine="560"/>
        <w:jc w:val="both"/>
      </w:pPr>
      <w:r>
        <w:rPr>
          <w:color w:val="000000"/>
          <w:sz w:val="24"/>
          <w:szCs w:val="24"/>
          <w:lang w:eastAsia="ru-RU" w:bidi="ru-RU"/>
        </w:rPr>
        <w:t>ООО ЖКХ Химик-1 - 19,4 тыс. куб</w:t>
      </w:r>
      <w:proofErr w:type="gramStart"/>
      <w:r>
        <w:rPr>
          <w:color w:val="000000"/>
          <w:sz w:val="24"/>
          <w:szCs w:val="24"/>
          <w:lang w:eastAsia="ru-RU" w:bidi="ru-RU"/>
        </w:rPr>
        <w:t>.м</w:t>
      </w:r>
      <w:proofErr w:type="gramEnd"/>
      <w:r>
        <w:rPr>
          <w:color w:val="000000"/>
          <w:sz w:val="24"/>
          <w:szCs w:val="24"/>
          <w:lang w:eastAsia="ru-RU" w:bidi="ru-RU"/>
        </w:rPr>
        <w:t>;</w:t>
      </w:r>
    </w:p>
    <w:p w:rsidR="00754F4A" w:rsidRDefault="00754F4A" w:rsidP="00754F4A">
      <w:pPr>
        <w:pStyle w:val="20"/>
        <w:numPr>
          <w:ilvl w:val="0"/>
          <w:numId w:val="13"/>
        </w:numPr>
        <w:shd w:val="clear" w:color="auto" w:fill="auto"/>
        <w:tabs>
          <w:tab w:val="left" w:pos="1462"/>
        </w:tabs>
        <w:spacing w:before="0" w:line="317" w:lineRule="exact"/>
        <w:ind w:left="700" w:firstLine="560"/>
        <w:jc w:val="both"/>
      </w:pPr>
      <w:r>
        <w:rPr>
          <w:color w:val="000000"/>
          <w:sz w:val="24"/>
          <w:szCs w:val="24"/>
          <w:lang w:eastAsia="ru-RU" w:bidi="ru-RU"/>
        </w:rPr>
        <w:t>ООО ЖКХ Химик - 18,6 тыс. куб</w:t>
      </w:r>
      <w:proofErr w:type="gramStart"/>
      <w:r>
        <w:rPr>
          <w:color w:val="000000"/>
          <w:sz w:val="24"/>
          <w:szCs w:val="24"/>
          <w:lang w:eastAsia="ru-RU" w:bidi="ru-RU"/>
        </w:rPr>
        <w:t>.м</w:t>
      </w:r>
      <w:proofErr w:type="gramEnd"/>
      <w:r>
        <w:rPr>
          <w:color w:val="000000"/>
          <w:sz w:val="24"/>
          <w:szCs w:val="24"/>
          <w:lang w:eastAsia="ru-RU" w:bidi="ru-RU"/>
        </w:rPr>
        <w:t>;</w:t>
      </w:r>
    </w:p>
    <w:p w:rsidR="00754F4A" w:rsidRDefault="00754F4A" w:rsidP="00754F4A">
      <w:pPr>
        <w:pStyle w:val="20"/>
        <w:numPr>
          <w:ilvl w:val="0"/>
          <w:numId w:val="13"/>
        </w:numPr>
        <w:shd w:val="clear" w:color="auto" w:fill="auto"/>
        <w:tabs>
          <w:tab w:val="left" w:pos="1462"/>
        </w:tabs>
        <w:spacing w:before="0" w:line="317" w:lineRule="exact"/>
        <w:ind w:left="700" w:firstLine="560"/>
        <w:jc w:val="both"/>
      </w:pPr>
      <w:r>
        <w:rPr>
          <w:color w:val="000000"/>
          <w:sz w:val="24"/>
          <w:szCs w:val="24"/>
          <w:lang w:eastAsia="ru-RU" w:bidi="ru-RU"/>
        </w:rPr>
        <w:t>ООО ЖКХ «Локомотив» - 9,0 тыс. куб.м.</w:t>
      </w:r>
    </w:p>
    <w:p w:rsidR="00754F4A" w:rsidRDefault="00754F4A" w:rsidP="00754F4A">
      <w:pPr>
        <w:pStyle w:val="20"/>
        <w:shd w:val="clear" w:color="auto" w:fill="auto"/>
        <w:spacing w:before="0" w:line="317" w:lineRule="exact"/>
        <w:ind w:left="700" w:right="300" w:firstLine="560"/>
        <w:jc w:val="both"/>
      </w:pPr>
      <w:r>
        <w:rPr>
          <w:color w:val="000000"/>
          <w:sz w:val="24"/>
          <w:szCs w:val="24"/>
          <w:lang w:eastAsia="ru-RU" w:bidi="ru-RU"/>
        </w:rPr>
        <w:t xml:space="preserve">Периодичность вывоза в сельских поселениях </w:t>
      </w:r>
      <w:proofErr w:type="spellStart"/>
      <w:r>
        <w:rPr>
          <w:color w:val="000000"/>
          <w:sz w:val="24"/>
          <w:szCs w:val="24"/>
          <w:lang w:eastAsia="ru-RU" w:bidi="ru-RU"/>
        </w:rPr>
        <w:t>Россошанского</w:t>
      </w:r>
      <w:proofErr w:type="spellEnd"/>
      <w:r>
        <w:rPr>
          <w:color w:val="000000"/>
          <w:sz w:val="24"/>
          <w:szCs w:val="24"/>
          <w:lang w:eastAsia="ru-RU" w:bidi="ru-RU"/>
        </w:rPr>
        <w:t xml:space="preserve"> района различна в зависимости от времени года и плотности населения.</w:t>
      </w:r>
    </w:p>
    <w:p w:rsidR="00754F4A" w:rsidRDefault="00754F4A" w:rsidP="00754F4A">
      <w:pPr>
        <w:pStyle w:val="20"/>
        <w:shd w:val="clear" w:color="auto" w:fill="auto"/>
        <w:spacing w:before="0" w:line="317" w:lineRule="exact"/>
        <w:ind w:left="700" w:right="300" w:firstLine="560"/>
        <w:jc w:val="both"/>
      </w:pPr>
      <w:proofErr w:type="gramStart"/>
      <w:r>
        <w:rPr>
          <w:color w:val="000000"/>
          <w:sz w:val="24"/>
          <w:szCs w:val="24"/>
          <w:lang w:eastAsia="ru-RU" w:bidi="ru-RU"/>
        </w:rPr>
        <w:t>МУП г. Россошь с/а «Коммунальник» осуществляет сбор и вывоз ТБО из следующих населенных пунктов: г. Россошь, с. Подгорное, с. Архиповка, п. Начало.</w:t>
      </w:r>
      <w:proofErr w:type="gramEnd"/>
    </w:p>
    <w:p w:rsidR="00754F4A" w:rsidRDefault="00754F4A" w:rsidP="00754F4A">
      <w:pPr>
        <w:pStyle w:val="20"/>
        <w:shd w:val="clear" w:color="auto" w:fill="auto"/>
        <w:spacing w:before="0" w:line="317" w:lineRule="exact"/>
        <w:ind w:left="700" w:right="300" w:firstLine="560"/>
        <w:jc w:val="both"/>
      </w:pPr>
      <w:r>
        <w:rPr>
          <w:color w:val="000000"/>
          <w:sz w:val="24"/>
          <w:szCs w:val="24"/>
          <w:lang w:eastAsia="ru-RU" w:bidi="ru-RU"/>
        </w:rPr>
        <w:t xml:space="preserve">Для </w:t>
      </w:r>
      <w:proofErr w:type="spellStart"/>
      <w:r>
        <w:rPr>
          <w:color w:val="000000"/>
          <w:sz w:val="24"/>
          <w:szCs w:val="24"/>
          <w:lang w:eastAsia="ru-RU" w:bidi="ru-RU"/>
        </w:rPr>
        <w:t>Россошанского</w:t>
      </w:r>
      <w:proofErr w:type="spellEnd"/>
      <w:r>
        <w:rPr>
          <w:color w:val="000000"/>
          <w:sz w:val="24"/>
          <w:szCs w:val="24"/>
          <w:lang w:eastAsia="ru-RU" w:bidi="ru-RU"/>
        </w:rPr>
        <w:t xml:space="preserve"> района характерно отсутствие заинтересованности и желания населения индивидуальных домовладений заключать договоры на сбор и вывоз ТБО, обусловленной сформировавшимися устоями и «привычками» обращения с отходами. В сельских поселениях организованный сбор и вывоз ТБО проблематичен. Большие расстояния и малая плотность населения приводят к тому, что себестоимость услуг на вывоз ТБО может в 5-10 раз превышать себестоимость вывоза ТБО в многоэтажном секторе. Таким образом, в сельских поселениях следовало бы применять очень высокие тарифы для покрытия этих затрат, при этом в них проживает преимущественно население с низким уровнем доходов.</w:t>
      </w:r>
    </w:p>
    <w:p w:rsidR="00754F4A" w:rsidRDefault="00754F4A" w:rsidP="00754F4A">
      <w:pPr>
        <w:pStyle w:val="20"/>
        <w:shd w:val="clear" w:color="auto" w:fill="auto"/>
        <w:spacing w:before="0" w:line="317" w:lineRule="exact"/>
        <w:ind w:left="700" w:right="300" w:firstLine="560"/>
        <w:jc w:val="both"/>
      </w:pPr>
      <w:r>
        <w:rPr>
          <w:color w:val="000000"/>
          <w:sz w:val="24"/>
          <w:szCs w:val="24"/>
          <w:lang w:eastAsia="ru-RU" w:bidi="ru-RU"/>
        </w:rPr>
        <w:t>Организация сбора в сельских поселениях проблематична, так как бюджетные возможности сельских поселений и уровень доходов жителей не позволяют приобретать необходимую технику и оборудование для обслуживания нескольких сот или десятков жителей.</w:t>
      </w:r>
    </w:p>
    <w:p w:rsidR="00754F4A" w:rsidRDefault="00754F4A" w:rsidP="00754F4A">
      <w:pPr>
        <w:pStyle w:val="20"/>
        <w:shd w:val="clear" w:color="auto" w:fill="auto"/>
        <w:spacing w:before="0" w:line="317" w:lineRule="exact"/>
        <w:ind w:left="700" w:right="300" w:firstLine="560"/>
        <w:jc w:val="both"/>
      </w:pPr>
      <w:r>
        <w:rPr>
          <w:color w:val="000000"/>
          <w:sz w:val="24"/>
          <w:szCs w:val="24"/>
          <w:lang w:eastAsia="ru-RU" w:bidi="ru-RU"/>
        </w:rPr>
        <w:t xml:space="preserve">Отсутствие системы организованного сбора и вывоза ТБО, а также </w:t>
      </w:r>
      <w:proofErr w:type="gramStart"/>
      <w:r>
        <w:rPr>
          <w:color w:val="000000"/>
          <w:sz w:val="24"/>
          <w:szCs w:val="24"/>
          <w:lang w:eastAsia="ru-RU" w:bidi="ru-RU"/>
        </w:rPr>
        <w:t>за-крепленных</w:t>
      </w:r>
      <w:proofErr w:type="gramEnd"/>
      <w:r>
        <w:rPr>
          <w:color w:val="000000"/>
          <w:sz w:val="24"/>
          <w:szCs w:val="24"/>
          <w:lang w:eastAsia="ru-RU" w:bidi="ru-RU"/>
        </w:rPr>
        <w:t xml:space="preserve"> договорных обязательств и фактической оплаты услуг по вывозу ТБО населением и организациями приводит к образованию стихийных свалок.</w:t>
      </w:r>
    </w:p>
    <w:p w:rsidR="00754F4A" w:rsidRDefault="00754F4A" w:rsidP="00754F4A">
      <w:pPr>
        <w:pStyle w:val="20"/>
        <w:shd w:val="clear" w:color="auto" w:fill="auto"/>
        <w:spacing w:before="0" w:line="317" w:lineRule="exact"/>
        <w:ind w:left="700" w:right="300" w:firstLine="560"/>
        <w:jc w:val="both"/>
      </w:pPr>
      <w:r>
        <w:rPr>
          <w:color w:val="000000"/>
          <w:sz w:val="24"/>
          <w:szCs w:val="24"/>
          <w:lang w:eastAsia="ru-RU" w:bidi="ru-RU"/>
        </w:rPr>
        <w:t>Централизованный сбор и вывоз ТБО в МУП г. Россошь с/а «Коммунальник» осуществляется 20 единицами мусоровозов малой и среднего тоннажа.</w:t>
      </w:r>
    </w:p>
    <w:p w:rsidR="00754F4A" w:rsidRDefault="00754F4A" w:rsidP="00754F4A">
      <w:pPr>
        <w:pStyle w:val="20"/>
        <w:shd w:val="clear" w:color="auto" w:fill="auto"/>
        <w:spacing w:before="0" w:line="317" w:lineRule="exact"/>
        <w:ind w:left="700" w:right="300" w:firstLine="560"/>
        <w:jc w:val="both"/>
      </w:pPr>
      <w:proofErr w:type="gramStart"/>
      <w:r>
        <w:rPr>
          <w:color w:val="000000"/>
          <w:sz w:val="24"/>
          <w:szCs w:val="24"/>
          <w:lang w:eastAsia="ru-RU" w:bidi="ru-RU"/>
        </w:rPr>
        <w:t>Преобладающим типом мусоровозов является мусоровоз с боковой за-грузкой (18 ед.), также у предприятия имеется 2 мусоровоза с задней загрузкой.</w:t>
      </w:r>
      <w:proofErr w:type="gramEnd"/>
    </w:p>
    <w:p w:rsidR="00754F4A" w:rsidRDefault="00754F4A" w:rsidP="00754F4A">
      <w:pPr>
        <w:pStyle w:val="20"/>
        <w:shd w:val="clear" w:color="auto" w:fill="auto"/>
        <w:spacing w:before="0" w:line="317" w:lineRule="exact"/>
        <w:ind w:left="700" w:right="300" w:firstLine="560"/>
        <w:jc w:val="both"/>
      </w:pPr>
      <w:r>
        <w:rPr>
          <w:color w:val="000000"/>
          <w:sz w:val="24"/>
          <w:szCs w:val="24"/>
          <w:lang w:eastAsia="ru-RU" w:bidi="ru-RU"/>
        </w:rPr>
        <w:t>Средний объем вывоза ТБО за 1 рейс составляет 12,4 куб</w:t>
      </w:r>
      <w:proofErr w:type="gramStart"/>
      <w:r>
        <w:rPr>
          <w:color w:val="000000"/>
          <w:sz w:val="24"/>
          <w:szCs w:val="24"/>
          <w:lang w:eastAsia="ru-RU" w:bidi="ru-RU"/>
        </w:rPr>
        <w:t>.м</w:t>
      </w:r>
      <w:proofErr w:type="gramEnd"/>
      <w:r>
        <w:rPr>
          <w:color w:val="000000"/>
          <w:sz w:val="24"/>
          <w:szCs w:val="24"/>
          <w:lang w:eastAsia="ru-RU" w:bidi="ru-RU"/>
        </w:rPr>
        <w:t>, что является результатом применения малоэффективной техники.</w:t>
      </w:r>
    </w:p>
    <w:p w:rsidR="00754F4A" w:rsidRDefault="00754F4A" w:rsidP="00754F4A">
      <w:pPr>
        <w:pStyle w:val="20"/>
        <w:shd w:val="clear" w:color="auto" w:fill="auto"/>
        <w:spacing w:before="0" w:line="317" w:lineRule="exact"/>
        <w:ind w:left="700" w:firstLine="560"/>
        <w:jc w:val="both"/>
        <w:sectPr w:rsidR="00754F4A">
          <w:footerReference w:type="default" r:id="rId27"/>
          <w:pgSz w:w="11900" w:h="16840"/>
          <w:pgMar w:top="1052" w:right="575" w:bottom="1190" w:left="996" w:header="0" w:footer="3" w:gutter="0"/>
          <w:cols w:space="720"/>
          <w:noEndnote/>
          <w:docGrid w:linePitch="360"/>
        </w:sectPr>
      </w:pPr>
      <w:r>
        <w:rPr>
          <w:color w:val="000000"/>
          <w:sz w:val="24"/>
          <w:szCs w:val="24"/>
          <w:lang w:eastAsia="ru-RU" w:bidi="ru-RU"/>
        </w:rPr>
        <w:t>Состояние транспортных сре</w:t>
      </w:r>
      <w:proofErr w:type="gramStart"/>
      <w:r>
        <w:rPr>
          <w:color w:val="000000"/>
          <w:sz w:val="24"/>
          <w:szCs w:val="24"/>
          <w:lang w:eastAsia="ru-RU" w:bidi="ru-RU"/>
        </w:rPr>
        <w:t>дств пр</w:t>
      </w:r>
      <w:proofErr w:type="gramEnd"/>
      <w:r>
        <w:rPr>
          <w:color w:val="000000"/>
          <w:sz w:val="24"/>
          <w:szCs w:val="24"/>
          <w:lang w:eastAsia="ru-RU" w:bidi="ru-RU"/>
        </w:rPr>
        <w:t>едприятия приведено в таблице 7.</w:t>
      </w:r>
    </w:p>
    <w:p w:rsidR="00754F4A" w:rsidRDefault="00754F4A" w:rsidP="00754F4A">
      <w:pPr>
        <w:pStyle w:val="23"/>
        <w:framePr w:w="9691" w:wrap="notBeside" w:vAnchor="text" w:hAnchor="text" w:xAlign="center" w:y="1"/>
        <w:shd w:val="clear" w:color="auto" w:fill="auto"/>
        <w:spacing w:line="317" w:lineRule="exact"/>
      </w:pPr>
      <w:r>
        <w:rPr>
          <w:color w:val="000000"/>
          <w:sz w:val="24"/>
          <w:szCs w:val="24"/>
          <w:lang w:eastAsia="ru-RU" w:bidi="ru-RU"/>
        </w:rPr>
        <w:lastRenderedPageBreak/>
        <w:t>Таблица 7</w:t>
      </w:r>
    </w:p>
    <w:p w:rsidR="00754F4A" w:rsidRPr="00BE336D" w:rsidRDefault="00754F4A" w:rsidP="00754F4A">
      <w:pPr>
        <w:framePr w:w="9691" w:wrap="notBeside" w:vAnchor="text" w:hAnchor="text" w:xAlign="center" w:y="1"/>
        <w:spacing w:line="317" w:lineRule="exact"/>
        <w:ind w:firstLine="0"/>
        <w:rPr>
          <w:rFonts w:ascii="Times New Roman" w:hAnsi="Times New Roman"/>
        </w:rPr>
      </w:pPr>
      <w:r w:rsidRPr="00BE336D">
        <w:rPr>
          <w:rFonts w:ascii="Times New Roman" w:hAnsi="Times New Roman"/>
          <w:color w:val="000000"/>
          <w:lang w:bidi="ru-RU"/>
        </w:rPr>
        <w:t>Характеристика мусоровозов по сбору и вывозу ТБО МУП г. Россошь спецавтобаза «Коммунальник»</w:t>
      </w:r>
    </w:p>
    <w:tbl>
      <w:tblPr>
        <w:tblOverlap w:val="never"/>
        <w:tblW w:w="0" w:type="auto"/>
        <w:jc w:val="center"/>
        <w:tblLayout w:type="fixed"/>
        <w:tblCellMar>
          <w:left w:w="10" w:type="dxa"/>
          <w:right w:w="10" w:type="dxa"/>
        </w:tblCellMar>
        <w:tblLook w:val="0000" w:firstRow="0" w:lastRow="0" w:firstColumn="0" w:lastColumn="0" w:noHBand="0" w:noVBand="0"/>
      </w:tblPr>
      <w:tblGrid>
        <w:gridCol w:w="902"/>
        <w:gridCol w:w="1838"/>
        <w:gridCol w:w="1128"/>
        <w:gridCol w:w="2270"/>
        <w:gridCol w:w="1555"/>
        <w:gridCol w:w="1997"/>
      </w:tblGrid>
      <w:tr w:rsidR="00754F4A" w:rsidTr="00754F4A">
        <w:trPr>
          <w:trHeight w:hRule="exact" w:val="283"/>
          <w:jc w:val="center"/>
        </w:trPr>
        <w:tc>
          <w:tcPr>
            <w:tcW w:w="902" w:type="dxa"/>
            <w:vMerge w:val="restart"/>
            <w:tcBorders>
              <w:top w:val="single" w:sz="4" w:space="0" w:color="auto"/>
              <w:left w:val="single" w:sz="4" w:space="0" w:color="auto"/>
            </w:tcBorders>
            <w:shd w:val="clear" w:color="auto" w:fill="FFFFFF"/>
            <w:vAlign w:val="center"/>
          </w:tcPr>
          <w:p w:rsidR="00754F4A" w:rsidRDefault="00754F4A" w:rsidP="00754F4A">
            <w:pPr>
              <w:pStyle w:val="20"/>
              <w:framePr w:w="9691" w:wrap="notBeside" w:vAnchor="text" w:hAnchor="text" w:xAlign="center" w:y="1"/>
              <w:shd w:val="clear" w:color="auto" w:fill="auto"/>
              <w:spacing w:before="0" w:after="60" w:line="180" w:lineRule="exact"/>
              <w:ind w:firstLine="0"/>
            </w:pPr>
            <w:r>
              <w:rPr>
                <w:rStyle w:val="29pt"/>
              </w:rPr>
              <w:t>№</w:t>
            </w:r>
          </w:p>
          <w:p w:rsidR="00754F4A" w:rsidRDefault="00754F4A" w:rsidP="00754F4A">
            <w:pPr>
              <w:pStyle w:val="20"/>
              <w:framePr w:w="9691" w:wrap="notBeside" w:vAnchor="text" w:hAnchor="text" w:xAlign="center" w:y="1"/>
              <w:shd w:val="clear" w:color="auto" w:fill="auto"/>
              <w:spacing w:before="60" w:line="180" w:lineRule="exact"/>
              <w:ind w:firstLine="0"/>
            </w:pPr>
            <w:proofErr w:type="gramStart"/>
            <w:r>
              <w:rPr>
                <w:rStyle w:val="29pt"/>
              </w:rPr>
              <w:t>п</w:t>
            </w:r>
            <w:proofErr w:type="gramEnd"/>
            <w:r>
              <w:rPr>
                <w:rStyle w:val="29pt"/>
              </w:rPr>
              <w:t>/п</w:t>
            </w:r>
          </w:p>
        </w:tc>
        <w:tc>
          <w:tcPr>
            <w:tcW w:w="1838" w:type="dxa"/>
            <w:vMerge w:val="restart"/>
            <w:tcBorders>
              <w:top w:val="single" w:sz="4" w:space="0" w:color="auto"/>
              <w:left w:val="single" w:sz="4" w:space="0" w:color="auto"/>
            </w:tcBorders>
            <w:shd w:val="clear" w:color="auto" w:fill="FFFFFF"/>
            <w:vAlign w:val="center"/>
          </w:tcPr>
          <w:p w:rsidR="00754F4A" w:rsidRDefault="00754F4A" w:rsidP="00754F4A">
            <w:pPr>
              <w:pStyle w:val="20"/>
              <w:framePr w:w="9691" w:wrap="notBeside" w:vAnchor="text" w:hAnchor="text" w:xAlign="center" w:y="1"/>
              <w:shd w:val="clear" w:color="auto" w:fill="auto"/>
              <w:spacing w:before="0" w:after="60" w:line="180" w:lineRule="exact"/>
              <w:ind w:firstLine="0"/>
            </w:pPr>
            <w:r>
              <w:rPr>
                <w:rStyle w:val="29pt"/>
              </w:rPr>
              <w:t>Вид</w:t>
            </w:r>
          </w:p>
          <w:p w:rsidR="00754F4A" w:rsidRDefault="00754F4A" w:rsidP="00754F4A">
            <w:pPr>
              <w:pStyle w:val="20"/>
              <w:framePr w:w="9691" w:wrap="notBeside" w:vAnchor="text" w:hAnchor="text" w:xAlign="center" w:y="1"/>
              <w:shd w:val="clear" w:color="auto" w:fill="auto"/>
              <w:spacing w:before="60" w:line="180" w:lineRule="exact"/>
              <w:ind w:firstLine="0"/>
            </w:pPr>
            <w:r>
              <w:rPr>
                <w:rStyle w:val="29pt"/>
              </w:rPr>
              <w:t>оборудования</w:t>
            </w:r>
          </w:p>
        </w:tc>
        <w:tc>
          <w:tcPr>
            <w:tcW w:w="1128" w:type="dxa"/>
            <w:vMerge w:val="restart"/>
            <w:tcBorders>
              <w:top w:val="single" w:sz="4" w:space="0" w:color="auto"/>
              <w:left w:val="single" w:sz="4" w:space="0" w:color="auto"/>
            </w:tcBorders>
            <w:shd w:val="clear" w:color="auto" w:fill="FFFFFF"/>
            <w:vAlign w:val="center"/>
          </w:tcPr>
          <w:p w:rsidR="00754F4A" w:rsidRDefault="00754F4A" w:rsidP="00754F4A">
            <w:pPr>
              <w:pStyle w:val="20"/>
              <w:framePr w:w="9691" w:wrap="notBeside" w:vAnchor="text" w:hAnchor="text" w:xAlign="center" w:y="1"/>
              <w:shd w:val="clear" w:color="auto" w:fill="auto"/>
              <w:spacing w:before="0" w:line="264" w:lineRule="exact"/>
              <w:ind w:firstLine="0"/>
            </w:pPr>
            <w:proofErr w:type="spellStart"/>
            <w:proofErr w:type="gramStart"/>
            <w:r>
              <w:rPr>
                <w:rStyle w:val="29pt"/>
              </w:rPr>
              <w:t>Количест</w:t>
            </w:r>
            <w:proofErr w:type="spellEnd"/>
            <w:r>
              <w:rPr>
                <w:rStyle w:val="29pt"/>
              </w:rPr>
              <w:t xml:space="preserve"> во</w:t>
            </w:r>
            <w:proofErr w:type="gramEnd"/>
            <w:r>
              <w:rPr>
                <w:rStyle w:val="29pt"/>
              </w:rPr>
              <w:t>, ед.</w:t>
            </w:r>
          </w:p>
        </w:tc>
        <w:tc>
          <w:tcPr>
            <w:tcW w:w="2270" w:type="dxa"/>
            <w:vMerge w:val="restart"/>
            <w:tcBorders>
              <w:top w:val="single" w:sz="4" w:space="0" w:color="auto"/>
              <w:left w:val="single" w:sz="4" w:space="0" w:color="auto"/>
            </w:tcBorders>
            <w:shd w:val="clear" w:color="auto" w:fill="FFFFFF"/>
            <w:vAlign w:val="center"/>
          </w:tcPr>
          <w:p w:rsidR="00754F4A" w:rsidRDefault="00754F4A" w:rsidP="00754F4A">
            <w:pPr>
              <w:pStyle w:val="20"/>
              <w:framePr w:w="9691" w:wrap="notBeside" w:vAnchor="text" w:hAnchor="text" w:xAlign="center" w:y="1"/>
              <w:shd w:val="clear" w:color="auto" w:fill="auto"/>
              <w:spacing w:before="0" w:line="264" w:lineRule="exact"/>
              <w:ind w:firstLine="0"/>
            </w:pPr>
            <w:r>
              <w:rPr>
                <w:rStyle w:val="29pt"/>
              </w:rPr>
              <w:t>Дата ввода в эксплуатацию, год</w:t>
            </w:r>
          </w:p>
        </w:tc>
        <w:tc>
          <w:tcPr>
            <w:tcW w:w="3552" w:type="dxa"/>
            <w:gridSpan w:val="2"/>
            <w:tcBorders>
              <w:top w:val="single" w:sz="4" w:space="0" w:color="auto"/>
              <w:left w:val="single" w:sz="4" w:space="0" w:color="auto"/>
              <w:right w:val="single" w:sz="4" w:space="0" w:color="auto"/>
            </w:tcBorders>
            <w:shd w:val="clear" w:color="auto" w:fill="FFFFFF"/>
            <w:vAlign w:val="bottom"/>
          </w:tcPr>
          <w:p w:rsidR="00754F4A" w:rsidRDefault="00754F4A" w:rsidP="00754F4A">
            <w:pPr>
              <w:pStyle w:val="20"/>
              <w:framePr w:w="9691" w:wrap="notBeside" w:vAnchor="text" w:hAnchor="text" w:xAlign="center" w:y="1"/>
              <w:shd w:val="clear" w:color="auto" w:fill="auto"/>
              <w:spacing w:before="0" w:line="180" w:lineRule="exact"/>
              <w:ind w:firstLine="0"/>
            </w:pPr>
            <w:r>
              <w:rPr>
                <w:rStyle w:val="29pt"/>
              </w:rPr>
              <w:t>01.2010 г.</w:t>
            </w:r>
          </w:p>
        </w:tc>
      </w:tr>
      <w:tr w:rsidR="00754F4A" w:rsidTr="00754F4A">
        <w:trPr>
          <w:trHeight w:hRule="exact" w:val="1066"/>
          <w:jc w:val="center"/>
        </w:trPr>
        <w:tc>
          <w:tcPr>
            <w:tcW w:w="902" w:type="dxa"/>
            <w:vMerge/>
            <w:tcBorders>
              <w:left w:val="single" w:sz="4" w:space="0" w:color="auto"/>
            </w:tcBorders>
            <w:shd w:val="clear" w:color="auto" w:fill="FFFFFF"/>
            <w:vAlign w:val="center"/>
          </w:tcPr>
          <w:p w:rsidR="00754F4A" w:rsidRDefault="00754F4A" w:rsidP="00754F4A">
            <w:pPr>
              <w:framePr w:w="9691" w:wrap="notBeside" w:vAnchor="text" w:hAnchor="text" w:xAlign="center" w:y="1"/>
            </w:pPr>
          </w:p>
        </w:tc>
        <w:tc>
          <w:tcPr>
            <w:tcW w:w="1838" w:type="dxa"/>
            <w:vMerge/>
            <w:tcBorders>
              <w:left w:val="single" w:sz="4" w:space="0" w:color="auto"/>
            </w:tcBorders>
            <w:shd w:val="clear" w:color="auto" w:fill="FFFFFF"/>
            <w:vAlign w:val="center"/>
          </w:tcPr>
          <w:p w:rsidR="00754F4A" w:rsidRDefault="00754F4A" w:rsidP="00754F4A">
            <w:pPr>
              <w:framePr w:w="9691" w:wrap="notBeside" w:vAnchor="text" w:hAnchor="text" w:xAlign="center" w:y="1"/>
            </w:pPr>
          </w:p>
        </w:tc>
        <w:tc>
          <w:tcPr>
            <w:tcW w:w="1128" w:type="dxa"/>
            <w:vMerge/>
            <w:tcBorders>
              <w:left w:val="single" w:sz="4" w:space="0" w:color="auto"/>
            </w:tcBorders>
            <w:shd w:val="clear" w:color="auto" w:fill="FFFFFF"/>
            <w:vAlign w:val="center"/>
          </w:tcPr>
          <w:p w:rsidR="00754F4A" w:rsidRDefault="00754F4A" w:rsidP="00754F4A">
            <w:pPr>
              <w:framePr w:w="9691" w:wrap="notBeside" w:vAnchor="text" w:hAnchor="text" w:xAlign="center" w:y="1"/>
            </w:pPr>
          </w:p>
        </w:tc>
        <w:tc>
          <w:tcPr>
            <w:tcW w:w="2270" w:type="dxa"/>
            <w:vMerge/>
            <w:tcBorders>
              <w:left w:val="single" w:sz="4" w:space="0" w:color="auto"/>
            </w:tcBorders>
            <w:shd w:val="clear" w:color="auto" w:fill="FFFFFF"/>
            <w:vAlign w:val="center"/>
          </w:tcPr>
          <w:p w:rsidR="00754F4A" w:rsidRDefault="00754F4A" w:rsidP="00754F4A">
            <w:pPr>
              <w:framePr w:w="9691" w:wrap="notBeside" w:vAnchor="text" w:hAnchor="text" w:xAlign="center" w:y="1"/>
            </w:pPr>
          </w:p>
        </w:tc>
        <w:tc>
          <w:tcPr>
            <w:tcW w:w="1555" w:type="dxa"/>
            <w:tcBorders>
              <w:top w:val="single" w:sz="4" w:space="0" w:color="auto"/>
              <w:left w:val="single" w:sz="4" w:space="0" w:color="auto"/>
            </w:tcBorders>
            <w:shd w:val="clear" w:color="auto" w:fill="FFFFFF"/>
            <w:vAlign w:val="center"/>
          </w:tcPr>
          <w:p w:rsidR="00754F4A" w:rsidRDefault="00754F4A" w:rsidP="00754F4A">
            <w:pPr>
              <w:pStyle w:val="20"/>
              <w:framePr w:w="9691" w:wrap="notBeside" w:vAnchor="text" w:hAnchor="text" w:xAlign="center" w:y="1"/>
              <w:shd w:val="clear" w:color="auto" w:fill="auto"/>
              <w:spacing w:before="0" w:line="264" w:lineRule="exact"/>
              <w:ind w:left="260" w:firstLine="0"/>
              <w:jc w:val="left"/>
            </w:pPr>
            <w:r>
              <w:rPr>
                <w:rStyle w:val="29pt"/>
              </w:rPr>
              <w:t>Балансовая</w:t>
            </w:r>
          </w:p>
          <w:p w:rsidR="00754F4A" w:rsidRDefault="00754F4A" w:rsidP="00754F4A">
            <w:pPr>
              <w:pStyle w:val="20"/>
              <w:framePr w:w="9691" w:wrap="notBeside" w:vAnchor="text" w:hAnchor="text" w:xAlign="center" w:y="1"/>
              <w:shd w:val="clear" w:color="auto" w:fill="auto"/>
              <w:spacing w:before="0" w:line="264" w:lineRule="exact"/>
              <w:ind w:firstLine="0"/>
            </w:pPr>
            <w:r>
              <w:rPr>
                <w:rStyle w:val="29pt"/>
              </w:rPr>
              <w:t>стоимость</w:t>
            </w:r>
          </w:p>
          <w:p w:rsidR="00754F4A" w:rsidRDefault="00754F4A" w:rsidP="00754F4A">
            <w:pPr>
              <w:pStyle w:val="20"/>
              <w:framePr w:w="9691" w:wrap="notBeside" w:vAnchor="text" w:hAnchor="text" w:xAlign="center" w:y="1"/>
              <w:shd w:val="clear" w:color="auto" w:fill="auto"/>
              <w:spacing w:before="0" w:line="264" w:lineRule="exact"/>
              <w:ind w:firstLine="0"/>
            </w:pPr>
            <w:r>
              <w:rPr>
                <w:rStyle w:val="29pt"/>
              </w:rPr>
              <w:t>тыс</w:t>
            </w:r>
            <w:proofErr w:type="gramStart"/>
            <w:r>
              <w:rPr>
                <w:rStyle w:val="29pt"/>
              </w:rPr>
              <w:t>.р</w:t>
            </w:r>
            <w:proofErr w:type="gramEnd"/>
            <w:r>
              <w:rPr>
                <w:rStyle w:val="29pt"/>
              </w:rPr>
              <w:t>уб.</w:t>
            </w:r>
          </w:p>
        </w:tc>
        <w:tc>
          <w:tcPr>
            <w:tcW w:w="1997" w:type="dxa"/>
            <w:tcBorders>
              <w:top w:val="single" w:sz="4" w:space="0" w:color="auto"/>
              <w:left w:val="single" w:sz="4" w:space="0" w:color="auto"/>
              <w:right w:val="single" w:sz="4" w:space="0" w:color="auto"/>
            </w:tcBorders>
            <w:shd w:val="clear" w:color="auto" w:fill="FFFFFF"/>
            <w:vAlign w:val="bottom"/>
          </w:tcPr>
          <w:p w:rsidR="00754F4A" w:rsidRDefault="00754F4A" w:rsidP="00754F4A">
            <w:pPr>
              <w:pStyle w:val="20"/>
              <w:framePr w:w="9691" w:wrap="notBeside" w:vAnchor="text" w:hAnchor="text" w:xAlign="center" w:y="1"/>
              <w:shd w:val="clear" w:color="auto" w:fill="auto"/>
              <w:spacing w:before="0" w:line="264" w:lineRule="exact"/>
              <w:ind w:firstLine="0"/>
            </w:pPr>
            <w:r>
              <w:rPr>
                <w:rStyle w:val="29pt"/>
              </w:rPr>
              <w:t>Остаточная стоимость на начало отчетного периода, тыс. руб.</w:t>
            </w:r>
          </w:p>
        </w:tc>
      </w:tr>
      <w:tr w:rsidR="00754F4A" w:rsidTr="00BE336D">
        <w:trPr>
          <w:trHeight w:hRule="exact" w:val="274"/>
          <w:jc w:val="center"/>
        </w:trPr>
        <w:tc>
          <w:tcPr>
            <w:tcW w:w="902" w:type="dxa"/>
            <w:tcBorders>
              <w:top w:val="single" w:sz="4" w:space="0" w:color="auto"/>
              <w:left w:val="single" w:sz="4" w:space="0" w:color="auto"/>
            </w:tcBorders>
            <w:shd w:val="clear" w:color="auto" w:fill="FFFFFF"/>
            <w:vAlign w:val="center"/>
          </w:tcPr>
          <w:p w:rsidR="00754F4A" w:rsidRDefault="00754F4A" w:rsidP="00BE336D">
            <w:pPr>
              <w:pStyle w:val="20"/>
              <w:framePr w:w="9691" w:wrap="notBeside" w:vAnchor="text" w:hAnchor="text" w:xAlign="center" w:y="1"/>
              <w:shd w:val="clear" w:color="auto" w:fill="auto"/>
              <w:spacing w:before="0" w:line="180" w:lineRule="exact"/>
              <w:ind w:firstLine="0"/>
            </w:pPr>
            <w:r>
              <w:rPr>
                <w:rStyle w:val="29pt"/>
              </w:rPr>
              <w:t>1.</w:t>
            </w:r>
          </w:p>
        </w:tc>
        <w:tc>
          <w:tcPr>
            <w:tcW w:w="1838" w:type="dxa"/>
            <w:tcBorders>
              <w:top w:val="single" w:sz="4" w:space="0" w:color="auto"/>
              <w:left w:val="single" w:sz="4" w:space="0" w:color="auto"/>
            </w:tcBorders>
            <w:shd w:val="clear" w:color="auto" w:fill="FFFFFF"/>
            <w:vAlign w:val="center"/>
          </w:tcPr>
          <w:p w:rsidR="00754F4A" w:rsidRDefault="00754F4A" w:rsidP="00BE336D">
            <w:pPr>
              <w:pStyle w:val="20"/>
              <w:framePr w:w="9691" w:wrap="notBeside" w:vAnchor="text" w:hAnchor="text" w:xAlign="center" w:y="1"/>
              <w:shd w:val="clear" w:color="auto" w:fill="auto"/>
              <w:spacing w:before="0" w:line="180" w:lineRule="exact"/>
              <w:ind w:firstLine="0"/>
            </w:pPr>
            <w:r>
              <w:rPr>
                <w:rStyle w:val="29pt"/>
              </w:rPr>
              <w:t>ГАЗ-3309</w:t>
            </w:r>
          </w:p>
        </w:tc>
        <w:tc>
          <w:tcPr>
            <w:tcW w:w="1128" w:type="dxa"/>
            <w:tcBorders>
              <w:top w:val="single" w:sz="4" w:space="0" w:color="auto"/>
              <w:left w:val="single" w:sz="4" w:space="0" w:color="auto"/>
            </w:tcBorders>
            <w:shd w:val="clear" w:color="auto" w:fill="FFFFFF"/>
            <w:vAlign w:val="center"/>
          </w:tcPr>
          <w:p w:rsidR="00754F4A" w:rsidRDefault="00754F4A" w:rsidP="00BE336D">
            <w:pPr>
              <w:pStyle w:val="20"/>
              <w:framePr w:w="9691" w:wrap="notBeside" w:vAnchor="text" w:hAnchor="text" w:xAlign="center" w:y="1"/>
              <w:shd w:val="clear" w:color="auto" w:fill="auto"/>
              <w:spacing w:before="0" w:line="180" w:lineRule="exact"/>
              <w:ind w:firstLine="0"/>
            </w:pPr>
            <w:r>
              <w:rPr>
                <w:rStyle w:val="29pt"/>
              </w:rPr>
              <w:t>2</w:t>
            </w:r>
          </w:p>
        </w:tc>
        <w:tc>
          <w:tcPr>
            <w:tcW w:w="2270" w:type="dxa"/>
            <w:tcBorders>
              <w:top w:val="single" w:sz="4" w:space="0" w:color="auto"/>
              <w:left w:val="single" w:sz="4" w:space="0" w:color="auto"/>
            </w:tcBorders>
            <w:shd w:val="clear" w:color="auto" w:fill="FFFFFF"/>
            <w:vAlign w:val="center"/>
          </w:tcPr>
          <w:p w:rsidR="00754F4A" w:rsidRDefault="00754F4A" w:rsidP="00BE336D">
            <w:pPr>
              <w:pStyle w:val="20"/>
              <w:framePr w:w="9691" w:wrap="notBeside" w:vAnchor="text" w:hAnchor="text" w:xAlign="center" w:y="1"/>
              <w:shd w:val="clear" w:color="auto" w:fill="auto"/>
              <w:spacing w:before="0" w:line="180" w:lineRule="exact"/>
              <w:ind w:firstLine="0"/>
            </w:pPr>
            <w:r>
              <w:rPr>
                <w:rStyle w:val="29pt"/>
              </w:rPr>
              <w:t>2007</w:t>
            </w:r>
          </w:p>
        </w:tc>
        <w:tc>
          <w:tcPr>
            <w:tcW w:w="1555" w:type="dxa"/>
            <w:tcBorders>
              <w:top w:val="single" w:sz="4" w:space="0" w:color="auto"/>
              <w:left w:val="single" w:sz="4" w:space="0" w:color="auto"/>
            </w:tcBorders>
            <w:shd w:val="clear" w:color="auto" w:fill="FFFFFF"/>
            <w:vAlign w:val="center"/>
          </w:tcPr>
          <w:p w:rsidR="00754F4A" w:rsidRDefault="00754F4A" w:rsidP="00BE336D">
            <w:pPr>
              <w:pStyle w:val="20"/>
              <w:framePr w:w="9691" w:wrap="notBeside" w:vAnchor="text" w:hAnchor="text" w:xAlign="center" w:y="1"/>
              <w:shd w:val="clear" w:color="auto" w:fill="auto"/>
              <w:spacing w:before="0" w:line="180" w:lineRule="exact"/>
              <w:ind w:firstLine="0"/>
            </w:pPr>
            <w:r>
              <w:rPr>
                <w:rStyle w:val="29pt"/>
              </w:rPr>
              <w:t>1148</w:t>
            </w:r>
          </w:p>
        </w:tc>
        <w:tc>
          <w:tcPr>
            <w:tcW w:w="1997" w:type="dxa"/>
            <w:tcBorders>
              <w:top w:val="single" w:sz="4" w:space="0" w:color="auto"/>
              <w:left w:val="single" w:sz="4" w:space="0" w:color="auto"/>
              <w:right w:val="single" w:sz="4" w:space="0" w:color="auto"/>
            </w:tcBorders>
            <w:shd w:val="clear" w:color="auto" w:fill="FFFFFF"/>
            <w:vAlign w:val="center"/>
          </w:tcPr>
          <w:p w:rsidR="00754F4A" w:rsidRDefault="00754F4A" w:rsidP="00BE336D">
            <w:pPr>
              <w:pStyle w:val="20"/>
              <w:framePr w:w="9691" w:wrap="notBeside" w:vAnchor="text" w:hAnchor="text" w:xAlign="center" w:y="1"/>
              <w:shd w:val="clear" w:color="auto" w:fill="auto"/>
              <w:spacing w:before="0" w:line="180" w:lineRule="exact"/>
              <w:ind w:firstLine="0"/>
            </w:pPr>
            <w:r>
              <w:rPr>
                <w:rStyle w:val="29pt"/>
              </w:rPr>
              <w:t>640</w:t>
            </w:r>
          </w:p>
        </w:tc>
      </w:tr>
      <w:tr w:rsidR="00754F4A" w:rsidTr="00BE336D">
        <w:trPr>
          <w:trHeight w:hRule="exact" w:val="274"/>
          <w:jc w:val="center"/>
        </w:trPr>
        <w:tc>
          <w:tcPr>
            <w:tcW w:w="902" w:type="dxa"/>
            <w:tcBorders>
              <w:top w:val="single" w:sz="4" w:space="0" w:color="auto"/>
              <w:left w:val="single" w:sz="4" w:space="0" w:color="auto"/>
            </w:tcBorders>
            <w:shd w:val="clear" w:color="auto" w:fill="FFFFFF"/>
            <w:vAlign w:val="center"/>
          </w:tcPr>
          <w:p w:rsidR="00754F4A" w:rsidRDefault="00754F4A" w:rsidP="00BE336D">
            <w:pPr>
              <w:pStyle w:val="20"/>
              <w:framePr w:w="9691" w:wrap="notBeside" w:vAnchor="text" w:hAnchor="text" w:xAlign="center" w:y="1"/>
              <w:shd w:val="clear" w:color="auto" w:fill="auto"/>
              <w:spacing w:before="0" w:line="180" w:lineRule="exact"/>
              <w:ind w:firstLine="0"/>
            </w:pPr>
            <w:r>
              <w:rPr>
                <w:rStyle w:val="29pt"/>
              </w:rPr>
              <w:t>2.</w:t>
            </w:r>
          </w:p>
        </w:tc>
        <w:tc>
          <w:tcPr>
            <w:tcW w:w="1838" w:type="dxa"/>
            <w:tcBorders>
              <w:top w:val="single" w:sz="4" w:space="0" w:color="auto"/>
              <w:left w:val="single" w:sz="4" w:space="0" w:color="auto"/>
            </w:tcBorders>
            <w:shd w:val="clear" w:color="auto" w:fill="FFFFFF"/>
            <w:vAlign w:val="center"/>
          </w:tcPr>
          <w:p w:rsidR="00754F4A" w:rsidRDefault="00754F4A" w:rsidP="00BE336D">
            <w:pPr>
              <w:pStyle w:val="20"/>
              <w:framePr w:w="9691" w:wrap="notBeside" w:vAnchor="text" w:hAnchor="text" w:xAlign="center" w:y="1"/>
              <w:shd w:val="clear" w:color="auto" w:fill="auto"/>
              <w:spacing w:before="0" w:line="180" w:lineRule="exact"/>
              <w:ind w:firstLine="0"/>
            </w:pPr>
            <w:r>
              <w:rPr>
                <w:rStyle w:val="29pt"/>
              </w:rPr>
              <w:t>ГАЗ-3307</w:t>
            </w:r>
          </w:p>
        </w:tc>
        <w:tc>
          <w:tcPr>
            <w:tcW w:w="1128" w:type="dxa"/>
            <w:tcBorders>
              <w:top w:val="single" w:sz="4" w:space="0" w:color="auto"/>
              <w:left w:val="single" w:sz="4" w:space="0" w:color="auto"/>
            </w:tcBorders>
            <w:shd w:val="clear" w:color="auto" w:fill="FFFFFF"/>
            <w:vAlign w:val="center"/>
          </w:tcPr>
          <w:p w:rsidR="00754F4A" w:rsidRDefault="00754F4A" w:rsidP="00BE336D">
            <w:pPr>
              <w:pStyle w:val="20"/>
              <w:framePr w:w="9691" w:wrap="notBeside" w:vAnchor="text" w:hAnchor="text" w:xAlign="center" w:y="1"/>
              <w:shd w:val="clear" w:color="auto" w:fill="auto"/>
              <w:spacing w:before="0" w:line="180" w:lineRule="exact"/>
              <w:ind w:firstLine="0"/>
            </w:pPr>
            <w:r>
              <w:rPr>
                <w:rStyle w:val="29pt"/>
              </w:rPr>
              <w:t>5</w:t>
            </w:r>
          </w:p>
        </w:tc>
        <w:tc>
          <w:tcPr>
            <w:tcW w:w="2270" w:type="dxa"/>
            <w:tcBorders>
              <w:top w:val="single" w:sz="4" w:space="0" w:color="auto"/>
              <w:left w:val="single" w:sz="4" w:space="0" w:color="auto"/>
            </w:tcBorders>
            <w:shd w:val="clear" w:color="auto" w:fill="FFFFFF"/>
            <w:vAlign w:val="center"/>
          </w:tcPr>
          <w:p w:rsidR="00754F4A" w:rsidRDefault="00754F4A" w:rsidP="00BE336D">
            <w:pPr>
              <w:pStyle w:val="20"/>
              <w:framePr w:w="9691" w:wrap="notBeside" w:vAnchor="text" w:hAnchor="text" w:xAlign="center" w:y="1"/>
              <w:shd w:val="clear" w:color="auto" w:fill="auto"/>
              <w:spacing w:before="0" w:line="180" w:lineRule="exact"/>
              <w:ind w:firstLine="0"/>
            </w:pPr>
            <w:r>
              <w:rPr>
                <w:rStyle w:val="29pt"/>
              </w:rPr>
              <w:t>2004-2005 гг.</w:t>
            </w:r>
          </w:p>
        </w:tc>
        <w:tc>
          <w:tcPr>
            <w:tcW w:w="3552" w:type="dxa"/>
            <w:gridSpan w:val="2"/>
            <w:tcBorders>
              <w:top w:val="single" w:sz="4" w:space="0" w:color="auto"/>
              <w:left w:val="single" w:sz="4" w:space="0" w:color="auto"/>
              <w:right w:val="single" w:sz="4" w:space="0" w:color="auto"/>
            </w:tcBorders>
            <w:shd w:val="clear" w:color="auto" w:fill="FFFFFF"/>
            <w:vAlign w:val="center"/>
          </w:tcPr>
          <w:p w:rsidR="00754F4A" w:rsidRDefault="00754F4A" w:rsidP="00BE336D">
            <w:pPr>
              <w:pStyle w:val="20"/>
              <w:framePr w:w="9691" w:wrap="notBeside" w:vAnchor="text" w:hAnchor="text" w:xAlign="center" w:y="1"/>
              <w:shd w:val="clear" w:color="auto" w:fill="auto"/>
              <w:spacing w:before="0" w:line="180" w:lineRule="exact"/>
              <w:ind w:firstLine="0"/>
            </w:pPr>
            <w:r>
              <w:rPr>
                <w:rStyle w:val="29pt"/>
              </w:rPr>
              <w:t>аренда</w:t>
            </w:r>
          </w:p>
        </w:tc>
      </w:tr>
      <w:tr w:rsidR="00754F4A" w:rsidTr="00BE336D">
        <w:trPr>
          <w:trHeight w:hRule="exact" w:val="278"/>
          <w:jc w:val="center"/>
        </w:trPr>
        <w:tc>
          <w:tcPr>
            <w:tcW w:w="902" w:type="dxa"/>
            <w:tcBorders>
              <w:top w:val="single" w:sz="4" w:space="0" w:color="auto"/>
              <w:left w:val="single" w:sz="4" w:space="0" w:color="auto"/>
            </w:tcBorders>
            <w:shd w:val="clear" w:color="auto" w:fill="FFFFFF"/>
            <w:vAlign w:val="center"/>
          </w:tcPr>
          <w:p w:rsidR="00754F4A" w:rsidRDefault="00754F4A" w:rsidP="00BE336D">
            <w:pPr>
              <w:pStyle w:val="20"/>
              <w:framePr w:w="9691" w:wrap="notBeside" w:vAnchor="text" w:hAnchor="text" w:xAlign="center" w:y="1"/>
              <w:shd w:val="clear" w:color="auto" w:fill="auto"/>
              <w:spacing w:before="0" w:line="180" w:lineRule="exact"/>
              <w:ind w:firstLine="0"/>
            </w:pPr>
            <w:r>
              <w:rPr>
                <w:rStyle w:val="29pt"/>
              </w:rPr>
              <w:t>3.</w:t>
            </w:r>
          </w:p>
        </w:tc>
        <w:tc>
          <w:tcPr>
            <w:tcW w:w="1838" w:type="dxa"/>
            <w:tcBorders>
              <w:top w:val="single" w:sz="4" w:space="0" w:color="auto"/>
              <w:left w:val="single" w:sz="4" w:space="0" w:color="auto"/>
            </w:tcBorders>
            <w:shd w:val="clear" w:color="auto" w:fill="FFFFFF"/>
            <w:vAlign w:val="center"/>
          </w:tcPr>
          <w:p w:rsidR="00754F4A" w:rsidRDefault="00754F4A" w:rsidP="00BE336D">
            <w:pPr>
              <w:pStyle w:val="20"/>
              <w:framePr w:w="9691" w:wrap="notBeside" w:vAnchor="text" w:hAnchor="text" w:xAlign="center" w:y="1"/>
              <w:shd w:val="clear" w:color="auto" w:fill="auto"/>
              <w:spacing w:before="0" w:line="180" w:lineRule="exact"/>
              <w:ind w:firstLine="0"/>
            </w:pPr>
            <w:r>
              <w:rPr>
                <w:rStyle w:val="29pt"/>
              </w:rPr>
              <w:t>ГАЗ-3307</w:t>
            </w:r>
          </w:p>
        </w:tc>
        <w:tc>
          <w:tcPr>
            <w:tcW w:w="1128" w:type="dxa"/>
            <w:tcBorders>
              <w:top w:val="single" w:sz="4" w:space="0" w:color="auto"/>
              <w:left w:val="single" w:sz="4" w:space="0" w:color="auto"/>
            </w:tcBorders>
            <w:shd w:val="clear" w:color="auto" w:fill="FFFFFF"/>
            <w:vAlign w:val="center"/>
          </w:tcPr>
          <w:p w:rsidR="00754F4A" w:rsidRDefault="00754F4A" w:rsidP="00BE336D">
            <w:pPr>
              <w:pStyle w:val="20"/>
              <w:framePr w:w="9691" w:wrap="notBeside" w:vAnchor="text" w:hAnchor="text" w:xAlign="center" w:y="1"/>
              <w:shd w:val="clear" w:color="auto" w:fill="auto"/>
              <w:spacing w:before="0" w:line="180" w:lineRule="exact"/>
              <w:ind w:firstLine="0"/>
            </w:pPr>
            <w:r>
              <w:rPr>
                <w:rStyle w:val="29pt"/>
              </w:rPr>
              <w:t>2</w:t>
            </w:r>
          </w:p>
        </w:tc>
        <w:tc>
          <w:tcPr>
            <w:tcW w:w="2270" w:type="dxa"/>
            <w:tcBorders>
              <w:top w:val="single" w:sz="4" w:space="0" w:color="auto"/>
              <w:left w:val="single" w:sz="4" w:space="0" w:color="auto"/>
            </w:tcBorders>
            <w:shd w:val="clear" w:color="auto" w:fill="FFFFFF"/>
            <w:vAlign w:val="center"/>
          </w:tcPr>
          <w:p w:rsidR="00754F4A" w:rsidRDefault="00754F4A" w:rsidP="00BE336D">
            <w:pPr>
              <w:pStyle w:val="20"/>
              <w:framePr w:w="9691" w:wrap="notBeside" w:vAnchor="text" w:hAnchor="text" w:xAlign="center" w:y="1"/>
              <w:shd w:val="clear" w:color="auto" w:fill="auto"/>
              <w:spacing w:before="0" w:line="180" w:lineRule="exact"/>
              <w:ind w:firstLine="0"/>
            </w:pPr>
            <w:r>
              <w:rPr>
                <w:rStyle w:val="29pt"/>
              </w:rPr>
              <w:t>2008</w:t>
            </w:r>
          </w:p>
        </w:tc>
        <w:tc>
          <w:tcPr>
            <w:tcW w:w="1555" w:type="dxa"/>
            <w:tcBorders>
              <w:top w:val="single" w:sz="4" w:space="0" w:color="auto"/>
              <w:left w:val="single" w:sz="4" w:space="0" w:color="auto"/>
            </w:tcBorders>
            <w:shd w:val="clear" w:color="auto" w:fill="FFFFFF"/>
            <w:vAlign w:val="center"/>
          </w:tcPr>
          <w:p w:rsidR="00754F4A" w:rsidRDefault="00754F4A" w:rsidP="00BE336D">
            <w:pPr>
              <w:pStyle w:val="20"/>
              <w:framePr w:w="9691" w:wrap="notBeside" w:vAnchor="text" w:hAnchor="text" w:xAlign="center" w:y="1"/>
              <w:shd w:val="clear" w:color="auto" w:fill="auto"/>
              <w:spacing w:before="0" w:line="180" w:lineRule="exact"/>
              <w:ind w:firstLine="0"/>
            </w:pPr>
            <w:r>
              <w:rPr>
                <w:rStyle w:val="29pt"/>
              </w:rPr>
              <w:t>1345</w:t>
            </w:r>
          </w:p>
        </w:tc>
        <w:tc>
          <w:tcPr>
            <w:tcW w:w="1997" w:type="dxa"/>
            <w:tcBorders>
              <w:top w:val="single" w:sz="4" w:space="0" w:color="auto"/>
              <w:left w:val="single" w:sz="4" w:space="0" w:color="auto"/>
              <w:right w:val="single" w:sz="4" w:space="0" w:color="auto"/>
            </w:tcBorders>
            <w:shd w:val="clear" w:color="auto" w:fill="FFFFFF"/>
            <w:vAlign w:val="center"/>
          </w:tcPr>
          <w:p w:rsidR="00754F4A" w:rsidRDefault="00754F4A" w:rsidP="00BE336D">
            <w:pPr>
              <w:pStyle w:val="20"/>
              <w:framePr w:w="9691" w:wrap="notBeside" w:vAnchor="text" w:hAnchor="text" w:xAlign="center" w:y="1"/>
              <w:shd w:val="clear" w:color="auto" w:fill="auto"/>
              <w:spacing w:before="0" w:line="180" w:lineRule="exact"/>
              <w:ind w:firstLine="0"/>
            </w:pPr>
            <w:r>
              <w:rPr>
                <w:rStyle w:val="29pt"/>
              </w:rPr>
              <w:t>1066</w:t>
            </w:r>
          </w:p>
        </w:tc>
      </w:tr>
      <w:tr w:rsidR="00754F4A" w:rsidTr="00BE336D">
        <w:trPr>
          <w:trHeight w:hRule="exact" w:val="274"/>
          <w:jc w:val="center"/>
        </w:trPr>
        <w:tc>
          <w:tcPr>
            <w:tcW w:w="902" w:type="dxa"/>
            <w:tcBorders>
              <w:top w:val="single" w:sz="4" w:space="0" w:color="auto"/>
              <w:left w:val="single" w:sz="4" w:space="0" w:color="auto"/>
            </w:tcBorders>
            <w:shd w:val="clear" w:color="auto" w:fill="FFFFFF"/>
            <w:vAlign w:val="center"/>
          </w:tcPr>
          <w:p w:rsidR="00754F4A" w:rsidRDefault="00754F4A" w:rsidP="00BE336D">
            <w:pPr>
              <w:pStyle w:val="20"/>
              <w:framePr w:w="9691" w:wrap="notBeside" w:vAnchor="text" w:hAnchor="text" w:xAlign="center" w:y="1"/>
              <w:shd w:val="clear" w:color="auto" w:fill="auto"/>
              <w:spacing w:before="0" w:line="180" w:lineRule="exact"/>
              <w:ind w:firstLine="0"/>
            </w:pPr>
            <w:r>
              <w:rPr>
                <w:rStyle w:val="29pt"/>
              </w:rPr>
              <w:t>4.</w:t>
            </w:r>
          </w:p>
        </w:tc>
        <w:tc>
          <w:tcPr>
            <w:tcW w:w="1838" w:type="dxa"/>
            <w:tcBorders>
              <w:top w:val="single" w:sz="4" w:space="0" w:color="auto"/>
              <w:left w:val="single" w:sz="4" w:space="0" w:color="auto"/>
            </w:tcBorders>
            <w:shd w:val="clear" w:color="auto" w:fill="FFFFFF"/>
            <w:vAlign w:val="center"/>
          </w:tcPr>
          <w:p w:rsidR="00754F4A" w:rsidRDefault="00754F4A" w:rsidP="00BE336D">
            <w:pPr>
              <w:pStyle w:val="20"/>
              <w:framePr w:w="9691" w:wrap="notBeside" w:vAnchor="text" w:hAnchor="text" w:xAlign="center" w:y="1"/>
              <w:shd w:val="clear" w:color="auto" w:fill="auto"/>
              <w:spacing w:before="0" w:line="180" w:lineRule="exact"/>
              <w:ind w:firstLine="0"/>
            </w:pPr>
            <w:r>
              <w:rPr>
                <w:rStyle w:val="29pt"/>
              </w:rPr>
              <w:t>ГАЗ-3307</w:t>
            </w:r>
          </w:p>
        </w:tc>
        <w:tc>
          <w:tcPr>
            <w:tcW w:w="1128" w:type="dxa"/>
            <w:tcBorders>
              <w:top w:val="single" w:sz="4" w:space="0" w:color="auto"/>
              <w:left w:val="single" w:sz="4" w:space="0" w:color="auto"/>
            </w:tcBorders>
            <w:shd w:val="clear" w:color="auto" w:fill="FFFFFF"/>
            <w:vAlign w:val="center"/>
          </w:tcPr>
          <w:p w:rsidR="00754F4A" w:rsidRDefault="00754F4A" w:rsidP="00BE336D">
            <w:pPr>
              <w:pStyle w:val="20"/>
              <w:framePr w:w="9691" w:wrap="notBeside" w:vAnchor="text" w:hAnchor="text" w:xAlign="center" w:y="1"/>
              <w:shd w:val="clear" w:color="auto" w:fill="auto"/>
              <w:spacing w:before="0" w:line="180" w:lineRule="exact"/>
              <w:ind w:firstLine="0"/>
            </w:pPr>
            <w:r>
              <w:rPr>
                <w:rStyle w:val="29pt"/>
              </w:rPr>
              <w:t>1</w:t>
            </w:r>
          </w:p>
        </w:tc>
        <w:tc>
          <w:tcPr>
            <w:tcW w:w="2270" w:type="dxa"/>
            <w:tcBorders>
              <w:top w:val="single" w:sz="4" w:space="0" w:color="auto"/>
              <w:left w:val="single" w:sz="4" w:space="0" w:color="auto"/>
            </w:tcBorders>
            <w:shd w:val="clear" w:color="auto" w:fill="FFFFFF"/>
            <w:vAlign w:val="center"/>
          </w:tcPr>
          <w:p w:rsidR="00754F4A" w:rsidRDefault="00754F4A" w:rsidP="00BE336D">
            <w:pPr>
              <w:pStyle w:val="20"/>
              <w:framePr w:w="9691" w:wrap="notBeside" w:vAnchor="text" w:hAnchor="text" w:xAlign="center" w:y="1"/>
              <w:shd w:val="clear" w:color="auto" w:fill="auto"/>
              <w:spacing w:before="0" w:line="180" w:lineRule="exact"/>
              <w:ind w:firstLine="0"/>
            </w:pPr>
            <w:r>
              <w:rPr>
                <w:rStyle w:val="29pt"/>
              </w:rPr>
              <w:t>2009</w:t>
            </w:r>
          </w:p>
        </w:tc>
        <w:tc>
          <w:tcPr>
            <w:tcW w:w="1555" w:type="dxa"/>
            <w:tcBorders>
              <w:top w:val="single" w:sz="4" w:space="0" w:color="auto"/>
              <w:left w:val="single" w:sz="4" w:space="0" w:color="auto"/>
            </w:tcBorders>
            <w:shd w:val="clear" w:color="auto" w:fill="FFFFFF"/>
            <w:vAlign w:val="center"/>
          </w:tcPr>
          <w:p w:rsidR="00754F4A" w:rsidRDefault="00754F4A" w:rsidP="00BE336D">
            <w:pPr>
              <w:pStyle w:val="20"/>
              <w:framePr w:w="9691" w:wrap="notBeside" w:vAnchor="text" w:hAnchor="text" w:xAlign="center" w:y="1"/>
              <w:shd w:val="clear" w:color="auto" w:fill="auto"/>
              <w:spacing w:before="0" w:line="180" w:lineRule="exact"/>
              <w:ind w:firstLine="0"/>
            </w:pPr>
            <w:r>
              <w:rPr>
                <w:rStyle w:val="29pt"/>
              </w:rPr>
              <w:t>750,0</w:t>
            </w:r>
          </w:p>
        </w:tc>
        <w:tc>
          <w:tcPr>
            <w:tcW w:w="1997" w:type="dxa"/>
            <w:tcBorders>
              <w:top w:val="single" w:sz="4" w:space="0" w:color="auto"/>
              <w:left w:val="single" w:sz="4" w:space="0" w:color="auto"/>
              <w:right w:val="single" w:sz="4" w:space="0" w:color="auto"/>
            </w:tcBorders>
            <w:shd w:val="clear" w:color="auto" w:fill="FFFFFF"/>
            <w:vAlign w:val="center"/>
          </w:tcPr>
          <w:p w:rsidR="00754F4A" w:rsidRDefault="00754F4A" w:rsidP="00BE336D">
            <w:pPr>
              <w:pStyle w:val="20"/>
              <w:framePr w:w="9691" w:wrap="notBeside" w:vAnchor="text" w:hAnchor="text" w:xAlign="center" w:y="1"/>
              <w:shd w:val="clear" w:color="auto" w:fill="auto"/>
              <w:spacing w:before="0" w:line="180" w:lineRule="exact"/>
              <w:ind w:firstLine="0"/>
            </w:pPr>
            <w:r>
              <w:rPr>
                <w:rStyle w:val="29pt"/>
              </w:rPr>
              <w:t>675</w:t>
            </w:r>
          </w:p>
        </w:tc>
      </w:tr>
      <w:tr w:rsidR="00754F4A" w:rsidTr="00BE336D">
        <w:trPr>
          <w:trHeight w:hRule="exact" w:val="274"/>
          <w:jc w:val="center"/>
        </w:trPr>
        <w:tc>
          <w:tcPr>
            <w:tcW w:w="902" w:type="dxa"/>
            <w:tcBorders>
              <w:top w:val="single" w:sz="4" w:space="0" w:color="auto"/>
              <w:left w:val="single" w:sz="4" w:space="0" w:color="auto"/>
            </w:tcBorders>
            <w:shd w:val="clear" w:color="auto" w:fill="FFFFFF"/>
            <w:vAlign w:val="center"/>
          </w:tcPr>
          <w:p w:rsidR="00754F4A" w:rsidRDefault="00754F4A" w:rsidP="00BE336D">
            <w:pPr>
              <w:pStyle w:val="20"/>
              <w:framePr w:w="9691" w:wrap="notBeside" w:vAnchor="text" w:hAnchor="text" w:xAlign="center" w:y="1"/>
              <w:shd w:val="clear" w:color="auto" w:fill="auto"/>
              <w:spacing w:before="0" w:line="180" w:lineRule="exact"/>
              <w:ind w:firstLine="0"/>
            </w:pPr>
            <w:r>
              <w:rPr>
                <w:rStyle w:val="29pt"/>
              </w:rPr>
              <w:t>5.</w:t>
            </w:r>
          </w:p>
        </w:tc>
        <w:tc>
          <w:tcPr>
            <w:tcW w:w="1838" w:type="dxa"/>
            <w:tcBorders>
              <w:top w:val="single" w:sz="4" w:space="0" w:color="auto"/>
              <w:left w:val="single" w:sz="4" w:space="0" w:color="auto"/>
            </w:tcBorders>
            <w:shd w:val="clear" w:color="auto" w:fill="FFFFFF"/>
            <w:vAlign w:val="center"/>
          </w:tcPr>
          <w:p w:rsidR="00754F4A" w:rsidRDefault="00754F4A" w:rsidP="00BE336D">
            <w:pPr>
              <w:pStyle w:val="20"/>
              <w:framePr w:w="9691" w:wrap="notBeside" w:vAnchor="text" w:hAnchor="text" w:xAlign="center" w:y="1"/>
              <w:shd w:val="clear" w:color="auto" w:fill="auto"/>
              <w:spacing w:before="0" w:line="180" w:lineRule="exact"/>
              <w:ind w:firstLine="0"/>
            </w:pPr>
            <w:r>
              <w:rPr>
                <w:rStyle w:val="29pt"/>
              </w:rPr>
              <w:t>ГАЗ-53</w:t>
            </w:r>
          </w:p>
        </w:tc>
        <w:tc>
          <w:tcPr>
            <w:tcW w:w="1128" w:type="dxa"/>
            <w:tcBorders>
              <w:top w:val="single" w:sz="4" w:space="0" w:color="auto"/>
              <w:left w:val="single" w:sz="4" w:space="0" w:color="auto"/>
            </w:tcBorders>
            <w:shd w:val="clear" w:color="auto" w:fill="FFFFFF"/>
            <w:vAlign w:val="center"/>
          </w:tcPr>
          <w:p w:rsidR="00754F4A" w:rsidRDefault="00754F4A" w:rsidP="00BE336D">
            <w:pPr>
              <w:pStyle w:val="20"/>
              <w:framePr w:w="9691" w:wrap="notBeside" w:vAnchor="text" w:hAnchor="text" w:xAlign="center" w:y="1"/>
              <w:shd w:val="clear" w:color="auto" w:fill="auto"/>
              <w:spacing w:before="0" w:line="180" w:lineRule="exact"/>
              <w:ind w:firstLine="0"/>
            </w:pPr>
            <w:r>
              <w:rPr>
                <w:rStyle w:val="29pt"/>
              </w:rPr>
              <w:t>4</w:t>
            </w:r>
          </w:p>
        </w:tc>
        <w:tc>
          <w:tcPr>
            <w:tcW w:w="2270" w:type="dxa"/>
            <w:tcBorders>
              <w:top w:val="single" w:sz="4" w:space="0" w:color="auto"/>
              <w:left w:val="single" w:sz="4" w:space="0" w:color="auto"/>
            </w:tcBorders>
            <w:shd w:val="clear" w:color="auto" w:fill="FFFFFF"/>
            <w:vAlign w:val="center"/>
          </w:tcPr>
          <w:p w:rsidR="00754F4A" w:rsidRDefault="00754F4A" w:rsidP="00BE336D">
            <w:pPr>
              <w:pStyle w:val="20"/>
              <w:framePr w:w="9691" w:wrap="notBeside" w:vAnchor="text" w:hAnchor="text" w:xAlign="center" w:y="1"/>
              <w:shd w:val="clear" w:color="auto" w:fill="auto"/>
              <w:spacing w:before="0" w:line="180" w:lineRule="exact"/>
              <w:ind w:firstLine="0"/>
            </w:pPr>
            <w:r>
              <w:rPr>
                <w:rStyle w:val="29pt"/>
              </w:rPr>
              <w:t>1981-1992</w:t>
            </w:r>
          </w:p>
        </w:tc>
        <w:tc>
          <w:tcPr>
            <w:tcW w:w="1555" w:type="dxa"/>
            <w:tcBorders>
              <w:top w:val="single" w:sz="4" w:space="0" w:color="auto"/>
              <w:left w:val="single" w:sz="4" w:space="0" w:color="auto"/>
            </w:tcBorders>
            <w:shd w:val="clear" w:color="auto" w:fill="FFFFFF"/>
            <w:vAlign w:val="center"/>
          </w:tcPr>
          <w:p w:rsidR="00754F4A" w:rsidRDefault="00754F4A" w:rsidP="00BE336D">
            <w:pPr>
              <w:pStyle w:val="20"/>
              <w:framePr w:w="9691" w:wrap="notBeside" w:vAnchor="text" w:hAnchor="text" w:xAlign="center" w:y="1"/>
              <w:shd w:val="clear" w:color="auto" w:fill="auto"/>
              <w:spacing w:before="0" w:line="180" w:lineRule="exact"/>
              <w:ind w:firstLine="0"/>
            </w:pPr>
            <w:r>
              <w:rPr>
                <w:rStyle w:val="29pt"/>
              </w:rPr>
              <w:t>200</w:t>
            </w:r>
          </w:p>
        </w:tc>
        <w:tc>
          <w:tcPr>
            <w:tcW w:w="1997" w:type="dxa"/>
            <w:tcBorders>
              <w:top w:val="single" w:sz="4" w:space="0" w:color="auto"/>
              <w:left w:val="single" w:sz="4" w:space="0" w:color="auto"/>
              <w:right w:val="single" w:sz="4" w:space="0" w:color="auto"/>
            </w:tcBorders>
            <w:shd w:val="clear" w:color="auto" w:fill="FFFFFF"/>
            <w:vAlign w:val="center"/>
          </w:tcPr>
          <w:p w:rsidR="00754F4A" w:rsidRDefault="00754F4A" w:rsidP="00BE336D">
            <w:pPr>
              <w:pStyle w:val="20"/>
              <w:framePr w:w="9691" w:wrap="notBeside" w:vAnchor="text" w:hAnchor="text" w:xAlign="center" w:y="1"/>
              <w:shd w:val="clear" w:color="auto" w:fill="auto"/>
              <w:spacing w:before="0" w:line="180" w:lineRule="exact"/>
              <w:ind w:firstLine="0"/>
            </w:pPr>
            <w:r>
              <w:rPr>
                <w:rStyle w:val="29pt"/>
              </w:rPr>
              <w:t>-</w:t>
            </w:r>
          </w:p>
        </w:tc>
      </w:tr>
      <w:tr w:rsidR="00754F4A" w:rsidTr="00BE336D">
        <w:trPr>
          <w:trHeight w:hRule="exact" w:val="274"/>
          <w:jc w:val="center"/>
        </w:trPr>
        <w:tc>
          <w:tcPr>
            <w:tcW w:w="902" w:type="dxa"/>
            <w:tcBorders>
              <w:top w:val="single" w:sz="4" w:space="0" w:color="auto"/>
              <w:left w:val="single" w:sz="4" w:space="0" w:color="auto"/>
            </w:tcBorders>
            <w:shd w:val="clear" w:color="auto" w:fill="FFFFFF"/>
            <w:vAlign w:val="center"/>
          </w:tcPr>
          <w:p w:rsidR="00754F4A" w:rsidRDefault="00754F4A" w:rsidP="00BE336D">
            <w:pPr>
              <w:pStyle w:val="20"/>
              <w:framePr w:w="9691" w:wrap="notBeside" w:vAnchor="text" w:hAnchor="text" w:xAlign="center" w:y="1"/>
              <w:shd w:val="clear" w:color="auto" w:fill="auto"/>
              <w:spacing w:before="0" w:line="180" w:lineRule="exact"/>
              <w:ind w:firstLine="0"/>
            </w:pPr>
            <w:r>
              <w:rPr>
                <w:rStyle w:val="29pt"/>
              </w:rPr>
              <w:t>6.</w:t>
            </w:r>
          </w:p>
        </w:tc>
        <w:tc>
          <w:tcPr>
            <w:tcW w:w="1838" w:type="dxa"/>
            <w:tcBorders>
              <w:top w:val="single" w:sz="4" w:space="0" w:color="auto"/>
              <w:left w:val="single" w:sz="4" w:space="0" w:color="auto"/>
            </w:tcBorders>
            <w:shd w:val="clear" w:color="auto" w:fill="FFFFFF"/>
            <w:vAlign w:val="center"/>
          </w:tcPr>
          <w:p w:rsidR="00754F4A" w:rsidRDefault="00754F4A" w:rsidP="00BE336D">
            <w:pPr>
              <w:pStyle w:val="20"/>
              <w:framePr w:w="9691" w:wrap="notBeside" w:vAnchor="text" w:hAnchor="text" w:xAlign="center" w:y="1"/>
              <w:shd w:val="clear" w:color="auto" w:fill="auto"/>
              <w:spacing w:before="0" w:line="180" w:lineRule="exact"/>
              <w:ind w:firstLine="0"/>
            </w:pPr>
            <w:r>
              <w:rPr>
                <w:rStyle w:val="29pt"/>
              </w:rPr>
              <w:t>КО-50</w:t>
            </w:r>
          </w:p>
        </w:tc>
        <w:tc>
          <w:tcPr>
            <w:tcW w:w="1128" w:type="dxa"/>
            <w:tcBorders>
              <w:top w:val="single" w:sz="4" w:space="0" w:color="auto"/>
              <w:left w:val="single" w:sz="4" w:space="0" w:color="auto"/>
            </w:tcBorders>
            <w:shd w:val="clear" w:color="auto" w:fill="FFFFFF"/>
            <w:vAlign w:val="center"/>
          </w:tcPr>
          <w:p w:rsidR="00754F4A" w:rsidRDefault="00754F4A" w:rsidP="00BE336D">
            <w:pPr>
              <w:pStyle w:val="20"/>
              <w:framePr w:w="9691" w:wrap="notBeside" w:vAnchor="text" w:hAnchor="text" w:xAlign="center" w:y="1"/>
              <w:shd w:val="clear" w:color="auto" w:fill="auto"/>
              <w:spacing w:before="0" w:line="180" w:lineRule="exact"/>
              <w:ind w:firstLine="0"/>
            </w:pPr>
            <w:r>
              <w:rPr>
                <w:rStyle w:val="29pt"/>
              </w:rPr>
              <w:t>1</w:t>
            </w:r>
          </w:p>
        </w:tc>
        <w:tc>
          <w:tcPr>
            <w:tcW w:w="2270" w:type="dxa"/>
            <w:tcBorders>
              <w:top w:val="single" w:sz="4" w:space="0" w:color="auto"/>
              <w:left w:val="single" w:sz="4" w:space="0" w:color="auto"/>
            </w:tcBorders>
            <w:shd w:val="clear" w:color="auto" w:fill="FFFFFF"/>
            <w:vAlign w:val="center"/>
          </w:tcPr>
          <w:p w:rsidR="00754F4A" w:rsidRDefault="00754F4A" w:rsidP="00BE336D">
            <w:pPr>
              <w:pStyle w:val="20"/>
              <w:framePr w:w="9691" w:wrap="notBeside" w:vAnchor="text" w:hAnchor="text" w:xAlign="center" w:y="1"/>
              <w:shd w:val="clear" w:color="auto" w:fill="auto"/>
              <w:spacing w:before="0" w:line="180" w:lineRule="exact"/>
              <w:ind w:firstLine="0"/>
            </w:pPr>
            <w:r>
              <w:rPr>
                <w:rStyle w:val="29pt"/>
              </w:rPr>
              <w:t>1993</w:t>
            </w:r>
          </w:p>
        </w:tc>
        <w:tc>
          <w:tcPr>
            <w:tcW w:w="1555" w:type="dxa"/>
            <w:tcBorders>
              <w:top w:val="single" w:sz="4" w:space="0" w:color="auto"/>
              <w:left w:val="single" w:sz="4" w:space="0" w:color="auto"/>
            </w:tcBorders>
            <w:shd w:val="clear" w:color="auto" w:fill="FFFFFF"/>
            <w:vAlign w:val="center"/>
          </w:tcPr>
          <w:p w:rsidR="00754F4A" w:rsidRDefault="00754F4A" w:rsidP="00BE336D">
            <w:pPr>
              <w:pStyle w:val="20"/>
              <w:framePr w:w="9691" w:wrap="notBeside" w:vAnchor="text" w:hAnchor="text" w:xAlign="center" w:y="1"/>
              <w:shd w:val="clear" w:color="auto" w:fill="auto"/>
              <w:spacing w:before="0" w:line="180" w:lineRule="exact"/>
              <w:ind w:firstLine="0"/>
            </w:pPr>
            <w:r>
              <w:rPr>
                <w:rStyle w:val="29pt"/>
              </w:rPr>
              <w:t>114</w:t>
            </w:r>
          </w:p>
        </w:tc>
        <w:tc>
          <w:tcPr>
            <w:tcW w:w="1997" w:type="dxa"/>
            <w:tcBorders>
              <w:top w:val="single" w:sz="4" w:space="0" w:color="auto"/>
              <w:left w:val="single" w:sz="4" w:space="0" w:color="auto"/>
              <w:right w:val="single" w:sz="4" w:space="0" w:color="auto"/>
            </w:tcBorders>
            <w:shd w:val="clear" w:color="auto" w:fill="FFFFFF"/>
            <w:vAlign w:val="center"/>
          </w:tcPr>
          <w:p w:rsidR="00754F4A" w:rsidRDefault="00754F4A" w:rsidP="00BE336D">
            <w:pPr>
              <w:pStyle w:val="20"/>
              <w:framePr w:w="9691" w:wrap="notBeside" w:vAnchor="text" w:hAnchor="text" w:xAlign="center" w:y="1"/>
              <w:shd w:val="clear" w:color="auto" w:fill="auto"/>
              <w:spacing w:before="0" w:line="180" w:lineRule="exact"/>
              <w:ind w:firstLine="0"/>
            </w:pPr>
            <w:r>
              <w:rPr>
                <w:rStyle w:val="29pt"/>
              </w:rPr>
              <w:t>-</w:t>
            </w:r>
          </w:p>
        </w:tc>
      </w:tr>
      <w:tr w:rsidR="00754F4A" w:rsidTr="00BE336D">
        <w:trPr>
          <w:trHeight w:hRule="exact" w:val="274"/>
          <w:jc w:val="center"/>
        </w:trPr>
        <w:tc>
          <w:tcPr>
            <w:tcW w:w="902" w:type="dxa"/>
            <w:tcBorders>
              <w:top w:val="single" w:sz="4" w:space="0" w:color="auto"/>
              <w:left w:val="single" w:sz="4" w:space="0" w:color="auto"/>
            </w:tcBorders>
            <w:shd w:val="clear" w:color="auto" w:fill="FFFFFF"/>
            <w:vAlign w:val="center"/>
          </w:tcPr>
          <w:p w:rsidR="00754F4A" w:rsidRDefault="00754F4A" w:rsidP="00BE336D">
            <w:pPr>
              <w:pStyle w:val="20"/>
              <w:framePr w:w="9691" w:wrap="notBeside" w:vAnchor="text" w:hAnchor="text" w:xAlign="center" w:y="1"/>
              <w:shd w:val="clear" w:color="auto" w:fill="auto"/>
              <w:spacing w:before="0" w:line="180" w:lineRule="exact"/>
              <w:ind w:firstLine="0"/>
            </w:pPr>
            <w:r>
              <w:rPr>
                <w:rStyle w:val="29pt"/>
              </w:rPr>
              <w:t>7.</w:t>
            </w:r>
          </w:p>
        </w:tc>
        <w:tc>
          <w:tcPr>
            <w:tcW w:w="1838" w:type="dxa"/>
            <w:tcBorders>
              <w:top w:val="single" w:sz="4" w:space="0" w:color="auto"/>
              <w:left w:val="single" w:sz="4" w:space="0" w:color="auto"/>
            </w:tcBorders>
            <w:shd w:val="clear" w:color="auto" w:fill="FFFFFF"/>
            <w:vAlign w:val="center"/>
          </w:tcPr>
          <w:p w:rsidR="00754F4A" w:rsidRDefault="00754F4A" w:rsidP="00BE336D">
            <w:pPr>
              <w:pStyle w:val="20"/>
              <w:framePr w:w="9691" w:wrap="notBeside" w:vAnchor="text" w:hAnchor="text" w:xAlign="center" w:y="1"/>
              <w:shd w:val="clear" w:color="auto" w:fill="auto"/>
              <w:spacing w:before="0" w:line="180" w:lineRule="exact"/>
              <w:ind w:firstLine="0"/>
            </w:pPr>
            <w:r>
              <w:rPr>
                <w:rStyle w:val="29pt"/>
              </w:rPr>
              <w:t>ГАЗ-53</w:t>
            </w:r>
          </w:p>
        </w:tc>
        <w:tc>
          <w:tcPr>
            <w:tcW w:w="1128" w:type="dxa"/>
            <w:tcBorders>
              <w:top w:val="single" w:sz="4" w:space="0" w:color="auto"/>
              <w:left w:val="single" w:sz="4" w:space="0" w:color="auto"/>
            </w:tcBorders>
            <w:shd w:val="clear" w:color="auto" w:fill="FFFFFF"/>
            <w:vAlign w:val="center"/>
          </w:tcPr>
          <w:p w:rsidR="00754F4A" w:rsidRDefault="00754F4A" w:rsidP="00BE336D">
            <w:pPr>
              <w:pStyle w:val="20"/>
              <w:framePr w:w="9691" w:wrap="notBeside" w:vAnchor="text" w:hAnchor="text" w:xAlign="center" w:y="1"/>
              <w:shd w:val="clear" w:color="auto" w:fill="auto"/>
              <w:spacing w:before="0" w:line="180" w:lineRule="exact"/>
              <w:ind w:firstLine="0"/>
            </w:pPr>
            <w:r>
              <w:rPr>
                <w:rStyle w:val="29pt"/>
              </w:rPr>
              <w:t>2</w:t>
            </w:r>
          </w:p>
        </w:tc>
        <w:tc>
          <w:tcPr>
            <w:tcW w:w="2270" w:type="dxa"/>
            <w:tcBorders>
              <w:top w:val="single" w:sz="4" w:space="0" w:color="auto"/>
              <w:left w:val="single" w:sz="4" w:space="0" w:color="auto"/>
            </w:tcBorders>
            <w:shd w:val="clear" w:color="auto" w:fill="FFFFFF"/>
            <w:vAlign w:val="center"/>
          </w:tcPr>
          <w:p w:rsidR="00754F4A" w:rsidRDefault="00754F4A" w:rsidP="00BE336D">
            <w:pPr>
              <w:pStyle w:val="20"/>
              <w:framePr w:w="9691" w:wrap="notBeside" w:vAnchor="text" w:hAnchor="text" w:xAlign="center" w:y="1"/>
              <w:shd w:val="clear" w:color="auto" w:fill="auto"/>
              <w:spacing w:before="0" w:line="180" w:lineRule="exact"/>
              <w:ind w:firstLine="0"/>
            </w:pPr>
            <w:r>
              <w:rPr>
                <w:rStyle w:val="29pt"/>
              </w:rPr>
              <w:t>2004-2005</w:t>
            </w:r>
          </w:p>
        </w:tc>
        <w:tc>
          <w:tcPr>
            <w:tcW w:w="1555" w:type="dxa"/>
            <w:tcBorders>
              <w:top w:val="single" w:sz="4" w:space="0" w:color="auto"/>
              <w:left w:val="single" w:sz="4" w:space="0" w:color="auto"/>
            </w:tcBorders>
            <w:shd w:val="clear" w:color="auto" w:fill="FFFFFF"/>
            <w:vAlign w:val="center"/>
          </w:tcPr>
          <w:p w:rsidR="00754F4A" w:rsidRDefault="00754F4A" w:rsidP="00BE336D">
            <w:pPr>
              <w:pStyle w:val="20"/>
              <w:framePr w:w="9691" w:wrap="notBeside" w:vAnchor="text" w:hAnchor="text" w:xAlign="center" w:y="1"/>
              <w:shd w:val="clear" w:color="auto" w:fill="auto"/>
              <w:spacing w:before="0" w:line="180" w:lineRule="exact"/>
              <w:ind w:firstLine="0"/>
            </w:pPr>
            <w:r>
              <w:rPr>
                <w:rStyle w:val="29pt"/>
              </w:rPr>
              <w:t>796</w:t>
            </w:r>
          </w:p>
        </w:tc>
        <w:tc>
          <w:tcPr>
            <w:tcW w:w="1997" w:type="dxa"/>
            <w:tcBorders>
              <w:top w:val="single" w:sz="4" w:space="0" w:color="auto"/>
              <w:left w:val="single" w:sz="4" w:space="0" w:color="auto"/>
              <w:right w:val="single" w:sz="4" w:space="0" w:color="auto"/>
            </w:tcBorders>
            <w:shd w:val="clear" w:color="auto" w:fill="FFFFFF"/>
            <w:vAlign w:val="center"/>
          </w:tcPr>
          <w:p w:rsidR="00754F4A" w:rsidRDefault="00754F4A" w:rsidP="00BE336D">
            <w:pPr>
              <w:pStyle w:val="20"/>
              <w:framePr w:w="9691" w:wrap="notBeside" w:vAnchor="text" w:hAnchor="text" w:xAlign="center" w:y="1"/>
              <w:shd w:val="clear" w:color="auto" w:fill="auto"/>
              <w:spacing w:before="0" w:line="180" w:lineRule="exact"/>
              <w:ind w:firstLine="0"/>
            </w:pPr>
            <w:r>
              <w:rPr>
                <w:rStyle w:val="29pt"/>
              </w:rPr>
              <w:t>359</w:t>
            </w:r>
          </w:p>
        </w:tc>
      </w:tr>
      <w:tr w:rsidR="00754F4A" w:rsidTr="00BE336D">
        <w:trPr>
          <w:trHeight w:hRule="exact" w:val="274"/>
          <w:jc w:val="center"/>
        </w:trPr>
        <w:tc>
          <w:tcPr>
            <w:tcW w:w="902" w:type="dxa"/>
            <w:tcBorders>
              <w:top w:val="single" w:sz="4" w:space="0" w:color="auto"/>
              <w:left w:val="single" w:sz="4" w:space="0" w:color="auto"/>
            </w:tcBorders>
            <w:shd w:val="clear" w:color="auto" w:fill="FFFFFF"/>
            <w:vAlign w:val="center"/>
          </w:tcPr>
          <w:p w:rsidR="00754F4A" w:rsidRDefault="00754F4A" w:rsidP="00BE336D">
            <w:pPr>
              <w:pStyle w:val="20"/>
              <w:framePr w:w="9691" w:wrap="notBeside" w:vAnchor="text" w:hAnchor="text" w:xAlign="center" w:y="1"/>
              <w:shd w:val="clear" w:color="auto" w:fill="auto"/>
              <w:spacing w:before="0" w:line="180" w:lineRule="exact"/>
              <w:ind w:firstLine="0"/>
            </w:pPr>
            <w:r>
              <w:rPr>
                <w:rStyle w:val="29pt"/>
              </w:rPr>
              <w:t>8.</w:t>
            </w:r>
          </w:p>
        </w:tc>
        <w:tc>
          <w:tcPr>
            <w:tcW w:w="1838" w:type="dxa"/>
            <w:tcBorders>
              <w:top w:val="single" w:sz="4" w:space="0" w:color="auto"/>
              <w:left w:val="single" w:sz="4" w:space="0" w:color="auto"/>
            </w:tcBorders>
            <w:shd w:val="clear" w:color="auto" w:fill="FFFFFF"/>
            <w:vAlign w:val="center"/>
          </w:tcPr>
          <w:p w:rsidR="00754F4A" w:rsidRDefault="00754F4A" w:rsidP="00BE336D">
            <w:pPr>
              <w:pStyle w:val="20"/>
              <w:framePr w:w="9691" w:wrap="notBeside" w:vAnchor="text" w:hAnchor="text" w:xAlign="center" w:y="1"/>
              <w:shd w:val="clear" w:color="auto" w:fill="auto"/>
              <w:spacing w:before="0" w:line="180" w:lineRule="exact"/>
              <w:ind w:firstLine="0"/>
            </w:pPr>
            <w:r>
              <w:rPr>
                <w:rStyle w:val="29pt"/>
              </w:rPr>
              <w:t>КАМАЗ - КО-413</w:t>
            </w:r>
          </w:p>
        </w:tc>
        <w:tc>
          <w:tcPr>
            <w:tcW w:w="1128" w:type="dxa"/>
            <w:tcBorders>
              <w:top w:val="single" w:sz="4" w:space="0" w:color="auto"/>
              <w:left w:val="single" w:sz="4" w:space="0" w:color="auto"/>
            </w:tcBorders>
            <w:shd w:val="clear" w:color="auto" w:fill="FFFFFF"/>
            <w:vAlign w:val="center"/>
          </w:tcPr>
          <w:p w:rsidR="00754F4A" w:rsidRDefault="00754F4A" w:rsidP="00BE336D">
            <w:pPr>
              <w:pStyle w:val="20"/>
              <w:framePr w:w="9691" w:wrap="notBeside" w:vAnchor="text" w:hAnchor="text" w:xAlign="center" w:y="1"/>
              <w:shd w:val="clear" w:color="auto" w:fill="auto"/>
              <w:spacing w:before="0" w:line="180" w:lineRule="exact"/>
              <w:ind w:firstLine="0"/>
            </w:pPr>
            <w:r>
              <w:rPr>
                <w:rStyle w:val="29pt"/>
              </w:rPr>
              <w:t>1</w:t>
            </w:r>
          </w:p>
        </w:tc>
        <w:tc>
          <w:tcPr>
            <w:tcW w:w="2270" w:type="dxa"/>
            <w:tcBorders>
              <w:top w:val="single" w:sz="4" w:space="0" w:color="auto"/>
              <w:left w:val="single" w:sz="4" w:space="0" w:color="auto"/>
            </w:tcBorders>
            <w:shd w:val="clear" w:color="auto" w:fill="FFFFFF"/>
            <w:vAlign w:val="center"/>
          </w:tcPr>
          <w:p w:rsidR="00754F4A" w:rsidRDefault="00754F4A" w:rsidP="00BE336D">
            <w:pPr>
              <w:pStyle w:val="20"/>
              <w:framePr w:w="9691" w:wrap="notBeside" w:vAnchor="text" w:hAnchor="text" w:xAlign="center" w:y="1"/>
              <w:shd w:val="clear" w:color="auto" w:fill="auto"/>
              <w:spacing w:before="0" w:line="180" w:lineRule="exact"/>
              <w:ind w:firstLine="0"/>
            </w:pPr>
            <w:r>
              <w:rPr>
                <w:rStyle w:val="29pt"/>
              </w:rPr>
              <w:t>1992 г.</w:t>
            </w:r>
          </w:p>
        </w:tc>
        <w:tc>
          <w:tcPr>
            <w:tcW w:w="1555" w:type="dxa"/>
            <w:tcBorders>
              <w:top w:val="single" w:sz="4" w:space="0" w:color="auto"/>
              <w:left w:val="single" w:sz="4" w:space="0" w:color="auto"/>
            </w:tcBorders>
            <w:shd w:val="clear" w:color="auto" w:fill="FFFFFF"/>
            <w:vAlign w:val="center"/>
          </w:tcPr>
          <w:p w:rsidR="00754F4A" w:rsidRDefault="00754F4A" w:rsidP="00BE336D">
            <w:pPr>
              <w:pStyle w:val="20"/>
              <w:framePr w:w="9691" w:wrap="notBeside" w:vAnchor="text" w:hAnchor="text" w:xAlign="center" w:y="1"/>
              <w:shd w:val="clear" w:color="auto" w:fill="auto"/>
              <w:spacing w:before="0" w:line="180" w:lineRule="exact"/>
              <w:ind w:firstLine="0"/>
            </w:pPr>
            <w:r>
              <w:rPr>
                <w:rStyle w:val="29pt"/>
              </w:rPr>
              <w:t>128</w:t>
            </w:r>
          </w:p>
        </w:tc>
        <w:tc>
          <w:tcPr>
            <w:tcW w:w="1997" w:type="dxa"/>
            <w:tcBorders>
              <w:top w:val="single" w:sz="4" w:space="0" w:color="auto"/>
              <w:left w:val="single" w:sz="4" w:space="0" w:color="auto"/>
              <w:right w:val="single" w:sz="4" w:space="0" w:color="auto"/>
            </w:tcBorders>
            <w:shd w:val="clear" w:color="auto" w:fill="FFFFFF"/>
            <w:vAlign w:val="center"/>
          </w:tcPr>
          <w:p w:rsidR="00754F4A" w:rsidRDefault="00754F4A" w:rsidP="00BE336D">
            <w:pPr>
              <w:pStyle w:val="20"/>
              <w:framePr w:w="9691" w:wrap="notBeside" w:vAnchor="text" w:hAnchor="text" w:xAlign="center" w:y="1"/>
              <w:shd w:val="clear" w:color="auto" w:fill="auto"/>
              <w:spacing w:before="0" w:line="180" w:lineRule="exact"/>
              <w:ind w:firstLine="0"/>
            </w:pPr>
            <w:r>
              <w:rPr>
                <w:rStyle w:val="29pt"/>
              </w:rPr>
              <w:t>-</w:t>
            </w:r>
          </w:p>
        </w:tc>
      </w:tr>
      <w:tr w:rsidR="00754F4A" w:rsidTr="00BE336D">
        <w:trPr>
          <w:trHeight w:hRule="exact" w:val="278"/>
          <w:jc w:val="center"/>
        </w:trPr>
        <w:tc>
          <w:tcPr>
            <w:tcW w:w="902" w:type="dxa"/>
            <w:tcBorders>
              <w:top w:val="single" w:sz="4" w:space="0" w:color="auto"/>
              <w:left w:val="single" w:sz="4" w:space="0" w:color="auto"/>
            </w:tcBorders>
            <w:shd w:val="clear" w:color="auto" w:fill="FFFFFF"/>
            <w:vAlign w:val="center"/>
          </w:tcPr>
          <w:p w:rsidR="00754F4A" w:rsidRDefault="00754F4A" w:rsidP="00BE336D">
            <w:pPr>
              <w:pStyle w:val="20"/>
              <w:framePr w:w="9691" w:wrap="notBeside" w:vAnchor="text" w:hAnchor="text" w:xAlign="center" w:y="1"/>
              <w:shd w:val="clear" w:color="auto" w:fill="auto"/>
              <w:spacing w:before="0" w:line="180" w:lineRule="exact"/>
              <w:ind w:firstLine="0"/>
            </w:pPr>
            <w:r>
              <w:rPr>
                <w:rStyle w:val="29pt"/>
              </w:rPr>
              <w:t>9.</w:t>
            </w:r>
          </w:p>
        </w:tc>
        <w:tc>
          <w:tcPr>
            <w:tcW w:w="1838" w:type="dxa"/>
            <w:tcBorders>
              <w:top w:val="single" w:sz="4" w:space="0" w:color="auto"/>
              <w:left w:val="single" w:sz="4" w:space="0" w:color="auto"/>
            </w:tcBorders>
            <w:shd w:val="clear" w:color="auto" w:fill="FFFFFF"/>
            <w:vAlign w:val="center"/>
          </w:tcPr>
          <w:p w:rsidR="00754F4A" w:rsidRDefault="00754F4A" w:rsidP="00BE336D">
            <w:pPr>
              <w:pStyle w:val="20"/>
              <w:framePr w:w="9691" w:wrap="notBeside" w:vAnchor="text" w:hAnchor="text" w:xAlign="center" w:y="1"/>
              <w:shd w:val="clear" w:color="auto" w:fill="auto"/>
              <w:spacing w:before="0" w:line="180" w:lineRule="exact"/>
              <w:ind w:firstLine="0"/>
            </w:pPr>
            <w:r>
              <w:rPr>
                <w:rStyle w:val="29pt"/>
              </w:rPr>
              <w:t>ГАЗ - 3309</w:t>
            </w:r>
          </w:p>
        </w:tc>
        <w:tc>
          <w:tcPr>
            <w:tcW w:w="1128" w:type="dxa"/>
            <w:tcBorders>
              <w:top w:val="single" w:sz="4" w:space="0" w:color="auto"/>
              <w:left w:val="single" w:sz="4" w:space="0" w:color="auto"/>
            </w:tcBorders>
            <w:shd w:val="clear" w:color="auto" w:fill="FFFFFF"/>
            <w:vAlign w:val="center"/>
          </w:tcPr>
          <w:p w:rsidR="00754F4A" w:rsidRDefault="00754F4A" w:rsidP="00BE336D">
            <w:pPr>
              <w:pStyle w:val="20"/>
              <w:framePr w:w="9691" w:wrap="notBeside" w:vAnchor="text" w:hAnchor="text" w:xAlign="center" w:y="1"/>
              <w:shd w:val="clear" w:color="auto" w:fill="auto"/>
              <w:spacing w:before="0" w:line="180" w:lineRule="exact"/>
              <w:ind w:firstLine="0"/>
            </w:pPr>
            <w:r>
              <w:rPr>
                <w:rStyle w:val="29pt"/>
              </w:rPr>
              <w:t>2</w:t>
            </w:r>
          </w:p>
        </w:tc>
        <w:tc>
          <w:tcPr>
            <w:tcW w:w="2270" w:type="dxa"/>
            <w:tcBorders>
              <w:top w:val="single" w:sz="4" w:space="0" w:color="auto"/>
              <w:left w:val="single" w:sz="4" w:space="0" w:color="auto"/>
            </w:tcBorders>
            <w:shd w:val="clear" w:color="auto" w:fill="FFFFFF"/>
            <w:vAlign w:val="center"/>
          </w:tcPr>
          <w:p w:rsidR="00754F4A" w:rsidRDefault="00754F4A" w:rsidP="00BE336D">
            <w:pPr>
              <w:pStyle w:val="20"/>
              <w:framePr w:w="9691" w:wrap="notBeside" w:vAnchor="text" w:hAnchor="text" w:xAlign="center" w:y="1"/>
              <w:shd w:val="clear" w:color="auto" w:fill="auto"/>
              <w:spacing w:before="0" w:line="180" w:lineRule="exact"/>
              <w:ind w:firstLine="0"/>
            </w:pPr>
            <w:r>
              <w:rPr>
                <w:rStyle w:val="29pt"/>
              </w:rPr>
              <w:t>2010 г.</w:t>
            </w:r>
          </w:p>
        </w:tc>
        <w:tc>
          <w:tcPr>
            <w:tcW w:w="1555" w:type="dxa"/>
            <w:tcBorders>
              <w:top w:val="single" w:sz="4" w:space="0" w:color="auto"/>
              <w:left w:val="single" w:sz="4" w:space="0" w:color="auto"/>
            </w:tcBorders>
            <w:shd w:val="clear" w:color="auto" w:fill="FFFFFF"/>
            <w:vAlign w:val="center"/>
          </w:tcPr>
          <w:p w:rsidR="00754F4A" w:rsidRDefault="00754F4A" w:rsidP="00BE336D">
            <w:pPr>
              <w:pStyle w:val="20"/>
              <w:framePr w:w="9691" w:wrap="notBeside" w:vAnchor="text" w:hAnchor="text" w:xAlign="center" w:y="1"/>
              <w:shd w:val="clear" w:color="auto" w:fill="auto"/>
              <w:spacing w:before="0" w:line="180" w:lineRule="exact"/>
              <w:ind w:firstLine="0"/>
            </w:pPr>
            <w:r>
              <w:rPr>
                <w:rStyle w:val="29pt"/>
              </w:rPr>
              <w:t>1637</w:t>
            </w:r>
          </w:p>
        </w:tc>
        <w:tc>
          <w:tcPr>
            <w:tcW w:w="1997" w:type="dxa"/>
            <w:tcBorders>
              <w:top w:val="single" w:sz="4" w:space="0" w:color="auto"/>
              <w:left w:val="single" w:sz="4" w:space="0" w:color="auto"/>
              <w:right w:val="single" w:sz="4" w:space="0" w:color="auto"/>
            </w:tcBorders>
            <w:shd w:val="clear" w:color="auto" w:fill="FFFFFF"/>
            <w:vAlign w:val="center"/>
          </w:tcPr>
          <w:p w:rsidR="00754F4A" w:rsidRDefault="00754F4A" w:rsidP="00BE336D">
            <w:pPr>
              <w:pStyle w:val="20"/>
              <w:framePr w:w="9691" w:wrap="notBeside" w:vAnchor="text" w:hAnchor="text" w:xAlign="center" w:y="1"/>
              <w:shd w:val="clear" w:color="auto" w:fill="auto"/>
              <w:spacing w:before="0" w:line="180" w:lineRule="exact"/>
              <w:ind w:firstLine="0"/>
            </w:pPr>
            <w:r>
              <w:rPr>
                <w:rStyle w:val="29pt"/>
              </w:rPr>
              <w:t>1637</w:t>
            </w:r>
          </w:p>
        </w:tc>
      </w:tr>
      <w:tr w:rsidR="00754F4A" w:rsidTr="00BE336D">
        <w:trPr>
          <w:trHeight w:hRule="exact" w:val="283"/>
          <w:jc w:val="center"/>
        </w:trPr>
        <w:tc>
          <w:tcPr>
            <w:tcW w:w="902" w:type="dxa"/>
            <w:tcBorders>
              <w:top w:val="single" w:sz="4" w:space="0" w:color="auto"/>
              <w:left w:val="single" w:sz="4" w:space="0" w:color="auto"/>
              <w:bottom w:val="single" w:sz="4" w:space="0" w:color="auto"/>
            </w:tcBorders>
            <w:shd w:val="clear" w:color="auto" w:fill="FFFFFF"/>
            <w:vAlign w:val="center"/>
          </w:tcPr>
          <w:p w:rsidR="00754F4A" w:rsidRDefault="00754F4A" w:rsidP="00BE336D">
            <w:pPr>
              <w:pStyle w:val="20"/>
              <w:framePr w:w="9691" w:wrap="notBeside" w:vAnchor="text" w:hAnchor="text" w:xAlign="center" w:y="1"/>
              <w:shd w:val="clear" w:color="auto" w:fill="auto"/>
              <w:spacing w:before="0" w:line="180" w:lineRule="exact"/>
              <w:ind w:firstLine="0"/>
            </w:pPr>
            <w:r>
              <w:rPr>
                <w:rStyle w:val="29pt"/>
              </w:rPr>
              <w:t>10.</w:t>
            </w:r>
          </w:p>
        </w:tc>
        <w:tc>
          <w:tcPr>
            <w:tcW w:w="1838" w:type="dxa"/>
            <w:tcBorders>
              <w:top w:val="single" w:sz="4" w:space="0" w:color="auto"/>
              <w:left w:val="single" w:sz="4" w:space="0" w:color="auto"/>
              <w:bottom w:val="single" w:sz="4" w:space="0" w:color="auto"/>
            </w:tcBorders>
            <w:shd w:val="clear" w:color="auto" w:fill="FFFFFF"/>
            <w:vAlign w:val="center"/>
          </w:tcPr>
          <w:p w:rsidR="00754F4A" w:rsidRDefault="00754F4A" w:rsidP="00BE336D">
            <w:pPr>
              <w:pStyle w:val="20"/>
              <w:framePr w:w="9691" w:wrap="notBeside" w:vAnchor="text" w:hAnchor="text" w:xAlign="center" w:y="1"/>
              <w:shd w:val="clear" w:color="auto" w:fill="auto"/>
              <w:spacing w:before="0" w:line="180" w:lineRule="exact"/>
              <w:ind w:firstLine="0"/>
            </w:pPr>
            <w:r>
              <w:rPr>
                <w:rStyle w:val="29pt"/>
              </w:rPr>
              <w:t>Всего</w:t>
            </w:r>
          </w:p>
        </w:tc>
        <w:tc>
          <w:tcPr>
            <w:tcW w:w="1128" w:type="dxa"/>
            <w:tcBorders>
              <w:top w:val="single" w:sz="4" w:space="0" w:color="auto"/>
              <w:left w:val="single" w:sz="4" w:space="0" w:color="auto"/>
              <w:bottom w:val="single" w:sz="4" w:space="0" w:color="auto"/>
            </w:tcBorders>
            <w:shd w:val="clear" w:color="auto" w:fill="FFFFFF"/>
            <w:vAlign w:val="center"/>
          </w:tcPr>
          <w:p w:rsidR="00754F4A" w:rsidRDefault="00754F4A" w:rsidP="00BE336D">
            <w:pPr>
              <w:pStyle w:val="20"/>
              <w:framePr w:w="9691" w:wrap="notBeside" w:vAnchor="text" w:hAnchor="text" w:xAlign="center" w:y="1"/>
              <w:shd w:val="clear" w:color="auto" w:fill="auto"/>
              <w:spacing w:before="0" w:line="180" w:lineRule="exact"/>
              <w:ind w:firstLine="0"/>
            </w:pPr>
            <w:r>
              <w:rPr>
                <w:rStyle w:val="29pt"/>
              </w:rPr>
              <w:t>20</w:t>
            </w:r>
          </w:p>
        </w:tc>
        <w:tc>
          <w:tcPr>
            <w:tcW w:w="2270" w:type="dxa"/>
            <w:tcBorders>
              <w:top w:val="single" w:sz="4" w:space="0" w:color="auto"/>
              <w:left w:val="single" w:sz="4" w:space="0" w:color="auto"/>
              <w:bottom w:val="single" w:sz="4" w:space="0" w:color="auto"/>
            </w:tcBorders>
            <w:shd w:val="clear" w:color="auto" w:fill="FFFFFF"/>
            <w:vAlign w:val="center"/>
          </w:tcPr>
          <w:p w:rsidR="00754F4A" w:rsidRDefault="00754F4A" w:rsidP="00BE336D">
            <w:pPr>
              <w:framePr w:w="9691" w:wrap="notBeside" w:vAnchor="text" w:hAnchor="text" w:xAlign="center" w:y="1"/>
              <w:jc w:val="center"/>
              <w:rPr>
                <w:sz w:val="10"/>
                <w:szCs w:val="10"/>
              </w:rPr>
            </w:pPr>
          </w:p>
        </w:tc>
        <w:tc>
          <w:tcPr>
            <w:tcW w:w="1555" w:type="dxa"/>
            <w:tcBorders>
              <w:top w:val="single" w:sz="4" w:space="0" w:color="auto"/>
              <w:left w:val="single" w:sz="4" w:space="0" w:color="auto"/>
              <w:bottom w:val="single" w:sz="4" w:space="0" w:color="auto"/>
            </w:tcBorders>
            <w:shd w:val="clear" w:color="auto" w:fill="FFFFFF"/>
            <w:vAlign w:val="center"/>
          </w:tcPr>
          <w:p w:rsidR="00754F4A" w:rsidRDefault="00754F4A" w:rsidP="00BE336D">
            <w:pPr>
              <w:pStyle w:val="20"/>
              <w:framePr w:w="9691" w:wrap="notBeside" w:vAnchor="text" w:hAnchor="text" w:xAlign="center" w:y="1"/>
              <w:shd w:val="clear" w:color="auto" w:fill="auto"/>
              <w:spacing w:before="0" w:line="180" w:lineRule="exact"/>
              <w:ind w:firstLine="0"/>
            </w:pPr>
            <w:r>
              <w:rPr>
                <w:rStyle w:val="29pt"/>
              </w:rPr>
              <w:t>6118</w:t>
            </w: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754F4A" w:rsidRDefault="00754F4A" w:rsidP="00BE336D">
            <w:pPr>
              <w:pStyle w:val="20"/>
              <w:framePr w:w="9691" w:wrap="notBeside" w:vAnchor="text" w:hAnchor="text" w:xAlign="center" w:y="1"/>
              <w:shd w:val="clear" w:color="auto" w:fill="auto"/>
              <w:spacing w:before="0" w:line="180" w:lineRule="exact"/>
              <w:ind w:firstLine="0"/>
            </w:pPr>
            <w:r>
              <w:rPr>
                <w:rStyle w:val="29pt"/>
              </w:rPr>
              <w:t>4377</w:t>
            </w:r>
          </w:p>
        </w:tc>
      </w:tr>
    </w:tbl>
    <w:p w:rsidR="00754F4A" w:rsidRDefault="00754F4A" w:rsidP="00754F4A">
      <w:pPr>
        <w:framePr w:w="9691" w:wrap="notBeside" w:vAnchor="text" w:hAnchor="text" w:xAlign="center" w:y="1"/>
        <w:rPr>
          <w:sz w:val="2"/>
          <w:szCs w:val="2"/>
        </w:rPr>
      </w:pPr>
    </w:p>
    <w:p w:rsidR="00754F4A" w:rsidRDefault="00754F4A" w:rsidP="00754F4A">
      <w:pPr>
        <w:rPr>
          <w:sz w:val="2"/>
          <w:szCs w:val="2"/>
        </w:rPr>
      </w:pPr>
    </w:p>
    <w:p w:rsidR="00754F4A" w:rsidRDefault="00754F4A" w:rsidP="00754F4A">
      <w:pPr>
        <w:pStyle w:val="20"/>
        <w:shd w:val="clear" w:color="auto" w:fill="auto"/>
        <w:spacing w:before="210" w:line="317" w:lineRule="exact"/>
        <w:ind w:left="700" w:right="300" w:firstLine="560"/>
        <w:jc w:val="both"/>
      </w:pPr>
      <w:r>
        <w:rPr>
          <w:color w:val="000000"/>
          <w:sz w:val="24"/>
          <w:szCs w:val="24"/>
          <w:lang w:eastAsia="ru-RU" w:bidi="ru-RU"/>
        </w:rPr>
        <w:t xml:space="preserve">Уровень износа транспортных средств на 01.01.2010 г. составлял 28,6%. По состоянию на 01.01.2010 г. 7 единиц мусоровозов полностью </w:t>
      </w:r>
      <w:proofErr w:type="spellStart"/>
      <w:r>
        <w:rPr>
          <w:color w:val="000000"/>
          <w:sz w:val="24"/>
          <w:szCs w:val="24"/>
          <w:lang w:eastAsia="ru-RU" w:bidi="ru-RU"/>
        </w:rPr>
        <w:t>самортизировано</w:t>
      </w:r>
      <w:proofErr w:type="spellEnd"/>
      <w:r>
        <w:rPr>
          <w:color w:val="000000"/>
          <w:sz w:val="24"/>
          <w:szCs w:val="24"/>
          <w:lang w:eastAsia="ru-RU" w:bidi="ru-RU"/>
        </w:rPr>
        <w:t xml:space="preserve"> (35% от общего количества).</w:t>
      </w:r>
    </w:p>
    <w:p w:rsidR="00754F4A" w:rsidRDefault="00754F4A" w:rsidP="00754F4A">
      <w:pPr>
        <w:pStyle w:val="20"/>
        <w:shd w:val="clear" w:color="auto" w:fill="auto"/>
        <w:spacing w:before="0" w:line="317" w:lineRule="exact"/>
        <w:ind w:left="700" w:right="300" w:firstLine="560"/>
        <w:jc w:val="both"/>
      </w:pPr>
      <w:r>
        <w:rPr>
          <w:color w:val="000000"/>
          <w:sz w:val="24"/>
          <w:szCs w:val="24"/>
          <w:lang w:eastAsia="ru-RU" w:bidi="ru-RU"/>
        </w:rPr>
        <w:t xml:space="preserve">На основе проведенного анализа можно выделить основные проблемы при вывозе ТБО в </w:t>
      </w:r>
      <w:proofErr w:type="spellStart"/>
      <w:r>
        <w:rPr>
          <w:color w:val="000000"/>
          <w:sz w:val="24"/>
          <w:szCs w:val="24"/>
          <w:lang w:eastAsia="ru-RU" w:bidi="ru-RU"/>
        </w:rPr>
        <w:t>Россошанском</w:t>
      </w:r>
      <w:proofErr w:type="spellEnd"/>
      <w:r>
        <w:rPr>
          <w:color w:val="000000"/>
          <w:sz w:val="24"/>
          <w:szCs w:val="24"/>
          <w:lang w:eastAsia="ru-RU" w:bidi="ru-RU"/>
        </w:rPr>
        <w:t xml:space="preserve"> районе:</w:t>
      </w:r>
    </w:p>
    <w:p w:rsidR="00754F4A" w:rsidRDefault="00754F4A" w:rsidP="00754F4A">
      <w:pPr>
        <w:pStyle w:val="20"/>
        <w:numPr>
          <w:ilvl w:val="0"/>
          <w:numId w:val="13"/>
        </w:numPr>
        <w:shd w:val="clear" w:color="auto" w:fill="auto"/>
        <w:tabs>
          <w:tab w:val="left" w:pos="1469"/>
        </w:tabs>
        <w:spacing w:before="0" w:line="317" w:lineRule="exact"/>
        <w:ind w:left="700" w:right="300" w:firstLine="560"/>
        <w:jc w:val="both"/>
      </w:pPr>
      <w:r>
        <w:rPr>
          <w:color w:val="000000"/>
          <w:sz w:val="24"/>
          <w:szCs w:val="24"/>
          <w:lang w:eastAsia="ru-RU" w:bidi="ru-RU"/>
        </w:rPr>
        <w:t>отсутствие организованного сбора и вывоза ТБО в большинстве сельских поселениях;</w:t>
      </w:r>
    </w:p>
    <w:p w:rsidR="00754F4A" w:rsidRDefault="00754F4A" w:rsidP="00754F4A">
      <w:pPr>
        <w:pStyle w:val="20"/>
        <w:numPr>
          <w:ilvl w:val="0"/>
          <w:numId w:val="13"/>
        </w:numPr>
        <w:shd w:val="clear" w:color="auto" w:fill="auto"/>
        <w:tabs>
          <w:tab w:val="left" w:pos="1469"/>
        </w:tabs>
        <w:spacing w:before="0" w:line="317" w:lineRule="exact"/>
        <w:ind w:left="700" w:right="300" w:firstLine="560"/>
        <w:jc w:val="both"/>
      </w:pPr>
      <w:r>
        <w:rPr>
          <w:color w:val="000000"/>
          <w:sz w:val="24"/>
          <w:szCs w:val="24"/>
          <w:lang w:eastAsia="ru-RU" w:bidi="ru-RU"/>
        </w:rPr>
        <w:t>недостаточное количество специализированных транспортных средств по сбору и вывозу ТБО, низкая производительность (эффективность) применяемых транспортных средств;</w:t>
      </w:r>
    </w:p>
    <w:p w:rsidR="00754F4A" w:rsidRDefault="00754F4A" w:rsidP="00754F4A">
      <w:pPr>
        <w:pStyle w:val="20"/>
        <w:numPr>
          <w:ilvl w:val="0"/>
          <w:numId w:val="13"/>
        </w:numPr>
        <w:shd w:val="clear" w:color="auto" w:fill="auto"/>
        <w:tabs>
          <w:tab w:val="left" w:pos="1469"/>
        </w:tabs>
        <w:spacing w:before="0" w:line="317" w:lineRule="exact"/>
        <w:ind w:left="700" w:right="300" w:firstLine="560"/>
        <w:jc w:val="both"/>
      </w:pPr>
      <w:r>
        <w:rPr>
          <w:color w:val="000000"/>
          <w:sz w:val="24"/>
          <w:szCs w:val="24"/>
          <w:lang w:eastAsia="ru-RU" w:bidi="ru-RU"/>
        </w:rPr>
        <w:t>отсутствие возможностей у сельских поселений организован централизованный сбор и вывоз ТБО.</w:t>
      </w:r>
    </w:p>
    <w:p w:rsidR="00754F4A" w:rsidRDefault="00754F4A" w:rsidP="00754F4A">
      <w:pPr>
        <w:pStyle w:val="20"/>
        <w:shd w:val="clear" w:color="auto" w:fill="auto"/>
        <w:spacing w:before="0" w:line="317" w:lineRule="exact"/>
        <w:ind w:left="700" w:right="300" w:firstLine="560"/>
        <w:jc w:val="both"/>
      </w:pPr>
      <w:r>
        <w:rPr>
          <w:color w:val="000000"/>
          <w:sz w:val="24"/>
          <w:szCs w:val="24"/>
          <w:lang w:eastAsia="ru-RU" w:bidi="ru-RU"/>
        </w:rPr>
        <w:t>Создание новых предприятий требует значительных вложений: создание базы (аренда или приобретение, строительство), приобретение машин, набор и обучение персонала.</w:t>
      </w:r>
    </w:p>
    <w:p w:rsidR="00754F4A" w:rsidRDefault="00754F4A" w:rsidP="00754F4A">
      <w:pPr>
        <w:pStyle w:val="20"/>
        <w:shd w:val="clear" w:color="auto" w:fill="auto"/>
        <w:spacing w:before="0" w:after="300" w:line="317" w:lineRule="exact"/>
        <w:ind w:left="700" w:right="300" w:firstLine="560"/>
        <w:jc w:val="both"/>
      </w:pPr>
      <w:r>
        <w:rPr>
          <w:color w:val="000000"/>
          <w:sz w:val="24"/>
          <w:szCs w:val="24"/>
          <w:lang w:eastAsia="ru-RU" w:bidi="ru-RU"/>
        </w:rPr>
        <w:t>При этом, учитывая объемы образования ТБО в сельских поселениях, уровень загрузки транспортных средств будет минимален, что ведет к значительной стоимости услуг по вывозу ТБО.</w:t>
      </w:r>
    </w:p>
    <w:p w:rsidR="00754F4A" w:rsidRDefault="00754F4A" w:rsidP="00754F4A">
      <w:pPr>
        <w:pStyle w:val="60"/>
        <w:shd w:val="clear" w:color="auto" w:fill="auto"/>
        <w:spacing w:before="0"/>
        <w:ind w:left="700"/>
      </w:pPr>
      <w:r>
        <w:rPr>
          <w:color w:val="000000"/>
          <w:sz w:val="24"/>
          <w:szCs w:val="24"/>
          <w:lang w:eastAsia="ru-RU" w:bidi="ru-RU"/>
        </w:rPr>
        <w:t>Состояние контейнеров и контейнерных площадок</w:t>
      </w:r>
    </w:p>
    <w:p w:rsidR="00754F4A" w:rsidRDefault="00754F4A" w:rsidP="00754F4A">
      <w:pPr>
        <w:pStyle w:val="20"/>
        <w:shd w:val="clear" w:color="auto" w:fill="auto"/>
        <w:spacing w:before="0" w:line="317" w:lineRule="exact"/>
        <w:ind w:left="700" w:right="300" w:firstLine="560"/>
        <w:jc w:val="both"/>
      </w:pPr>
      <w:r>
        <w:rPr>
          <w:color w:val="000000"/>
          <w:sz w:val="24"/>
          <w:szCs w:val="24"/>
          <w:lang w:eastAsia="ru-RU" w:bidi="ru-RU"/>
        </w:rPr>
        <w:t>Размещение контейнерных площадок на территории муниципальных образований должно производиться в соответствии с потребностью их установки для обеспечения сбора отходов и согласно требованиям «Санитарных правил содержания населенных мест» - СанПиН 42-128-4690-88.</w:t>
      </w:r>
    </w:p>
    <w:p w:rsidR="00754F4A" w:rsidRDefault="00754F4A" w:rsidP="00754F4A">
      <w:pPr>
        <w:pStyle w:val="20"/>
        <w:shd w:val="clear" w:color="auto" w:fill="auto"/>
        <w:spacing w:before="0" w:line="317" w:lineRule="exact"/>
        <w:ind w:left="700" w:right="300" w:firstLine="560"/>
        <w:jc w:val="both"/>
      </w:pPr>
      <w:r>
        <w:rPr>
          <w:color w:val="000000"/>
          <w:sz w:val="24"/>
          <w:szCs w:val="24"/>
          <w:lang w:eastAsia="ru-RU" w:bidi="ru-RU"/>
        </w:rPr>
        <w:t xml:space="preserve">Собственниками контейнерного парка в </w:t>
      </w:r>
      <w:proofErr w:type="spellStart"/>
      <w:r>
        <w:rPr>
          <w:color w:val="000000"/>
          <w:sz w:val="24"/>
          <w:szCs w:val="24"/>
          <w:lang w:eastAsia="ru-RU" w:bidi="ru-RU"/>
        </w:rPr>
        <w:t>Россошанском</w:t>
      </w:r>
      <w:proofErr w:type="spellEnd"/>
      <w:r>
        <w:rPr>
          <w:color w:val="000000"/>
          <w:sz w:val="24"/>
          <w:szCs w:val="24"/>
          <w:lang w:eastAsia="ru-RU" w:bidi="ru-RU"/>
        </w:rPr>
        <w:t xml:space="preserve"> районе </w:t>
      </w:r>
      <w:proofErr w:type="gramStart"/>
      <w:r>
        <w:rPr>
          <w:color w:val="000000"/>
          <w:sz w:val="24"/>
          <w:szCs w:val="24"/>
          <w:lang w:eastAsia="ru-RU" w:bidi="ru-RU"/>
        </w:rPr>
        <w:t>являют-</w:t>
      </w:r>
      <w:proofErr w:type="spellStart"/>
      <w:r>
        <w:rPr>
          <w:color w:val="000000"/>
          <w:sz w:val="24"/>
          <w:szCs w:val="24"/>
          <w:lang w:eastAsia="ru-RU" w:bidi="ru-RU"/>
        </w:rPr>
        <w:t>ся</w:t>
      </w:r>
      <w:proofErr w:type="spellEnd"/>
      <w:proofErr w:type="gramEnd"/>
      <w:r>
        <w:rPr>
          <w:color w:val="000000"/>
          <w:sz w:val="24"/>
          <w:szCs w:val="24"/>
          <w:lang w:eastAsia="ru-RU" w:bidi="ru-RU"/>
        </w:rPr>
        <w:t xml:space="preserve"> предприятия, осуществляющие вывоз ТБО, предприятия и организации - образователи отходов. Покупка контейнеров для населения в основном осуществляется за счет средств бюджета муниципального образования.</w:t>
      </w:r>
    </w:p>
    <w:p w:rsidR="00754F4A" w:rsidRDefault="00754F4A" w:rsidP="00754F4A">
      <w:pPr>
        <w:pStyle w:val="20"/>
        <w:shd w:val="clear" w:color="auto" w:fill="auto"/>
        <w:spacing w:before="0" w:line="317" w:lineRule="exact"/>
        <w:ind w:left="1100" w:right="440" w:firstLine="560"/>
        <w:jc w:val="both"/>
      </w:pPr>
      <w:r>
        <w:rPr>
          <w:color w:val="000000"/>
          <w:sz w:val="24"/>
          <w:szCs w:val="24"/>
          <w:lang w:eastAsia="ru-RU" w:bidi="ru-RU"/>
        </w:rPr>
        <w:t>Сбор ТБО у населения с применением контейнеров осуществляется в г. Россошь и еще 3-х сельских поселениях (уровень охвата сельских поселений контейнерной системой сбора ТБО составляет всего 17,6% от общего количества сельских поселений). Сбор ТБО осуществляется в мусоросборники объемом 0,75 куб.м.</w:t>
      </w:r>
    </w:p>
    <w:p w:rsidR="00754F4A" w:rsidRDefault="00754F4A" w:rsidP="00754F4A">
      <w:pPr>
        <w:pStyle w:val="20"/>
        <w:shd w:val="clear" w:color="auto" w:fill="auto"/>
        <w:spacing w:before="0" w:line="317" w:lineRule="exact"/>
        <w:ind w:left="1100" w:right="440" w:firstLine="560"/>
        <w:jc w:val="both"/>
      </w:pPr>
      <w:r>
        <w:rPr>
          <w:color w:val="000000"/>
          <w:sz w:val="24"/>
          <w:szCs w:val="24"/>
          <w:lang w:eastAsia="ru-RU" w:bidi="ru-RU"/>
        </w:rPr>
        <w:lastRenderedPageBreak/>
        <w:t>Большинство контейнеров в сельских поселениях металлические не оборудованы крышками и колесами, имеют высокий уровень износа (не окрашены, имеют следы коррозии, трещины и т.д.).</w:t>
      </w:r>
    </w:p>
    <w:p w:rsidR="00754F4A" w:rsidRDefault="00754F4A" w:rsidP="00754F4A">
      <w:pPr>
        <w:pStyle w:val="20"/>
        <w:shd w:val="clear" w:color="auto" w:fill="auto"/>
        <w:spacing w:before="0" w:line="317" w:lineRule="exact"/>
        <w:ind w:left="1100" w:right="440" w:firstLine="560"/>
        <w:jc w:val="both"/>
      </w:pPr>
      <w:r>
        <w:rPr>
          <w:color w:val="000000"/>
          <w:sz w:val="24"/>
          <w:szCs w:val="24"/>
          <w:lang w:eastAsia="ru-RU" w:bidi="ru-RU"/>
        </w:rPr>
        <w:t xml:space="preserve">В </w:t>
      </w:r>
      <w:proofErr w:type="spellStart"/>
      <w:r>
        <w:rPr>
          <w:color w:val="000000"/>
          <w:sz w:val="24"/>
          <w:szCs w:val="24"/>
          <w:lang w:eastAsia="ru-RU" w:bidi="ru-RU"/>
        </w:rPr>
        <w:t>Россошанском</w:t>
      </w:r>
      <w:proofErr w:type="spellEnd"/>
      <w:r>
        <w:rPr>
          <w:color w:val="000000"/>
          <w:sz w:val="24"/>
          <w:szCs w:val="24"/>
          <w:lang w:eastAsia="ru-RU" w:bidi="ru-RU"/>
        </w:rPr>
        <w:t xml:space="preserve"> муниципальном районе всего 24 оборудованные контейнерные площадки (в г. Россошь - 22 ед., в </w:t>
      </w:r>
      <w:proofErr w:type="spellStart"/>
      <w:r>
        <w:rPr>
          <w:color w:val="000000"/>
          <w:sz w:val="24"/>
          <w:szCs w:val="24"/>
          <w:lang w:eastAsia="ru-RU" w:bidi="ru-RU"/>
        </w:rPr>
        <w:t>Архиповском</w:t>
      </w:r>
      <w:proofErr w:type="spellEnd"/>
      <w:r>
        <w:rPr>
          <w:color w:val="000000"/>
          <w:sz w:val="24"/>
          <w:szCs w:val="24"/>
          <w:lang w:eastAsia="ru-RU" w:bidi="ru-RU"/>
        </w:rPr>
        <w:t xml:space="preserve"> </w:t>
      </w:r>
      <w:proofErr w:type="spellStart"/>
      <w:r>
        <w:rPr>
          <w:color w:val="000000"/>
          <w:sz w:val="24"/>
          <w:szCs w:val="24"/>
          <w:lang w:eastAsia="ru-RU" w:bidi="ru-RU"/>
        </w:rPr>
        <w:t>с.п</w:t>
      </w:r>
      <w:proofErr w:type="spellEnd"/>
      <w:r>
        <w:rPr>
          <w:color w:val="000000"/>
          <w:sz w:val="24"/>
          <w:szCs w:val="24"/>
          <w:lang w:eastAsia="ru-RU" w:bidi="ru-RU"/>
        </w:rPr>
        <w:t>. - 2). Основанием контейнерных площадок являются, как правило, щебеночное основание и железобетонные плиты. В сельских поселениях большинство контейнеров располагаются на грунтовом основании и не имеют ограждений.</w:t>
      </w:r>
    </w:p>
    <w:p w:rsidR="00754F4A" w:rsidRDefault="00754F4A" w:rsidP="00754F4A">
      <w:pPr>
        <w:pStyle w:val="20"/>
        <w:shd w:val="clear" w:color="auto" w:fill="auto"/>
        <w:spacing w:before="0" w:line="317" w:lineRule="exact"/>
        <w:ind w:left="1100" w:right="440" w:firstLine="560"/>
        <w:jc w:val="both"/>
      </w:pPr>
      <w:r>
        <w:rPr>
          <w:color w:val="000000"/>
          <w:sz w:val="24"/>
          <w:szCs w:val="24"/>
          <w:lang w:eastAsia="ru-RU" w:bidi="ru-RU"/>
        </w:rPr>
        <w:t xml:space="preserve">Отсутствие оборудованных контейнерных площадок ведет к попаданию образуемого в ТБО фильтрата прямо в грунт. Отсутствие ограждений не обеспечивает экранирование сопредельной территории от </w:t>
      </w:r>
      <w:proofErr w:type="spellStart"/>
      <w:r>
        <w:rPr>
          <w:color w:val="000000"/>
          <w:sz w:val="24"/>
          <w:szCs w:val="24"/>
          <w:lang w:eastAsia="ru-RU" w:bidi="ru-RU"/>
        </w:rPr>
        <w:t>развеивания</w:t>
      </w:r>
      <w:proofErr w:type="spellEnd"/>
      <w:r>
        <w:rPr>
          <w:color w:val="000000"/>
          <w:sz w:val="24"/>
          <w:szCs w:val="24"/>
          <w:lang w:eastAsia="ru-RU" w:bidi="ru-RU"/>
        </w:rPr>
        <w:t xml:space="preserve"> «легких фракций» ТБО.</w:t>
      </w:r>
    </w:p>
    <w:p w:rsidR="00754F4A" w:rsidRDefault="00754F4A" w:rsidP="00754F4A">
      <w:pPr>
        <w:pStyle w:val="20"/>
        <w:shd w:val="clear" w:color="auto" w:fill="auto"/>
        <w:spacing w:before="0" w:after="297" w:line="317" w:lineRule="exact"/>
        <w:ind w:left="1100" w:right="440" w:firstLine="560"/>
        <w:jc w:val="both"/>
      </w:pPr>
      <w:r>
        <w:rPr>
          <w:color w:val="000000"/>
          <w:sz w:val="24"/>
          <w:szCs w:val="24"/>
          <w:lang w:eastAsia="ru-RU" w:bidi="ru-RU"/>
        </w:rPr>
        <w:t xml:space="preserve">Характеристика контейнерных площадок и контейнеров, в сельских поселениях </w:t>
      </w:r>
      <w:proofErr w:type="spellStart"/>
      <w:r>
        <w:rPr>
          <w:color w:val="000000"/>
          <w:sz w:val="24"/>
          <w:szCs w:val="24"/>
          <w:lang w:eastAsia="ru-RU" w:bidi="ru-RU"/>
        </w:rPr>
        <w:t>Россошанского</w:t>
      </w:r>
      <w:proofErr w:type="spellEnd"/>
      <w:r>
        <w:rPr>
          <w:color w:val="000000"/>
          <w:sz w:val="24"/>
          <w:szCs w:val="24"/>
          <w:lang w:eastAsia="ru-RU" w:bidi="ru-RU"/>
        </w:rPr>
        <w:t xml:space="preserve"> района приведено в таблице 8.</w:t>
      </w:r>
    </w:p>
    <w:p w:rsidR="00754F4A" w:rsidRDefault="00754F4A" w:rsidP="00754F4A">
      <w:pPr>
        <w:pStyle w:val="23"/>
        <w:framePr w:w="10872" w:wrap="notBeside" w:vAnchor="text" w:hAnchor="text" w:xAlign="center" w:y="1"/>
        <w:shd w:val="clear" w:color="auto" w:fill="auto"/>
        <w:spacing w:after="38" w:line="240" w:lineRule="exact"/>
      </w:pPr>
      <w:r>
        <w:rPr>
          <w:color w:val="000000"/>
          <w:sz w:val="24"/>
          <w:szCs w:val="24"/>
          <w:lang w:eastAsia="ru-RU" w:bidi="ru-RU"/>
        </w:rPr>
        <w:t>Таблица 8</w:t>
      </w:r>
    </w:p>
    <w:p w:rsidR="00754F4A" w:rsidRPr="00BE336D" w:rsidRDefault="00754F4A" w:rsidP="00754F4A">
      <w:pPr>
        <w:framePr w:w="10872" w:wrap="notBeside" w:vAnchor="text" w:hAnchor="text" w:xAlign="center" w:y="1"/>
        <w:spacing w:line="240" w:lineRule="exact"/>
        <w:ind w:firstLine="0"/>
        <w:rPr>
          <w:rFonts w:ascii="Times New Roman" w:hAnsi="Times New Roman"/>
        </w:rPr>
      </w:pPr>
      <w:r w:rsidRPr="00BE336D">
        <w:rPr>
          <w:rFonts w:ascii="Times New Roman" w:hAnsi="Times New Roman"/>
          <w:color w:val="000000"/>
          <w:lang w:bidi="ru-RU"/>
        </w:rPr>
        <w:t xml:space="preserve">Данные о количестве контейнеров и контейнерных площадках </w:t>
      </w:r>
      <w:proofErr w:type="gramStart"/>
      <w:r w:rsidRPr="00BE336D">
        <w:rPr>
          <w:rFonts w:ascii="Times New Roman" w:hAnsi="Times New Roman"/>
          <w:color w:val="000000"/>
          <w:lang w:bidi="ru-RU"/>
        </w:rPr>
        <w:t>в</w:t>
      </w:r>
      <w:proofErr w:type="gramEnd"/>
      <w:r w:rsidRPr="00BE336D">
        <w:rPr>
          <w:rFonts w:ascii="Times New Roman" w:hAnsi="Times New Roman"/>
          <w:color w:val="000000"/>
          <w:lang w:bidi="ru-RU"/>
        </w:rPr>
        <w:t xml:space="preserve"> сельских</w:t>
      </w:r>
    </w:p>
    <w:p w:rsidR="00754F4A" w:rsidRPr="00BE336D" w:rsidRDefault="00754F4A" w:rsidP="00754F4A">
      <w:pPr>
        <w:framePr w:w="10872" w:wrap="notBeside" w:vAnchor="text" w:hAnchor="text" w:xAlign="center" w:y="1"/>
        <w:spacing w:line="240" w:lineRule="exact"/>
        <w:ind w:firstLine="0"/>
        <w:rPr>
          <w:rFonts w:ascii="Times New Roman" w:hAnsi="Times New Roman"/>
        </w:rPr>
      </w:pPr>
      <w:proofErr w:type="gramStart"/>
      <w:r w:rsidRPr="00BE336D">
        <w:rPr>
          <w:rFonts w:ascii="Times New Roman" w:hAnsi="Times New Roman"/>
          <w:color w:val="000000"/>
          <w:lang w:bidi="ru-RU"/>
        </w:rPr>
        <w:t>поселениях</w:t>
      </w:r>
      <w:proofErr w:type="gramEnd"/>
      <w:r w:rsidRPr="00BE336D">
        <w:rPr>
          <w:rFonts w:ascii="Times New Roman" w:hAnsi="Times New Roman"/>
          <w:color w:val="000000"/>
          <w:lang w:bidi="ru-RU"/>
        </w:rPr>
        <w:t xml:space="preserve"> </w:t>
      </w:r>
      <w:proofErr w:type="spellStart"/>
      <w:r w:rsidRPr="00BE336D">
        <w:rPr>
          <w:rFonts w:ascii="Times New Roman" w:hAnsi="Times New Roman"/>
          <w:color w:val="000000"/>
          <w:lang w:bidi="ru-RU"/>
        </w:rPr>
        <w:t>Россошанского</w:t>
      </w:r>
      <w:proofErr w:type="spellEnd"/>
      <w:r w:rsidRPr="00BE336D">
        <w:rPr>
          <w:rFonts w:ascii="Times New Roman" w:hAnsi="Times New Roman"/>
          <w:color w:val="000000"/>
          <w:lang w:bidi="ru-RU"/>
        </w:rPr>
        <w:t xml:space="preserve"> района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379"/>
        <w:gridCol w:w="2078"/>
        <w:gridCol w:w="1742"/>
        <w:gridCol w:w="1560"/>
        <w:gridCol w:w="1416"/>
        <w:gridCol w:w="994"/>
        <w:gridCol w:w="1133"/>
        <w:gridCol w:w="1570"/>
      </w:tblGrid>
      <w:tr w:rsidR="00754F4A" w:rsidTr="00BE336D">
        <w:trPr>
          <w:trHeight w:hRule="exact" w:val="355"/>
          <w:jc w:val="center"/>
        </w:trPr>
        <w:tc>
          <w:tcPr>
            <w:tcW w:w="379" w:type="dxa"/>
            <w:tcBorders>
              <w:top w:val="single" w:sz="4" w:space="0" w:color="auto"/>
              <w:left w:val="single" w:sz="4" w:space="0" w:color="auto"/>
            </w:tcBorders>
            <w:shd w:val="clear" w:color="auto" w:fill="FFFFFF"/>
            <w:vAlign w:val="center"/>
          </w:tcPr>
          <w:p w:rsidR="00754F4A" w:rsidRPr="00BE336D" w:rsidRDefault="00754F4A" w:rsidP="00BE336D">
            <w:pPr>
              <w:framePr w:w="10872" w:wrap="notBeside" w:vAnchor="text" w:hAnchor="text" w:xAlign="center" w:y="1"/>
              <w:jc w:val="center"/>
              <w:rPr>
                <w:sz w:val="10"/>
                <w:szCs w:val="10"/>
              </w:rPr>
            </w:pPr>
          </w:p>
        </w:tc>
        <w:tc>
          <w:tcPr>
            <w:tcW w:w="2078" w:type="dxa"/>
            <w:tcBorders>
              <w:top w:val="single" w:sz="4" w:space="0" w:color="auto"/>
              <w:left w:val="single" w:sz="4" w:space="0" w:color="auto"/>
            </w:tcBorders>
            <w:shd w:val="clear" w:color="auto" w:fill="FFFFFF"/>
            <w:vAlign w:val="center"/>
          </w:tcPr>
          <w:p w:rsidR="00754F4A" w:rsidRPr="00BE336D" w:rsidRDefault="00754F4A" w:rsidP="00BE336D">
            <w:pPr>
              <w:framePr w:w="10872" w:wrap="notBeside" w:vAnchor="text" w:hAnchor="text" w:xAlign="center" w:y="1"/>
              <w:jc w:val="center"/>
              <w:rPr>
                <w:sz w:val="10"/>
                <w:szCs w:val="10"/>
              </w:rPr>
            </w:pPr>
          </w:p>
        </w:tc>
        <w:tc>
          <w:tcPr>
            <w:tcW w:w="8415" w:type="dxa"/>
            <w:gridSpan w:val="6"/>
            <w:tcBorders>
              <w:top w:val="single" w:sz="4" w:space="0" w:color="auto"/>
              <w:left w:val="single" w:sz="4" w:space="0" w:color="auto"/>
              <w:right w:val="single" w:sz="4" w:space="0" w:color="auto"/>
            </w:tcBorders>
            <w:shd w:val="clear" w:color="auto" w:fill="FFFFFF"/>
            <w:vAlign w:val="center"/>
          </w:tcPr>
          <w:p w:rsidR="00754F4A" w:rsidRPr="00BE336D" w:rsidRDefault="00754F4A" w:rsidP="00BE336D">
            <w:pPr>
              <w:pStyle w:val="20"/>
              <w:framePr w:w="10872" w:wrap="notBeside" w:vAnchor="text" w:hAnchor="text" w:xAlign="center" w:y="1"/>
              <w:shd w:val="clear" w:color="auto" w:fill="auto"/>
              <w:spacing w:before="0" w:line="180" w:lineRule="exact"/>
              <w:ind w:firstLine="0"/>
            </w:pPr>
            <w:r w:rsidRPr="00BE336D">
              <w:rPr>
                <w:rStyle w:val="29pt"/>
                <w:color w:val="auto"/>
              </w:rPr>
              <w:t>Существующее количество установленных контейнеров, ед.</w:t>
            </w:r>
          </w:p>
        </w:tc>
      </w:tr>
      <w:tr w:rsidR="00754F4A" w:rsidTr="00BE336D">
        <w:trPr>
          <w:trHeight w:hRule="exact" w:val="355"/>
          <w:jc w:val="center"/>
        </w:trPr>
        <w:tc>
          <w:tcPr>
            <w:tcW w:w="379" w:type="dxa"/>
            <w:tcBorders>
              <w:left w:val="single" w:sz="4" w:space="0" w:color="auto"/>
            </w:tcBorders>
            <w:shd w:val="clear" w:color="auto" w:fill="FFFFFF"/>
            <w:vAlign w:val="center"/>
          </w:tcPr>
          <w:p w:rsidR="00754F4A" w:rsidRPr="00BE336D" w:rsidRDefault="00754F4A" w:rsidP="00BE336D">
            <w:pPr>
              <w:framePr w:w="10872" w:wrap="notBeside" w:vAnchor="text" w:hAnchor="text" w:xAlign="center" w:y="1"/>
              <w:jc w:val="center"/>
              <w:rPr>
                <w:sz w:val="10"/>
                <w:szCs w:val="10"/>
              </w:rPr>
            </w:pPr>
          </w:p>
        </w:tc>
        <w:tc>
          <w:tcPr>
            <w:tcW w:w="2078" w:type="dxa"/>
            <w:tcBorders>
              <w:left w:val="single" w:sz="4" w:space="0" w:color="auto"/>
            </w:tcBorders>
            <w:shd w:val="clear" w:color="auto" w:fill="FFFFFF"/>
            <w:vAlign w:val="center"/>
          </w:tcPr>
          <w:p w:rsidR="00754F4A" w:rsidRPr="00BE336D" w:rsidRDefault="00754F4A" w:rsidP="00BE336D">
            <w:pPr>
              <w:framePr w:w="10872" w:wrap="notBeside" w:vAnchor="text" w:hAnchor="text" w:xAlign="center" w:y="1"/>
              <w:jc w:val="center"/>
              <w:rPr>
                <w:sz w:val="10"/>
                <w:szCs w:val="10"/>
              </w:rPr>
            </w:pPr>
          </w:p>
        </w:tc>
        <w:tc>
          <w:tcPr>
            <w:tcW w:w="1742" w:type="dxa"/>
            <w:tcBorders>
              <w:top w:val="single" w:sz="4" w:space="0" w:color="auto"/>
              <w:left w:val="single" w:sz="4" w:space="0" w:color="auto"/>
            </w:tcBorders>
            <w:shd w:val="clear" w:color="auto" w:fill="FFFFFF"/>
            <w:vAlign w:val="center"/>
          </w:tcPr>
          <w:p w:rsidR="00754F4A" w:rsidRPr="00BE336D" w:rsidRDefault="00754F4A" w:rsidP="00BE336D">
            <w:pPr>
              <w:framePr w:w="10872" w:wrap="notBeside" w:vAnchor="text" w:hAnchor="text" w:xAlign="center" w:y="1"/>
              <w:jc w:val="center"/>
              <w:rPr>
                <w:sz w:val="10"/>
                <w:szCs w:val="10"/>
              </w:rPr>
            </w:pPr>
          </w:p>
        </w:tc>
        <w:tc>
          <w:tcPr>
            <w:tcW w:w="1560" w:type="dxa"/>
            <w:tcBorders>
              <w:top w:val="single" w:sz="4" w:space="0" w:color="auto"/>
            </w:tcBorders>
            <w:shd w:val="clear" w:color="auto" w:fill="FFFFFF"/>
            <w:vAlign w:val="center"/>
          </w:tcPr>
          <w:p w:rsidR="00754F4A" w:rsidRPr="00BE336D" w:rsidRDefault="00754F4A" w:rsidP="00BE336D">
            <w:pPr>
              <w:pStyle w:val="20"/>
              <w:framePr w:w="10872" w:wrap="notBeside" w:vAnchor="text" w:hAnchor="text" w:xAlign="center" w:y="1"/>
              <w:shd w:val="clear" w:color="auto" w:fill="auto"/>
              <w:spacing w:before="0" w:line="180" w:lineRule="exact"/>
              <w:ind w:firstLine="0"/>
            </w:pPr>
            <w:r w:rsidRPr="00BE336D">
              <w:rPr>
                <w:rStyle w:val="29pt"/>
                <w:color w:val="auto"/>
              </w:rPr>
              <w:t>От населения</w:t>
            </w:r>
          </w:p>
        </w:tc>
        <w:tc>
          <w:tcPr>
            <w:tcW w:w="1416" w:type="dxa"/>
            <w:tcBorders>
              <w:top w:val="single" w:sz="4" w:space="0" w:color="auto"/>
            </w:tcBorders>
            <w:shd w:val="clear" w:color="auto" w:fill="FFFFFF"/>
            <w:vAlign w:val="center"/>
          </w:tcPr>
          <w:p w:rsidR="00754F4A" w:rsidRPr="00BE336D" w:rsidRDefault="00754F4A" w:rsidP="00BE336D">
            <w:pPr>
              <w:framePr w:w="10872" w:wrap="notBeside" w:vAnchor="text" w:hAnchor="text" w:xAlign="center" w:y="1"/>
              <w:jc w:val="center"/>
              <w:rPr>
                <w:sz w:val="10"/>
                <w:szCs w:val="10"/>
              </w:rPr>
            </w:pPr>
          </w:p>
        </w:tc>
        <w:tc>
          <w:tcPr>
            <w:tcW w:w="3697" w:type="dxa"/>
            <w:gridSpan w:val="3"/>
            <w:tcBorders>
              <w:top w:val="single" w:sz="4" w:space="0" w:color="auto"/>
              <w:left w:val="single" w:sz="4" w:space="0" w:color="auto"/>
              <w:right w:val="single" w:sz="4" w:space="0" w:color="auto"/>
            </w:tcBorders>
            <w:shd w:val="clear" w:color="auto" w:fill="FFFFFF"/>
            <w:vAlign w:val="center"/>
          </w:tcPr>
          <w:p w:rsidR="00754F4A" w:rsidRPr="00BE336D" w:rsidRDefault="00754F4A" w:rsidP="00BE336D">
            <w:pPr>
              <w:pStyle w:val="20"/>
              <w:framePr w:w="10872" w:wrap="notBeside" w:vAnchor="text" w:hAnchor="text" w:xAlign="center" w:y="1"/>
              <w:shd w:val="clear" w:color="auto" w:fill="auto"/>
              <w:spacing w:before="0" w:line="180" w:lineRule="exact"/>
              <w:ind w:firstLine="0"/>
            </w:pPr>
            <w:r w:rsidRPr="00BE336D">
              <w:rPr>
                <w:rStyle w:val="29pt"/>
                <w:color w:val="auto"/>
              </w:rPr>
              <w:t>От предприятий и организаций</w:t>
            </w:r>
          </w:p>
        </w:tc>
      </w:tr>
      <w:tr w:rsidR="00754F4A" w:rsidTr="00BE336D">
        <w:trPr>
          <w:trHeight w:hRule="exact" w:val="1046"/>
          <w:jc w:val="center"/>
        </w:trPr>
        <w:tc>
          <w:tcPr>
            <w:tcW w:w="379" w:type="dxa"/>
            <w:tcBorders>
              <w:left w:val="single" w:sz="4" w:space="0" w:color="auto"/>
            </w:tcBorders>
            <w:shd w:val="clear" w:color="auto" w:fill="FFFFFF"/>
            <w:vAlign w:val="center"/>
          </w:tcPr>
          <w:p w:rsidR="00754F4A" w:rsidRPr="00BE336D" w:rsidRDefault="00754F4A" w:rsidP="00BE336D">
            <w:pPr>
              <w:pStyle w:val="20"/>
              <w:framePr w:w="10872" w:wrap="notBeside" w:vAnchor="text" w:hAnchor="text" w:xAlign="center" w:y="1"/>
              <w:shd w:val="clear" w:color="auto" w:fill="auto"/>
              <w:spacing w:before="0" w:line="341" w:lineRule="exact"/>
              <w:ind w:firstLine="0"/>
            </w:pPr>
            <w:r w:rsidRPr="00BE336D">
              <w:rPr>
                <w:rStyle w:val="29pt"/>
                <w:color w:val="auto"/>
              </w:rPr>
              <w:t>№</w:t>
            </w:r>
          </w:p>
          <w:p w:rsidR="00754F4A" w:rsidRPr="00BE336D" w:rsidRDefault="00754F4A" w:rsidP="00BE336D">
            <w:pPr>
              <w:pStyle w:val="20"/>
              <w:framePr w:w="10872" w:wrap="notBeside" w:vAnchor="text" w:hAnchor="text" w:xAlign="center" w:y="1"/>
              <w:shd w:val="clear" w:color="auto" w:fill="auto"/>
              <w:spacing w:before="0" w:line="341" w:lineRule="exact"/>
              <w:ind w:firstLine="0"/>
            </w:pPr>
            <w:proofErr w:type="gramStart"/>
            <w:r w:rsidRPr="00BE336D">
              <w:rPr>
                <w:rStyle w:val="29pt"/>
                <w:color w:val="auto"/>
              </w:rPr>
              <w:t>п</w:t>
            </w:r>
            <w:proofErr w:type="gramEnd"/>
            <w:r w:rsidRPr="00BE336D">
              <w:rPr>
                <w:rStyle w:val="29pt"/>
                <w:color w:val="auto"/>
              </w:rPr>
              <w:t>/</w:t>
            </w:r>
          </w:p>
          <w:p w:rsidR="00754F4A" w:rsidRPr="00BE336D" w:rsidRDefault="00754F4A" w:rsidP="00BE336D">
            <w:pPr>
              <w:pStyle w:val="20"/>
              <w:framePr w:w="10872" w:wrap="notBeside" w:vAnchor="text" w:hAnchor="text" w:xAlign="center" w:y="1"/>
              <w:shd w:val="clear" w:color="auto" w:fill="auto"/>
              <w:spacing w:before="0" w:line="341" w:lineRule="exact"/>
              <w:ind w:firstLine="0"/>
            </w:pPr>
            <w:proofErr w:type="gramStart"/>
            <w:r w:rsidRPr="00BE336D">
              <w:rPr>
                <w:rStyle w:val="29pt"/>
                <w:color w:val="auto"/>
              </w:rPr>
              <w:t>п</w:t>
            </w:r>
            <w:proofErr w:type="gramEnd"/>
          </w:p>
        </w:tc>
        <w:tc>
          <w:tcPr>
            <w:tcW w:w="2078" w:type="dxa"/>
            <w:tcBorders>
              <w:left w:val="single" w:sz="4" w:space="0" w:color="auto"/>
            </w:tcBorders>
            <w:shd w:val="clear" w:color="auto" w:fill="FFFFFF"/>
            <w:vAlign w:val="center"/>
          </w:tcPr>
          <w:p w:rsidR="00754F4A" w:rsidRPr="00BE336D" w:rsidRDefault="00754F4A" w:rsidP="00BE336D">
            <w:pPr>
              <w:pStyle w:val="20"/>
              <w:framePr w:w="10872" w:wrap="notBeside" w:vAnchor="text" w:hAnchor="text" w:xAlign="center" w:y="1"/>
              <w:shd w:val="clear" w:color="auto" w:fill="auto"/>
              <w:spacing w:before="0" w:after="180" w:line="180" w:lineRule="exact"/>
              <w:ind w:firstLine="0"/>
            </w:pPr>
            <w:r w:rsidRPr="00BE336D">
              <w:rPr>
                <w:rStyle w:val="29pt"/>
                <w:color w:val="auto"/>
              </w:rPr>
              <w:t>Муниципальное</w:t>
            </w:r>
          </w:p>
          <w:p w:rsidR="00754F4A" w:rsidRPr="00BE336D" w:rsidRDefault="00754F4A" w:rsidP="00BE336D">
            <w:pPr>
              <w:pStyle w:val="20"/>
              <w:framePr w:w="10872" w:wrap="notBeside" w:vAnchor="text" w:hAnchor="text" w:xAlign="center" w:y="1"/>
              <w:shd w:val="clear" w:color="auto" w:fill="auto"/>
              <w:spacing w:before="180" w:line="180" w:lineRule="exact"/>
              <w:ind w:firstLine="0"/>
            </w:pPr>
            <w:r w:rsidRPr="00BE336D">
              <w:rPr>
                <w:rStyle w:val="29pt"/>
                <w:color w:val="auto"/>
              </w:rPr>
              <w:t>образование</w:t>
            </w:r>
          </w:p>
        </w:tc>
        <w:tc>
          <w:tcPr>
            <w:tcW w:w="1742" w:type="dxa"/>
            <w:tcBorders>
              <w:top w:val="single" w:sz="4" w:space="0" w:color="auto"/>
              <w:left w:val="single" w:sz="4" w:space="0" w:color="auto"/>
            </w:tcBorders>
            <w:shd w:val="clear" w:color="auto" w:fill="FFFFFF"/>
            <w:vAlign w:val="center"/>
          </w:tcPr>
          <w:p w:rsidR="00754F4A" w:rsidRPr="00BE336D" w:rsidRDefault="00754F4A" w:rsidP="00BE336D">
            <w:pPr>
              <w:pStyle w:val="20"/>
              <w:framePr w:w="10872" w:wrap="notBeside" w:vAnchor="text" w:hAnchor="text" w:xAlign="center" w:y="1"/>
              <w:shd w:val="clear" w:color="auto" w:fill="auto"/>
              <w:spacing w:before="0" w:line="346" w:lineRule="exact"/>
              <w:ind w:firstLine="0"/>
            </w:pPr>
            <w:r w:rsidRPr="00BE336D">
              <w:rPr>
                <w:rStyle w:val="29pt"/>
                <w:color w:val="auto"/>
              </w:rPr>
              <w:t>в</w:t>
            </w:r>
          </w:p>
          <w:p w:rsidR="00754F4A" w:rsidRPr="00BE336D" w:rsidRDefault="00754F4A" w:rsidP="00BE336D">
            <w:pPr>
              <w:pStyle w:val="20"/>
              <w:framePr w:w="10872" w:wrap="notBeside" w:vAnchor="text" w:hAnchor="text" w:xAlign="center" w:y="1"/>
              <w:shd w:val="clear" w:color="auto" w:fill="auto"/>
              <w:spacing w:before="0" w:line="346" w:lineRule="exact"/>
              <w:ind w:firstLine="0"/>
            </w:pPr>
            <w:proofErr w:type="spellStart"/>
            <w:proofErr w:type="gramStart"/>
            <w:r w:rsidRPr="00BE336D">
              <w:rPr>
                <w:rStyle w:val="29pt"/>
                <w:color w:val="auto"/>
              </w:rPr>
              <w:t>многоквартирн</w:t>
            </w:r>
            <w:proofErr w:type="spellEnd"/>
            <w:r w:rsidRPr="00BE336D">
              <w:rPr>
                <w:rStyle w:val="29pt"/>
                <w:color w:val="auto"/>
              </w:rPr>
              <w:t xml:space="preserve"> </w:t>
            </w:r>
            <w:proofErr w:type="spellStart"/>
            <w:r w:rsidRPr="00BE336D">
              <w:rPr>
                <w:rStyle w:val="29pt"/>
                <w:color w:val="auto"/>
              </w:rPr>
              <w:t>ых</w:t>
            </w:r>
            <w:proofErr w:type="spellEnd"/>
            <w:proofErr w:type="gramEnd"/>
            <w:r w:rsidRPr="00BE336D">
              <w:rPr>
                <w:rStyle w:val="29pt"/>
                <w:color w:val="auto"/>
              </w:rPr>
              <w:t xml:space="preserve"> домах</w:t>
            </w:r>
          </w:p>
        </w:tc>
        <w:tc>
          <w:tcPr>
            <w:tcW w:w="1560" w:type="dxa"/>
            <w:tcBorders>
              <w:top w:val="single" w:sz="4" w:space="0" w:color="auto"/>
              <w:left w:val="single" w:sz="4" w:space="0" w:color="auto"/>
            </w:tcBorders>
            <w:shd w:val="clear" w:color="auto" w:fill="FFFFFF"/>
            <w:vAlign w:val="center"/>
          </w:tcPr>
          <w:p w:rsidR="00754F4A" w:rsidRPr="00BE336D" w:rsidRDefault="00754F4A" w:rsidP="00BE336D">
            <w:pPr>
              <w:pStyle w:val="20"/>
              <w:framePr w:w="10872" w:wrap="notBeside" w:vAnchor="text" w:hAnchor="text" w:xAlign="center" w:y="1"/>
              <w:shd w:val="clear" w:color="auto" w:fill="auto"/>
              <w:spacing w:before="0" w:line="346" w:lineRule="exact"/>
              <w:ind w:firstLine="0"/>
            </w:pPr>
            <w:r w:rsidRPr="00BE336D">
              <w:rPr>
                <w:rStyle w:val="29pt"/>
                <w:color w:val="auto"/>
              </w:rPr>
              <w:t>в</w:t>
            </w:r>
          </w:p>
          <w:p w:rsidR="00754F4A" w:rsidRPr="00BE336D" w:rsidRDefault="00754F4A" w:rsidP="00BE336D">
            <w:pPr>
              <w:pStyle w:val="20"/>
              <w:framePr w:w="10872" w:wrap="notBeside" w:vAnchor="text" w:hAnchor="text" w:xAlign="center" w:y="1"/>
              <w:shd w:val="clear" w:color="auto" w:fill="auto"/>
              <w:spacing w:before="0" w:line="346" w:lineRule="exact"/>
              <w:ind w:firstLine="0"/>
            </w:pPr>
            <w:proofErr w:type="spellStart"/>
            <w:proofErr w:type="gramStart"/>
            <w:r w:rsidRPr="00BE336D">
              <w:rPr>
                <w:rStyle w:val="29pt"/>
                <w:color w:val="auto"/>
              </w:rPr>
              <w:t>индивидуальн</w:t>
            </w:r>
            <w:proofErr w:type="spellEnd"/>
            <w:r w:rsidRPr="00BE336D">
              <w:rPr>
                <w:rStyle w:val="29pt"/>
                <w:color w:val="auto"/>
              </w:rPr>
              <w:t xml:space="preserve"> </w:t>
            </w:r>
            <w:proofErr w:type="spellStart"/>
            <w:r w:rsidRPr="00BE336D">
              <w:rPr>
                <w:rStyle w:val="29pt"/>
                <w:color w:val="auto"/>
              </w:rPr>
              <w:t>ых</w:t>
            </w:r>
            <w:proofErr w:type="spellEnd"/>
            <w:proofErr w:type="gramEnd"/>
            <w:r w:rsidRPr="00BE336D">
              <w:rPr>
                <w:rStyle w:val="29pt"/>
                <w:color w:val="auto"/>
              </w:rPr>
              <w:t xml:space="preserve"> домах</w:t>
            </w:r>
          </w:p>
        </w:tc>
        <w:tc>
          <w:tcPr>
            <w:tcW w:w="1416" w:type="dxa"/>
            <w:tcBorders>
              <w:top w:val="single" w:sz="4" w:space="0" w:color="auto"/>
              <w:left w:val="single" w:sz="4" w:space="0" w:color="auto"/>
            </w:tcBorders>
            <w:shd w:val="clear" w:color="auto" w:fill="FFFFFF"/>
            <w:vAlign w:val="center"/>
          </w:tcPr>
          <w:p w:rsidR="00754F4A" w:rsidRPr="00BE336D" w:rsidRDefault="00754F4A" w:rsidP="00BE336D">
            <w:pPr>
              <w:pStyle w:val="20"/>
              <w:framePr w:w="10872" w:wrap="notBeside" w:vAnchor="text" w:hAnchor="text" w:xAlign="center" w:y="1"/>
              <w:shd w:val="clear" w:color="auto" w:fill="auto"/>
              <w:spacing w:before="0" w:line="341" w:lineRule="exact"/>
              <w:ind w:left="200" w:firstLine="0"/>
            </w:pPr>
            <w:r w:rsidRPr="00BE336D">
              <w:rPr>
                <w:rStyle w:val="29pt"/>
                <w:color w:val="auto"/>
              </w:rPr>
              <w:t>Количество</w:t>
            </w:r>
          </w:p>
          <w:p w:rsidR="00754F4A" w:rsidRPr="00BE336D" w:rsidRDefault="00754F4A" w:rsidP="00BE336D">
            <w:pPr>
              <w:pStyle w:val="20"/>
              <w:framePr w:w="10872" w:wrap="notBeside" w:vAnchor="text" w:hAnchor="text" w:xAlign="center" w:y="1"/>
              <w:shd w:val="clear" w:color="auto" w:fill="auto"/>
              <w:spacing w:before="0" w:line="341" w:lineRule="exact"/>
              <w:ind w:left="200" w:firstLine="0"/>
            </w:pPr>
            <w:proofErr w:type="spellStart"/>
            <w:r w:rsidRPr="00BE336D">
              <w:rPr>
                <w:rStyle w:val="29pt"/>
                <w:color w:val="auto"/>
              </w:rPr>
              <w:t>контейнерн</w:t>
            </w:r>
            <w:proofErr w:type="spellEnd"/>
          </w:p>
          <w:p w:rsidR="00754F4A" w:rsidRPr="00BE336D" w:rsidRDefault="00754F4A" w:rsidP="00BE336D">
            <w:pPr>
              <w:pStyle w:val="20"/>
              <w:framePr w:w="10872" w:wrap="notBeside" w:vAnchor="text" w:hAnchor="text" w:xAlign="center" w:y="1"/>
              <w:shd w:val="clear" w:color="auto" w:fill="auto"/>
              <w:spacing w:before="0" w:line="341" w:lineRule="exact"/>
              <w:ind w:firstLine="0"/>
            </w:pPr>
            <w:proofErr w:type="spellStart"/>
            <w:r w:rsidRPr="00BE336D">
              <w:rPr>
                <w:rStyle w:val="29pt"/>
                <w:color w:val="auto"/>
              </w:rPr>
              <w:t>ых</w:t>
            </w:r>
            <w:proofErr w:type="spellEnd"/>
          </w:p>
        </w:tc>
        <w:tc>
          <w:tcPr>
            <w:tcW w:w="994" w:type="dxa"/>
            <w:vMerge w:val="restart"/>
            <w:tcBorders>
              <w:top w:val="single" w:sz="4" w:space="0" w:color="auto"/>
              <w:left w:val="single" w:sz="4" w:space="0" w:color="auto"/>
            </w:tcBorders>
            <w:shd w:val="clear" w:color="auto" w:fill="FFFFFF"/>
            <w:vAlign w:val="center"/>
          </w:tcPr>
          <w:p w:rsidR="00754F4A" w:rsidRPr="00BE336D" w:rsidRDefault="00754F4A" w:rsidP="00BE336D">
            <w:pPr>
              <w:pStyle w:val="20"/>
              <w:framePr w:w="10872" w:wrap="notBeside" w:vAnchor="text" w:hAnchor="text" w:xAlign="center" w:y="1"/>
              <w:shd w:val="clear" w:color="auto" w:fill="auto"/>
              <w:spacing w:before="0" w:after="180" w:line="180" w:lineRule="exact"/>
              <w:ind w:left="180" w:firstLine="0"/>
            </w:pPr>
            <w:proofErr w:type="spellStart"/>
            <w:r w:rsidRPr="00BE336D">
              <w:rPr>
                <w:rStyle w:val="29pt"/>
                <w:color w:val="auto"/>
              </w:rPr>
              <w:t>Контей</w:t>
            </w:r>
            <w:proofErr w:type="spellEnd"/>
          </w:p>
          <w:p w:rsidR="00754F4A" w:rsidRPr="00BE336D" w:rsidRDefault="00754F4A" w:rsidP="00BE336D">
            <w:pPr>
              <w:pStyle w:val="20"/>
              <w:framePr w:w="10872" w:wrap="notBeside" w:vAnchor="text" w:hAnchor="text" w:xAlign="center" w:y="1"/>
              <w:shd w:val="clear" w:color="auto" w:fill="auto"/>
              <w:spacing w:before="180" w:line="180" w:lineRule="exact"/>
              <w:ind w:firstLine="0"/>
            </w:pPr>
            <w:proofErr w:type="spellStart"/>
            <w:r w:rsidRPr="00BE336D">
              <w:rPr>
                <w:rStyle w:val="29pt"/>
                <w:color w:val="auto"/>
              </w:rPr>
              <w:t>нер</w:t>
            </w:r>
            <w:proofErr w:type="spellEnd"/>
          </w:p>
        </w:tc>
        <w:tc>
          <w:tcPr>
            <w:tcW w:w="1133" w:type="dxa"/>
            <w:vMerge w:val="restart"/>
            <w:tcBorders>
              <w:top w:val="single" w:sz="4" w:space="0" w:color="auto"/>
              <w:left w:val="single" w:sz="4" w:space="0" w:color="auto"/>
            </w:tcBorders>
            <w:shd w:val="clear" w:color="auto" w:fill="FFFFFF"/>
            <w:vAlign w:val="center"/>
          </w:tcPr>
          <w:p w:rsidR="00754F4A" w:rsidRPr="00BE336D" w:rsidRDefault="00754F4A" w:rsidP="00BE336D">
            <w:pPr>
              <w:pStyle w:val="20"/>
              <w:framePr w:w="10872" w:wrap="notBeside" w:vAnchor="text" w:hAnchor="text" w:xAlign="center" w:y="1"/>
              <w:shd w:val="clear" w:color="auto" w:fill="auto"/>
              <w:spacing w:before="0" w:line="346" w:lineRule="exact"/>
              <w:ind w:left="340" w:hanging="340"/>
            </w:pPr>
            <w:proofErr w:type="spellStart"/>
            <w:r w:rsidRPr="00BE336D">
              <w:rPr>
                <w:rStyle w:val="29pt"/>
                <w:color w:val="auto"/>
              </w:rPr>
              <w:t>Контейне</w:t>
            </w:r>
            <w:proofErr w:type="spellEnd"/>
            <w:r w:rsidRPr="00BE336D">
              <w:rPr>
                <w:rStyle w:val="29pt"/>
                <w:color w:val="auto"/>
              </w:rPr>
              <w:t xml:space="preserve"> </w:t>
            </w:r>
            <w:proofErr w:type="gramStart"/>
            <w:r w:rsidRPr="00BE336D">
              <w:rPr>
                <w:rStyle w:val="29pt"/>
                <w:color w:val="auto"/>
              </w:rPr>
              <w:t>р</w:t>
            </w:r>
            <w:proofErr w:type="gramEnd"/>
            <w:r w:rsidRPr="00BE336D">
              <w:rPr>
                <w:rStyle w:val="29pt"/>
                <w:color w:val="auto"/>
              </w:rPr>
              <w:t xml:space="preserve"> для сбора ЛПУ</w:t>
            </w:r>
          </w:p>
        </w:tc>
        <w:tc>
          <w:tcPr>
            <w:tcW w:w="1570" w:type="dxa"/>
            <w:tcBorders>
              <w:top w:val="single" w:sz="4" w:space="0" w:color="auto"/>
              <w:left w:val="single" w:sz="4" w:space="0" w:color="auto"/>
              <w:right w:val="single" w:sz="4" w:space="0" w:color="auto"/>
            </w:tcBorders>
            <w:shd w:val="clear" w:color="auto" w:fill="FFFFFF"/>
            <w:vAlign w:val="center"/>
          </w:tcPr>
          <w:p w:rsidR="00754F4A" w:rsidRPr="00BE336D" w:rsidRDefault="00754F4A" w:rsidP="00BE336D">
            <w:pPr>
              <w:pStyle w:val="20"/>
              <w:framePr w:w="10872" w:wrap="notBeside" w:vAnchor="text" w:hAnchor="text" w:xAlign="center" w:y="1"/>
              <w:shd w:val="clear" w:color="auto" w:fill="auto"/>
              <w:spacing w:before="0" w:after="180" w:line="180" w:lineRule="exact"/>
              <w:ind w:left="260" w:firstLine="0"/>
            </w:pPr>
            <w:r w:rsidRPr="00BE336D">
              <w:rPr>
                <w:rStyle w:val="29pt"/>
                <w:color w:val="auto"/>
              </w:rPr>
              <w:t>Количество</w:t>
            </w:r>
          </w:p>
          <w:p w:rsidR="00754F4A" w:rsidRPr="00BE336D" w:rsidRDefault="00754F4A" w:rsidP="00BE336D">
            <w:pPr>
              <w:pStyle w:val="20"/>
              <w:framePr w:w="10872" w:wrap="notBeside" w:vAnchor="text" w:hAnchor="text" w:xAlign="center" w:y="1"/>
              <w:shd w:val="clear" w:color="auto" w:fill="auto"/>
              <w:spacing w:before="180" w:line="180" w:lineRule="exact"/>
              <w:ind w:left="140" w:firstLine="0"/>
            </w:pPr>
            <w:r w:rsidRPr="00BE336D">
              <w:rPr>
                <w:rStyle w:val="29pt"/>
                <w:color w:val="auto"/>
              </w:rPr>
              <w:t>контейнерных</w:t>
            </w:r>
          </w:p>
        </w:tc>
      </w:tr>
      <w:tr w:rsidR="00754F4A" w:rsidTr="00BE336D">
        <w:trPr>
          <w:trHeight w:hRule="exact" w:val="691"/>
          <w:jc w:val="center"/>
        </w:trPr>
        <w:tc>
          <w:tcPr>
            <w:tcW w:w="379" w:type="dxa"/>
            <w:tcBorders>
              <w:left w:val="single" w:sz="4" w:space="0" w:color="auto"/>
            </w:tcBorders>
            <w:shd w:val="clear" w:color="auto" w:fill="FFFFFF"/>
            <w:vAlign w:val="center"/>
          </w:tcPr>
          <w:p w:rsidR="00754F4A" w:rsidRPr="00BE336D" w:rsidRDefault="00754F4A" w:rsidP="00BE336D">
            <w:pPr>
              <w:framePr w:w="10872" w:wrap="notBeside" w:vAnchor="text" w:hAnchor="text" w:xAlign="center" w:y="1"/>
              <w:jc w:val="center"/>
              <w:rPr>
                <w:sz w:val="10"/>
                <w:szCs w:val="10"/>
              </w:rPr>
            </w:pPr>
          </w:p>
        </w:tc>
        <w:tc>
          <w:tcPr>
            <w:tcW w:w="2078" w:type="dxa"/>
            <w:tcBorders>
              <w:left w:val="single" w:sz="4" w:space="0" w:color="auto"/>
            </w:tcBorders>
            <w:shd w:val="clear" w:color="auto" w:fill="FFFFFF"/>
            <w:vAlign w:val="center"/>
          </w:tcPr>
          <w:p w:rsidR="00754F4A" w:rsidRPr="00BE336D" w:rsidRDefault="00754F4A" w:rsidP="00BE336D">
            <w:pPr>
              <w:framePr w:w="10872" w:wrap="notBeside" w:vAnchor="text" w:hAnchor="text" w:xAlign="center" w:y="1"/>
              <w:jc w:val="center"/>
              <w:rPr>
                <w:sz w:val="10"/>
                <w:szCs w:val="10"/>
              </w:rPr>
            </w:pPr>
          </w:p>
        </w:tc>
        <w:tc>
          <w:tcPr>
            <w:tcW w:w="1742" w:type="dxa"/>
            <w:tcBorders>
              <w:top w:val="single" w:sz="4" w:space="0" w:color="auto"/>
              <w:left w:val="single" w:sz="4" w:space="0" w:color="auto"/>
            </w:tcBorders>
            <w:shd w:val="clear" w:color="auto" w:fill="FFFFFF"/>
            <w:vAlign w:val="center"/>
          </w:tcPr>
          <w:p w:rsidR="00754F4A" w:rsidRPr="00BE336D" w:rsidRDefault="00754F4A" w:rsidP="00BE336D">
            <w:pPr>
              <w:pStyle w:val="20"/>
              <w:framePr w:w="10872" w:wrap="notBeside" w:vAnchor="text" w:hAnchor="text" w:xAlign="center" w:y="1"/>
              <w:shd w:val="clear" w:color="auto" w:fill="auto"/>
              <w:spacing w:before="0" w:line="180" w:lineRule="exact"/>
              <w:ind w:firstLine="0"/>
            </w:pPr>
            <w:r w:rsidRPr="00BE336D">
              <w:rPr>
                <w:rStyle w:val="29pt"/>
                <w:color w:val="auto"/>
              </w:rPr>
              <w:t>Контейнер</w:t>
            </w:r>
          </w:p>
        </w:tc>
        <w:tc>
          <w:tcPr>
            <w:tcW w:w="1560" w:type="dxa"/>
            <w:tcBorders>
              <w:top w:val="single" w:sz="4" w:space="0" w:color="auto"/>
              <w:left w:val="single" w:sz="4" w:space="0" w:color="auto"/>
            </w:tcBorders>
            <w:shd w:val="clear" w:color="auto" w:fill="FFFFFF"/>
            <w:vAlign w:val="center"/>
          </w:tcPr>
          <w:p w:rsidR="00754F4A" w:rsidRPr="00BE336D" w:rsidRDefault="00754F4A" w:rsidP="00BE336D">
            <w:pPr>
              <w:pStyle w:val="20"/>
              <w:framePr w:w="10872" w:wrap="notBeside" w:vAnchor="text" w:hAnchor="text" w:xAlign="center" w:y="1"/>
              <w:shd w:val="clear" w:color="auto" w:fill="auto"/>
              <w:spacing w:before="0" w:line="180" w:lineRule="exact"/>
              <w:ind w:firstLine="0"/>
            </w:pPr>
            <w:r w:rsidRPr="00BE336D">
              <w:rPr>
                <w:rStyle w:val="29pt"/>
                <w:color w:val="auto"/>
              </w:rPr>
              <w:t>Контейнер</w:t>
            </w:r>
          </w:p>
        </w:tc>
        <w:tc>
          <w:tcPr>
            <w:tcW w:w="1416" w:type="dxa"/>
            <w:tcBorders>
              <w:left w:val="single" w:sz="4" w:space="0" w:color="auto"/>
            </w:tcBorders>
            <w:shd w:val="clear" w:color="auto" w:fill="FFFFFF"/>
            <w:vAlign w:val="center"/>
          </w:tcPr>
          <w:p w:rsidR="00754F4A" w:rsidRPr="00BE336D" w:rsidRDefault="00754F4A" w:rsidP="00BE336D">
            <w:pPr>
              <w:pStyle w:val="20"/>
              <w:framePr w:w="10872" w:wrap="notBeside" w:vAnchor="text" w:hAnchor="text" w:xAlign="center" w:y="1"/>
              <w:shd w:val="clear" w:color="auto" w:fill="auto"/>
              <w:spacing w:before="0" w:after="180" w:line="180" w:lineRule="exact"/>
              <w:ind w:firstLine="0"/>
            </w:pPr>
            <w:r w:rsidRPr="00BE336D">
              <w:rPr>
                <w:rStyle w:val="29pt"/>
                <w:color w:val="auto"/>
              </w:rPr>
              <w:t>площадок,</w:t>
            </w:r>
          </w:p>
          <w:p w:rsidR="00754F4A" w:rsidRPr="00BE336D" w:rsidRDefault="00754F4A" w:rsidP="00BE336D">
            <w:pPr>
              <w:pStyle w:val="20"/>
              <w:framePr w:w="10872" w:wrap="notBeside" w:vAnchor="text" w:hAnchor="text" w:xAlign="center" w:y="1"/>
              <w:shd w:val="clear" w:color="auto" w:fill="auto"/>
              <w:spacing w:before="180" w:line="180" w:lineRule="exact"/>
              <w:ind w:firstLine="0"/>
            </w:pPr>
            <w:r w:rsidRPr="00BE336D">
              <w:rPr>
                <w:rStyle w:val="29pt"/>
                <w:color w:val="auto"/>
              </w:rPr>
              <w:t>ед.</w:t>
            </w:r>
          </w:p>
        </w:tc>
        <w:tc>
          <w:tcPr>
            <w:tcW w:w="994" w:type="dxa"/>
            <w:vMerge/>
            <w:tcBorders>
              <w:left w:val="single" w:sz="4" w:space="0" w:color="auto"/>
            </w:tcBorders>
            <w:shd w:val="clear" w:color="auto" w:fill="FFFFFF"/>
            <w:vAlign w:val="center"/>
          </w:tcPr>
          <w:p w:rsidR="00754F4A" w:rsidRPr="00BE336D" w:rsidRDefault="00754F4A" w:rsidP="00BE336D">
            <w:pPr>
              <w:framePr w:w="10872" w:wrap="notBeside" w:vAnchor="text" w:hAnchor="text" w:xAlign="center" w:y="1"/>
              <w:jc w:val="center"/>
            </w:pPr>
          </w:p>
        </w:tc>
        <w:tc>
          <w:tcPr>
            <w:tcW w:w="1133" w:type="dxa"/>
            <w:vMerge/>
            <w:tcBorders>
              <w:left w:val="single" w:sz="4" w:space="0" w:color="auto"/>
            </w:tcBorders>
            <w:shd w:val="clear" w:color="auto" w:fill="FFFFFF"/>
            <w:vAlign w:val="center"/>
          </w:tcPr>
          <w:p w:rsidR="00754F4A" w:rsidRPr="00BE336D" w:rsidRDefault="00754F4A" w:rsidP="00BE336D">
            <w:pPr>
              <w:framePr w:w="10872" w:wrap="notBeside" w:vAnchor="text" w:hAnchor="text" w:xAlign="center" w:y="1"/>
              <w:jc w:val="center"/>
            </w:pPr>
          </w:p>
        </w:tc>
        <w:tc>
          <w:tcPr>
            <w:tcW w:w="1570" w:type="dxa"/>
            <w:tcBorders>
              <w:left w:val="single" w:sz="4" w:space="0" w:color="auto"/>
              <w:right w:val="single" w:sz="4" w:space="0" w:color="auto"/>
            </w:tcBorders>
            <w:shd w:val="clear" w:color="auto" w:fill="FFFFFF"/>
            <w:vAlign w:val="center"/>
          </w:tcPr>
          <w:p w:rsidR="00754F4A" w:rsidRPr="00BE336D" w:rsidRDefault="00754F4A" w:rsidP="00BE336D">
            <w:pPr>
              <w:pStyle w:val="20"/>
              <w:framePr w:w="10872" w:wrap="notBeside" w:vAnchor="text" w:hAnchor="text" w:xAlign="center" w:y="1"/>
              <w:shd w:val="clear" w:color="auto" w:fill="auto"/>
              <w:spacing w:before="0" w:line="180" w:lineRule="exact"/>
              <w:ind w:left="140" w:firstLine="0"/>
            </w:pPr>
            <w:r w:rsidRPr="00BE336D">
              <w:rPr>
                <w:rStyle w:val="29pt"/>
                <w:color w:val="auto"/>
              </w:rPr>
              <w:t>площадок, ед.</w:t>
            </w:r>
          </w:p>
        </w:tc>
      </w:tr>
      <w:tr w:rsidR="00754F4A" w:rsidTr="00BE336D">
        <w:trPr>
          <w:trHeight w:hRule="exact" w:val="538"/>
          <w:jc w:val="center"/>
        </w:trPr>
        <w:tc>
          <w:tcPr>
            <w:tcW w:w="379" w:type="dxa"/>
            <w:tcBorders>
              <w:top w:val="single" w:sz="4" w:space="0" w:color="auto"/>
              <w:left w:val="single" w:sz="4" w:space="0" w:color="auto"/>
            </w:tcBorders>
            <w:shd w:val="clear" w:color="auto" w:fill="FFFFFF"/>
            <w:vAlign w:val="center"/>
          </w:tcPr>
          <w:p w:rsidR="00754F4A" w:rsidRPr="00BE336D" w:rsidRDefault="00754F4A" w:rsidP="00BE336D">
            <w:pPr>
              <w:pStyle w:val="20"/>
              <w:framePr w:w="10872" w:wrap="notBeside" w:vAnchor="text" w:hAnchor="text" w:xAlign="center" w:y="1"/>
              <w:shd w:val="clear" w:color="auto" w:fill="auto"/>
              <w:spacing w:before="0" w:line="180" w:lineRule="exact"/>
              <w:ind w:firstLine="0"/>
            </w:pPr>
            <w:r w:rsidRPr="00BE336D">
              <w:rPr>
                <w:rStyle w:val="29pt"/>
                <w:color w:val="auto"/>
              </w:rPr>
              <w:t>1.</w:t>
            </w:r>
          </w:p>
        </w:tc>
        <w:tc>
          <w:tcPr>
            <w:tcW w:w="2078" w:type="dxa"/>
            <w:tcBorders>
              <w:top w:val="single" w:sz="4" w:space="0" w:color="auto"/>
              <w:left w:val="single" w:sz="4" w:space="0" w:color="auto"/>
            </w:tcBorders>
            <w:shd w:val="clear" w:color="auto" w:fill="FFFFFF"/>
            <w:vAlign w:val="center"/>
          </w:tcPr>
          <w:p w:rsidR="00754F4A" w:rsidRPr="00BE336D" w:rsidRDefault="0066449A" w:rsidP="00BE336D">
            <w:pPr>
              <w:pStyle w:val="20"/>
              <w:framePr w:w="10872" w:wrap="notBeside" w:vAnchor="text" w:hAnchor="text" w:xAlign="center" w:y="1"/>
              <w:shd w:val="clear" w:color="auto" w:fill="auto"/>
              <w:spacing w:before="0" w:line="274" w:lineRule="exact"/>
              <w:ind w:firstLine="0"/>
            </w:pPr>
            <w:hyperlink r:id="rId28" w:history="1">
              <w:proofErr w:type="spellStart"/>
              <w:r w:rsidR="00754F4A" w:rsidRPr="00BE336D">
                <w:rPr>
                  <w:rStyle w:val="a5"/>
                  <w:color w:val="auto"/>
                  <w:u w:val="none"/>
                </w:rPr>
                <w:t>Архиповское</w:t>
              </w:r>
              <w:proofErr w:type="spellEnd"/>
            </w:hyperlink>
            <w:r w:rsidR="00754F4A" w:rsidRPr="00BE336D">
              <w:rPr>
                <w:rStyle w:val="29pt"/>
                <w:color w:val="auto"/>
              </w:rPr>
              <w:t xml:space="preserve"> </w:t>
            </w:r>
            <w:hyperlink r:id="rId29" w:history="1">
              <w:r w:rsidR="00754F4A" w:rsidRPr="00BE336D">
                <w:rPr>
                  <w:rStyle w:val="a5"/>
                  <w:color w:val="auto"/>
                  <w:u w:val="none"/>
                </w:rPr>
                <w:t>сельское поселение</w:t>
              </w:r>
            </w:hyperlink>
          </w:p>
        </w:tc>
        <w:tc>
          <w:tcPr>
            <w:tcW w:w="1742" w:type="dxa"/>
            <w:tcBorders>
              <w:top w:val="single" w:sz="4" w:space="0" w:color="auto"/>
              <w:left w:val="single" w:sz="4" w:space="0" w:color="auto"/>
            </w:tcBorders>
            <w:shd w:val="clear" w:color="auto" w:fill="FFFFFF"/>
            <w:vAlign w:val="center"/>
          </w:tcPr>
          <w:p w:rsidR="00754F4A" w:rsidRPr="00BE336D" w:rsidRDefault="00754F4A" w:rsidP="00BE336D">
            <w:pPr>
              <w:pStyle w:val="20"/>
              <w:framePr w:w="10872" w:wrap="notBeside" w:vAnchor="text" w:hAnchor="text" w:xAlign="center" w:y="1"/>
              <w:shd w:val="clear" w:color="auto" w:fill="auto"/>
              <w:spacing w:before="0" w:line="180" w:lineRule="exact"/>
              <w:ind w:firstLine="0"/>
            </w:pPr>
            <w:r w:rsidRPr="00BE336D">
              <w:rPr>
                <w:rStyle w:val="29pt"/>
                <w:color w:val="auto"/>
              </w:rPr>
              <w:t>4</w:t>
            </w:r>
          </w:p>
        </w:tc>
        <w:tc>
          <w:tcPr>
            <w:tcW w:w="1560" w:type="dxa"/>
            <w:tcBorders>
              <w:top w:val="single" w:sz="4" w:space="0" w:color="auto"/>
              <w:left w:val="single" w:sz="4" w:space="0" w:color="auto"/>
            </w:tcBorders>
            <w:shd w:val="clear" w:color="auto" w:fill="FFFFFF"/>
            <w:vAlign w:val="center"/>
          </w:tcPr>
          <w:p w:rsidR="00754F4A" w:rsidRPr="00BE336D" w:rsidRDefault="00754F4A" w:rsidP="00BE336D">
            <w:pPr>
              <w:pStyle w:val="20"/>
              <w:framePr w:w="10872" w:wrap="notBeside" w:vAnchor="text" w:hAnchor="text" w:xAlign="center" w:y="1"/>
              <w:shd w:val="clear" w:color="auto" w:fill="auto"/>
              <w:spacing w:before="0" w:line="180" w:lineRule="exact"/>
              <w:ind w:firstLine="0"/>
            </w:pPr>
            <w:r w:rsidRPr="00BE336D">
              <w:rPr>
                <w:rStyle w:val="29pt"/>
                <w:color w:val="auto"/>
              </w:rPr>
              <w:t>4</w:t>
            </w:r>
          </w:p>
        </w:tc>
        <w:tc>
          <w:tcPr>
            <w:tcW w:w="1416" w:type="dxa"/>
            <w:tcBorders>
              <w:top w:val="single" w:sz="4" w:space="0" w:color="auto"/>
              <w:left w:val="single" w:sz="4" w:space="0" w:color="auto"/>
            </w:tcBorders>
            <w:shd w:val="clear" w:color="auto" w:fill="FFFFFF"/>
            <w:vAlign w:val="center"/>
          </w:tcPr>
          <w:p w:rsidR="00754F4A" w:rsidRPr="00BE336D" w:rsidRDefault="00754F4A" w:rsidP="00BE336D">
            <w:pPr>
              <w:pStyle w:val="20"/>
              <w:framePr w:w="10872" w:wrap="notBeside" w:vAnchor="text" w:hAnchor="text" w:xAlign="center" w:y="1"/>
              <w:shd w:val="clear" w:color="auto" w:fill="auto"/>
              <w:spacing w:before="0" w:line="180" w:lineRule="exact"/>
              <w:ind w:firstLine="0"/>
            </w:pPr>
            <w:r w:rsidRPr="00BE336D">
              <w:rPr>
                <w:rStyle w:val="29pt"/>
                <w:color w:val="auto"/>
              </w:rPr>
              <w:t>2</w:t>
            </w:r>
          </w:p>
        </w:tc>
        <w:tc>
          <w:tcPr>
            <w:tcW w:w="994" w:type="dxa"/>
            <w:tcBorders>
              <w:top w:val="single" w:sz="4" w:space="0" w:color="auto"/>
              <w:left w:val="single" w:sz="4" w:space="0" w:color="auto"/>
            </w:tcBorders>
            <w:shd w:val="clear" w:color="auto" w:fill="FFFFFF"/>
            <w:vAlign w:val="center"/>
          </w:tcPr>
          <w:p w:rsidR="00754F4A" w:rsidRPr="00BE336D" w:rsidRDefault="00754F4A" w:rsidP="00BE336D">
            <w:pPr>
              <w:pStyle w:val="20"/>
              <w:framePr w:w="10872" w:wrap="notBeside" w:vAnchor="text" w:hAnchor="text" w:xAlign="center" w:y="1"/>
              <w:shd w:val="clear" w:color="auto" w:fill="auto"/>
              <w:spacing w:before="0" w:line="180" w:lineRule="exact"/>
              <w:ind w:firstLine="0"/>
            </w:pPr>
            <w:r w:rsidRPr="00BE336D">
              <w:rPr>
                <w:rStyle w:val="29pt"/>
                <w:color w:val="auto"/>
              </w:rPr>
              <w:t>-</w:t>
            </w:r>
          </w:p>
        </w:tc>
        <w:tc>
          <w:tcPr>
            <w:tcW w:w="1133" w:type="dxa"/>
            <w:tcBorders>
              <w:top w:val="single" w:sz="4" w:space="0" w:color="auto"/>
              <w:left w:val="single" w:sz="4" w:space="0" w:color="auto"/>
            </w:tcBorders>
            <w:shd w:val="clear" w:color="auto" w:fill="FFFFFF"/>
            <w:vAlign w:val="center"/>
          </w:tcPr>
          <w:p w:rsidR="00754F4A" w:rsidRPr="00BE336D" w:rsidRDefault="00754F4A" w:rsidP="00BE336D">
            <w:pPr>
              <w:pStyle w:val="20"/>
              <w:framePr w:w="10872" w:wrap="notBeside" w:vAnchor="text" w:hAnchor="text" w:xAlign="center" w:y="1"/>
              <w:shd w:val="clear" w:color="auto" w:fill="auto"/>
              <w:spacing w:before="0" w:line="180" w:lineRule="exact"/>
              <w:ind w:firstLine="0"/>
            </w:pPr>
            <w:r w:rsidRPr="00BE336D">
              <w:rPr>
                <w:rStyle w:val="29pt"/>
                <w:color w:val="auto"/>
              </w:rPr>
              <w:t>-</w:t>
            </w:r>
          </w:p>
        </w:tc>
        <w:tc>
          <w:tcPr>
            <w:tcW w:w="1570" w:type="dxa"/>
            <w:tcBorders>
              <w:top w:val="single" w:sz="4" w:space="0" w:color="auto"/>
              <w:left w:val="single" w:sz="4" w:space="0" w:color="auto"/>
              <w:right w:val="single" w:sz="4" w:space="0" w:color="auto"/>
            </w:tcBorders>
            <w:shd w:val="clear" w:color="auto" w:fill="FFFFFF"/>
            <w:vAlign w:val="center"/>
          </w:tcPr>
          <w:p w:rsidR="00754F4A" w:rsidRPr="00BE336D" w:rsidRDefault="00754F4A" w:rsidP="00BE336D">
            <w:pPr>
              <w:pStyle w:val="20"/>
              <w:framePr w:w="10872" w:wrap="notBeside" w:vAnchor="text" w:hAnchor="text" w:xAlign="center" w:y="1"/>
              <w:shd w:val="clear" w:color="auto" w:fill="auto"/>
              <w:spacing w:before="0" w:line="180" w:lineRule="exact"/>
              <w:ind w:firstLine="0"/>
            </w:pPr>
            <w:r w:rsidRPr="00BE336D">
              <w:rPr>
                <w:rStyle w:val="29pt"/>
                <w:color w:val="auto"/>
              </w:rPr>
              <w:t>3</w:t>
            </w:r>
          </w:p>
        </w:tc>
      </w:tr>
      <w:tr w:rsidR="00754F4A" w:rsidTr="00BE336D">
        <w:trPr>
          <w:trHeight w:hRule="exact" w:val="624"/>
          <w:jc w:val="center"/>
        </w:trPr>
        <w:tc>
          <w:tcPr>
            <w:tcW w:w="379" w:type="dxa"/>
            <w:tcBorders>
              <w:top w:val="single" w:sz="4" w:space="0" w:color="auto"/>
              <w:left w:val="single" w:sz="4" w:space="0" w:color="auto"/>
            </w:tcBorders>
            <w:shd w:val="clear" w:color="auto" w:fill="FFFFFF"/>
            <w:vAlign w:val="center"/>
          </w:tcPr>
          <w:p w:rsidR="00754F4A" w:rsidRPr="00BE336D" w:rsidRDefault="00754F4A" w:rsidP="00BE336D">
            <w:pPr>
              <w:pStyle w:val="20"/>
              <w:framePr w:w="10872" w:wrap="notBeside" w:vAnchor="text" w:hAnchor="text" w:xAlign="center" w:y="1"/>
              <w:shd w:val="clear" w:color="auto" w:fill="auto"/>
              <w:spacing w:before="0" w:line="180" w:lineRule="exact"/>
              <w:ind w:firstLine="0"/>
            </w:pPr>
            <w:r w:rsidRPr="00BE336D">
              <w:rPr>
                <w:rStyle w:val="29pt"/>
                <w:color w:val="auto"/>
              </w:rPr>
              <w:t>2.</w:t>
            </w:r>
          </w:p>
        </w:tc>
        <w:tc>
          <w:tcPr>
            <w:tcW w:w="2078" w:type="dxa"/>
            <w:tcBorders>
              <w:top w:val="single" w:sz="4" w:space="0" w:color="auto"/>
              <w:left w:val="single" w:sz="4" w:space="0" w:color="auto"/>
            </w:tcBorders>
            <w:shd w:val="clear" w:color="auto" w:fill="FFFFFF"/>
            <w:vAlign w:val="center"/>
          </w:tcPr>
          <w:p w:rsidR="00754F4A" w:rsidRPr="00BE336D" w:rsidRDefault="0066449A" w:rsidP="00BE336D">
            <w:pPr>
              <w:pStyle w:val="20"/>
              <w:framePr w:w="10872" w:wrap="notBeside" w:vAnchor="text" w:hAnchor="text" w:xAlign="center" w:y="1"/>
              <w:shd w:val="clear" w:color="auto" w:fill="auto"/>
              <w:spacing w:before="0" w:line="264" w:lineRule="exact"/>
              <w:ind w:firstLine="0"/>
            </w:pPr>
            <w:hyperlink r:id="rId30" w:history="1">
              <w:proofErr w:type="spellStart"/>
              <w:r w:rsidR="00754F4A" w:rsidRPr="00BE336D">
                <w:rPr>
                  <w:rStyle w:val="a5"/>
                  <w:color w:val="auto"/>
                  <w:u w:val="none"/>
                </w:rPr>
                <w:t>Новокалитвенское</w:t>
              </w:r>
              <w:proofErr w:type="spellEnd"/>
            </w:hyperlink>
            <w:r w:rsidR="00754F4A" w:rsidRPr="00BE336D">
              <w:rPr>
                <w:rStyle w:val="29pt"/>
                <w:color w:val="auto"/>
              </w:rPr>
              <w:t xml:space="preserve"> </w:t>
            </w:r>
            <w:hyperlink r:id="rId31" w:history="1">
              <w:r w:rsidR="00754F4A" w:rsidRPr="00BE336D">
                <w:rPr>
                  <w:rStyle w:val="a5"/>
                  <w:color w:val="auto"/>
                  <w:u w:val="none"/>
                </w:rPr>
                <w:t>сельское поселение</w:t>
              </w:r>
            </w:hyperlink>
          </w:p>
        </w:tc>
        <w:tc>
          <w:tcPr>
            <w:tcW w:w="1742" w:type="dxa"/>
            <w:tcBorders>
              <w:top w:val="single" w:sz="4" w:space="0" w:color="auto"/>
              <w:left w:val="single" w:sz="4" w:space="0" w:color="auto"/>
            </w:tcBorders>
            <w:shd w:val="clear" w:color="auto" w:fill="FFFFFF"/>
            <w:vAlign w:val="center"/>
          </w:tcPr>
          <w:p w:rsidR="00754F4A" w:rsidRPr="00BE336D" w:rsidRDefault="00754F4A" w:rsidP="00BE336D">
            <w:pPr>
              <w:pStyle w:val="20"/>
              <w:framePr w:w="10872" w:wrap="notBeside" w:vAnchor="text" w:hAnchor="text" w:xAlign="center" w:y="1"/>
              <w:shd w:val="clear" w:color="auto" w:fill="auto"/>
              <w:spacing w:before="0" w:line="180" w:lineRule="exact"/>
              <w:ind w:firstLine="0"/>
            </w:pPr>
            <w:r w:rsidRPr="00BE336D">
              <w:rPr>
                <w:rStyle w:val="29pt"/>
                <w:color w:val="auto"/>
              </w:rPr>
              <w:t>-</w:t>
            </w:r>
          </w:p>
        </w:tc>
        <w:tc>
          <w:tcPr>
            <w:tcW w:w="1560" w:type="dxa"/>
            <w:tcBorders>
              <w:top w:val="single" w:sz="4" w:space="0" w:color="auto"/>
              <w:left w:val="single" w:sz="4" w:space="0" w:color="auto"/>
            </w:tcBorders>
            <w:shd w:val="clear" w:color="auto" w:fill="FFFFFF"/>
            <w:vAlign w:val="center"/>
          </w:tcPr>
          <w:p w:rsidR="00754F4A" w:rsidRPr="00BE336D" w:rsidRDefault="00754F4A" w:rsidP="00BE336D">
            <w:pPr>
              <w:pStyle w:val="20"/>
              <w:framePr w:w="10872" w:wrap="notBeside" w:vAnchor="text" w:hAnchor="text" w:xAlign="center" w:y="1"/>
              <w:shd w:val="clear" w:color="auto" w:fill="auto"/>
              <w:spacing w:before="0" w:line="180" w:lineRule="exact"/>
              <w:ind w:firstLine="0"/>
            </w:pPr>
            <w:r w:rsidRPr="00BE336D">
              <w:rPr>
                <w:rStyle w:val="29pt"/>
                <w:color w:val="auto"/>
              </w:rPr>
              <w:t>-</w:t>
            </w:r>
          </w:p>
        </w:tc>
        <w:tc>
          <w:tcPr>
            <w:tcW w:w="1416" w:type="dxa"/>
            <w:tcBorders>
              <w:top w:val="single" w:sz="4" w:space="0" w:color="auto"/>
              <w:left w:val="single" w:sz="4" w:space="0" w:color="auto"/>
            </w:tcBorders>
            <w:shd w:val="clear" w:color="auto" w:fill="FFFFFF"/>
            <w:vAlign w:val="center"/>
          </w:tcPr>
          <w:p w:rsidR="00754F4A" w:rsidRPr="00BE336D" w:rsidRDefault="00754F4A" w:rsidP="00BE336D">
            <w:pPr>
              <w:pStyle w:val="20"/>
              <w:framePr w:w="10872" w:wrap="notBeside" w:vAnchor="text" w:hAnchor="text" w:xAlign="center" w:y="1"/>
              <w:shd w:val="clear" w:color="auto" w:fill="auto"/>
              <w:spacing w:before="0" w:line="180" w:lineRule="exact"/>
              <w:ind w:firstLine="0"/>
            </w:pPr>
            <w:r w:rsidRPr="00BE336D">
              <w:rPr>
                <w:rStyle w:val="29pt"/>
                <w:color w:val="auto"/>
              </w:rPr>
              <w:t>-</w:t>
            </w:r>
          </w:p>
        </w:tc>
        <w:tc>
          <w:tcPr>
            <w:tcW w:w="994" w:type="dxa"/>
            <w:tcBorders>
              <w:top w:val="single" w:sz="4" w:space="0" w:color="auto"/>
              <w:left w:val="single" w:sz="4" w:space="0" w:color="auto"/>
            </w:tcBorders>
            <w:shd w:val="clear" w:color="auto" w:fill="FFFFFF"/>
            <w:vAlign w:val="center"/>
          </w:tcPr>
          <w:p w:rsidR="00754F4A" w:rsidRPr="00BE336D" w:rsidRDefault="00754F4A" w:rsidP="00BE336D">
            <w:pPr>
              <w:pStyle w:val="20"/>
              <w:framePr w:w="10872" w:wrap="notBeside" w:vAnchor="text" w:hAnchor="text" w:xAlign="center" w:y="1"/>
              <w:shd w:val="clear" w:color="auto" w:fill="auto"/>
              <w:spacing w:before="0" w:line="180" w:lineRule="exact"/>
              <w:ind w:firstLine="0"/>
            </w:pPr>
            <w:r w:rsidRPr="00BE336D">
              <w:rPr>
                <w:rStyle w:val="29pt"/>
                <w:color w:val="auto"/>
              </w:rPr>
              <w:t>-</w:t>
            </w:r>
          </w:p>
        </w:tc>
        <w:tc>
          <w:tcPr>
            <w:tcW w:w="1133" w:type="dxa"/>
            <w:tcBorders>
              <w:top w:val="single" w:sz="4" w:space="0" w:color="auto"/>
              <w:left w:val="single" w:sz="4" w:space="0" w:color="auto"/>
            </w:tcBorders>
            <w:shd w:val="clear" w:color="auto" w:fill="FFFFFF"/>
            <w:vAlign w:val="center"/>
          </w:tcPr>
          <w:p w:rsidR="00754F4A" w:rsidRPr="00BE336D" w:rsidRDefault="00754F4A" w:rsidP="00BE336D">
            <w:pPr>
              <w:pStyle w:val="20"/>
              <w:framePr w:w="10872" w:wrap="notBeside" w:vAnchor="text" w:hAnchor="text" w:xAlign="center" w:y="1"/>
              <w:shd w:val="clear" w:color="auto" w:fill="auto"/>
              <w:spacing w:before="0" w:line="180" w:lineRule="exact"/>
              <w:ind w:firstLine="0"/>
            </w:pPr>
            <w:r w:rsidRPr="00BE336D">
              <w:rPr>
                <w:rStyle w:val="29pt"/>
                <w:color w:val="auto"/>
              </w:rPr>
              <w:t>2</w:t>
            </w:r>
          </w:p>
        </w:tc>
        <w:tc>
          <w:tcPr>
            <w:tcW w:w="1570" w:type="dxa"/>
            <w:tcBorders>
              <w:top w:val="single" w:sz="4" w:space="0" w:color="auto"/>
              <w:left w:val="single" w:sz="4" w:space="0" w:color="auto"/>
              <w:right w:val="single" w:sz="4" w:space="0" w:color="auto"/>
            </w:tcBorders>
            <w:shd w:val="clear" w:color="auto" w:fill="FFFFFF"/>
            <w:vAlign w:val="center"/>
          </w:tcPr>
          <w:p w:rsidR="00754F4A" w:rsidRPr="00BE336D" w:rsidRDefault="00754F4A" w:rsidP="00BE336D">
            <w:pPr>
              <w:pStyle w:val="20"/>
              <w:framePr w:w="10872" w:wrap="notBeside" w:vAnchor="text" w:hAnchor="text" w:xAlign="center" w:y="1"/>
              <w:shd w:val="clear" w:color="auto" w:fill="auto"/>
              <w:spacing w:before="0" w:line="180" w:lineRule="exact"/>
              <w:ind w:firstLine="0"/>
            </w:pPr>
            <w:r w:rsidRPr="00BE336D">
              <w:rPr>
                <w:rStyle w:val="29pt"/>
                <w:color w:val="auto"/>
              </w:rPr>
              <w:t>-</w:t>
            </w:r>
          </w:p>
        </w:tc>
      </w:tr>
      <w:tr w:rsidR="00754F4A" w:rsidTr="00BE336D">
        <w:trPr>
          <w:trHeight w:hRule="exact" w:val="629"/>
          <w:jc w:val="center"/>
        </w:trPr>
        <w:tc>
          <w:tcPr>
            <w:tcW w:w="379" w:type="dxa"/>
            <w:tcBorders>
              <w:top w:val="single" w:sz="4" w:space="0" w:color="auto"/>
              <w:left w:val="single" w:sz="4" w:space="0" w:color="auto"/>
            </w:tcBorders>
            <w:shd w:val="clear" w:color="auto" w:fill="FFFFFF"/>
            <w:vAlign w:val="center"/>
          </w:tcPr>
          <w:p w:rsidR="00754F4A" w:rsidRPr="00BE336D" w:rsidRDefault="00754F4A" w:rsidP="00BE336D">
            <w:pPr>
              <w:pStyle w:val="20"/>
              <w:framePr w:w="10872" w:wrap="notBeside" w:vAnchor="text" w:hAnchor="text" w:xAlign="center" w:y="1"/>
              <w:shd w:val="clear" w:color="auto" w:fill="auto"/>
              <w:spacing w:before="0" w:line="180" w:lineRule="exact"/>
              <w:ind w:firstLine="0"/>
            </w:pPr>
            <w:r w:rsidRPr="00BE336D">
              <w:rPr>
                <w:rStyle w:val="29pt"/>
                <w:color w:val="auto"/>
              </w:rPr>
              <w:t>3.</w:t>
            </w:r>
          </w:p>
        </w:tc>
        <w:tc>
          <w:tcPr>
            <w:tcW w:w="2078" w:type="dxa"/>
            <w:tcBorders>
              <w:top w:val="single" w:sz="4" w:space="0" w:color="auto"/>
              <w:left w:val="single" w:sz="4" w:space="0" w:color="auto"/>
            </w:tcBorders>
            <w:shd w:val="clear" w:color="auto" w:fill="FFFFFF"/>
            <w:vAlign w:val="center"/>
          </w:tcPr>
          <w:p w:rsidR="00754F4A" w:rsidRPr="00BE336D" w:rsidRDefault="0066449A" w:rsidP="00BE336D">
            <w:pPr>
              <w:pStyle w:val="20"/>
              <w:framePr w:w="10872" w:wrap="notBeside" w:vAnchor="text" w:hAnchor="text" w:xAlign="center" w:y="1"/>
              <w:shd w:val="clear" w:color="auto" w:fill="auto"/>
              <w:spacing w:before="0" w:line="264" w:lineRule="exact"/>
              <w:ind w:firstLine="0"/>
            </w:pPr>
            <w:hyperlink r:id="rId32" w:history="1">
              <w:proofErr w:type="spellStart"/>
              <w:r w:rsidR="00754F4A" w:rsidRPr="00BE336D">
                <w:rPr>
                  <w:rStyle w:val="a5"/>
                  <w:color w:val="auto"/>
                  <w:u w:val="none"/>
                </w:rPr>
                <w:t>Новопостояловское</w:t>
              </w:r>
              <w:proofErr w:type="spellEnd"/>
            </w:hyperlink>
            <w:r w:rsidR="00754F4A" w:rsidRPr="00BE336D">
              <w:rPr>
                <w:rStyle w:val="29pt"/>
                <w:color w:val="auto"/>
              </w:rPr>
              <w:t xml:space="preserve"> </w:t>
            </w:r>
            <w:hyperlink r:id="rId33" w:history="1">
              <w:r w:rsidR="00754F4A" w:rsidRPr="00BE336D">
                <w:rPr>
                  <w:rStyle w:val="a5"/>
                  <w:color w:val="auto"/>
                  <w:u w:val="none"/>
                </w:rPr>
                <w:t>сельское поселение</w:t>
              </w:r>
            </w:hyperlink>
          </w:p>
        </w:tc>
        <w:tc>
          <w:tcPr>
            <w:tcW w:w="1742" w:type="dxa"/>
            <w:tcBorders>
              <w:top w:val="single" w:sz="4" w:space="0" w:color="auto"/>
              <w:left w:val="single" w:sz="4" w:space="0" w:color="auto"/>
            </w:tcBorders>
            <w:shd w:val="clear" w:color="auto" w:fill="FFFFFF"/>
            <w:vAlign w:val="center"/>
          </w:tcPr>
          <w:p w:rsidR="00754F4A" w:rsidRPr="00BE336D" w:rsidRDefault="00754F4A" w:rsidP="00BE336D">
            <w:pPr>
              <w:pStyle w:val="20"/>
              <w:framePr w:w="10872" w:wrap="notBeside" w:vAnchor="text" w:hAnchor="text" w:xAlign="center" w:y="1"/>
              <w:shd w:val="clear" w:color="auto" w:fill="auto"/>
              <w:spacing w:before="0" w:line="180" w:lineRule="exact"/>
              <w:ind w:firstLine="0"/>
            </w:pPr>
            <w:r w:rsidRPr="00BE336D">
              <w:rPr>
                <w:rStyle w:val="29pt"/>
                <w:color w:val="auto"/>
              </w:rPr>
              <w:t>8</w:t>
            </w:r>
          </w:p>
        </w:tc>
        <w:tc>
          <w:tcPr>
            <w:tcW w:w="1560" w:type="dxa"/>
            <w:tcBorders>
              <w:top w:val="single" w:sz="4" w:space="0" w:color="auto"/>
              <w:left w:val="single" w:sz="4" w:space="0" w:color="auto"/>
            </w:tcBorders>
            <w:shd w:val="clear" w:color="auto" w:fill="FFFFFF"/>
            <w:vAlign w:val="center"/>
          </w:tcPr>
          <w:p w:rsidR="00754F4A" w:rsidRPr="00BE336D" w:rsidRDefault="00754F4A" w:rsidP="00BE336D">
            <w:pPr>
              <w:pStyle w:val="20"/>
              <w:framePr w:w="10872" w:wrap="notBeside" w:vAnchor="text" w:hAnchor="text" w:xAlign="center" w:y="1"/>
              <w:shd w:val="clear" w:color="auto" w:fill="auto"/>
              <w:spacing w:before="0" w:line="180" w:lineRule="exact"/>
              <w:ind w:firstLine="0"/>
            </w:pPr>
            <w:r w:rsidRPr="00BE336D">
              <w:rPr>
                <w:rStyle w:val="29pt"/>
                <w:color w:val="auto"/>
              </w:rPr>
              <w:t>-</w:t>
            </w:r>
          </w:p>
        </w:tc>
        <w:tc>
          <w:tcPr>
            <w:tcW w:w="1416" w:type="dxa"/>
            <w:tcBorders>
              <w:top w:val="single" w:sz="4" w:space="0" w:color="auto"/>
              <w:left w:val="single" w:sz="4" w:space="0" w:color="auto"/>
            </w:tcBorders>
            <w:shd w:val="clear" w:color="auto" w:fill="FFFFFF"/>
            <w:vAlign w:val="center"/>
          </w:tcPr>
          <w:p w:rsidR="00754F4A" w:rsidRPr="00BE336D" w:rsidRDefault="00754F4A" w:rsidP="00BE336D">
            <w:pPr>
              <w:pStyle w:val="20"/>
              <w:framePr w:w="10872" w:wrap="notBeside" w:vAnchor="text" w:hAnchor="text" w:xAlign="center" w:y="1"/>
              <w:shd w:val="clear" w:color="auto" w:fill="auto"/>
              <w:spacing w:before="0" w:line="180" w:lineRule="exact"/>
              <w:ind w:firstLine="0"/>
            </w:pPr>
            <w:r w:rsidRPr="00BE336D">
              <w:rPr>
                <w:rStyle w:val="29pt"/>
                <w:color w:val="auto"/>
              </w:rPr>
              <w:t>-</w:t>
            </w:r>
          </w:p>
        </w:tc>
        <w:tc>
          <w:tcPr>
            <w:tcW w:w="994" w:type="dxa"/>
            <w:tcBorders>
              <w:top w:val="single" w:sz="4" w:space="0" w:color="auto"/>
              <w:left w:val="single" w:sz="4" w:space="0" w:color="auto"/>
            </w:tcBorders>
            <w:shd w:val="clear" w:color="auto" w:fill="FFFFFF"/>
            <w:vAlign w:val="center"/>
          </w:tcPr>
          <w:p w:rsidR="00754F4A" w:rsidRPr="00BE336D" w:rsidRDefault="00754F4A" w:rsidP="00BE336D">
            <w:pPr>
              <w:pStyle w:val="20"/>
              <w:framePr w:w="10872" w:wrap="notBeside" w:vAnchor="text" w:hAnchor="text" w:xAlign="center" w:y="1"/>
              <w:shd w:val="clear" w:color="auto" w:fill="auto"/>
              <w:spacing w:before="0" w:line="180" w:lineRule="exact"/>
              <w:ind w:firstLine="0"/>
            </w:pPr>
            <w:r w:rsidRPr="00BE336D">
              <w:rPr>
                <w:rStyle w:val="29pt"/>
                <w:color w:val="auto"/>
              </w:rPr>
              <w:t>1</w:t>
            </w:r>
          </w:p>
        </w:tc>
        <w:tc>
          <w:tcPr>
            <w:tcW w:w="1133" w:type="dxa"/>
            <w:tcBorders>
              <w:top w:val="single" w:sz="4" w:space="0" w:color="auto"/>
              <w:left w:val="single" w:sz="4" w:space="0" w:color="auto"/>
            </w:tcBorders>
            <w:shd w:val="clear" w:color="auto" w:fill="FFFFFF"/>
            <w:vAlign w:val="center"/>
          </w:tcPr>
          <w:p w:rsidR="00754F4A" w:rsidRPr="00BE336D" w:rsidRDefault="00754F4A" w:rsidP="00BE336D">
            <w:pPr>
              <w:pStyle w:val="20"/>
              <w:framePr w:w="10872" w:wrap="notBeside" w:vAnchor="text" w:hAnchor="text" w:xAlign="center" w:y="1"/>
              <w:shd w:val="clear" w:color="auto" w:fill="auto"/>
              <w:spacing w:before="0" w:line="180" w:lineRule="exact"/>
              <w:ind w:firstLine="0"/>
            </w:pPr>
            <w:r w:rsidRPr="00BE336D">
              <w:rPr>
                <w:rStyle w:val="29pt"/>
                <w:color w:val="auto"/>
              </w:rPr>
              <w:t>-</w:t>
            </w:r>
          </w:p>
        </w:tc>
        <w:tc>
          <w:tcPr>
            <w:tcW w:w="1570" w:type="dxa"/>
            <w:tcBorders>
              <w:top w:val="single" w:sz="4" w:space="0" w:color="auto"/>
              <w:left w:val="single" w:sz="4" w:space="0" w:color="auto"/>
              <w:right w:val="single" w:sz="4" w:space="0" w:color="auto"/>
            </w:tcBorders>
            <w:shd w:val="clear" w:color="auto" w:fill="FFFFFF"/>
            <w:vAlign w:val="center"/>
          </w:tcPr>
          <w:p w:rsidR="00754F4A" w:rsidRPr="00BE336D" w:rsidRDefault="00754F4A" w:rsidP="00BE336D">
            <w:pPr>
              <w:pStyle w:val="20"/>
              <w:framePr w:w="10872" w:wrap="notBeside" w:vAnchor="text" w:hAnchor="text" w:xAlign="center" w:y="1"/>
              <w:shd w:val="clear" w:color="auto" w:fill="auto"/>
              <w:spacing w:before="0" w:line="180" w:lineRule="exact"/>
              <w:ind w:firstLine="0"/>
            </w:pPr>
            <w:r w:rsidRPr="00BE336D">
              <w:rPr>
                <w:rStyle w:val="29pt"/>
                <w:color w:val="auto"/>
              </w:rPr>
              <w:t>-</w:t>
            </w:r>
          </w:p>
        </w:tc>
      </w:tr>
      <w:tr w:rsidR="00754F4A" w:rsidTr="00BE336D">
        <w:trPr>
          <w:trHeight w:hRule="exact" w:val="538"/>
          <w:jc w:val="center"/>
        </w:trPr>
        <w:tc>
          <w:tcPr>
            <w:tcW w:w="379" w:type="dxa"/>
            <w:tcBorders>
              <w:top w:val="single" w:sz="4" w:space="0" w:color="auto"/>
              <w:left w:val="single" w:sz="4" w:space="0" w:color="auto"/>
            </w:tcBorders>
            <w:shd w:val="clear" w:color="auto" w:fill="FFFFFF"/>
            <w:vAlign w:val="center"/>
          </w:tcPr>
          <w:p w:rsidR="00754F4A" w:rsidRPr="00BE336D" w:rsidRDefault="00754F4A" w:rsidP="00BE336D">
            <w:pPr>
              <w:pStyle w:val="20"/>
              <w:framePr w:w="10872" w:wrap="notBeside" w:vAnchor="text" w:hAnchor="text" w:xAlign="center" w:y="1"/>
              <w:shd w:val="clear" w:color="auto" w:fill="auto"/>
              <w:spacing w:before="0" w:line="180" w:lineRule="exact"/>
              <w:ind w:firstLine="0"/>
            </w:pPr>
            <w:r w:rsidRPr="00BE336D">
              <w:rPr>
                <w:rStyle w:val="29pt"/>
                <w:color w:val="auto"/>
              </w:rPr>
              <w:t>4.</w:t>
            </w:r>
          </w:p>
        </w:tc>
        <w:tc>
          <w:tcPr>
            <w:tcW w:w="2078" w:type="dxa"/>
            <w:tcBorders>
              <w:top w:val="single" w:sz="4" w:space="0" w:color="auto"/>
              <w:left w:val="single" w:sz="4" w:space="0" w:color="auto"/>
            </w:tcBorders>
            <w:shd w:val="clear" w:color="auto" w:fill="FFFFFF"/>
            <w:vAlign w:val="center"/>
          </w:tcPr>
          <w:p w:rsidR="00754F4A" w:rsidRPr="00BE336D" w:rsidRDefault="0066449A" w:rsidP="00BE336D">
            <w:pPr>
              <w:pStyle w:val="20"/>
              <w:framePr w:w="10872" w:wrap="notBeside" w:vAnchor="text" w:hAnchor="text" w:xAlign="center" w:y="1"/>
              <w:shd w:val="clear" w:color="auto" w:fill="auto"/>
              <w:spacing w:before="0" w:line="264" w:lineRule="exact"/>
              <w:ind w:firstLine="0"/>
            </w:pPr>
            <w:hyperlink r:id="rId34" w:history="1">
              <w:proofErr w:type="spellStart"/>
              <w:r w:rsidR="00754F4A" w:rsidRPr="00BE336D">
                <w:rPr>
                  <w:rStyle w:val="a5"/>
                  <w:color w:val="auto"/>
                  <w:u w:val="none"/>
                </w:rPr>
                <w:t>Подгоренское</w:t>
              </w:r>
              <w:proofErr w:type="spellEnd"/>
            </w:hyperlink>
            <w:r w:rsidR="00754F4A" w:rsidRPr="00BE336D">
              <w:rPr>
                <w:rStyle w:val="29pt"/>
                <w:color w:val="auto"/>
              </w:rPr>
              <w:t xml:space="preserve"> </w:t>
            </w:r>
            <w:hyperlink r:id="rId35" w:history="1">
              <w:r w:rsidR="00754F4A" w:rsidRPr="00BE336D">
                <w:rPr>
                  <w:rStyle w:val="a5"/>
                  <w:color w:val="auto"/>
                  <w:u w:val="none"/>
                </w:rPr>
                <w:t>сельское поселение</w:t>
              </w:r>
            </w:hyperlink>
          </w:p>
        </w:tc>
        <w:tc>
          <w:tcPr>
            <w:tcW w:w="1742" w:type="dxa"/>
            <w:tcBorders>
              <w:top w:val="single" w:sz="4" w:space="0" w:color="auto"/>
              <w:left w:val="single" w:sz="4" w:space="0" w:color="auto"/>
            </w:tcBorders>
            <w:shd w:val="clear" w:color="auto" w:fill="FFFFFF"/>
            <w:vAlign w:val="center"/>
          </w:tcPr>
          <w:p w:rsidR="00754F4A" w:rsidRPr="00BE336D" w:rsidRDefault="00754F4A" w:rsidP="00BE336D">
            <w:pPr>
              <w:pStyle w:val="20"/>
              <w:framePr w:w="10872" w:wrap="notBeside" w:vAnchor="text" w:hAnchor="text" w:xAlign="center" w:y="1"/>
              <w:shd w:val="clear" w:color="auto" w:fill="auto"/>
              <w:spacing w:before="0" w:line="180" w:lineRule="exact"/>
              <w:ind w:firstLine="0"/>
            </w:pPr>
            <w:r w:rsidRPr="00BE336D">
              <w:rPr>
                <w:rStyle w:val="29pt"/>
                <w:color w:val="auto"/>
              </w:rPr>
              <w:t>-</w:t>
            </w:r>
          </w:p>
        </w:tc>
        <w:tc>
          <w:tcPr>
            <w:tcW w:w="1560" w:type="dxa"/>
            <w:tcBorders>
              <w:top w:val="single" w:sz="4" w:space="0" w:color="auto"/>
              <w:left w:val="single" w:sz="4" w:space="0" w:color="auto"/>
            </w:tcBorders>
            <w:shd w:val="clear" w:color="auto" w:fill="FFFFFF"/>
            <w:vAlign w:val="center"/>
          </w:tcPr>
          <w:p w:rsidR="00754F4A" w:rsidRPr="00BE336D" w:rsidRDefault="00754F4A" w:rsidP="00BE336D">
            <w:pPr>
              <w:pStyle w:val="20"/>
              <w:framePr w:w="10872" w:wrap="notBeside" w:vAnchor="text" w:hAnchor="text" w:xAlign="center" w:y="1"/>
              <w:shd w:val="clear" w:color="auto" w:fill="auto"/>
              <w:spacing w:before="0" w:line="180" w:lineRule="exact"/>
              <w:ind w:firstLine="0"/>
            </w:pPr>
            <w:r w:rsidRPr="00BE336D">
              <w:rPr>
                <w:rStyle w:val="29pt"/>
                <w:color w:val="auto"/>
              </w:rPr>
              <w:t>59</w:t>
            </w:r>
          </w:p>
        </w:tc>
        <w:tc>
          <w:tcPr>
            <w:tcW w:w="1416" w:type="dxa"/>
            <w:tcBorders>
              <w:top w:val="single" w:sz="4" w:space="0" w:color="auto"/>
              <w:left w:val="single" w:sz="4" w:space="0" w:color="auto"/>
            </w:tcBorders>
            <w:shd w:val="clear" w:color="auto" w:fill="FFFFFF"/>
            <w:vAlign w:val="center"/>
          </w:tcPr>
          <w:p w:rsidR="00754F4A" w:rsidRPr="00BE336D" w:rsidRDefault="00754F4A" w:rsidP="00BE336D">
            <w:pPr>
              <w:pStyle w:val="20"/>
              <w:framePr w:w="10872" w:wrap="notBeside" w:vAnchor="text" w:hAnchor="text" w:xAlign="center" w:y="1"/>
              <w:shd w:val="clear" w:color="auto" w:fill="auto"/>
              <w:spacing w:before="0" w:after="60" w:line="180" w:lineRule="exact"/>
              <w:ind w:firstLine="0"/>
            </w:pPr>
            <w:r w:rsidRPr="00BE336D">
              <w:rPr>
                <w:rStyle w:val="29pt"/>
                <w:color w:val="auto"/>
              </w:rPr>
              <w:t>Не</w:t>
            </w:r>
          </w:p>
          <w:p w:rsidR="00754F4A" w:rsidRPr="00BE336D" w:rsidRDefault="00754F4A" w:rsidP="00BE336D">
            <w:pPr>
              <w:pStyle w:val="20"/>
              <w:framePr w:w="10872" w:wrap="notBeside" w:vAnchor="text" w:hAnchor="text" w:xAlign="center" w:y="1"/>
              <w:shd w:val="clear" w:color="auto" w:fill="auto"/>
              <w:spacing w:before="60" w:line="180" w:lineRule="exact"/>
              <w:ind w:left="200" w:firstLine="0"/>
            </w:pPr>
            <w:r w:rsidRPr="00BE336D">
              <w:rPr>
                <w:rStyle w:val="29pt"/>
                <w:color w:val="auto"/>
              </w:rPr>
              <w:t>оборудованы</w:t>
            </w:r>
          </w:p>
        </w:tc>
        <w:tc>
          <w:tcPr>
            <w:tcW w:w="994" w:type="dxa"/>
            <w:tcBorders>
              <w:top w:val="single" w:sz="4" w:space="0" w:color="auto"/>
              <w:left w:val="single" w:sz="4" w:space="0" w:color="auto"/>
            </w:tcBorders>
            <w:shd w:val="clear" w:color="auto" w:fill="FFFFFF"/>
            <w:vAlign w:val="center"/>
          </w:tcPr>
          <w:p w:rsidR="00754F4A" w:rsidRPr="00BE336D" w:rsidRDefault="00754F4A" w:rsidP="00BE336D">
            <w:pPr>
              <w:pStyle w:val="20"/>
              <w:framePr w:w="10872" w:wrap="notBeside" w:vAnchor="text" w:hAnchor="text" w:xAlign="center" w:y="1"/>
              <w:shd w:val="clear" w:color="auto" w:fill="auto"/>
              <w:spacing w:before="0" w:line="180" w:lineRule="exact"/>
              <w:ind w:firstLine="0"/>
            </w:pPr>
            <w:r w:rsidRPr="00BE336D">
              <w:rPr>
                <w:rStyle w:val="29pt"/>
                <w:color w:val="auto"/>
              </w:rPr>
              <w:t>7</w:t>
            </w:r>
          </w:p>
        </w:tc>
        <w:tc>
          <w:tcPr>
            <w:tcW w:w="1133" w:type="dxa"/>
            <w:tcBorders>
              <w:top w:val="single" w:sz="4" w:space="0" w:color="auto"/>
              <w:left w:val="single" w:sz="4" w:space="0" w:color="auto"/>
            </w:tcBorders>
            <w:shd w:val="clear" w:color="auto" w:fill="FFFFFF"/>
            <w:vAlign w:val="center"/>
          </w:tcPr>
          <w:p w:rsidR="00754F4A" w:rsidRPr="00BE336D" w:rsidRDefault="00754F4A" w:rsidP="00BE336D">
            <w:pPr>
              <w:pStyle w:val="20"/>
              <w:framePr w:w="10872" w:wrap="notBeside" w:vAnchor="text" w:hAnchor="text" w:xAlign="center" w:y="1"/>
              <w:shd w:val="clear" w:color="auto" w:fill="auto"/>
              <w:spacing w:before="0" w:line="180" w:lineRule="exact"/>
              <w:ind w:firstLine="0"/>
            </w:pPr>
            <w:r w:rsidRPr="00BE336D">
              <w:rPr>
                <w:rStyle w:val="29pt"/>
                <w:color w:val="auto"/>
              </w:rPr>
              <w:t>-</w:t>
            </w:r>
          </w:p>
        </w:tc>
        <w:tc>
          <w:tcPr>
            <w:tcW w:w="1570" w:type="dxa"/>
            <w:tcBorders>
              <w:top w:val="single" w:sz="4" w:space="0" w:color="auto"/>
              <w:left w:val="single" w:sz="4" w:space="0" w:color="auto"/>
              <w:right w:val="single" w:sz="4" w:space="0" w:color="auto"/>
            </w:tcBorders>
            <w:shd w:val="clear" w:color="auto" w:fill="FFFFFF"/>
            <w:vAlign w:val="center"/>
          </w:tcPr>
          <w:p w:rsidR="00754F4A" w:rsidRPr="00BE336D" w:rsidRDefault="00754F4A" w:rsidP="00BE336D">
            <w:pPr>
              <w:pStyle w:val="20"/>
              <w:framePr w:w="10872" w:wrap="notBeside" w:vAnchor="text" w:hAnchor="text" w:xAlign="center" w:y="1"/>
              <w:shd w:val="clear" w:color="auto" w:fill="auto"/>
              <w:spacing w:before="0" w:line="180" w:lineRule="exact"/>
              <w:ind w:firstLine="0"/>
            </w:pPr>
            <w:r w:rsidRPr="00BE336D">
              <w:rPr>
                <w:rStyle w:val="29pt"/>
                <w:color w:val="auto"/>
              </w:rPr>
              <w:t>3</w:t>
            </w:r>
          </w:p>
        </w:tc>
      </w:tr>
      <w:tr w:rsidR="00754F4A" w:rsidTr="00BE336D">
        <w:trPr>
          <w:trHeight w:hRule="exact" w:val="336"/>
          <w:jc w:val="center"/>
        </w:trPr>
        <w:tc>
          <w:tcPr>
            <w:tcW w:w="379" w:type="dxa"/>
            <w:tcBorders>
              <w:top w:val="single" w:sz="4" w:space="0" w:color="auto"/>
              <w:left w:val="single" w:sz="4" w:space="0" w:color="auto"/>
              <w:bottom w:val="single" w:sz="4" w:space="0" w:color="auto"/>
            </w:tcBorders>
            <w:shd w:val="clear" w:color="auto" w:fill="FFFFFF"/>
            <w:vAlign w:val="center"/>
          </w:tcPr>
          <w:p w:rsidR="00754F4A" w:rsidRPr="00BE336D" w:rsidRDefault="00754F4A" w:rsidP="00BE336D">
            <w:pPr>
              <w:pStyle w:val="20"/>
              <w:framePr w:w="10872" w:wrap="notBeside" w:vAnchor="text" w:hAnchor="text" w:xAlign="center" w:y="1"/>
              <w:shd w:val="clear" w:color="auto" w:fill="auto"/>
              <w:spacing w:before="0" w:line="180" w:lineRule="exact"/>
              <w:ind w:firstLine="0"/>
            </w:pPr>
            <w:r w:rsidRPr="00BE336D">
              <w:rPr>
                <w:rStyle w:val="29pt"/>
                <w:color w:val="auto"/>
              </w:rPr>
              <w:t>6.</w:t>
            </w:r>
          </w:p>
        </w:tc>
        <w:tc>
          <w:tcPr>
            <w:tcW w:w="2078" w:type="dxa"/>
            <w:tcBorders>
              <w:top w:val="single" w:sz="4" w:space="0" w:color="auto"/>
              <w:left w:val="single" w:sz="4" w:space="0" w:color="auto"/>
              <w:bottom w:val="single" w:sz="4" w:space="0" w:color="auto"/>
            </w:tcBorders>
            <w:shd w:val="clear" w:color="auto" w:fill="FFFFFF"/>
            <w:vAlign w:val="center"/>
          </w:tcPr>
          <w:p w:rsidR="00754F4A" w:rsidRPr="00BE336D" w:rsidRDefault="00754F4A" w:rsidP="00BE336D">
            <w:pPr>
              <w:pStyle w:val="20"/>
              <w:framePr w:w="10872" w:wrap="notBeside" w:vAnchor="text" w:hAnchor="text" w:xAlign="center" w:y="1"/>
              <w:shd w:val="clear" w:color="auto" w:fill="auto"/>
              <w:spacing w:before="0" w:line="180" w:lineRule="exact"/>
              <w:ind w:firstLine="0"/>
            </w:pPr>
            <w:r w:rsidRPr="00BE336D">
              <w:rPr>
                <w:rStyle w:val="29pt"/>
                <w:color w:val="auto"/>
              </w:rPr>
              <w:t>Всего по району:</w:t>
            </w:r>
          </w:p>
        </w:tc>
        <w:tc>
          <w:tcPr>
            <w:tcW w:w="1742" w:type="dxa"/>
            <w:tcBorders>
              <w:top w:val="single" w:sz="4" w:space="0" w:color="auto"/>
              <w:left w:val="single" w:sz="4" w:space="0" w:color="auto"/>
              <w:bottom w:val="single" w:sz="4" w:space="0" w:color="auto"/>
            </w:tcBorders>
            <w:shd w:val="clear" w:color="auto" w:fill="FFFFFF"/>
            <w:vAlign w:val="center"/>
          </w:tcPr>
          <w:p w:rsidR="00754F4A" w:rsidRPr="00BE336D" w:rsidRDefault="00754F4A" w:rsidP="00BE336D">
            <w:pPr>
              <w:pStyle w:val="20"/>
              <w:framePr w:w="10872" w:wrap="notBeside" w:vAnchor="text" w:hAnchor="text" w:xAlign="center" w:y="1"/>
              <w:shd w:val="clear" w:color="auto" w:fill="auto"/>
              <w:spacing w:before="0" w:line="180" w:lineRule="exact"/>
              <w:ind w:firstLine="0"/>
            </w:pPr>
            <w:r w:rsidRPr="00BE336D">
              <w:rPr>
                <w:rStyle w:val="29pt"/>
                <w:color w:val="auto"/>
              </w:rPr>
              <w:t>12</w:t>
            </w:r>
          </w:p>
        </w:tc>
        <w:tc>
          <w:tcPr>
            <w:tcW w:w="1560" w:type="dxa"/>
            <w:tcBorders>
              <w:top w:val="single" w:sz="4" w:space="0" w:color="auto"/>
              <w:left w:val="single" w:sz="4" w:space="0" w:color="auto"/>
              <w:bottom w:val="single" w:sz="4" w:space="0" w:color="auto"/>
            </w:tcBorders>
            <w:shd w:val="clear" w:color="auto" w:fill="FFFFFF"/>
            <w:vAlign w:val="center"/>
          </w:tcPr>
          <w:p w:rsidR="00754F4A" w:rsidRPr="00BE336D" w:rsidRDefault="00754F4A" w:rsidP="00BE336D">
            <w:pPr>
              <w:pStyle w:val="20"/>
              <w:framePr w:w="10872" w:wrap="notBeside" w:vAnchor="text" w:hAnchor="text" w:xAlign="center" w:y="1"/>
              <w:shd w:val="clear" w:color="auto" w:fill="auto"/>
              <w:spacing w:before="0" w:line="180" w:lineRule="exact"/>
              <w:ind w:firstLine="0"/>
            </w:pPr>
            <w:r w:rsidRPr="00BE336D">
              <w:rPr>
                <w:rStyle w:val="29pt"/>
                <w:color w:val="auto"/>
              </w:rPr>
              <w:t>63</w:t>
            </w:r>
          </w:p>
        </w:tc>
        <w:tc>
          <w:tcPr>
            <w:tcW w:w="1416" w:type="dxa"/>
            <w:tcBorders>
              <w:top w:val="single" w:sz="4" w:space="0" w:color="auto"/>
              <w:left w:val="single" w:sz="4" w:space="0" w:color="auto"/>
              <w:bottom w:val="single" w:sz="4" w:space="0" w:color="auto"/>
            </w:tcBorders>
            <w:shd w:val="clear" w:color="auto" w:fill="FFFFFF"/>
            <w:vAlign w:val="center"/>
          </w:tcPr>
          <w:p w:rsidR="00754F4A" w:rsidRPr="00BE336D" w:rsidRDefault="00754F4A" w:rsidP="00BE336D">
            <w:pPr>
              <w:pStyle w:val="20"/>
              <w:framePr w:w="10872" w:wrap="notBeside" w:vAnchor="text" w:hAnchor="text" w:xAlign="center" w:y="1"/>
              <w:shd w:val="clear" w:color="auto" w:fill="auto"/>
              <w:spacing w:before="0" w:line="180" w:lineRule="exact"/>
              <w:ind w:firstLine="0"/>
            </w:pPr>
            <w:r w:rsidRPr="00BE336D">
              <w:rPr>
                <w:rStyle w:val="29pt"/>
                <w:color w:val="auto"/>
              </w:rPr>
              <w:t>2</w:t>
            </w:r>
          </w:p>
        </w:tc>
        <w:tc>
          <w:tcPr>
            <w:tcW w:w="994" w:type="dxa"/>
            <w:tcBorders>
              <w:top w:val="single" w:sz="4" w:space="0" w:color="auto"/>
              <w:left w:val="single" w:sz="4" w:space="0" w:color="auto"/>
              <w:bottom w:val="single" w:sz="4" w:space="0" w:color="auto"/>
            </w:tcBorders>
            <w:shd w:val="clear" w:color="auto" w:fill="FFFFFF"/>
            <w:vAlign w:val="center"/>
          </w:tcPr>
          <w:p w:rsidR="00754F4A" w:rsidRPr="00BE336D" w:rsidRDefault="00754F4A" w:rsidP="00BE336D">
            <w:pPr>
              <w:pStyle w:val="20"/>
              <w:framePr w:w="10872" w:wrap="notBeside" w:vAnchor="text" w:hAnchor="text" w:xAlign="center" w:y="1"/>
              <w:shd w:val="clear" w:color="auto" w:fill="auto"/>
              <w:spacing w:before="0" w:line="180" w:lineRule="exact"/>
              <w:ind w:firstLine="0"/>
            </w:pPr>
            <w:r w:rsidRPr="00BE336D">
              <w:rPr>
                <w:rStyle w:val="29pt"/>
                <w:color w:val="auto"/>
              </w:rPr>
              <w:t>8</w:t>
            </w:r>
          </w:p>
        </w:tc>
        <w:tc>
          <w:tcPr>
            <w:tcW w:w="1133" w:type="dxa"/>
            <w:tcBorders>
              <w:top w:val="single" w:sz="4" w:space="0" w:color="auto"/>
              <w:left w:val="single" w:sz="4" w:space="0" w:color="auto"/>
              <w:bottom w:val="single" w:sz="4" w:space="0" w:color="auto"/>
            </w:tcBorders>
            <w:shd w:val="clear" w:color="auto" w:fill="FFFFFF"/>
            <w:vAlign w:val="center"/>
          </w:tcPr>
          <w:p w:rsidR="00754F4A" w:rsidRPr="00BE336D" w:rsidRDefault="00754F4A" w:rsidP="00BE336D">
            <w:pPr>
              <w:pStyle w:val="20"/>
              <w:framePr w:w="10872" w:wrap="notBeside" w:vAnchor="text" w:hAnchor="text" w:xAlign="center" w:y="1"/>
              <w:shd w:val="clear" w:color="auto" w:fill="auto"/>
              <w:spacing w:before="0" w:line="180" w:lineRule="exact"/>
              <w:ind w:firstLine="0"/>
            </w:pPr>
            <w:r w:rsidRPr="00BE336D">
              <w:rPr>
                <w:rStyle w:val="29pt"/>
                <w:color w:val="auto"/>
              </w:rPr>
              <w:t>2</w:t>
            </w:r>
          </w:p>
        </w:tc>
        <w:tc>
          <w:tcPr>
            <w:tcW w:w="1570" w:type="dxa"/>
            <w:tcBorders>
              <w:top w:val="single" w:sz="4" w:space="0" w:color="auto"/>
              <w:left w:val="single" w:sz="4" w:space="0" w:color="auto"/>
              <w:bottom w:val="single" w:sz="4" w:space="0" w:color="auto"/>
              <w:right w:val="single" w:sz="4" w:space="0" w:color="auto"/>
            </w:tcBorders>
            <w:shd w:val="clear" w:color="auto" w:fill="FFFFFF"/>
            <w:vAlign w:val="center"/>
          </w:tcPr>
          <w:p w:rsidR="00754F4A" w:rsidRPr="00BE336D" w:rsidRDefault="00754F4A" w:rsidP="00BE336D">
            <w:pPr>
              <w:pStyle w:val="20"/>
              <w:framePr w:w="10872" w:wrap="notBeside" w:vAnchor="text" w:hAnchor="text" w:xAlign="center" w:y="1"/>
              <w:shd w:val="clear" w:color="auto" w:fill="auto"/>
              <w:spacing w:before="0" w:line="180" w:lineRule="exact"/>
              <w:ind w:firstLine="0"/>
            </w:pPr>
            <w:r w:rsidRPr="00BE336D">
              <w:rPr>
                <w:rStyle w:val="29pt"/>
                <w:color w:val="auto"/>
              </w:rPr>
              <w:t>6</w:t>
            </w:r>
          </w:p>
        </w:tc>
      </w:tr>
    </w:tbl>
    <w:p w:rsidR="00754F4A" w:rsidRDefault="00754F4A" w:rsidP="00754F4A">
      <w:pPr>
        <w:framePr w:w="10872" w:wrap="notBeside" w:vAnchor="text" w:hAnchor="text" w:xAlign="center" w:y="1"/>
        <w:rPr>
          <w:sz w:val="2"/>
          <w:szCs w:val="2"/>
        </w:rPr>
      </w:pPr>
    </w:p>
    <w:p w:rsidR="00754F4A" w:rsidRDefault="00754F4A" w:rsidP="00754F4A">
      <w:pPr>
        <w:rPr>
          <w:sz w:val="2"/>
          <w:szCs w:val="2"/>
        </w:rPr>
      </w:pPr>
    </w:p>
    <w:p w:rsidR="00754F4A" w:rsidRDefault="00754F4A" w:rsidP="00754F4A">
      <w:pPr>
        <w:pStyle w:val="20"/>
        <w:shd w:val="clear" w:color="auto" w:fill="auto"/>
        <w:spacing w:before="270" w:line="317" w:lineRule="exact"/>
        <w:ind w:left="1100" w:right="440" w:firstLine="560"/>
        <w:jc w:val="both"/>
      </w:pPr>
      <w:r>
        <w:rPr>
          <w:color w:val="000000"/>
          <w:sz w:val="24"/>
          <w:szCs w:val="24"/>
          <w:lang w:eastAsia="ru-RU" w:bidi="ru-RU"/>
        </w:rPr>
        <w:t xml:space="preserve">В </w:t>
      </w:r>
      <w:proofErr w:type="spellStart"/>
      <w:r>
        <w:rPr>
          <w:color w:val="000000"/>
          <w:sz w:val="24"/>
          <w:szCs w:val="24"/>
          <w:lang w:eastAsia="ru-RU" w:bidi="ru-RU"/>
        </w:rPr>
        <w:t>Россошанском</w:t>
      </w:r>
      <w:proofErr w:type="spellEnd"/>
      <w:r>
        <w:rPr>
          <w:color w:val="000000"/>
          <w:sz w:val="24"/>
          <w:szCs w:val="24"/>
          <w:lang w:eastAsia="ru-RU" w:bidi="ru-RU"/>
        </w:rPr>
        <w:t xml:space="preserve"> муниципальном районе селективный сбор твердых бытовых отходов не производится.</w:t>
      </w:r>
    </w:p>
    <w:p w:rsidR="00754F4A" w:rsidRDefault="00754F4A" w:rsidP="00754F4A">
      <w:pPr>
        <w:pStyle w:val="20"/>
        <w:shd w:val="clear" w:color="auto" w:fill="auto"/>
        <w:spacing w:before="0" w:line="317" w:lineRule="exact"/>
        <w:ind w:left="1100" w:right="440" w:firstLine="560"/>
        <w:jc w:val="both"/>
      </w:pPr>
      <w:r>
        <w:rPr>
          <w:color w:val="000000"/>
          <w:sz w:val="24"/>
          <w:szCs w:val="24"/>
          <w:lang w:eastAsia="ru-RU" w:bidi="ru-RU"/>
        </w:rPr>
        <w:t xml:space="preserve">На основе проведенного анализа можно выделить основные проблемы при сборе ТБО в </w:t>
      </w:r>
      <w:proofErr w:type="spellStart"/>
      <w:r>
        <w:rPr>
          <w:color w:val="000000"/>
          <w:sz w:val="24"/>
          <w:szCs w:val="24"/>
          <w:lang w:eastAsia="ru-RU" w:bidi="ru-RU"/>
        </w:rPr>
        <w:t>Россошанском</w:t>
      </w:r>
      <w:proofErr w:type="spellEnd"/>
      <w:r>
        <w:rPr>
          <w:color w:val="000000"/>
          <w:sz w:val="24"/>
          <w:szCs w:val="24"/>
          <w:lang w:eastAsia="ru-RU" w:bidi="ru-RU"/>
        </w:rPr>
        <w:t xml:space="preserve"> районе:</w:t>
      </w:r>
    </w:p>
    <w:p w:rsidR="00754F4A" w:rsidRDefault="00754F4A" w:rsidP="00754F4A">
      <w:pPr>
        <w:pStyle w:val="20"/>
        <w:numPr>
          <w:ilvl w:val="0"/>
          <w:numId w:val="13"/>
        </w:numPr>
        <w:shd w:val="clear" w:color="auto" w:fill="auto"/>
        <w:tabs>
          <w:tab w:val="left" w:pos="1862"/>
        </w:tabs>
        <w:spacing w:before="0" w:line="317" w:lineRule="exact"/>
        <w:ind w:left="1100" w:firstLine="560"/>
        <w:jc w:val="both"/>
      </w:pPr>
      <w:r>
        <w:rPr>
          <w:color w:val="000000"/>
          <w:sz w:val="24"/>
          <w:szCs w:val="24"/>
          <w:lang w:eastAsia="ru-RU" w:bidi="ru-RU"/>
        </w:rPr>
        <w:t>недостаточное количество контейнеров в муниципальных образованиях;</w:t>
      </w:r>
    </w:p>
    <w:p w:rsidR="00754F4A" w:rsidRDefault="00754F4A" w:rsidP="00754F4A">
      <w:pPr>
        <w:pStyle w:val="20"/>
        <w:numPr>
          <w:ilvl w:val="0"/>
          <w:numId w:val="13"/>
        </w:numPr>
        <w:shd w:val="clear" w:color="auto" w:fill="auto"/>
        <w:tabs>
          <w:tab w:val="left" w:pos="1869"/>
        </w:tabs>
        <w:spacing w:before="0" w:line="317" w:lineRule="exact"/>
        <w:ind w:left="1100" w:right="440" w:firstLine="560"/>
        <w:jc w:val="both"/>
      </w:pPr>
      <w:r>
        <w:rPr>
          <w:color w:val="000000"/>
          <w:sz w:val="24"/>
          <w:szCs w:val="24"/>
          <w:lang w:eastAsia="ru-RU" w:bidi="ru-RU"/>
        </w:rPr>
        <w:t>несоответствие состояния контейнерных площадок санитарным требованиям или их полное отсутствие.</w:t>
      </w:r>
    </w:p>
    <w:p w:rsidR="00754F4A" w:rsidRDefault="00754F4A" w:rsidP="00754F4A">
      <w:pPr>
        <w:pStyle w:val="20"/>
        <w:shd w:val="clear" w:color="auto" w:fill="auto"/>
        <w:spacing w:before="0" w:line="317" w:lineRule="exact"/>
        <w:ind w:left="1100" w:right="440" w:firstLine="560"/>
        <w:jc w:val="both"/>
      </w:pPr>
      <w:r>
        <w:rPr>
          <w:color w:val="000000"/>
          <w:sz w:val="24"/>
          <w:szCs w:val="24"/>
          <w:lang w:eastAsia="ru-RU" w:bidi="ru-RU"/>
        </w:rPr>
        <w:t>Учитывая срок эксплуатации мусоросборников (7-10 лет) на первую очередь потребуется замена всего количества контейнеров и дополнительная установка недостающих мусоросборников. На расчетный срок (до 2030 года) потребуется повторная замена всего количества мусоросборников</w:t>
      </w:r>
    </w:p>
    <w:p w:rsidR="00754F4A" w:rsidRDefault="00754F4A" w:rsidP="00754F4A">
      <w:pPr>
        <w:pStyle w:val="20"/>
        <w:shd w:val="clear" w:color="auto" w:fill="auto"/>
        <w:spacing w:before="0" w:line="317" w:lineRule="exact"/>
        <w:ind w:left="1100" w:right="440" w:firstLine="560"/>
        <w:jc w:val="both"/>
      </w:pPr>
      <w:r>
        <w:rPr>
          <w:color w:val="000000"/>
          <w:sz w:val="24"/>
          <w:szCs w:val="24"/>
          <w:lang w:eastAsia="ru-RU" w:bidi="ru-RU"/>
        </w:rPr>
        <w:lastRenderedPageBreak/>
        <w:t>Необходимо устройство контейнерных площадок в соответствии с санитарными требованиями.</w:t>
      </w:r>
    </w:p>
    <w:p w:rsidR="00754F4A" w:rsidRDefault="00754F4A" w:rsidP="00754F4A">
      <w:pPr>
        <w:pStyle w:val="20"/>
        <w:shd w:val="clear" w:color="auto" w:fill="auto"/>
        <w:tabs>
          <w:tab w:val="left" w:pos="4801"/>
        </w:tabs>
        <w:spacing w:before="0" w:line="317" w:lineRule="exact"/>
        <w:ind w:left="1100" w:right="440" w:firstLine="560"/>
        <w:jc w:val="both"/>
      </w:pPr>
      <w:r>
        <w:rPr>
          <w:color w:val="000000"/>
          <w:sz w:val="24"/>
          <w:szCs w:val="24"/>
          <w:lang w:eastAsia="ru-RU" w:bidi="ru-RU"/>
        </w:rPr>
        <w:t>При разгрузке мусоросборников часть отходов остается на днище и стенках сборников, привлекая насекомых, птиц и грызунов, способствуя распространению специфического запаха. К</w:t>
      </w:r>
      <w:r>
        <w:rPr>
          <w:color w:val="000000"/>
          <w:sz w:val="24"/>
          <w:szCs w:val="24"/>
          <w:lang w:eastAsia="ru-RU" w:bidi="ru-RU"/>
        </w:rPr>
        <w:tab/>
        <w:t>эксплуатации несменяемого контейнерного парка</w:t>
      </w:r>
    </w:p>
    <w:p w:rsidR="00754F4A" w:rsidRDefault="00754F4A" w:rsidP="00754F4A">
      <w:pPr>
        <w:pStyle w:val="20"/>
        <w:shd w:val="clear" w:color="auto" w:fill="auto"/>
        <w:spacing w:before="0" w:line="317" w:lineRule="exact"/>
        <w:ind w:left="1100" w:right="440" w:firstLine="0"/>
        <w:jc w:val="left"/>
      </w:pPr>
      <w:r>
        <w:rPr>
          <w:color w:val="000000"/>
          <w:sz w:val="24"/>
          <w:szCs w:val="24"/>
          <w:lang w:eastAsia="ru-RU" w:bidi="ru-RU"/>
        </w:rPr>
        <w:t>применяются требования по периодической мойке и дезинфекции внутренних поверхностей контейнеров.</w:t>
      </w:r>
    </w:p>
    <w:p w:rsidR="00754F4A" w:rsidRDefault="00754F4A" w:rsidP="00754F4A">
      <w:pPr>
        <w:pStyle w:val="20"/>
        <w:shd w:val="clear" w:color="auto" w:fill="auto"/>
        <w:spacing w:before="0" w:line="317" w:lineRule="exact"/>
        <w:ind w:left="1100" w:right="440" w:firstLine="560"/>
        <w:jc w:val="both"/>
      </w:pPr>
      <w:r>
        <w:rPr>
          <w:color w:val="000000"/>
          <w:sz w:val="24"/>
          <w:szCs w:val="24"/>
          <w:lang w:eastAsia="ru-RU" w:bidi="ru-RU"/>
        </w:rPr>
        <w:t xml:space="preserve">Таким образом, необходимо организовать мойку контейнеров в </w:t>
      </w:r>
      <w:proofErr w:type="spellStart"/>
      <w:r>
        <w:rPr>
          <w:color w:val="000000"/>
          <w:sz w:val="24"/>
          <w:szCs w:val="24"/>
          <w:lang w:eastAsia="ru-RU" w:bidi="ru-RU"/>
        </w:rPr>
        <w:t>Россошанском</w:t>
      </w:r>
      <w:proofErr w:type="spellEnd"/>
      <w:r>
        <w:rPr>
          <w:color w:val="000000"/>
          <w:sz w:val="24"/>
          <w:szCs w:val="24"/>
          <w:lang w:eastAsia="ru-RU" w:bidi="ru-RU"/>
        </w:rPr>
        <w:t xml:space="preserve"> районе. Обязанность дезинфицирования контейнеров лежит на их собственниках (жителях многоквартирных домов, домовладельцах, организациях и предприятиях, а также организациях, осуществляющих сбор и вывоз ТБО).</w:t>
      </w:r>
    </w:p>
    <w:p w:rsidR="00754F4A" w:rsidRDefault="00754F4A" w:rsidP="00754F4A">
      <w:pPr>
        <w:pStyle w:val="60"/>
        <w:shd w:val="clear" w:color="auto" w:fill="auto"/>
        <w:spacing w:before="0"/>
        <w:ind w:left="1100"/>
      </w:pPr>
      <w:r>
        <w:rPr>
          <w:color w:val="000000"/>
          <w:sz w:val="24"/>
          <w:szCs w:val="24"/>
          <w:lang w:eastAsia="ru-RU" w:bidi="ru-RU"/>
        </w:rPr>
        <w:t>Размещение твердых бытовых отходов</w:t>
      </w:r>
    </w:p>
    <w:p w:rsidR="00754F4A" w:rsidRDefault="00754F4A" w:rsidP="00754F4A">
      <w:pPr>
        <w:pStyle w:val="20"/>
        <w:shd w:val="clear" w:color="auto" w:fill="auto"/>
        <w:spacing w:before="0" w:line="317" w:lineRule="exact"/>
        <w:ind w:left="1100" w:right="440" w:firstLine="560"/>
        <w:jc w:val="both"/>
      </w:pPr>
      <w:r>
        <w:rPr>
          <w:color w:val="000000"/>
          <w:sz w:val="24"/>
          <w:szCs w:val="24"/>
          <w:lang w:eastAsia="ru-RU" w:bidi="ru-RU"/>
        </w:rPr>
        <w:t>Требования к эксплуатации полигонов ТБО закреплены в «Инструкции по проектированию, эксплуатации и рекультивации полигонов для твердых бытовых отходов», утвержденной Министерством строительства Российской Федерации 02.11. 1996 г. (далее - Инструкция).</w:t>
      </w:r>
    </w:p>
    <w:p w:rsidR="00754F4A" w:rsidRDefault="00754F4A" w:rsidP="00754F4A">
      <w:pPr>
        <w:pStyle w:val="20"/>
        <w:shd w:val="clear" w:color="auto" w:fill="auto"/>
        <w:spacing w:before="0" w:line="317" w:lineRule="exact"/>
        <w:ind w:left="1100" w:right="440" w:firstLine="560"/>
        <w:jc w:val="both"/>
      </w:pPr>
      <w:r>
        <w:rPr>
          <w:color w:val="000000"/>
          <w:sz w:val="24"/>
          <w:szCs w:val="24"/>
          <w:lang w:eastAsia="ru-RU" w:bidi="ru-RU"/>
        </w:rPr>
        <w:t>На полигонах ТБО должны выполняться следующие основные виды работ: прием, складирование, изоляция и уплотнение ТБО.</w:t>
      </w:r>
    </w:p>
    <w:p w:rsidR="00754F4A" w:rsidRDefault="00754F4A" w:rsidP="00754F4A">
      <w:pPr>
        <w:pStyle w:val="20"/>
        <w:shd w:val="clear" w:color="auto" w:fill="auto"/>
        <w:spacing w:before="0" w:line="317" w:lineRule="exact"/>
        <w:ind w:left="1100" w:right="440" w:firstLine="560"/>
        <w:jc w:val="both"/>
      </w:pPr>
      <w:proofErr w:type="gramStart"/>
      <w:r>
        <w:rPr>
          <w:color w:val="000000"/>
          <w:sz w:val="24"/>
          <w:szCs w:val="24"/>
          <w:lang w:eastAsia="ru-RU" w:bidi="ru-RU"/>
        </w:rPr>
        <w:t xml:space="preserve">В </w:t>
      </w:r>
      <w:proofErr w:type="spellStart"/>
      <w:r>
        <w:rPr>
          <w:color w:val="000000"/>
          <w:sz w:val="24"/>
          <w:szCs w:val="24"/>
          <w:lang w:eastAsia="ru-RU" w:bidi="ru-RU"/>
        </w:rPr>
        <w:t>Россошанском</w:t>
      </w:r>
      <w:proofErr w:type="spellEnd"/>
      <w:r>
        <w:rPr>
          <w:color w:val="000000"/>
          <w:sz w:val="24"/>
          <w:szCs w:val="24"/>
          <w:lang w:eastAsia="ru-RU" w:bidi="ru-RU"/>
        </w:rPr>
        <w:t xml:space="preserve"> районе расположен один санкционированный полигон, на который осуществляется прием ТБО от населения г. Россошь, с. Подгорное, с. Архиповка, п. Начало.</w:t>
      </w:r>
      <w:proofErr w:type="gramEnd"/>
    </w:p>
    <w:p w:rsidR="00754F4A" w:rsidRDefault="00754F4A" w:rsidP="00754F4A">
      <w:pPr>
        <w:pStyle w:val="20"/>
        <w:shd w:val="clear" w:color="auto" w:fill="auto"/>
        <w:spacing w:before="0" w:line="317" w:lineRule="exact"/>
        <w:ind w:left="1100" w:right="440" w:firstLine="560"/>
        <w:jc w:val="both"/>
      </w:pPr>
      <w:r>
        <w:rPr>
          <w:color w:val="000000"/>
          <w:sz w:val="24"/>
          <w:szCs w:val="24"/>
          <w:lang w:eastAsia="ru-RU" w:bidi="ru-RU"/>
        </w:rPr>
        <w:t xml:space="preserve">Размещение ТБО с прочих территорий населенных пунктов </w:t>
      </w:r>
      <w:proofErr w:type="spellStart"/>
      <w:r>
        <w:rPr>
          <w:color w:val="000000"/>
          <w:sz w:val="24"/>
          <w:szCs w:val="24"/>
          <w:lang w:eastAsia="ru-RU" w:bidi="ru-RU"/>
        </w:rPr>
        <w:t>Россошанского</w:t>
      </w:r>
      <w:proofErr w:type="spellEnd"/>
      <w:r>
        <w:rPr>
          <w:color w:val="000000"/>
          <w:sz w:val="24"/>
          <w:szCs w:val="24"/>
          <w:lang w:eastAsia="ru-RU" w:bidi="ru-RU"/>
        </w:rPr>
        <w:t xml:space="preserve"> района осуществляется, как правило, на общепоселковых свалках (37 единиц). Площадь складирования ТБО на данных объектах составляет 29,47 га. Объем принимаемых ТБО на объектах захоронения в 2009 году составил 311, 0 тыс. куб.м. Перечень объектов размещения ТБО на территории </w:t>
      </w:r>
      <w:proofErr w:type="spellStart"/>
      <w:r>
        <w:rPr>
          <w:color w:val="000000"/>
          <w:sz w:val="24"/>
          <w:szCs w:val="24"/>
          <w:lang w:eastAsia="ru-RU" w:bidi="ru-RU"/>
        </w:rPr>
        <w:t>Россошанского</w:t>
      </w:r>
      <w:proofErr w:type="spellEnd"/>
      <w:r>
        <w:rPr>
          <w:color w:val="000000"/>
          <w:sz w:val="24"/>
          <w:szCs w:val="24"/>
          <w:lang w:eastAsia="ru-RU" w:bidi="ru-RU"/>
        </w:rPr>
        <w:t xml:space="preserve"> района приведен в таблице 9.</w:t>
      </w:r>
    </w:p>
    <w:p w:rsidR="00754F4A" w:rsidRDefault="00754F4A" w:rsidP="00754F4A">
      <w:pPr>
        <w:pStyle w:val="20"/>
        <w:shd w:val="clear" w:color="auto" w:fill="auto"/>
        <w:spacing w:before="0" w:line="317" w:lineRule="exact"/>
        <w:ind w:left="1100" w:right="440" w:firstLine="560"/>
        <w:jc w:val="both"/>
      </w:pPr>
      <w:r>
        <w:rPr>
          <w:color w:val="000000"/>
          <w:sz w:val="24"/>
          <w:szCs w:val="24"/>
          <w:lang w:eastAsia="ru-RU" w:bidi="ru-RU"/>
        </w:rPr>
        <w:t>Полный технологический цикл по захоронению ТБО на данных объектах не осуществляется. Как правило, на данных объектах периодически ведутся работы с применением бульдозеров, которые выполняют работы по сдвиганию ТБО в овраг или окучиванию ТБО. Изоляция отходов осуществляется не везде. Уплотнение ТБО на общепоселковых объектах не производится.</w:t>
      </w:r>
    </w:p>
    <w:p w:rsidR="00754F4A" w:rsidRDefault="00754F4A" w:rsidP="00754F4A">
      <w:pPr>
        <w:pStyle w:val="20"/>
        <w:shd w:val="clear" w:color="auto" w:fill="auto"/>
        <w:spacing w:before="0" w:line="317" w:lineRule="exact"/>
        <w:ind w:left="1100" w:firstLine="560"/>
        <w:jc w:val="both"/>
      </w:pPr>
      <w:r>
        <w:rPr>
          <w:color w:val="000000"/>
          <w:sz w:val="24"/>
          <w:szCs w:val="24"/>
          <w:lang w:eastAsia="ru-RU" w:bidi="ru-RU"/>
        </w:rPr>
        <w:t>Учет фактического объема ТБО на объектах захоронения не осуществляется.</w:t>
      </w:r>
    </w:p>
    <w:p w:rsidR="00754F4A" w:rsidRDefault="00754F4A" w:rsidP="00754F4A">
      <w:pPr>
        <w:pStyle w:val="20"/>
        <w:shd w:val="clear" w:color="auto" w:fill="auto"/>
        <w:spacing w:before="0" w:line="317" w:lineRule="exact"/>
        <w:ind w:left="1100" w:right="440" w:firstLine="560"/>
        <w:jc w:val="both"/>
        <w:sectPr w:rsidR="00754F4A">
          <w:pgSz w:w="11900" w:h="16840"/>
          <w:pgMar w:top="1118" w:right="372" w:bottom="1368" w:left="656" w:header="0" w:footer="3" w:gutter="0"/>
          <w:cols w:space="720"/>
          <w:noEndnote/>
          <w:docGrid w:linePitch="360"/>
        </w:sectPr>
      </w:pPr>
      <w:r>
        <w:rPr>
          <w:color w:val="000000"/>
          <w:sz w:val="24"/>
          <w:szCs w:val="24"/>
          <w:lang w:eastAsia="ru-RU" w:bidi="ru-RU"/>
        </w:rPr>
        <w:t>Общий объем размещенных ТБО от населения на данных объектах в 2009 году составил 221,37 тыс. куб</w:t>
      </w:r>
      <w:proofErr w:type="gramStart"/>
      <w:r>
        <w:rPr>
          <w:color w:val="000000"/>
          <w:sz w:val="24"/>
          <w:szCs w:val="24"/>
          <w:lang w:eastAsia="ru-RU" w:bidi="ru-RU"/>
        </w:rPr>
        <w:t>.м</w:t>
      </w:r>
      <w:proofErr w:type="gramEnd"/>
      <w:r>
        <w:rPr>
          <w:color w:val="000000"/>
          <w:sz w:val="24"/>
          <w:szCs w:val="24"/>
          <w:lang w:eastAsia="ru-RU" w:bidi="ru-RU"/>
        </w:rPr>
        <w:t>, что ниже объемов вывоза ТБО (236,7 тыс. куб.м).</w:t>
      </w:r>
    </w:p>
    <w:p w:rsidR="00754F4A" w:rsidRDefault="0066449A" w:rsidP="00754F4A">
      <w:pPr>
        <w:spacing w:line="360" w:lineRule="exact"/>
      </w:pPr>
      <w:r>
        <w:rPr>
          <w:lang w:bidi="ru-RU"/>
        </w:rPr>
        <w:lastRenderedPageBreak/>
        <w:pict>
          <v:shape id="_x0000_s1026" type="#_x0000_t202" style="position:absolute;left:0;text-align:left;margin-left:676.1pt;margin-top:.1pt;width:53.75pt;height:13.9pt;z-index:251660288;mso-wrap-distance-left:5pt;mso-wrap-distance-right:5pt;mso-position-horizontal-relative:margin" filled="f" stroked="f">
            <v:textbox style="mso-fit-shape-to-text:t" inset="0,0,0,0">
              <w:txbxContent>
                <w:p w:rsidR="00FB3A25" w:rsidRDefault="00FB3A25" w:rsidP="00754F4A">
                  <w:pPr>
                    <w:pStyle w:val="20"/>
                    <w:shd w:val="clear" w:color="auto" w:fill="auto"/>
                    <w:spacing w:before="0" w:line="240" w:lineRule="exact"/>
                    <w:ind w:firstLine="0"/>
                    <w:jc w:val="left"/>
                  </w:pPr>
                  <w:r>
                    <w:rPr>
                      <w:rStyle w:val="2Exact0"/>
                    </w:rPr>
                    <w:t>Таблица 9</w:t>
                  </w:r>
                </w:p>
              </w:txbxContent>
            </v:textbox>
            <w10:wrap anchorx="margin"/>
          </v:shape>
        </w:pict>
      </w:r>
      <w:r>
        <w:rPr>
          <w:lang w:bidi="ru-RU"/>
        </w:rPr>
        <w:pict>
          <v:shape id="_x0000_s1047" type="#_x0000_t202" style="position:absolute;left:0;text-align:left;margin-left:.05pt;margin-top:198.95pt;width:752.4pt;height:.05pt;z-index:251681792;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1430"/>
                    <w:gridCol w:w="1699"/>
                    <w:gridCol w:w="1987"/>
                    <w:gridCol w:w="850"/>
                    <w:gridCol w:w="883"/>
                    <w:gridCol w:w="1051"/>
                    <w:gridCol w:w="965"/>
                    <w:gridCol w:w="821"/>
                    <w:gridCol w:w="1133"/>
                    <w:gridCol w:w="955"/>
                    <w:gridCol w:w="950"/>
                    <w:gridCol w:w="859"/>
                    <w:gridCol w:w="744"/>
                    <w:gridCol w:w="720"/>
                  </w:tblGrid>
                  <w:tr w:rsidR="00FB3A25">
                    <w:trPr>
                      <w:trHeight w:hRule="exact" w:val="278"/>
                      <w:jc w:val="center"/>
                    </w:trPr>
                    <w:tc>
                      <w:tcPr>
                        <w:tcW w:w="1430" w:type="dxa"/>
                        <w:tcBorders>
                          <w:top w:val="single" w:sz="4" w:space="0" w:color="auto"/>
                          <w:left w:val="single" w:sz="4" w:space="0" w:color="auto"/>
                        </w:tcBorders>
                        <w:shd w:val="clear" w:color="auto" w:fill="FFFFFF"/>
                        <w:vAlign w:val="bottom"/>
                      </w:tcPr>
                      <w:p w:rsidR="00FB3A25" w:rsidRDefault="00FB3A25">
                        <w:pPr>
                          <w:pStyle w:val="20"/>
                          <w:shd w:val="clear" w:color="auto" w:fill="auto"/>
                          <w:spacing w:before="0" w:line="180" w:lineRule="exact"/>
                          <w:ind w:firstLine="0"/>
                        </w:pPr>
                        <w:r>
                          <w:rPr>
                            <w:rStyle w:val="29pt0"/>
                          </w:rPr>
                          <w:t>1</w:t>
                        </w:r>
                      </w:p>
                    </w:tc>
                    <w:tc>
                      <w:tcPr>
                        <w:tcW w:w="1699" w:type="dxa"/>
                        <w:tcBorders>
                          <w:top w:val="single" w:sz="4" w:space="0" w:color="auto"/>
                          <w:left w:val="single" w:sz="4" w:space="0" w:color="auto"/>
                        </w:tcBorders>
                        <w:shd w:val="clear" w:color="auto" w:fill="FFFFFF"/>
                        <w:vAlign w:val="bottom"/>
                      </w:tcPr>
                      <w:p w:rsidR="00FB3A25" w:rsidRDefault="00FB3A25">
                        <w:pPr>
                          <w:pStyle w:val="20"/>
                          <w:shd w:val="clear" w:color="auto" w:fill="auto"/>
                          <w:spacing w:before="0" w:line="180" w:lineRule="exact"/>
                          <w:ind w:firstLine="0"/>
                        </w:pPr>
                        <w:r>
                          <w:rPr>
                            <w:rStyle w:val="29pt0"/>
                          </w:rPr>
                          <w:t>2</w:t>
                        </w:r>
                      </w:p>
                    </w:tc>
                    <w:tc>
                      <w:tcPr>
                        <w:tcW w:w="1987" w:type="dxa"/>
                        <w:tcBorders>
                          <w:top w:val="single" w:sz="4" w:space="0" w:color="auto"/>
                          <w:left w:val="single" w:sz="4" w:space="0" w:color="auto"/>
                        </w:tcBorders>
                        <w:shd w:val="clear" w:color="auto" w:fill="FFFFFF"/>
                        <w:vAlign w:val="center"/>
                      </w:tcPr>
                      <w:p w:rsidR="00FB3A25" w:rsidRDefault="00FB3A25">
                        <w:pPr>
                          <w:pStyle w:val="20"/>
                          <w:shd w:val="clear" w:color="auto" w:fill="auto"/>
                          <w:spacing w:before="0" w:line="180" w:lineRule="exact"/>
                          <w:ind w:firstLine="0"/>
                        </w:pPr>
                        <w:r>
                          <w:rPr>
                            <w:rStyle w:val="29pt0"/>
                          </w:rPr>
                          <w:t>3</w:t>
                        </w:r>
                      </w:p>
                    </w:tc>
                    <w:tc>
                      <w:tcPr>
                        <w:tcW w:w="850" w:type="dxa"/>
                        <w:tcBorders>
                          <w:top w:val="single" w:sz="4" w:space="0" w:color="auto"/>
                          <w:left w:val="single" w:sz="4" w:space="0" w:color="auto"/>
                        </w:tcBorders>
                        <w:shd w:val="clear" w:color="auto" w:fill="FFFFFF"/>
                        <w:vAlign w:val="center"/>
                      </w:tcPr>
                      <w:p w:rsidR="00FB3A25" w:rsidRDefault="00FB3A25">
                        <w:pPr>
                          <w:pStyle w:val="20"/>
                          <w:shd w:val="clear" w:color="auto" w:fill="auto"/>
                          <w:spacing w:before="0" w:line="180" w:lineRule="exact"/>
                          <w:ind w:firstLine="0"/>
                        </w:pPr>
                        <w:r>
                          <w:rPr>
                            <w:rStyle w:val="29pt0"/>
                          </w:rPr>
                          <w:t>4</w:t>
                        </w:r>
                      </w:p>
                    </w:tc>
                    <w:tc>
                      <w:tcPr>
                        <w:tcW w:w="883" w:type="dxa"/>
                        <w:tcBorders>
                          <w:top w:val="single" w:sz="4" w:space="0" w:color="auto"/>
                          <w:left w:val="single" w:sz="4" w:space="0" w:color="auto"/>
                        </w:tcBorders>
                        <w:shd w:val="clear" w:color="auto" w:fill="FFFFFF"/>
                        <w:vAlign w:val="bottom"/>
                      </w:tcPr>
                      <w:p w:rsidR="00FB3A25" w:rsidRDefault="00FB3A25">
                        <w:pPr>
                          <w:pStyle w:val="20"/>
                          <w:shd w:val="clear" w:color="auto" w:fill="auto"/>
                          <w:spacing w:before="0" w:line="180" w:lineRule="exact"/>
                          <w:ind w:firstLine="0"/>
                        </w:pPr>
                        <w:r>
                          <w:rPr>
                            <w:rStyle w:val="29pt0"/>
                          </w:rPr>
                          <w:t>6</w:t>
                        </w:r>
                      </w:p>
                    </w:tc>
                    <w:tc>
                      <w:tcPr>
                        <w:tcW w:w="1051" w:type="dxa"/>
                        <w:tcBorders>
                          <w:top w:val="single" w:sz="4" w:space="0" w:color="auto"/>
                          <w:left w:val="single" w:sz="4" w:space="0" w:color="auto"/>
                        </w:tcBorders>
                        <w:shd w:val="clear" w:color="auto" w:fill="FFFFFF"/>
                        <w:vAlign w:val="center"/>
                      </w:tcPr>
                      <w:p w:rsidR="00FB3A25" w:rsidRDefault="00FB3A25">
                        <w:pPr>
                          <w:pStyle w:val="20"/>
                          <w:shd w:val="clear" w:color="auto" w:fill="auto"/>
                          <w:spacing w:before="0" w:line="180" w:lineRule="exact"/>
                          <w:ind w:firstLine="0"/>
                        </w:pPr>
                        <w:r>
                          <w:rPr>
                            <w:rStyle w:val="29pt0"/>
                          </w:rPr>
                          <w:t>7</w:t>
                        </w:r>
                      </w:p>
                    </w:tc>
                    <w:tc>
                      <w:tcPr>
                        <w:tcW w:w="965" w:type="dxa"/>
                        <w:tcBorders>
                          <w:top w:val="single" w:sz="4" w:space="0" w:color="auto"/>
                          <w:left w:val="single" w:sz="4" w:space="0" w:color="auto"/>
                        </w:tcBorders>
                        <w:shd w:val="clear" w:color="auto" w:fill="FFFFFF"/>
                        <w:vAlign w:val="bottom"/>
                      </w:tcPr>
                      <w:p w:rsidR="00FB3A25" w:rsidRDefault="00FB3A25">
                        <w:pPr>
                          <w:pStyle w:val="20"/>
                          <w:shd w:val="clear" w:color="auto" w:fill="auto"/>
                          <w:spacing w:before="0" w:line="180" w:lineRule="exact"/>
                          <w:ind w:firstLine="0"/>
                        </w:pPr>
                        <w:r>
                          <w:rPr>
                            <w:rStyle w:val="29pt0"/>
                          </w:rPr>
                          <w:t>8</w:t>
                        </w:r>
                      </w:p>
                    </w:tc>
                    <w:tc>
                      <w:tcPr>
                        <w:tcW w:w="821" w:type="dxa"/>
                        <w:tcBorders>
                          <w:top w:val="single" w:sz="4" w:space="0" w:color="auto"/>
                          <w:left w:val="single" w:sz="4" w:space="0" w:color="auto"/>
                        </w:tcBorders>
                        <w:shd w:val="clear" w:color="auto" w:fill="FFFFFF"/>
                        <w:vAlign w:val="center"/>
                      </w:tcPr>
                      <w:p w:rsidR="00FB3A25" w:rsidRDefault="00FB3A25">
                        <w:pPr>
                          <w:pStyle w:val="20"/>
                          <w:shd w:val="clear" w:color="auto" w:fill="auto"/>
                          <w:spacing w:before="0" w:line="180" w:lineRule="exact"/>
                          <w:ind w:firstLine="0"/>
                        </w:pPr>
                        <w:r>
                          <w:rPr>
                            <w:rStyle w:val="29pt0"/>
                          </w:rPr>
                          <w:t>9</w:t>
                        </w:r>
                      </w:p>
                    </w:tc>
                    <w:tc>
                      <w:tcPr>
                        <w:tcW w:w="1133" w:type="dxa"/>
                        <w:tcBorders>
                          <w:top w:val="single" w:sz="4" w:space="0" w:color="auto"/>
                          <w:left w:val="single" w:sz="4" w:space="0" w:color="auto"/>
                        </w:tcBorders>
                        <w:shd w:val="clear" w:color="auto" w:fill="FFFFFF"/>
                        <w:vAlign w:val="bottom"/>
                      </w:tcPr>
                      <w:p w:rsidR="00FB3A25" w:rsidRDefault="00FB3A25">
                        <w:pPr>
                          <w:pStyle w:val="20"/>
                          <w:shd w:val="clear" w:color="auto" w:fill="auto"/>
                          <w:spacing w:before="0" w:line="180" w:lineRule="exact"/>
                          <w:ind w:firstLine="0"/>
                        </w:pPr>
                        <w:r>
                          <w:rPr>
                            <w:rStyle w:val="29pt0"/>
                          </w:rPr>
                          <w:t>10</w:t>
                        </w:r>
                      </w:p>
                    </w:tc>
                    <w:tc>
                      <w:tcPr>
                        <w:tcW w:w="955" w:type="dxa"/>
                        <w:tcBorders>
                          <w:top w:val="single" w:sz="4" w:space="0" w:color="auto"/>
                          <w:left w:val="single" w:sz="4" w:space="0" w:color="auto"/>
                        </w:tcBorders>
                        <w:shd w:val="clear" w:color="auto" w:fill="FFFFFF"/>
                        <w:vAlign w:val="bottom"/>
                      </w:tcPr>
                      <w:p w:rsidR="00FB3A25" w:rsidRDefault="00FB3A25">
                        <w:pPr>
                          <w:pStyle w:val="20"/>
                          <w:shd w:val="clear" w:color="auto" w:fill="auto"/>
                          <w:spacing w:before="0" w:line="180" w:lineRule="exact"/>
                          <w:ind w:firstLine="0"/>
                        </w:pPr>
                        <w:r>
                          <w:rPr>
                            <w:rStyle w:val="29pt0"/>
                          </w:rPr>
                          <w:t>11</w:t>
                        </w:r>
                      </w:p>
                    </w:tc>
                    <w:tc>
                      <w:tcPr>
                        <w:tcW w:w="950" w:type="dxa"/>
                        <w:tcBorders>
                          <w:top w:val="single" w:sz="4" w:space="0" w:color="auto"/>
                          <w:left w:val="single" w:sz="4" w:space="0" w:color="auto"/>
                        </w:tcBorders>
                        <w:shd w:val="clear" w:color="auto" w:fill="FFFFFF"/>
                        <w:vAlign w:val="bottom"/>
                      </w:tcPr>
                      <w:p w:rsidR="00FB3A25" w:rsidRDefault="00FB3A25">
                        <w:pPr>
                          <w:pStyle w:val="20"/>
                          <w:shd w:val="clear" w:color="auto" w:fill="auto"/>
                          <w:spacing w:before="0" w:line="180" w:lineRule="exact"/>
                          <w:ind w:firstLine="0"/>
                        </w:pPr>
                        <w:r>
                          <w:rPr>
                            <w:rStyle w:val="29pt0"/>
                          </w:rPr>
                          <w:t>12</w:t>
                        </w:r>
                      </w:p>
                    </w:tc>
                    <w:tc>
                      <w:tcPr>
                        <w:tcW w:w="859" w:type="dxa"/>
                        <w:tcBorders>
                          <w:top w:val="single" w:sz="4" w:space="0" w:color="auto"/>
                          <w:left w:val="single" w:sz="4" w:space="0" w:color="auto"/>
                        </w:tcBorders>
                        <w:shd w:val="clear" w:color="auto" w:fill="FFFFFF"/>
                        <w:vAlign w:val="center"/>
                      </w:tcPr>
                      <w:p w:rsidR="00FB3A25" w:rsidRDefault="00FB3A25">
                        <w:pPr>
                          <w:pStyle w:val="20"/>
                          <w:shd w:val="clear" w:color="auto" w:fill="auto"/>
                          <w:spacing w:before="0" w:line="180" w:lineRule="exact"/>
                          <w:ind w:firstLine="0"/>
                        </w:pPr>
                        <w:r>
                          <w:rPr>
                            <w:rStyle w:val="29pt0"/>
                          </w:rPr>
                          <w:t>13</w:t>
                        </w:r>
                      </w:p>
                    </w:tc>
                    <w:tc>
                      <w:tcPr>
                        <w:tcW w:w="744" w:type="dxa"/>
                        <w:tcBorders>
                          <w:top w:val="single" w:sz="4" w:space="0" w:color="auto"/>
                          <w:left w:val="single" w:sz="4" w:space="0" w:color="auto"/>
                        </w:tcBorders>
                        <w:shd w:val="clear" w:color="auto" w:fill="FFFFFF"/>
                        <w:vAlign w:val="center"/>
                      </w:tcPr>
                      <w:p w:rsidR="00FB3A25" w:rsidRDefault="00FB3A25">
                        <w:pPr>
                          <w:pStyle w:val="20"/>
                          <w:shd w:val="clear" w:color="auto" w:fill="auto"/>
                          <w:spacing w:before="0" w:line="180" w:lineRule="exact"/>
                          <w:ind w:right="260" w:firstLine="0"/>
                          <w:jc w:val="right"/>
                        </w:pPr>
                        <w:r>
                          <w:rPr>
                            <w:rStyle w:val="29pt0"/>
                          </w:rPr>
                          <w:t>14</w:t>
                        </w:r>
                      </w:p>
                    </w:tc>
                    <w:tc>
                      <w:tcPr>
                        <w:tcW w:w="720" w:type="dxa"/>
                        <w:tcBorders>
                          <w:top w:val="single" w:sz="4" w:space="0" w:color="auto"/>
                          <w:left w:val="single" w:sz="4" w:space="0" w:color="auto"/>
                          <w:right w:val="single" w:sz="4" w:space="0" w:color="auto"/>
                        </w:tcBorders>
                        <w:shd w:val="clear" w:color="auto" w:fill="FFFFFF"/>
                        <w:vAlign w:val="center"/>
                      </w:tcPr>
                      <w:p w:rsidR="00FB3A25" w:rsidRDefault="00FB3A25">
                        <w:pPr>
                          <w:pStyle w:val="20"/>
                          <w:shd w:val="clear" w:color="auto" w:fill="auto"/>
                          <w:spacing w:before="0" w:line="180" w:lineRule="exact"/>
                          <w:ind w:left="280" w:firstLine="0"/>
                          <w:jc w:val="left"/>
                        </w:pPr>
                        <w:r>
                          <w:rPr>
                            <w:rStyle w:val="29pt0"/>
                          </w:rPr>
                          <w:t>15</w:t>
                        </w:r>
                      </w:p>
                    </w:tc>
                  </w:tr>
                  <w:tr w:rsidR="00FB3A25">
                    <w:trPr>
                      <w:trHeight w:hRule="exact" w:val="274"/>
                      <w:jc w:val="center"/>
                    </w:trPr>
                    <w:tc>
                      <w:tcPr>
                        <w:tcW w:w="15047" w:type="dxa"/>
                        <w:gridSpan w:val="14"/>
                        <w:tcBorders>
                          <w:top w:val="single" w:sz="4" w:space="0" w:color="auto"/>
                          <w:left w:val="single" w:sz="4" w:space="0" w:color="auto"/>
                          <w:right w:val="single" w:sz="4" w:space="0" w:color="auto"/>
                        </w:tcBorders>
                        <w:shd w:val="clear" w:color="auto" w:fill="FFFFFF"/>
                      </w:tcPr>
                      <w:p w:rsidR="00FB3A25" w:rsidRDefault="00FB3A25">
                        <w:pPr>
                          <w:pStyle w:val="20"/>
                          <w:shd w:val="clear" w:color="auto" w:fill="auto"/>
                          <w:spacing w:before="0" w:line="180" w:lineRule="exact"/>
                          <w:ind w:firstLine="0"/>
                        </w:pPr>
                        <w:r>
                          <w:rPr>
                            <w:rStyle w:val="29pt"/>
                          </w:rPr>
                          <w:t xml:space="preserve">Полигон ТБО </w:t>
                        </w:r>
                        <w:proofErr w:type="gramStart"/>
                        <w:r>
                          <w:rPr>
                            <w:rStyle w:val="29pt"/>
                          </w:rPr>
                          <w:t xml:space="preserve">( </w:t>
                        </w:r>
                        <w:proofErr w:type="gramEnd"/>
                        <w:r>
                          <w:rPr>
                            <w:rStyle w:val="29pt"/>
                          </w:rPr>
                          <w:t>код 1)</w:t>
                        </w:r>
                      </w:p>
                    </w:tc>
                  </w:tr>
                  <w:tr w:rsidR="00FB3A25">
                    <w:trPr>
                      <w:trHeight w:hRule="exact" w:val="3446"/>
                      <w:jc w:val="center"/>
                    </w:trPr>
                    <w:tc>
                      <w:tcPr>
                        <w:tcW w:w="1430" w:type="dxa"/>
                        <w:tcBorders>
                          <w:top w:val="single" w:sz="4" w:space="0" w:color="auto"/>
                          <w:left w:val="single" w:sz="4" w:space="0" w:color="auto"/>
                        </w:tcBorders>
                        <w:shd w:val="clear" w:color="auto" w:fill="FFFFFF"/>
                        <w:vAlign w:val="center"/>
                      </w:tcPr>
                      <w:p w:rsidR="00FB3A25" w:rsidRDefault="00FB3A25">
                        <w:pPr>
                          <w:pStyle w:val="20"/>
                          <w:shd w:val="clear" w:color="auto" w:fill="auto"/>
                          <w:spacing w:before="0" w:after="120" w:line="180" w:lineRule="exact"/>
                          <w:ind w:firstLine="0"/>
                          <w:jc w:val="left"/>
                        </w:pPr>
                        <w:r>
                          <w:rPr>
                            <w:rStyle w:val="29pt"/>
                          </w:rPr>
                          <w:t>Городское</w:t>
                        </w:r>
                      </w:p>
                      <w:p w:rsidR="00FB3A25" w:rsidRDefault="00FB3A25">
                        <w:pPr>
                          <w:pStyle w:val="20"/>
                          <w:shd w:val="clear" w:color="auto" w:fill="auto"/>
                          <w:spacing w:before="120" w:line="180" w:lineRule="exact"/>
                          <w:ind w:firstLine="0"/>
                          <w:jc w:val="left"/>
                        </w:pPr>
                        <w:r>
                          <w:rPr>
                            <w:rStyle w:val="29pt"/>
                          </w:rPr>
                          <w:t>поселение</w:t>
                        </w:r>
                      </w:p>
                    </w:tc>
                    <w:tc>
                      <w:tcPr>
                        <w:tcW w:w="1699" w:type="dxa"/>
                        <w:tcBorders>
                          <w:top w:val="single" w:sz="4" w:space="0" w:color="auto"/>
                          <w:left w:val="single" w:sz="4" w:space="0" w:color="auto"/>
                        </w:tcBorders>
                        <w:shd w:val="clear" w:color="auto" w:fill="FFFFFF"/>
                        <w:vAlign w:val="center"/>
                      </w:tcPr>
                      <w:p w:rsidR="00FB3A25" w:rsidRDefault="00FB3A25">
                        <w:pPr>
                          <w:pStyle w:val="20"/>
                          <w:shd w:val="clear" w:color="auto" w:fill="auto"/>
                          <w:spacing w:before="0" w:line="264" w:lineRule="exact"/>
                          <w:ind w:firstLine="0"/>
                        </w:pPr>
                        <w:r>
                          <w:rPr>
                            <w:rStyle w:val="29pt"/>
                          </w:rPr>
                          <w:t>город Россошь (</w:t>
                        </w:r>
                        <w:proofErr w:type="spellStart"/>
                        <w:proofErr w:type="gramStart"/>
                        <w:r>
                          <w:rPr>
                            <w:rStyle w:val="29pt"/>
                          </w:rPr>
                          <w:t>административн</w:t>
                        </w:r>
                        <w:proofErr w:type="spellEnd"/>
                        <w:r>
                          <w:rPr>
                            <w:rStyle w:val="29pt"/>
                          </w:rPr>
                          <w:t xml:space="preserve"> </w:t>
                        </w:r>
                        <w:proofErr w:type="spellStart"/>
                        <w:r>
                          <w:rPr>
                            <w:rStyle w:val="29pt"/>
                          </w:rPr>
                          <w:t>ый</w:t>
                        </w:r>
                        <w:proofErr w:type="spellEnd"/>
                        <w:proofErr w:type="gramEnd"/>
                        <w:r>
                          <w:rPr>
                            <w:rStyle w:val="29pt"/>
                          </w:rPr>
                          <w:t xml:space="preserve"> центр района)</w:t>
                        </w:r>
                      </w:p>
                    </w:tc>
                    <w:tc>
                      <w:tcPr>
                        <w:tcW w:w="1987" w:type="dxa"/>
                        <w:tcBorders>
                          <w:top w:val="single" w:sz="4" w:space="0" w:color="auto"/>
                          <w:left w:val="single" w:sz="4" w:space="0" w:color="auto"/>
                        </w:tcBorders>
                        <w:shd w:val="clear" w:color="auto" w:fill="FFFFFF"/>
                        <w:vAlign w:val="bottom"/>
                      </w:tcPr>
                      <w:p w:rsidR="00FB3A25" w:rsidRDefault="00FB3A25">
                        <w:pPr>
                          <w:pStyle w:val="20"/>
                          <w:shd w:val="clear" w:color="auto" w:fill="auto"/>
                          <w:spacing w:before="0" w:line="264" w:lineRule="exact"/>
                          <w:ind w:firstLine="0"/>
                        </w:pPr>
                        <w:proofErr w:type="gramStart"/>
                        <w:r>
                          <w:rPr>
                            <w:rStyle w:val="29pt"/>
                          </w:rPr>
                          <w:t>Воронежская</w:t>
                        </w:r>
                        <w:proofErr w:type="gramEnd"/>
                        <w:r>
                          <w:rPr>
                            <w:rStyle w:val="29pt"/>
                          </w:rPr>
                          <w:t xml:space="preserve"> обл., Россошанский район, примерно в 2670 м по направлению на юго-восток от ориентира жилой дом,</w:t>
                        </w:r>
                      </w:p>
                      <w:p w:rsidR="00FB3A25" w:rsidRDefault="00FB3A25">
                        <w:pPr>
                          <w:pStyle w:val="20"/>
                          <w:shd w:val="clear" w:color="auto" w:fill="auto"/>
                          <w:spacing w:before="0" w:line="264" w:lineRule="exact"/>
                          <w:ind w:firstLine="0"/>
                        </w:pPr>
                        <w:r>
                          <w:rPr>
                            <w:rStyle w:val="29pt"/>
                          </w:rPr>
                          <w:t>расположенного за пределами участка, адрес ориентира: г</w:t>
                        </w:r>
                        <w:proofErr w:type="gramStart"/>
                        <w:r>
                          <w:rPr>
                            <w:rStyle w:val="29pt"/>
                          </w:rPr>
                          <w:t>.Р</w:t>
                        </w:r>
                        <w:proofErr w:type="gramEnd"/>
                        <w:r>
                          <w:rPr>
                            <w:rStyle w:val="29pt"/>
                          </w:rPr>
                          <w:t>оссошь, ул. Деповская, 156</w:t>
                        </w:r>
                      </w:p>
                    </w:tc>
                    <w:tc>
                      <w:tcPr>
                        <w:tcW w:w="850" w:type="dxa"/>
                        <w:tcBorders>
                          <w:top w:val="single" w:sz="4" w:space="0" w:color="auto"/>
                          <w:left w:val="single" w:sz="4" w:space="0" w:color="auto"/>
                        </w:tcBorders>
                        <w:shd w:val="clear" w:color="auto" w:fill="FFFFFF"/>
                        <w:vAlign w:val="center"/>
                      </w:tcPr>
                      <w:p w:rsidR="00FB3A25" w:rsidRDefault="00FB3A25">
                        <w:pPr>
                          <w:pStyle w:val="20"/>
                          <w:shd w:val="clear" w:color="auto" w:fill="auto"/>
                          <w:spacing w:before="0" w:line="180" w:lineRule="exact"/>
                          <w:ind w:firstLine="0"/>
                        </w:pPr>
                        <w:r>
                          <w:rPr>
                            <w:rStyle w:val="29pt"/>
                          </w:rPr>
                          <w:t>14,8</w:t>
                        </w:r>
                      </w:p>
                    </w:tc>
                    <w:tc>
                      <w:tcPr>
                        <w:tcW w:w="883" w:type="dxa"/>
                        <w:tcBorders>
                          <w:top w:val="single" w:sz="4" w:space="0" w:color="auto"/>
                          <w:left w:val="single" w:sz="4" w:space="0" w:color="auto"/>
                        </w:tcBorders>
                        <w:shd w:val="clear" w:color="auto" w:fill="FFFFFF"/>
                        <w:vAlign w:val="center"/>
                      </w:tcPr>
                      <w:p w:rsidR="00FB3A25" w:rsidRDefault="00FB3A25">
                        <w:pPr>
                          <w:pStyle w:val="20"/>
                          <w:shd w:val="clear" w:color="auto" w:fill="auto"/>
                          <w:spacing w:before="0" w:line="180" w:lineRule="exact"/>
                          <w:ind w:firstLine="0"/>
                          <w:jc w:val="left"/>
                        </w:pPr>
                        <w:r>
                          <w:rPr>
                            <w:rStyle w:val="29pt"/>
                          </w:rPr>
                          <w:t>ТБО, ПО</w:t>
                        </w:r>
                      </w:p>
                    </w:tc>
                    <w:tc>
                      <w:tcPr>
                        <w:tcW w:w="1051" w:type="dxa"/>
                        <w:tcBorders>
                          <w:top w:val="single" w:sz="4" w:space="0" w:color="auto"/>
                          <w:left w:val="single" w:sz="4" w:space="0" w:color="auto"/>
                        </w:tcBorders>
                        <w:shd w:val="clear" w:color="auto" w:fill="FFFFFF"/>
                        <w:vAlign w:val="center"/>
                      </w:tcPr>
                      <w:p w:rsidR="00FB3A25" w:rsidRDefault="00FB3A25">
                        <w:pPr>
                          <w:pStyle w:val="20"/>
                          <w:shd w:val="clear" w:color="auto" w:fill="auto"/>
                          <w:spacing w:before="0" w:line="180" w:lineRule="exact"/>
                          <w:ind w:firstLine="0"/>
                        </w:pPr>
                        <w:r>
                          <w:rPr>
                            <w:rStyle w:val="29pt"/>
                          </w:rPr>
                          <w:t>3156</w:t>
                        </w:r>
                      </w:p>
                    </w:tc>
                    <w:tc>
                      <w:tcPr>
                        <w:tcW w:w="965" w:type="dxa"/>
                        <w:tcBorders>
                          <w:top w:val="single" w:sz="4" w:space="0" w:color="auto"/>
                          <w:left w:val="single" w:sz="4" w:space="0" w:color="auto"/>
                        </w:tcBorders>
                        <w:shd w:val="clear" w:color="auto" w:fill="FFFFFF"/>
                        <w:vAlign w:val="center"/>
                      </w:tcPr>
                      <w:p w:rsidR="00FB3A25" w:rsidRDefault="00FB3A25">
                        <w:pPr>
                          <w:pStyle w:val="20"/>
                          <w:shd w:val="clear" w:color="auto" w:fill="auto"/>
                          <w:spacing w:before="0" w:line="180" w:lineRule="exact"/>
                          <w:ind w:firstLine="0"/>
                        </w:pPr>
                        <w:r>
                          <w:rPr>
                            <w:rStyle w:val="29pt0"/>
                          </w:rPr>
                          <w:t>1</w:t>
                        </w:r>
                        <w:r>
                          <w:rPr>
                            <w:rStyle w:val="29pt"/>
                          </w:rPr>
                          <w:t xml:space="preserve"> 979</w:t>
                        </w:r>
                      </w:p>
                    </w:tc>
                    <w:tc>
                      <w:tcPr>
                        <w:tcW w:w="821" w:type="dxa"/>
                        <w:tcBorders>
                          <w:top w:val="single" w:sz="4" w:space="0" w:color="auto"/>
                          <w:left w:val="single" w:sz="4" w:space="0" w:color="auto"/>
                        </w:tcBorders>
                        <w:shd w:val="clear" w:color="auto" w:fill="FFFFFF"/>
                        <w:vAlign w:val="center"/>
                      </w:tcPr>
                      <w:p w:rsidR="00FB3A25" w:rsidRDefault="00FB3A25">
                        <w:pPr>
                          <w:pStyle w:val="20"/>
                          <w:shd w:val="clear" w:color="auto" w:fill="auto"/>
                          <w:spacing w:before="0" w:line="180" w:lineRule="exact"/>
                          <w:ind w:firstLine="0"/>
                        </w:pPr>
                        <w:r>
                          <w:rPr>
                            <w:rStyle w:val="29pt"/>
                          </w:rPr>
                          <w:t>98</w:t>
                        </w:r>
                      </w:p>
                    </w:tc>
                    <w:tc>
                      <w:tcPr>
                        <w:tcW w:w="1133" w:type="dxa"/>
                        <w:tcBorders>
                          <w:top w:val="single" w:sz="4" w:space="0" w:color="auto"/>
                          <w:left w:val="single" w:sz="4" w:space="0" w:color="auto"/>
                        </w:tcBorders>
                        <w:shd w:val="clear" w:color="auto" w:fill="FFFFFF"/>
                        <w:vAlign w:val="center"/>
                      </w:tcPr>
                      <w:p w:rsidR="00FB3A25" w:rsidRDefault="00FB3A25">
                        <w:pPr>
                          <w:pStyle w:val="20"/>
                          <w:shd w:val="clear" w:color="auto" w:fill="auto"/>
                          <w:spacing w:before="0" w:line="180" w:lineRule="exact"/>
                          <w:ind w:firstLine="0"/>
                        </w:pPr>
                        <w:r>
                          <w:rPr>
                            <w:rStyle w:val="29pt"/>
                          </w:rPr>
                          <w:t>35,504</w:t>
                        </w:r>
                      </w:p>
                    </w:tc>
                    <w:tc>
                      <w:tcPr>
                        <w:tcW w:w="955" w:type="dxa"/>
                        <w:tcBorders>
                          <w:top w:val="single" w:sz="4" w:space="0" w:color="auto"/>
                          <w:left w:val="single" w:sz="4" w:space="0" w:color="auto"/>
                        </w:tcBorders>
                        <w:shd w:val="clear" w:color="auto" w:fill="FFFFFF"/>
                        <w:vAlign w:val="center"/>
                      </w:tcPr>
                      <w:p w:rsidR="00FB3A25" w:rsidRDefault="00FB3A25">
                        <w:pPr>
                          <w:pStyle w:val="20"/>
                          <w:shd w:val="clear" w:color="auto" w:fill="auto"/>
                          <w:spacing w:before="0" w:line="180" w:lineRule="exact"/>
                          <w:ind w:left="300" w:firstLine="0"/>
                          <w:jc w:val="left"/>
                        </w:pPr>
                        <w:r>
                          <w:rPr>
                            <w:rStyle w:val="29pt"/>
                          </w:rPr>
                          <w:t>643,4</w:t>
                        </w:r>
                      </w:p>
                    </w:tc>
                    <w:tc>
                      <w:tcPr>
                        <w:tcW w:w="950" w:type="dxa"/>
                        <w:tcBorders>
                          <w:top w:val="single" w:sz="4" w:space="0" w:color="auto"/>
                          <w:left w:val="single" w:sz="4" w:space="0" w:color="auto"/>
                        </w:tcBorders>
                        <w:shd w:val="clear" w:color="auto" w:fill="FFFFFF"/>
                        <w:vAlign w:val="center"/>
                      </w:tcPr>
                      <w:p w:rsidR="00FB3A25" w:rsidRDefault="00FB3A25">
                        <w:pPr>
                          <w:pStyle w:val="20"/>
                          <w:shd w:val="clear" w:color="auto" w:fill="auto"/>
                          <w:spacing w:before="0" w:line="180" w:lineRule="exact"/>
                          <w:ind w:firstLine="0"/>
                        </w:pPr>
                        <w:r>
                          <w:rPr>
                            <w:rStyle w:val="29pt"/>
                          </w:rPr>
                          <w:t>1987</w:t>
                        </w:r>
                      </w:p>
                    </w:tc>
                    <w:tc>
                      <w:tcPr>
                        <w:tcW w:w="859" w:type="dxa"/>
                        <w:tcBorders>
                          <w:top w:val="single" w:sz="4" w:space="0" w:color="auto"/>
                          <w:left w:val="single" w:sz="4" w:space="0" w:color="auto"/>
                        </w:tcBorders>
                        <w:shd w:val="clear" w:color="auto" w:fill="FFFFFF"/>
                        <w:vAlign w:val="center"/>
                      </w:tcPr>
                      <w:p w:rsidR="00FB3A25" w:rsidRDefault="00FB3A25">
                        <w:pPr>
                          <w:pStyle w:val="20"/>
                          <w:shd w:val="clear" w:color="auto" w:fill="auto"/>
                          <w:spacing w:before="0" w:line="180" w:lineRule="exact"/>
                          <w:ind w:left="240" w:firstLine="0"/>
                          <w:jc w:val="left"/>
                        </w:pPr>
                        <w:r>
                          <w:rPr>
                            <w:rStyle w:val="29pt"/>
                          </w:rPr>
                          <w:t>2012</w:t>
                        </w:r>
                      </w:p>
                    </w:tc>
                    <w:tc>
                      <w:tcPr>
                        <w:tcW w:w="744" w:type="dxa"/>
                        <w:tcBorders>
                          <w:top w:val="single" w:sz="4" w:space="0" w:color="auto"/>
                          <w:left w:val="single" w:sz="4" w:space="0" w:color="auto"/>
                        </w:tcBorders>
                        <w:shd w:val="clear" w:color="auto" w:fill="FFFFFF"/>
                        <w:vAlign w:val="center"/>
                      </w:tcPr>
                      <w:p w:rsidR="00FB3A25" w:rsidRDefault="00FB3A25">
                        <w:pPr>
                          <w:pStyle w:val="20"/>
                          <w:shd w:val="clear" w:color="auto" w:fill="auto"/>
                          <w:spacing w:before="0" w:line="180" w:lineRule="exact"/>
                          <w:ind w:right="260" w:firstLine="0"/>
                          <w:jc w:val="right"/>
                        </w:pPr>
                        <w:r>
                          <w:rPr>
                            <w:rStyle w:val="29pt"/>
                          </w:rPr>
                          <w:t>А</w:t>
                        </w:r>
                      </w:p>
                    </w:tc>
                    <w:tc>
                      <w:tcPr>
                        <w:tcW w:w="720" w:type="dxa"/>
                        <w:tcBorders>
                          <w:top w:val="single" w:sz="4" w:space="0" w:color="auto"/>
                          <w:left w:val="single" w:sz="4" w:space="0" w:color="auto"/>
                          <w:right w:val="single" w:sz="4" w:space="0" w:color="auto"/>
                        </w:tcBorders>
                        <w:shd w:val="clear" w:color="auto" w:fill="FFFFFF"/>
                        <w:vAlign w:val="center"/>
                      </w:tcPr>
                      <w:p w:rsidR="00FB3A25" w:rsidRDefault="00FB3A25">
                        <w:pPr>
                          <w:pStyle w:val="20"/>
                          <w:shd w:val="clear" w:color="auto" w:fill="auto"/>
                          <w:spacing w:before="0" w:line="180" w:lineRule="exact"/>
                          <w:ind w:left="280" w:firstLine="0"/>
                          <w:jc w:val="left"/>
                        </w:pPr>
                        <w:r>
                          <w:rPr>
                            <w:rStyle w:val="29pt"/>
                          </w:rPr>
                          <w:t>Н</w:t>
                        </w:r>
                      </w:p>
                    </w:tc>
                  </w:tr>
                  <w:tr w:rsidR="00FB3A25">
                    <w:trPr>
                      <w:trHeight w:hRule="exact" w:val="278"/>
                      <w:jc w:val="center"/>
                    </w:trPr>
                    <w:tc>
                      <w:tcPr>
                        <w:tcW w:w="15047" w:type="dxa"/>
                        <w:gridSpan w:val="14"/>
                        <w:tcBorders>
                          <w:top w:val="single" w:sz="4" w:space="0" w:color="auto"/>
                          <w:left w:val="single" w:sz="4" w:space="0" w:color="auto"/>
                          <w:right w:val="single" w:sz="4" w:space="0" w:color="auto"/>
                        </w:tcBorders>
                        <w:shd w:val="clear" w:color="auto" w:fill="FFFFFF"/>
                        <w:vAlign w:val="bottom"/>
                      </w:tcPr>
                      <w:p w:rsidR="00FB3A25" w:rsidRDefault="00FB3A25">
                        <w:pPr>
                          <w:pStyle w:val="20"/>
                          <w:shd w:val="clear" w:color="auto" w:fill="auto"/>
                          <w:spacing w:before="0" w:line="180" w:lineRule="exact"/>
                          <w:ind w:firstLine="0"/>
                        </w:pPr>
                        <w:r>
                          <w:rPr>
                            <w:rStyle w:val="29pt"/>
                          </w:rPr>
                          <w:t>Санкционированные свалки (код 2)</w:t>
                        </w:r>
                      </w:p>
                    </w:tc>
                  </w:tr>
                  <w:tr w:rsidR="00FB3A25">
                    <w:trPr>
                      <w:trHeight w:hRule="exact" w:val="802"/>
                      <w:jc w:val="center"/>
                    </w:trPr>
                    <w:tc>
                      <w:tcPr>
                        <w:tcW w:w="1430" w:type="dxa"/>
                        <w:vMerge w:val="restart"/>
                        <w:tcBorders>
                          <w:top w:val="single" w:sz="4" w:space="0" w:color="auto"/>
                          <w:left w:val="single" w:sz="4" w:space="0" w:color="auto"/>
                        </w:tcBorders>
                        <w:shd w:val="clear" w:color="auto" w:fill="FFFFFF"/>
                        <w:vAlign w:val="center"/>
                      </w:tcPr>
                      <w:p w:rsidR="00FB3A25" w:rsidRDefault="00FB3A25">
                        <w:pPr>
                          <w:pStyle w:val="20"/>
                          <w:shd w:val="clear" w:color="auto" w:fill="auto"/>
                          <w:spacing w:before="0" w:line="269" w:lineRule="exact"/>
                          <w:ind w:firstLine="0"/>
                        </w:pPr>
                        <w:proofErr w:type="spellStart"/>
                        <w:r>
                          <w:rPr>
                            <w:rStyle w:val="29pt"/>
                          </w:rPr>
                          <w:t>Алейниковс</w:t>
                        </w:r>
                        <w:proofErr w:type="spellEnd"/>
                        <w:r>
                          <w:rPr>
                            <w:rStyle w:val="29pt"/>
                          </w:rPr>
                          <w:t xml:space="preserve"> кое </w:t>
                        </w:r>
                        <w:proofErr w:type="spellStart"/>
                        <w:r>
                          <w:rPr>
                            <w:rStyle w:val="29pt"/>
                          </w:rPr>
                          <w:t>с.п</w:t>
                        </w:r>
                        <w:proofErr w:type="spellEnd"/>
                        <w:r>
                          <w:rPr>
                            <w:rStyle w:val="29pt"/>
                          </w:rPr>
                          <w:t>.</w:t>
                        </w:r>
                      </w:p>
                    </w:tc>
                    <w:tc>
                      <w:tcPr>
                        <w:tcW w:w="1699" w:type="dxa"/>
                        <w:tcBorders>
                          <w:top w:val="single" w:sz="4" w:space="0" w:color="auto"/>
                          <w:left w:val="single" w:sz="4" w:space="0" w:color="auto"/>
                        </w:tcBorders>
                        <w:shd w:val="clear" w:color="auto" w:fill="FFFFFF"/>
                        <w:vAlign w:val="center"/>
                      </w:tcPr>
                      <w:p w:rsidR="00FB3A25" w:rsidRDefault="00FB3A25">
                        <w:pPr>
                          <w:pStyle w:val="20"/>
                          <w:shd w:val="clear" w:color="auto" w:fill="auto"/>
                          <w:spacing w:before="0" w:after="60" w:line="180" w:lineRule="exact"/>
                          <w:ind w:firstLine="0"/>
                        </w:pPr>
                        <w:r>
                          <w:rPr>
                            <w:rStyle w:val="29pt"/>
                          </w:rPr>
                          <w:t>хутор</w:t>
                        </w:r>
                      </w:p>
                      <w:p w:rsidR="00FB3A25" w:rsidRDefault="00FB3A25">
                        <w:pPr>
                          <w:pStyle w:val="20"/>
                          <w:shd w:val="clear" w:color="auto" w:fill="auto"/>
                          <w:spacing w:before="60" w:line="180" w:lineRule="exact"/>
                          <w:ind w:firstLine="0"/>
                        </w:pPr>
                        <w:r>
                          <w:rPr>
                            <w:rStyle w:val="29pt"/>
                          </w:rPr>
                          <w:t>Украинский</w:t>
                        </w:r>
                      </w:p>
                    </w:tc>
                    <w:tc>
                      <w:tcPr>
                        <w:tcW w:w="1987" w:type="dxa"/>
                        <w:tcBorders>
                          <w:top w:val="single" w:sz="4" w:space="0" w:color="auto"/>
                          <w:left w:val="single" w:sz="4" w:space="0" w:color="auto"/>
                        </w:tcBorders>
                        <w:shd w:val="clear" w:color="auto" w:fill="FFFFFF"/>
                        <w:vAlign w:val="bottom"/>
                      </w:tcPr>
                      <w:p w:rsidR="00FB3A25" w:rsidRDefault="00FB3A25">
                        <w:pPr>
                          <w:pStyle w:val="20"/>
                          <w:shd w:val="clear" w:color="auto" w:fill="auto"/>
                          <w:spacing w:before="0" w:line="264" w:lineRule="exact"/>
                          <w:ind w:left="200" w:firstLine="260"/>
                          <w:jc w:val="left"/>
                        </w:pPr>
                        <w:r>
                          <w:rPr>
                            <w:rStyle w:val="29pt"/>
                          </w:rPr>
                          <w:t>600 м в южном направлении от х. Украинский</w:t>
                        </w:r>
                      </w:p>
                    </w:tc>
                    <w:tc>
                      <w:tcPr>
                        <w:tcW w:w="850" w:type="dxa"/>
                        <w:tcBorders>
                          <w:top w:val="single" w:sz="4" w:space="0" w:color="auto"/>
                          <w:left w:val="single" w:sz="4" w:space="0" w:color="auto"/>
                        </w:tcBorders>
                        <w:shd w:val="clear" w:color="auto" w:fill="FFFFFF"/>
                        <w:vAlign w:val="center"/>
                      </w:tcPr>
                      <w:p w:rsidR="00FB3A25" w:rsidRDefault="00FB3A25">
                        <w:pPr>
                          <w:pStyle w:val="20"/>
                          <w:shd w:val="clear" w:color="auto" w:fill="auto"/>
                          <w:spacing w:before="0" w:line="180" w:lineRule="exact"/>
                          <w:ind w:firstLine="0"/>
                        </w:pPr>
                        <w:r>
                          <w:rPr>
                            <w:rStyle w:val="29pt"/>
                          </w:rPr>
                          <w:t>0,3</w:t>
                        </w:r>
                      </w:p>
                    </w:tc>
                    <w:tc>
                      <w:tcPr>
                        <w:tcW w:w="883" w:type="dxa"/>
                        <w:tcBorders>
                          <w:top w:val="single" w:sz="4" w:space="0" w:color="auto"/>
                          <w:left w:val="single" w:sz="4" w:space="0" w:color="auto"/>
                        </w:tcBorders>
                        <w:shd w:val="clear" w:color="auto" w:fill="FFFFFF"/>
                        <w:vAlign w:val="center"/>
                      </w:tcPr>
                      <w:p w:rsidR="00FB3A25" w:rsidRDefault="00FB3A25">
                        <w:pPr>
                          <w:pStyle w:val="20"/>
                          <w:shd w:val="clear" w:color="auto" w:fill="auto"/>
                          <w:spacing w:before="0" w:line="180" w:lineRule="exact"/>
                          <w:ind w:left="260" w:firstLine="0"/>
                          <w:jc w:val="left"/>
                        </w:pPr>
                        <w:r>
                          <w:rPr>
                            <w:rStyle w:val="29pt"/>
                          </w:rPr>
                          <w:t>ТБО</w:t>
                        </w:r>
                      </w:p>
                    </w:tc>
                    <w:tc>
                      <w:tcPr>
                        <w:tcW w:w="1051" w:type="dxa"/>
                        <w:tcBorders>
                          <w:top w:val="single" w:sz="4" w:space="0" w:color="auto"/>
                          <w:left w:val="single" w:sz="4" w:space="0" w:color="auto"/>
                        </w:tcBorders>
                        <w:shd w:val="clear" w:color="auto" w:fill="FFFFFF"/>
                        <w:vAlign w:val="center"/>
                      </w:tcPr>
                      <w:p w:rsidR="00FB3A25" w:rsidRDefault="00FB3A25">
                        <w:pPr>
                          <w:pStyle w:val="20"/>
                          <w:shd w:val="clear" w:color="auto" w:fill="auto"/>
                          <w:spacing w:before="0" w:line="180" w:lineRule="exact"/>
                          <w:ind w:firstLine="0"/>
                        </w:pPr>
                        <w:r>
                          <w:rPr>
                            <w:rStyle w:val="29pt"/>
                          </w:rPr>
                          <w:t>2</w:t>
                        </w:r>
                      </w:p>
                    </w:tc>
                    <w:tc>
                      <w:tcPr>
                        <w:tcW w:w="965" w:type="dxa"/>
                        <w:tcBorders>
                          <w:top w:val="single" w:sz="4" w:space="0" w:color="auto"/>
                          <w:left w:val="single" w:sz="4" w:space="0" w:color="auto"/>
                        </w:tcBorders>
                        <w:shd w:val="clear" w:color="auto" w:fill="FFFFFF"/>
                        <w:vAlign w:val="center"/>
                      </w:tcPr>
                      <w:p w:rsidR="00FB3A25" w:rsidRDefault="00FB3A25">
                        <w:pPr>
                          <w:pStyle w:val="20"/>
                          <w:shd w:val="clear" w:color="auto" w:fill="auto"/>
                          <w:spacing w:before="0" w:line="180" w:lineRule="exact"/>
                          <w:ind w:firstLine="0"/>
                        </w:pPr>
                        <w:r>
                          <w:rPr>
                            <w:rStyle w:val="29pt"/>
                          </w:rPr>
                          <w:t>0,67</w:t>
                        </w:r>
                      </w:p>
                    </w:tc>
                    <w:tc>
                      <w:tcPr>
                        <w:tcW w:w="821" w:type="dxa"/>
                        <w:tcBorders>
                          <w:top w:val="single" w:sz="4" w:space="0" w:color="auto"/>
                          <w:left w:val="single" w:sz="4" w:space="0" w:color="auto"/>
                        </w:tcBorders>
                        <w:shd w:val="clear" w:color="auto" w:fill="FFFFFF"/>
                        <w:vAlign w:val="center"/>
                      </w:tcPr>
                      <w:p w:rsidR="00FB3A25" w:rsidRDefault="00FB3A25">
                        <w:pPr>
                          <w:pStyle w:val="20"/>
                          <w:shd w:val="clear" w:color="auto" w:fill="auto"/>
                          <w:spacing w:before="0" w:line="180" w:lineRule="exact"/>
                          <w:ind w:firstLine="0"/>
                        </w:pPr>
                        <w:r>
                          <w:rPr>
                            <w:rStyle w:val="29pt"/>
                          </w:rPr>
                          <w:t>44</w:t>
                        </w:r>
                      </w:p>
                    </w:tc>
                    <w:tc>
                      <w:tcPr>
                        <w:tcW w:w="1133" w:type="dxa"/>
                        <w:tcBorders>
                          <w:top w:val="single" w:sz="4" w:space="0" w:color="auto"/>
                          <w:left w:val="single" w:sz="4" w:space="0" w:color="auto"/>
                        </w:tcBorders>
                        <w:shd w:val="clear" w:color="auto" w:fill="FFFFFF"/>
                        <w:vAlign w:val="center"/>
                      </w:tcPr>
                      <w:p w:rsidR="00FB3A25" w:rsidRDefault="00FB3A25">
                        <w:pPr>
                          <w:pStyle w:val="20"/>
                          <w:shd w:val="clear" w:color="auto" w:fill="auto"/>
                          <w:spacing w:before="0" w:line="180" w:lineRule="exact"/>
                          <w:ind w:firstLine="0"/>
                        </w:pPr>
                        <w:r>
                          <w:rPr>
                            <w:rStyle w:val="29pt"/>
                          </w:rPr>
                          <w:t>0,2</w:t>
                        </w:r>
                      </w:p>
                    </w:tc>
                    <w:tc>
                      <w:tcPr>
                        <w:tcW w:w="955" w:type="dxa"/>
                        <w:tcBorders>
                          <w:top w:val="single" w:sz="4" w:space="0" w:color="auto"/>
                          <w:left w:val="single" w:sz="4" w:space="0" w:color="auto"/>
                        </w:tcBorders>
                        <w:shd w:val="clear" w:color="auto" w:fill="FFFFFF"/>
                        <w:vAlign w:val="center"/>
                      </w:tcPr>
                      <w:p w:rsidR="00FB3A25" w:rsidRDefault="00FB3A25">
                        <w:pPr>
                          <w:pStyle w:val="20"/>
                          <w:shd w:val="clear" w:color="auto" w:fill="auto"/>
                          <w:spacing w:before="0" w:line="180" w:lineRule="exact"/>
                          <w:ind w:firstLine="0"/>
                        </w:pPr>
                        <w:r>
                          <w:rPr>
                            <w:rStyle w:val="29pt"/>
                          </w:rPr>
                          <w:t>1,52</w:t>
                        </w:r>
                      </w:p>
                    </w:tc>
                    <w:tc>
                      <w:tcPr>
                        <w:tcW w:w="950" w:type="dxa"/>
                        <w:tcBorders>
                          <w:top w:val="single" w:sz="4" w:space="0" w:color="auto"/>
                          <w:left w:val="single" w:sz="4" w:space="0" w:color="auto"/>
                        </w:tcBorders>
                        <w:shd w:val="clear" w:color="auto" w:fill="FFFFFF"/>
                        <w:vAlign w:val="center"/>
                      </w:tcPr>
                      <w:p w:rsidR="00FB3A25" w:rsidRDefault="00FB3A25">
                        <w:pPr>
                          <w:pStyle w:val="20"/>
                          <w:shd w:val="clear" w:color="auto" w:fill="auto"/>
                          <w:spacing w:before="0" w:line="180" w:lineRule="exact"/>
                          <w:ind w:firstLine="0"/>
                        </w:pPr>
                        <w:r>
                          <w:rPr>
                            <w:rStyle w:val="29pt"/>
                          </w:rPr>
                          <w:t>2001</w:t>
                        </w:r>
                      </w:p>
                    </w:tc>
                    <w:tc>
                      <w:tcPr>
                        <w:tcW w:w="859" w:type="dxa"/>
                        <w:tcBorders>
                          <w:top w:val="single" w:sz="4" w:space="0" w:color="auto"/>
                          <w:left w:val="single" w:sz="4" w:space="0" w:color="auto"/>
                        </w:tcBorders>
                        <w:shd w:val="clear" w:color="auto" w:fill="FFFFFF"/>
                        <w:vAlign w:val="center"/>
                      </w:tcPr>
                      <w:p w:rsidR="00FB3A25" w:rsidRDefault="00FB3A25">
                        <w:pPr>
                          <w:pStyle w:val="20"/>
                          <w:shd w:val="clear" w:color="auto" w:fill="auto"/>
                          <w:spacing w:before="0" w:line="180" w:lineRule="exact"/>
                          <w:ind w:left="240" w:firstLine="0"/>
                          <w:jc w:val="left"/>
                        </w:pPr>
                        <w:r>
                          <w:rPr>
                            <w:rStyle w:val="29pt"/>
                          </w:rPr>
                          <w:t>2021</w:t>
                        </w:r>
                      </w:p>
                    </w:tc>
                    <w:tc>
                      <w:tcPr>
                        <w:tcW w:w="744" w:type="dxa"/>
                        <w:tcBorders>
                          <w:top w:val="single" w:sz="4" w:space="0" w:color="auto"/>
                          <w:left w:val="single" w:sz="4" w:space="0" w:color="auto"/>
                        </w:tcBorders>
                        <w:shd w:val="clear" w:color="auto" w:fill="FFFFFF"/>
                        <w:vAlign w:val="center"/>
                      </w:tcPr>
                      <w:p w:rsidR="00FB3A25" w:rsidRDefault="00FB3A25">
                        <w:pPr>
                          <w:pStyle w:val="20"/>
                          <w:shd w:val="clear" w:color="auto" w:fill="auto"/>
                          <w:spacing w:before="0" w:line="180" w:lineRule="exact"/>
                          <w:ind w:right="260" w:firstLine="0"/>
                          <w:jc w:val="right"/>
                        </w:pPr>
                        <w:r>
                          <w:rPr>
                            <w:rStyle w:val="29pt"/>
                          </w:rPr>
                          <w:t>А-1</w:t>
                        </w:r>
                      </w:p>
                    </w:tc>
                    <w:tc>
                      <w:tcPr>
                        <w:tcW w:w="720" w:type="dxa"/>
                        <w:tcBorders>
                          <w:top w:val="single" w:sz="4" w:space="0" w:color="auto"/>
                          <w:left w:val="single" w:sz="4" w:space="0" w:color="auto"/>
                          <w:right w:val="single" w:sz="4" w:space="0" w:color="auto"/>
                        </w:tcBorders>
                        <w:shd w:val="clear" w:color="auto" w:fill="FFFFFF"/>
                        <w:vAlign w:val="center"/>
                      </w:tcPr>
                      <w:p w:rsidR="00FB3A25" w:rsidRDefault="00FB3A25">
                        <w:pPr>
                          <w:pStyle w:val="20"/>
                          <w:shd w:val="clear" w:color="auto" w:fill="auto"/>
                          <w:spacing w:before="0" w:line="180" w:lineRule="exact"/>
                          <w:ind w:left="280" w:firstLine="0"/>
                          <w:jc w:val="left"/>
                        </w:pPr>
                        <w:r>
                          <w:rPr>
                            <w:rStyle w:val="29pt"/>
                          </w:rPr>
                          <w:t>О</w:t>
                        </w:r>
                      </w:p>
                    </w:tc>
                  </w:tr>
                  <w:tr w:rsidR="00FB3A25">
                    <w:trPr>
                      <w:trHeight w:hRule="exact" w:val="283"/>
                      <w:jc w:val="center"/>
                    </w:trPr>
                    <w:tc>
                      <w:tcPr>
                        <w:tcW w:w="1430" w:type="dxa"/>
                        <w:vMerge/>
                        <w:tcBorders>
                          <w:left w:val="single" w:sz="4" w:space="0" w:color="auto"/>
                          <w:bottom w:val="single" w:sz="4" w:space="0" w:color="auto"/>
                        </w:tcBorders>
                        <w:shd w:val="clear" w:color="auto" w:fill="FFFFFF"/>
                        <w:vAlign w:val="center"/>
                      </w:tcPr>
                      <w:p w:rsidR="00FB3A25" w:rsidRDefault="00FB3A25"/>
                    </w:tc>
                    <w:tc>
                      <w:tcPr>
                        <w:tcW w:w="1699" w:type="dxa"/>
                        <w:tcBorders>
                          <w:top w:val="single" w:sz="4" w:space="0" w:color="auto"/>
                          <w:left w:val="single" w:sz="4" w:space="0" w:color="auto"/>
                          <w:bottom w:val="single" w:sz="4" w:space="0" w:color="auto"/>
                        </w:tcBorders>
                        <w:shd w:val="clear" w:color="auto" w:fill="FFFFFF"/>
                      </w:tcPr>
                      <w:p w:rsidR="00FB3A25" w:rsidRDefault="00FB3A25">
                        <w:pPr>
                          <w:pStyle w:val="20"/>
                          <w:shd w:val="clear" w:color="auto" w:fill="auto"/>
                          <w:spacing w:before="0" w:line="180" w:lineRule="exact"/>
                          <w:ind w:firstLine="0"/>
                          <w:jc w:val="left"/>
                        </w:pPr>
                        <w:r>
                          <w:rPr>
                            <w:rStyle w:val="29pt"/>
                          </w:rPr>
                          <w:t xml:space="preserve">село </w:t>
                        </w:r>
                        <w:proofErr w:type="spellStart"/>
                        <w:r>
                          <w:rPr>
                            <w:rStyle w:val="29pt"/>
                          </w:rPr>
                          <w:t>Алейниково</w:t>
                        </w:r>
                        <w:proofErr w:type="spellEnd"/>
                      </w:p>
                    </w:tc>
                    <w:tc>
                      <w:tcPr>
                        <w:tcW w:w="1987" w:type="dxa"/>
                        <w:tcBorders>
                          <w:top w:val="single" w:sz="4" w:space="0" w:color="auto"/>
                          <w:left w:val="single" w:sz="4" w:space="0" w:color="auto"/>
                          <w:bottom w:val="single" w:sz="4" w:space="0" w:color="auto"/>
                        </w:tcBorders>
                        <w:shd w:val="clear" w:color="auto" w:fill="FFFFFF"/>
                      </w:tcPr>
                      <w:p w:rsidR="00FB3A25" w:rsidRDefault="00FB3A25">
                        <w:pPr>
                          <w:pStyle w:val="20"/>
                          <w:shd w:val="clear" w:color="auto" w:fill="auto"/>
                          <w:spacing w:before="0" w:line="180" w:lineRule="exact"/>
                          <w:ind w:firstLine="0"/>
                        </w:pPr>
                        <w:r>
                          <w:rPr>
                            <w:rStyle w:val="29pt"/>
                          </w:rPr>
                          <w:t xml:space="preserve">1500 м </w:t>
                        </w:r>
                        <w:proofErr w:type="gramStart"/>
                        <w:r>
                          <w:rPr>
                            <w:rStyle w:val="29pt"/>
                          </w:rPr>
                          <w:t>по</w:t>
                        </w:r>
                        <w:proofErr w:type="gramEnd"/>
                      </w:p>
                    </w:tc>
                    <w:tc>
                      <w:tcPr>
                        <w:tcW w:w="850" w:type="dxa"/>
                        <w:tcBorders>
                          <w:top w:val="single" w:sz="4" w:space="0" w:color="auto"/>
                          <w:left w:val="single" w:sz="4" w:space="0" w:color="auto"/>
                          <w:bottom w:val="single" w:sz="4" w:space="0" w:color="auto"/>
                        </w:tcBorders>
                        <w:shd w:val="clear" w:color="auto" w:fill="FFFFFF"/>
                      </w:tcPr>
                      <w:p w:rsidR="00FB3A25" w:rsidRDefault="00FB3A25">
                        <w:pPr>
                          <w:pStyle w:val="20"/>
                          <w:shd w:val="clear" w:color="auto" w:fill="auto"/>
                          <w:spacing w:before="0" w:line="180" w:lineRule="exact"/>
                          <w:ind w:firstLine="0"/>
                        </w:pPr>
                        <w:r>
                          <w:rPr>
                            <w:rStyle w:val="29pt"/>
                          </w:rPr>
                          <w:t>0,3</w:t>
                        </w:r>
                      </w:p>
                    </w:tc>
                    <w:tc>
                      <w:tcPr>
                        <w:tcW w:w="883" w:type="dxa"/>
                        <w:tcBorders>
                          <w:top w:val="single" w:sz="4" w:space="0" w:color="auto"/>
                          <w:left w:val="single" w:sz="4" w:space="0" w:color="auto"/>
                          <w:bottom w:val="single" w:sz="4" w:space="0" w:color="auto"/>
                        </w:tcBorders>
                        <w:shd w:val="clear" w:color="auto" w:fill="FFFFFF"/>
                      </w:tcPr>
                      <w:p w:rsidR="00FB3A25" w:rsidRDefault="00FB3A25">
                        <w:pPr>
                          <w:pStyle w:val="20"/>
                          <w:shd w:val="clear" w:color="auto" w:fill="auto"/>
                          <w:spacing w:before="0" w:line="180" w:lineRule="exact"/>
                          <w:ind w:left="260" w:firstLine="0"/>
                          <w:jc w:val="left"/>
                        </w:pPr>
                        <w:r>
                          <w:rPr>
                            <w:rStyle w:val="29pt"/>
                          </w:rPr>
                          <w:t>ТБО</w:t>
                        </w:r>
                      </w:p>
                    </w:tc>
                    <w:tc>
                      <w:tcPr>
                        <w:tcW w:w="1051" w:type="dxa"/>
                        <w:tcBorders>
                          <w:top w:val="single" w:sz="4" w:space="0" w:color="auto"/>
                          <w:left w:val="single" w:sz="4" w:space="0" w:color="auto"/>
                          <w:bottom w:val="single" w:sz="4" w:space="0" w:color="auto"/>
                        </w:tcBorders>
                        <w:shd w:val="clear" w:color="auto" w:fill="FFFFFF"/>
                      </w:tcPr>
                      <w:p w:rsidR="00FB3A25" w:rsidRDefault="00FB3A25">
                        <w:pPr>
                          <w:pStyle w:val="20"/>
                          <w:shd w:val="clear" w:color="auto" w:fill="auto"/>
                          <w:spacing w:before="0" w:line="180" w:lineRule="exact"/>
                          <w:ind w:firstLine="0"/>
                        </w:pPr>
                        <w:r>
                          <w:rPr>
                            <w:rStyle w:val="29pt"/>
                          </w:rPr>
                          <w:t>3</w:t>
                        </w:r>
                      </w:p>
                    </w:tc>
                    <w:tc>
                      <w:tcPr>
                        <w:tcW w:w="965" w:type="dxa"/>
                        <w:tcBorders>
                          <w:top w:val="single" w:sz="4" w:space="0" w:color="auto"/>
                          <w:left w:val="single" w:sz="4" w:space="0" w:color="auto"/>
                          <w:bottom w:val="single" w:sz="4" w:space="0" w:color="auto"/>
                        </w:tcBorders>
                        <w:shd w:val="clear" w:color="auto" w:fill="FFFFFF"/>
                        <w:vAlign w:val="bottom"/>
                      </w:tcPr>
                      <w:p w:rsidR="00FB3A25" w:rsidRDefault="00FB3A25">
                        <w:pPr>
                          <w:pStyle w:val="20"/>
                          <w:shd w:val="clear" w:color="auto" w:fill="auto"/>
                          <w:spacing w:before="0" w:line="180" w:lineRule="exact"/>
                          <w:ind w:firstLine="0"/>
                        </w:pPr>
                        <w:r>
                          <w:rPr>
                            <w:rStyle w:val="29pt"/>
                          </w:rPr>
                          <w:t>1</w:t>
                        </w:r>
                      </w:p>
                    </w:tc>
                    <w:tc>
                      <w:tcPr>
                        <w:tcW w:w="821" w:type="dxa"/>
                        <w:tcBorders>
                          <w:top w:val="single" w:sz="4" w:space="0" w:color="auto"/>
                          <w:left w:val="single" w:sz="4" w:space="0" w:color="auto"/>
                          <w:bottom w:val="single" w:sz="4" w:space="0" w:color="auto"/>
                        </w:tcBorders>
                        <w:shd w:val="clear" w:color="auto" w:fill="FFFFFF"/>
                      </w:tcPr>
                      <w:p w:rsidR="00FB3A25" w:rsidRDefault="00FB3A25">
                        <w:pPr>
                          <w:pStyle w:val="20"/>
                          <w:shd w:val="clear" w:color="auto" w:fill="auto"/>
                          <w:spacing w:before="0" w:line="180" w:lineRule="exact"/>
                          <w:ind w:firstLine="0"/>
                        </w:pPr>
                        <w:r>
                          <w:rPr>
                            <w:rStyle w:val="29pt"/>
                          </w:rPr>
                          <w:t>63</w:t>
                        </w:r>
                      </w:p>
                    </w:tc>
                    <w:tc>
                      <w:tcPr>
                        <w:tcW w:w="1133" w:type="dxa"/>
                        <w:tcBorders>
                          <w:top w:val="single" w:sz="4" w:space="0" w:color="auto"/>
                          <w:left w:val="single" w:sz="4" w:space="0" w:color="auto"/>
                          <w:bottom w:val="single" w:sz="4" w:space="0" w:color="auto"/>
                        </w:tcBorders>
                        <w:shd w:val="clear" w:color="auto" w:fill="FFFFFF"/>
                      </w:tcPr>
                      <w:p w:rsidR="00FB3A25" w:rsidRDefault="00FB3A25">
                        <w:pPr>
                          <w:pStyle w:val="20"/>
                          <w:shd w:val="clear" w:color="auto" w:fill="auto"/>
                          <w:spacing w:before="0" w:line="180" w:lineRule="exact"/>
                          <w:ind w:firstLine="0"/>
                        </w:pPr>
                        <w:r>
                          <w:rPr>
                            <w:rStyle w:val="29pt"/>
                          </w:rPr>
                          <w:t>0,3</w:t>
                        </w:r>
                      </w:p>
                    </w:tc>
                    <w:tc>
                      <w:tcPr>
                        <w:tcW w:w="955" w:type="dxa"/>
                        <w:tcBorders>
                          <w:top w:val="single" w:sz="4" w:space="0" w:color="auto"/>
                          <w:left w:val="single" w:sz="4" w:space="0" w:color="auto"/>
                          <w:bottom w:val="single" w:sz="4" w:space="0" w:color="auto"/>
                        </w:tcBorders>
                        <w:shd w:val="clear" w:color="auto" w:fill="FFFFFF"/>
                      </w:tcPr>
                      <w:p w:rsidR="00FB3A25" w:rsidRDefault="00FB3A25">
                        <w:pPr>
                          <w:pStyle w:val="20"/>
                          <w:shd w:val="clear" w:color="auto" w:fill="auto"/>
                          <w:spacing w:before="0" w:line="180" w:lineRule="exact"/>
                          <w:ind w:firstLine="0"/>
                        </w:pPr>
                        <w:r>
                          <w:rPr>
                            <w:rStyle w:val="29pt"/>
                          </w:rPr>
                          <w:t>1,59</w:t>
                        </w:r>
                      </w:p>
                    </w:tc>
                    <w:tc>
                      <w:tcPr>
                        <w:tcW w:w="950" w:type="dxa"/>
                        <w:tcBorders>
                          <w:top w:val="single" w:sz="4" w:space="0" w:color="auto"/>
                          <w:left w:val="single" w:sz="4" w:space="0" w:color="auto"/>
                          <w:bottom w:val="single" w:sz="4" w:space="0" w:color="auto"/>
                        </w:tcBorders>
                        <w:shd w:val="clear" w:color="auto" w:fill="FFFFFF"/>
                        <w:vAlign w:val="bottom"/>
                      </w:tcPr>
                      <w:p w:rsidR="00FB3A25" w:rsidRDefault="00FB3A25">
                        <w:pPr>
                          <w:pStyle w:val="20"/>
                          <w:shd w:val="clear" w:color="auto" w:fill="auto"/>
                          <w:spacing w:before="0" w:line="180" w:lineRule="exact"/>
                          <w:ind w:firstLine="0"/>
                        </w:pPr>
                        <w:r>
                          <w:rPr>
                            <w:rStyle w:val="29pt"/>
                          </w:rPr>
                          <w:t>2001</w:t>
                        </w:r>
                      </w:p>
                    </w:tc>
                    <w:tc>
                      <w:tcPr>
                        <w:tcW w:w="859" w:type="dxa"/>
                        <w:tcBorders>
                          <w:top w:val="single" w:sz="4" w:space="0" w:color="auto"/>
                          <w:left w:val="single" w:sz="4" w:space="0" w:color="auto"/>
                          <w:bottom w:val="single" w:sz="4" w:space="0" w:color="auto"/>
                        </w:tcBorders>
                        <w:shd w:val="clear" w:color="auto" w:fill="FFFFFF"/>
                      </w:tcPr>
                      <w:p w:rsidR="00FB3A25" w:rsidRDefault="00FB3A25">
                        <w:pPr>
                          <w:pStyle w:val="20"/>
                          <w:shd w:val="clear" w:color="auto" w:fill="auto"/>
                          <w:spacing w:before="0" w:line="180" w:lineRule="exact"/>
                          <w:ind w:left="240" w:firstLine="0"/>
                          <w:jc w:val="left"/>
                        </w:pPr>
                        <w:r>
                          <w:rPr>
                            <w:rStyle w:val="29pt"/>
                          </w:rPr>
                          <w:t>2017</w:t>
                        </w:r>
                      </w:p>
                    </w:tc>
                    <w:tc>
                      <w:tcPr>
                        <w:tcW w:w="744" w:type="dxa"/>
                        <w:tcBorders>
                          <w:top w:val="single" w:sz="4" w:space="0" w:color="auto"/>
                          <w:left w:val="single" w:sz="4" w:space="0" w:color="auto"/>
                          <w:bottom w:val="single" w:sz="4" w:space="0" w:color="auto"/>
                        </w:tcBorders>
                        <w:shd w:val="clear" w:color="auto" w:fill="FFFFFF"/>
                      </w:tcPr>
                      <w:p w:rsidR="00FB3A25" w:rsidRDefault="00FB3A25">
                        <w:pPr>
                          <w:pStyle w:val="20"/>
                          <w:shd w:val="clear" w:color="auto" w:fill="auto"/>
                          <w:spacing w:before="0" w:line="180" w:lineRule="exact"/>
                          <w:ind w:right="260" w:firstLine="0"/>
                          <w:jc w:val="right"/>
                        </w:pPr>
                        <w:r>
                          <w:rPr>
                            <w:rStyle w:val="29pt"/>
                          </w:rPr>
                          <w:t>А-1</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FB3A25" w:rsidRDefault="00FB3A25">
                        <w:pPr>
                          <w:pStyle w:val="20"/>
                          <w:shd w:val="clear" w:color="auto" w:fill="auto"/>
                          <w:spacing w:before="0" w:line="180" w:lineRule="exact"/>
                          <w:ind w:left="280" w:firstLine="0"/>
                          <w:jc w:val="left"/>
                        </w:pPr>
                        <w:r>
                          <w:rPr>
                            <w:rStyle w:val="29pt"/>
                          </w:rPr>
                          <w:t>О</w:t>
                        </w:r>
                      </w:p>
                    </w:tc>
                  </w:tr>
                </w:tbl>
                <w:p w:rsidR="00FB3A25" w:rsidRDefault="00FB3A25" w:rsidP="00754F4A">
                  <w:pPr>
                    <w:rPr>
                      <w:sz w:val="2"/>
                      <w:szCs w:val="2"/>
                    </w:rPr>
                  </w:pPr>
                </w:p>
              </w:txbxContent>
            </v:textbox>
            <w10:wrap anchorx="margin"/>
          </v:shape>
        </w:pict>
      </w:r>
    </w:p>
    <w:p w:rsidR="00BE336D" w:rsidRPr="002A684B" w:rsidRDefault="00BE336D" w:rsidP="00BE336D">
      <w:pPr>
        <w:jc w:val="center"/>
        <w:rPr>
          <w:rFonts w:cs="Arial"/>
        </w:rPr>
      </w:pPr>
      <w:r w:rsidRPr="002A684B">
        <w:rPr>
          <w:rFonts w:cs="Arial"/>
          <w:b/>
          <w:bCs/>
          <w:color w:val="000000"/>
        </w:rPr>
        <w:t xml:space="preserve">Характеристика объектов размещения ТБО в </w:t>
      </w:r>
      <w:proofErr w:type="spellStart"/>
      <w:r>
        <w:rPr>
          <w:rFonts w:cs="Arial"/>
          <w:b/>
          <w:bCs/>
          <w:color w:val="000000"/>
        </w:rPr>
        <w:t>Россошанском</w:t>
      </w:r>
      <w:proofErr w:type="spellEnd"/>
      <w:r>
        <w:rPr>
          <w:rFonts w:cs="Arial"/>
          <w:b/>
          <w:bCs/>
          <w:color w:val="000000"/>
        </w:rPr>
        <w:t xml:space="preserve"> районе</w:t>
      </w:r>
      <w:r w:rsidRPr="002A684B">
        <w:rPr>
          <w:rFonts w:cs="Arial"/>
          <w:b/>
          <w:bCs/>
          <w:color w:val="000000"/>
        </w:rPr>
        <w:t>.</w:t>
      </w:r>
    </w:p>
    <w:p w:rsidR="00BE336D" w:rsidRPr="002A684B" w:rsidRDefault="00BE336D" w:rsidP="00BE336D">
      <w:pPr>
        <w:rPr>
          <w:rFonts w:cs="Arial"/>
        </w:rPr>
      </w:pPr>
    </w:p>
    <w:p w:rsidR="00BE336D" w:rsidRPr="002A684B" w:rsidRDefault="00BE336D" w:rsidP="00BE336D">
      <w:pPr>
        <w:rPr>
          <w:rFonts w:cs="Arial"/>
        </w:rPr>
      </w:pPr>
    </w:p>
    <w:tbl>
      <w:tblPr>
        <w:tblW w:w="15043" w:type="dxa"/>
        <w:tblInd w:w="5" w:type="dxa"/>
        <w:tblLayout w:type="fixed"/>
        <w:tblCellMar>
          <w:left w:w="0" w:type="dxa"/>
          <w:right w:w="0" w:type="dxa"/>
        </w:tblCellMar>
        <w:tblLook w:val="0000" w:firstRow="0" w:lastRow="0" w:firstColumn="0" w:lastColumn="0" w:noHBand="0" w:noVBand="0"/>
      </w:tblPr>
      <w:tblGrid>
        <w:gridCol w:w="1560"/>
        <w:gridCol w:w="1565"/>
        <w:gridCol w:w="1987"/>
        <w:gridCol w:w="850"/>
        <w:gridCol w:w="883"/>
        <w:gridCol w:w="1056"/>
        <w:gridCol w:w="965"/>
        <w:gridCol w:w="816"/>
        <w:gridCol w:w="1133"/>
        <w:gridCol w:w="960"/>
        <w:gridCol w:w="950"/>
        <w:gridCol w:w="854"/>
        <w:gridCol w:w="744"/>
        <w:gridCol w:w="720"/>
      </w:tblGrid>
      <w:tr w:rsidR="00BE336D" w:rsidRPr="00463841" w:rsidTr="00FB3A25">
        <w:trPr>
          <w:trHeight w:val="278"/>
        </w:trPr>
        <w:tc>
          <w:tcPr>
            <w:tcW w:w="1560" w:type="dxa"/>
            <w:vMerge w:val="restart"/>
            <w:tcBorders>
              <w:top w:val="single" w:sz="4" w:space="0" w:color="auto"/>
              <w:left w:val="single" w:sz="4" w:space="0" w:color="auto"/>
              <w:right w:val="nil"/>
            </w:tcBorders>
            <w:shd w:val="clear" w:color="auto" w:fill="FFFFFF"/>
            <w:vAlign w:val="center"/>
          </w:tcPr>
          <w:p w:rsidR="00BE336D" w:rsidRPr="00463841" w:rsidRDefault="00BE336D" w:rsidP="00FB3A25">
            <w:pPr>
              <w:jc w:val="center"/>
              <w:rPr>
                <w:rFonts w:cs="Arial"/>
                <w:b/>
                <w:sz w:val="20"/>
                <w:szCs w:val="20"/>
              </w:rPr>
            </w:pPr>
            <w:r w:rsidRPr="00463841">
              <w:rPr>
                <w:rFonts w:cs="Arial"/>
                <w:b/>
                <w:bCs/>
                <w:color w:val="000000"/>
                <w:sz w:val="20"/>
                <w:szCs w:val="20"/>
              </w:rPr>
              <w:t>Наименование поселения (города)</w:t>
            </w:r>
          </w:p>
          <w:p w:rsidR="00BE336D" w:rsidRPr="00463841" w:rsidRDefault="00BE336D" w:rsidP="00FB3A25">
            <w:pPr>
              <w:jc w:val="center"/>
              <w:rPr>
                <w:rFonts w:cs="Arial"/>
                <w:b/>
                <w:sz w:val="20"/>
                <w:szCs w:val="20"/>
              </w:rPr>
            </w:pPr>
          </w:p>
        </w:tc>
        <w:tc>
          <w:tcPr>
            <w:tcW w:w="1565" w:type="dxa"/>
            <w:vMerge w:val="restart"/>
            <w:tcBorders>
              <w:top w:val="single" w:sz="4" w:space="0" w:color="auto"/>
              <w:left w:val="single" w:sz="4" w:space="0" w:color="auto"/>
              <w:right w:val="nil"/>
            </w:tcBorders>
            <w:shd w:val="clear" w:color="auto" w:fill="FFFFFF"/>
            <w:vAlign w:val="center"/>
          </w:tcPr>
          <w:p w:rsidR="00BE336D" w:rsidRPr="00463841" w:rsidRDefault="00BE336D" w:rsidP="00FB3A25">
            <w:pPr>
              <w:jc w:val="center"/>
              <w:rPr>
                <w:rFonts w:cs="Arial"/>
                <w:b/>
                <w:sz w:val="20"/>
                <w:szCs w:val="20"/>
              </w:rPr>
            </w:pPr>
            <w:r w:rsidRPr="00463841">
              <w:rPr>
                <w:rFonts w:cs="Arial"/>
                <w:b/>
                <w:bCs/>
                <w:color w:val="000000"/>
                <w:sz w:val="20"/>
                <w:szCs w:val="20"/>
              </w:rPr>
              <w:t>Ближний населенный пункт, водоток</w:t>
            </w:r>
          </w:p>
          <w:p w:rsidR="00BE336D" w:rsidRPr="00463841" w:rsidRDefault="00BE336D" w:rsidP="00FB3A25">
            <w:pPr>
              <w:jc w:val="center"/>
              <w:rPr>
                <w:rFonts w:cs="Arial"/>
                <w:b/>
                <w:sz w:val="20"/>
                <w:szCs w:val="20"/>
              </w:rPr>
            </w:pPr>
          </w:p>
        </w:tc>
        <w:tc>
          <w:tcPr>
            <w:tcW w:w="1987" w:type="dxa"/>
            <w:vMerge w:val="restart"/>
            <w:tcBorders>
              <w:top w:val="single" w:sz="4" w:space="0" w:color="auto"/>
              <w:left w:val="single" w:sz="4" w:space="0" w:color="auto"/>
              <w:right w:val="nil"/>
            </w:tcBorders>
            <w:shd w:val="clear" w:color="auto" w:fill="FFFFFF"/>
            <w:vAlign w:val="center"/>
          </w:tcPr>
          <w:p w:rsidR="00BE336D" w:rsidRPr="00463841" w:rsidRDefault="00BE336D" w:rsidP="00FB3A25">
            <w:pPr>
              <w:jc w:val="center"/>
              <w:rPr>
                <w:rFonts w:cs="Arial"/>
                <w:b/>
                <w:bCs/>
                <w:color w:val="000000"/>
                <w:sz w:val="20"/>
                <w:szCs w:val="20"/>
              </w:rPr>
            </w:pPr>
            <w:r w:rsidRPr="00463841">
              <w:rPr>
                <w:rFonts w:cs="Arial"/>
                <w:b/>
                <w:bCs/>
                <w:color w:val="000000"/>
                <w:sz w:val="20"/>
                <w:szCs w:val="20"/>
              </w:rPr>
              <w:t xml:space="preserve">Расстояние, </w:t>
            </w:r>
            <w:proofErr w:type="gramStart"/>
            <w:r w:rsidRPr="00463841">
              <w:rPr>
                <w:rFonts w:cs="Arial"/>
                <w:b/>
                <w:bCs/>
                <w:color w:val="000000"/>
                <w:sz w:val="20"/>
                <w:szCs w:val="20"/>
              </w:rPr>
              <w:t>км</w:t>
            </w:r>
            <w:proofErr w:type="gramEnd"/>
          </w:p>
          <w:p w:rsidR="00BE336D" w:rsidRPr="00463841" w:rsidRDefault="00BE336D" w:rsidP="00FB3A25">
            <w:pPr>
              <w:jc w:val="center"/>
              <w:rPr>
                <w:rFonts w:cs="Arial"/>
                <w:b/>
                <w:sz w:val="20"/>
                <w:szCs w:val="20"/>
              </w:rPr>
            </w:pPr>
          </w:p>
        </w:tc>
        <w:tc>
          <w:tcPr>
            <w:tcW w:w="850" w:type="dxa"/>
            <w:vMerge w:val="restart"/>
            <w:tcBorders>
              <w:top w:val="single" w:sz="4" w:space="0" w:color="auto"/>
              <w:left w:val="single" w:sz="4" w:space="0" w:color="auto"/>
              <w:right w:val="nil"/>
            </w:tcBorders>
            <w:shd w:val="clear" w:color="auto" w:fill="FFFFFF"/>
            <w:textDirection w:val="btLr"/>
            <w:vAlign w:val="center"/>
          </w:tcPr>
          <w:p w:rsidR="00BE336D" w:rsidRPr="00463841" w:rsidRDefault="00BE336D" w:rsidP="00FB3A25">
            <w:pPr>
              <w:ind w:right="113"/>
              <w:jc w:val="center"/>
              <w:rPr>
                <w:rFonts w:cs="Arial"/>
                <w:b/>
                <w:sz w:val="20"/>
                <w:szCs w:val="20"/>
              </w:rPr>
            </w:pPr>
            <w:r w:rsidRPr="00463841">
              <w:rPr>
                <w:rFonts w:cs="Arial"/>
                <w:b/>
                <w:sz w:val="20"/>
                <w:szCs w:val="20"/>
              </w:rPr>
              <w:t>Площадь объекта (</w:t>
            </w:r>
            <w:proofErr w:type="gramStart"/>
            <w:r w:rsidRPr="00463841">
              <w:rPr>
                <w:rFonts w:cs="Arial"/>
                <w:b/>
                <w:sz w:val="20"/>
                <w:szCs w:val="20"/>
              </w:rPr>
              <w:t>га</w:t>
            </w:r>
            <w:proofErr w:type="gramEnd"/>
            <w:r w:rsidRPr="00463841">
              <w:rPr>
                <w:rFonts w:cs="Arial"/>
                <w:b/>
                <w:sz w:val="20"/>
                <w:szCs w:val="20"/>
              </w:rPr>
              <w:t>)</w:t>
            </w:r>
          </w:p>
        </w:tc>
        <w:tc>
          <w:tcPr>
            <w:tcW w:w="883" w:type="dxa"/>
            <w:vMerge w:val="restart"/>
            <w:tcBorders>
              <w:top w:val="single" w:sz="4" w:space="0" w:color="auto"/>
              <w:left w:val="single" w:sz="4" w:space="0" w:color="auto"/>
              <w:right w:val="nil"/>
            </w:tcBorders>
            <w:shd w:val="clear" w:color="auto" w:fill="FFFFFF"/>
            <w:textDirection w:val="btLr"/>
            <w:vAlign w:val="center"/>
          </w:tcPr>
          <w:p w:rsidR="00BE336D" w:rsidRPr="00463841" w:rsidRDefault="00BE336D" w:rsidP="00FB3A25">
            <w:pPr>
              <w:ind w:right="113"/>
              <w:jc w:val="center"/>
              <w:rPr>
                <w:rFonts w:cs="Arial"/>
                <w:b/>
                <w:sz w:val="20"/>
                <w:szCs w:val="20"/>
              </w:rPr>
            </w:pPr>
            <w:r w:rsidRPr="00463841">
              <w:rPr>
                <w:rFonts w:cs="Arial"/>
                <w:b/>
                <w:sz w:val="20"/>
                <w:szCs w:val="20"/>
              </w:rPr>
              <w:t>Вид размещаемых отходов</w:t>
            </w:r>
          </w:p>
        </w:tc>
        <w:tc>
          <w:tcPr>
            <w:tcW w:w="2021" w:type="dxa"/>
            <w:gridSpan w:val="2"/>
            <w:tcBorders>
              <w:top w:val="single" w:sz="4" w:space="0" w:color="auto"/>
              <w:left w:val="single" w:sz="4" w:space="0" w:color="auto"/>
              <w:bottom w:val="nil"/>
              <w:right w:val="nil"/>
            </w:tcBorders>
            <w:shd w:val="clear" w:color="auto" w:fill="FFFFFF"/>
            <w:vAlign w:val="center"/>
          </w:tcPr>
          <w:p w:rsidR="00BE336D" w:rsidRPr="00463841" w:rsidRDefault="00BE336D" w:rsidP="00FB3A25">
            <w:pPr>
              <w:jc w:val="center"/>
              <w:rPr>
                <w:rFonts w:cs="Arial"/>
                <w:b/>
                <w:sz w:val="20"/>
                <w:szCs w:val="20"/>
              </w:rPr>
            </w:pPr>
            <w:r w:rsidRPr="00463841">
              <w:rPr>
                <w:rFonts w:cs="Arial"/>
                <w:b/>
                <w:sz w:val="20"/>
                <w:szCs w:val="20"/>
              </w:rPr>
              <w:t>Количество размещаемых отходов</w:t>
            </w:r>
          </w:p>
        </w:tc>
        <w:tc>
          <w:tcPr>
            <w:tcW w:w="816" w:type="dxa"/>
            <w:vMerge w:val="restart"/>
            <w:tcBorders>
              <w:top w:val="single" w:sz="4" w:space="0" w:color="auto"/>
              <w:left w:val="single" w:sz="4" w:space="0" w:color="auto"/>
              <w:right w:val="nil"/>
            </w:tcBorders>
            <w:shd w:val="clear" w:color="auto" w:fill="FFFFFF"/>
            <w:textDirection w:val="btLr"/>
            <w:vAlign w:val="center"/>
          </w:tcPr>
          <w:p w:rsidR="00BE336D" w:rsidRPr="00463841" w:rsidRDefault="00BE336D" w:rsidP="00FB3A25">
            <w:pPr>
              <w:ind w:right="113"/>
              <w:jc w:val="center"/>
              <w:rPr>
                <w:rFonts w:cs="Arial"/>
                <w:b/>
                <w:sz w:val="20"/>
                <w:szCs w:val="20"/>
              </w:rPr>
            </w:pPr>
            <w:proofErr w:type="spellStart"/>
            <w:r w:rsidRPr="00463841">
              <w:rPr>
                <w:rFonts w:cs="Arial"/>
                <w:b/>
                <w:sz w:val="20"/>
                <w:szCs w:val="20"/>
              </w:rPr>
              <w:t>Заполненность</w:t>
            </w:r>
            <w:proofErr w:type="spellEnd"/>
            <w:r w:rsidRPr="00463841">
              <w:rPr>
                <w:rFonts w:cs="Arial"/>
                <w:b/>
                <w:sz w:val="20"/>
                <w:szCs w:val="20"/>
              </w:rPr>
              <w:t xml:space="preserve"> объекта, %</w:t>
            </w:r>
          </w:p>
        </w:tc>
        <w:tc>
          <w:tcPr>
            <w:tcW w:w="1133" w:type="dxa"/>
            <w:vMerge w:val="restart"/>
            <w:tcBorders>
              <w:top w:val="single" w:sz="4" w:space="0" w:color="auto"/>
              <w:left w:val="single" w:sz="4" w:space="0" w:color="auto"/>
              <w:right w:val="nil"/>
            </w:tcBorders>
            <w:shd w:val="clear" w:color="auto" w:fill="FFFFFF"/>
            <w:textDirection w:val="btLr"/>
            <w:vAlign w:val="center"/>
          </w:tcPr>
          <w:p w:rsidR="00BE336D" w:rsidRPr="00463841" w:rsidRDefault="00BE336D" w:rsidP="00FB3A25">
            <w:pPr>
              <w:ind w:right="113"/>
              <w:jc w:val="center"/>
              <w:rPr>
                <w:rFonts w:cs="Arial"/>
                <w:b/>
                <w:sz w:val="20"/>
                <w:szCs w:val="20"/>
              </w:rPr>
            </w:pPr>
            <w:r w:rsidRPr="00463841">
              <w:rPr>
                <w:rFonts w:cs="Arial"/>
                <w:b/>
                <w:sz w:val="20"/>
                <w:szCs w:val="20"/>
              </w:rPr>
              <w:t>Ежегодное количество размещаемых отходов (тыс. т.)</w:t>
            </w:r>
          </w:p>
        </w:tc>
        <w:tc>
          <w:tcPr>
            <w:tcW w:w="960" w:type="dxa"/>
            <w:vMerge w:val="restart"/>
            <w:tcBorders>
              <w:top w:val="single" w:sz="4" w:space="0" w:color="auto"/>
              <w:left w:val="single" w:sz="4" w:space="0" w:color="auto"/>
              <w:right w:val="nil"/>
            </w:tcBorders>
            <w:shd w:val="clear" w:color="auto" w:fill="FFFFFF"/>
            <w:textDirection w:val="btLr"/>
            <w:vAlign w:val="center"/>
          </w:tcPr>
          <w:p w:rsidR="00BE336D" w:rsidRPr="00463841" w:rsidRDefault="00BE336D" w:rsidP="00FB3A25">
            <w:pPr>
              <w:ind w:right="113"/>
              <w:jc w:val="center"/>
              <w:rPr>
                <w:rFonts w:cs="Arial"/>
                <w:b/>
                <w:sz w:val="20"/>
                <w:szCs w:val="20"/>
              </w:rPr>
            </w:pPr>
            <w:r w:rsidRPr="00463841">
              <w:rPr>
                <w:rFonts w:cs="Arial"/>
                <w:b/>
                <w:sz w:val="20"/>
                <w:szCs w:val="20"/>
              </w:rPr>
              <w:t>Общая вместимость объекта (тыс</w:t>
            </w:r>
            <w:proofErr w:type="gramStart"/>
            <w:r w:rsidRPr="00463841">
              <w:rPr>
                <w:rFonts w:cs="Arial"/>
                <w:b/>
                <w:sz w:val="20"/>
                <w:szCs w:val="20"/>
              </w:rPr>
              <w:t>.т</w:t>
            </w:r>
            <w:proofErr w:type="gramEnd"/>
            <w:r w:rsidRPr="00463841">
              <w:rPr>
                <w:rFonts w:cs="Arial"/>
                <w:b/>
                <w:sz w:val="20"/>
                <w:szCs w:val="20"/>
              </w:rPr>
              <w:t>)</w:t>
            </w:r>
          </w:p>
        </w:tc>
        <w:tc>
          <w:tcPr>
            <w:tcW w:w="1804" w:type="dxa"/>
            <w:gridSpan w:val="2"/>
            <w:tcBorders>
              <w:top w:val="single" w:sz="4" w:space="0" w:color="auto"/>
              <w:left w:val="single" w:sz="4" w:space="0" w:color="auto"/>
              <w:bottom w:val="nil"/>
              <w:right w:val="nil"/>
            </w:tcBorders>
            <w:shd w:val="clear" w:color="auto" w:fill="FFFFFF"/>
            <w:vAlign w:val="center"/>
          </w:tcPr>
          <w:p w:rsidR="00BE336D" w:rsidRPr="00463841" w:rsidRDefault="00BE336D" w:rsidP="00FB3A25">
            <w:pPr>
              <w:jc w:val="center"/>
              <w:rPr>
                <w:rFonts w:cs="Arial"/>
                <w:b/>
                <w:sz w:val="20"/>
                <w:szCs w:val="20"/>
              </w:rPr>
            </w:pPr>
            <w:r w:rsidRPr="00463841">
              <w:rPr>
                <w:rFonts w:cs="Arial"/>
                <w:b/>
                <w:sz w:val="20"/>
                <w:szCs w:val="20"/>
              </w:rPr>
              <w:t>Срок эксплуатации объекта</w:t>
            </w:r>
          </w:p>
        </w:tc>
        <w:tc>
          <w:tcPr>
            <w:tcW w:w="744" w:type="dxa"/>
            <w:vMerge w:val="restart"/>
            <w:tcBorders>
              <w:top w:val="single" w:sz="4" w:space="0" w:color="auto"/>
              <w:left w:val="single" w:sz="4" w:space="0" w:color="auto"/>
              <w:right w:val="nil"/>
            </w:tcBorders>
            <w:shd w:val="clear" w:color="auto" w:fill="FFFFFF"/>
            <w:textDirection w:val="btLr"/>
            <w:vAlign w:val="center"/>
          </w:tcPr>
          <w:p w:rsidR="00BE336D" w:rsidRPr="00463841" w:rsidRDefault="00BE336D" w:rsidP="00FB3A25">
            <w:pPr>
              <w:ind w:right="113"/>
              <w:jc w:val="center"/>
              <w:rPr>
                <w:rFonts w:cs="Arial"/>
                <w:b/>
                <w:sz w:val="20"/>
                <w:szCs w:val="20"/>
              </w:rPr>
            </w:pPr>
            <w:r w:rsidRPr="00463841">
              <w:rPr>
                <w:rFonts w:cs="Arial"/>
                <w:b/>
                <w:sz w:val="20"/>
                <w:szCs w:val="20"/>
              </w:rPr>
              <w:t xml:space="preserve">Характеристика </w:t>
            </w:r>
            <w:proofErr w:type="spellStart"/>
            <w:r w:rsidRPr="00463841">
              <w:rPr>
                <w:rFonts w:cs="Arial"/>
                <w:b/>
                <w:sz w:val="20"/>
                <w:szCs w:val="20"/>
              </w:rPr>
              <w:t>профильтр</w:t>
            </w:r>
            <w:proofErr w:type="spellEnd"/>
            <w:r w:rsidRPr="00463841">
              <w:rPr>
                <w:rFonts w:cs="Arial"/>
                <w:b/>
                <w:sz w:val="20"/>
                <w:szCs w:val="20"/>
              </w:rPr>
              <w:t xml:space="preserve">. </w:t>
            </w:r>
            <w:r>
              <w:rPr>
                <w:rFonts w:cs="Arial"/>
                <w:b/>
                <w:sz w:val="20"/>
                <w:szCs w:val="20"/>
              </w:rPr>
              <w:t>м</w:t>
            </w:r>
            <w:r w:rsidRPr="00463841">
              <w:rPr>
                <w:rFonts w:cs="Arial"/>
                <w:b/>
                <w:sz w:val="20"/>
                <w:szCs w:val="20"/>
              </w:rPr>
              <w:t>атериала (код)</w:t>
            </w:r>
          </w:p>
        </w:tc>
        <w:tc>
          <w:tcPr>
            <w:tcW w:w="720" w:type="dxa"/>
            <w:vMerge w:val="restart"/>
            <w:tcBorders>
              <w:top w:val="single" w:sz="4" w:space="0" w:color="auto"/>
              <w:left w:val="single" w:sz="4" w:space="0" w:color="auto"/>
              <w:right w:val="single" w:sz="4" w:space="0" w:color="auto"/>
            </w:tcBorders>
            <w:shd w:val="clear" w:color="auto" w:fill="FFFFFF"/>
            <w:textDirection w:val="btLr"/>
            <w:vAlign w:val="center"/>
          </w:tcPr>
          <w:p w:rsidR="00BE336D" w:rsidRPr="00463841" w:rsidRDefault="00BE336D" w:rsidP="00FB3A25">
            <w:pPr>
              <w:ind w:right="113"/>
              <w:jc w:val="center"/>
              <w:rPr>
                <w:rFonts w:cs="Arial"/>
                <w:b/>
                <w:sz w:val="20"/>
                <w:szCs w:val="20"/>
              </w:rPr>
            </w:pPr>
            <w:r w:rsidRPr="00463841">
              <w:rPr>
                <w:rFonts w:cs="Arial"/>
                <w:b/>
                <w:sz w:val="20"/>
                <w:szCs w:val="20"/>
              </w:rPr>
              <w:t>Наличие водоотводных сооружений</w:t>
            </w:r>
          </w:p>
        </w:tc>
      </w:tr>
      <w:tr w:rsidR="00BE336D" w:rsidRPr="002A684B" w:rsidTr="00FB3A25">
        <w:trPr>
          <w:trHeight w:val="1868"/>
        </w:trPr>
        <w:tc>
          <w:tcPr>
            <w:tcW w:w="1560" w:type="dxa"/>
            <w:vMerge/>
            <w:tcBorders>
              <w:left w:val="single" w:sz="4" w:space="0" w:color="auto"/>
              <w:bottom w:val="nil"/>
              <w:right w:val="nil"/>
            </w:tcBorders>
            <w:shd w:val="clear" w:color="auto" w:fill="FFFFFF"/>
            <w:vAlign w:val="center"/>
          </w:tcPr>
          <w:p w:rsidR="00BE336D" w:rsidRPr="00463841" w:rsidRDefault="00BE336D" w:rsidP="00FB3A25">
            <w:pPr>
              <w:jc w:val="center"/>
              <w:rPr>
                <w:rFonts w:cs="Arial"/>
                <w:b/>
                <w:bCs/>
                <w:i/>
                <w:iCs/>
                <w:color w:val="000000"/>
                <w:sz w:val="20"/>
                <w:szCs w:val="20"/>
              </w:rPr>
            </w:pPr>
          </w:p>
        </w:tc>
        <w:tc>
          <w:tcPr>
            <w:tcW w:w="1565" w:type="dxa"/>
            <w:vMerge/>
            <w:tcBorders>
              <w:left w:val="single" w:sz="4" w:space="0" w:color="auto"/>
              <w:bottom w:val="nil"/>
              <w:right w:val="nil"/>
            </w:tcBorders>
            <w:shd w:val="clear" w:color="auto" w:fill="FFFFFF"/>
            <w:vAlign w:val="center"/>
          </w:tcPr>
          <w:p w:rsidR="00BE336D" w:rsidRPr="00463841" w:rsidRDefault="00BE336D" w:rsidP="00FB3A25">
            <w:pPr>
              <w:jc w:val="center"/>
              <w:rPr>
                <w:rFonts w:cs="Arial"/>
                <w:b/>
                <w:bCs/>
                <w:i/>
                <w:iCs/>
                <w:color w:val="000000"/>
                <w:sz w:val="20"/>
                <w:szCs w:val="20"/>
              </w:rPr>
            </w:pPr>
          </w:p>
        </w:tc>
        <w:tc>
          <w:tcPr>
            <w:tcW w:w="1987" w:type="dxa"/>
            <w:vMerge/>
            <w:tcBorders>
              <w:left w:val="single" w:sz="4" w:space="0" w:color="auto"/>
              <w:bottom w:val="nil"/>
              <w:right w:val="nil"/>
            </w:tcBorders>
            <w:shd w:val="clear" w:color="auto" w:fill="FFFFFF"/>
            <w:vAlign w:val="center"/>
          </w:tcPr>
          <w:p w:rsidR="00BE336D" w:rsidRPr="00463841" w:rsidRDefault="00BE336D" w:rsidP="00FB3A25">
            <w:pPr>
              <w:jc w:val="center"/>
              <w:rPr>
                <w:rFonts w:cs="Arial"/>
                <w:b/>
                <w:bCs/>
                <w:i/>
                <w:iCs/>
                <w:color w:val="000000"/>
                <w:sz w:val="20"/>
                <w:szCs w:val="20"/>
              </w:rPr>
            </w:pPr>
          </w:p>
        </w:tc>
        <w:tc>
          <w:tcPr>
            <w:tcW w:w="850" w:type="dxa"/>
            <w:vMerge/>
            <w:tcBorders>
              <w:left w:val="single" w:sz="4" w:space="0" w:color="auto"/>
              <w:bottom w:val="nil"/>
              <w:right w:val="nil"/>
            </w:tcBorders>
            <w:shd w:val="clear" w:color="auto" w:fill="FFFFFF"/>
            <w:vAlign w:val="center"/>
          </w:tcPr>
          <w:p w:rsidR="00BE336D" w:rsidRPr="00463841" w:rsidRDefault="00BE336D" w:rsidP="00FB3A25">
            <w:pPr>
              <w:jc w:val="center"/>
              <w:rPr>
                <w:rFonts w:cs="Arial"/>
                <w:b/>
                <w:bCs/>
                <w:i/>
                <w:iCs/>
                <w:color w:val="000000"/>
                <w:sz w:val="20"/>
                <w:szCs w:val="20"/>
              </w:rPr>
            </w:pPr>
          </w:p>
        </w:tc>
        <w:tc>
          <w:tcPr>
            <w:tcW w:w="883" w:type="dxa"/>
            <w:vMerge/>
            <w:tcBorders>
              <w:left w:val="single" w:sz="4" w:space="0" w:color="auto"/>
              <w:bottom w:val="nil"/>
              <w:right w:val="nil"/>
            </w:tcBorders>
            <w:shd w:val="clear" w:color="auto" w:fill="FFFFFF"/>
            <w:vAlign w:val="center"/>
          </w:tcPr>
          <w:p w:rsidR="00BE336D" w:rsidRPr="00463841" w:rsidRDefault="00BE336D" w:rsidP="00FB3A25">
            <w:pPr>
              <w:jc w:val="center"/>
              <w:rPr>
                <w:rFonts w:cs="Arial"/>
                <w:b/>
                <w:bCs/>
                <w:i/>
                <w:iCs/>
                <w:color w:val="000000"/>
                <w:sz w:val="20"/>
                <w:szCs w:val="20"/>
              </w:rPr>
            </w:pPr>
          </w:p>
        </w:tc>
        <w:tc>
          <w:tcPr>
            <w:tcW w:w="1056" w:type="dxa"/>
            <w:tcBorders>
              <w:top w:val="single" w:sz="4" w:space="0" w:color="auto"/>
              <w:left w:val="single" w:sz="4" w:space="0" w:color="auto"/>
              <w:bottom w:val="nil"/>
              <w:right w:val="nil"/>
            </w:tcBorders>
            <w:shd w:val="clear" w:color="auto" w:fill="FFFFFF"/>
            <w:vAlign w:val="center"/>
          </w:tcPr>
          <w:p w:rsidR="00BE336D" w:rsidRPr="00463841" w:rsidRDefault="00BE336D" w:rsidP="00FB3A25">
            <w:pPr>
              <w:jc w:val="center"/>
              <w:rPr>
                <w:rFonts w:cs="Arial"/>
                <w:b/>
                <w:bCs/>
                <w:i/>
                <w:iCs/>
                <w:color w:val="000000"/>
                <w:sz w:val="20"/>
                <w:szCs w:val="20"/>
              </w:rPr>
            </w:pPr>
            <w:r w:rsidRPr="00463841">
              <w:rPr>
                <w:rFonts w:cs="Arial"/>
                <w:b/>
                <w:bCs/>
                <w:i/>
                <w:iCs/>
                <w:color w:val="000000"/>
                <w:sz w:val="20"/>
                <w:szCs w:val="20"/>
              </w:rPr>
              <w:t>Объем (тыс</w:t>
            </w:r>
            <w:proofErr w:type="gramStart"/>
            <w:r w:rsidRPr="00463841">
              <w:rPr>
                <w:rFonts w:cs="Arial"/>
                <w:b/>
                <w:bCs/>
                <w:i/>
                <w:iCs/>
                <w:color w:val="000000"/>
                <w:sz w:val="20"/>
                <w:szCs w:val="20"/>
              </w:rPr>
              <w:t>.м</w:t>
            </w:r>
            <w:proofErr w:type="gramEnd"/>
            <w:r w:rsidRPr="00463841">
              <w:rPr>
                <w:rFonts w:cs="Arial"/>
                <w:b/>
                <w:bCs/>
                <w:i/>
                <w:iCs/>
                <w:color w:val="000000"/>
                <w:sz w:val="20"/>
                <w:szCs w:val="20"/>
                <w:vertAlign w:val="superscript"/>
              </w:rPr>
              <w:t>3</w:t>
            </w:r>
            <w:r>
              <w:rPr>
                <w:rFonts w:cs="Arial"/>
                <w:b/>
                <w:bCs/>
                <w:i/>
                <w:iCs/>
                <w:color w:val="000000"/>
                <w:sz w:val="20"/>
                <w:szCs w:val="20"/>
              </w:rPr>
              <w:t>)</w:t>
            </w:r>
          </w:p>
        </w:tc>
        <w:tc>
          <w:tcPr>
            <w:tcW w:w="965" w:type="dxa"/>
            <w:tcBorders>
              <w:top w:val="single" w:sz="4" w:space="0" w:color="auto"/>
              <w:left w:val="single" w:sz="4" w:space="0" w:color="auto"/>
              <w:bottom w:val="nil"/>
              <w:right w:val="nil"/>
            </w:tcBorders>
            <w:shd w:val="clear" w:color="auto" w:fill="FFFFFF"/>
            <w:vAlign w:val="center"/>
          </w:tcPr>
          <w:p w:rsidR="00BE336D" w:rsidRPr="00463841" w:rsidRDefault="00BE336D" w:rsidP="00FB3A25">
            <w:pPr>
              <w:jc w:val="center"/>
              <w:rPr>
                <w:rFonts w:cs="Arial"/>
                <w:b/>
                <w:bCs/>
                <w:i/>
                <w:iCs/>
                <w:color w:val="000000"/>
                <w:sz w:val="20"/>
                <w:szCs w:val="20"/>
              </w:rPr>
            </w:pPr>
            <w:r w:rsidRPr="00463841">
              <w:rPr>
                <w:rFonts w:cs="Arial"/>
                <w:b/>
                <w:bCs/>
                <w:i/>
                <w:iCs/>
                <w:color w:val="000000"/>
                <w:sz w:val="20"/>
                <w:szCs w:val="20"/>
              </w:rPr>
              <w:t>Масса (тыс</w:t>
            </w:r>
            <w:proofErr w:type="gramStart"/>
            <w:r w:rsidRPr="00463841">
              <w:rPr>
                <w:rFonts w:cs="Arial"/>
                <w:b/>
                <w:bCs/>
                <w:i/>
                <w:iCs/>
                <w:color w:val="000000"/>
                <w:sz w:val="20"/>
                <w:szCs w:val="20"/>
              </w:rPr>
              <w:t>.т</w:t>
            </w:r>
            <w:proofErr w:type="gramEnd"/>
            <w:r w:rsidRPr="00463841">
              <w:rPr>
                <w:rFonts w:cs="Arial"/>
                <w:b/>
                <w:bCs/>
                <w:i/>
                <w:iCs/>
                <w:color w:val="000000"/>
                <w:sz w:val="20"/>
                <w:szCs w:val="20"/>
              </w:rPr>
              <w:t>)</w:t>
            </w:r>
          </w:p>
        </w:tc>
        <w:tc>
          <w:tcPr>
            <w:tcW w:w="816" w:type="dxa"/>
            <w:vMerge/>
            <w:tcBorders>
              <w:left w:val="single" w:sz="4" w:space="0" w:color="auto"/>
              <w:bottom w:val="nil"/>
              <w:right w:val="nil"/>
            </w:tcBorders>
            <w:shd w:val="clear" w:color="auto" w:fill="FFFFFF"/>
            <w:vAlign w:val="center"/>
          </w:tcPr>
          <w:p w:rsidR="00BE336D" w:rsidRPr="00463841" w:rsidRDefault="00BE336D" w:rsidP="00FB3A25">
            <w:pPr>
              <w:jc w:val="center"/>
              <w:rPr>
                <w:rFonts w:cs="Arial"/>
                <w:b/>
                <w:bCs/>
                <w:i/>
                <w:iCs/>
                <w:color w:val="000000"/>
                <w:sz w:val="20"/>
                <w:szCs w:val="20"/>
              </w:rPr>
            </w:pPr>
          </w:p>
        </w:tc>
        <w:tc>
          <w:tcPr>
            <w:tcW w:w="1133" w:type="dxa"/>
            <w:vMerge/>
            <w:tcBorders>
              <w:left w:val="single" w:sz="4" w:space="0" w:color="auto"/>
              <w:bottom w:val="nil"/>
              <w:right w:val="nil"/>
            </w:tcBorders>
            <w:shd w:val="clear" w:color="auto" w:fill="FFFFFF"/>
            <w:vAlign w:val="center"/>
          </w:tcPr>
          <w:p w:rsidR="00BE336D" w:rsidRPr="00463841" w:rsidRDefault="00BE336D" w:rsidP="00FB3A25">
            <w:pPr>
              <w:jc w:val="center"/>
              <w:rPr>
                <w:rFonts w:cs="Arial"/>
                <w:b/>
                <w:bCs/>
                <w:i/>
                <w:iCs/>
                <w:color w:val="000000"/>
                <w:sz w:val="20"/>
                <w:szCs w:val="20"/>
              </w:rPr>
            </w:pPr>
          </w:p>
        </w:tc>
        <w:tc>
          <w:tcPr>
            <w:tcW w:w="960" w:type="dxa"/>
            <w:vMerge/>
            <w:tcBorders>
              <w:left w:val="single" w:sz="4" w:space="0" w:color="auto"/>
              <w:bottom w:val="nil"/>
              <w:right w:val="nil"/>
            </w:tcBorders>
            <w:shd w:val="clear" w:color="auto" w:fill="FFFFFF"/>
            <w:vAlign w:val="center"/>
          </w:tcPr>
          <w:p w:rsidR="00BE336D" w:rsidRPr="00463841" w:rsidRDefault="00BE336D" w:rsidP="00FB3A25">
            <w:pPr>
              <w:jc w:val="center"/>
              <w:rPr>
                <w:rFonts w:cs="Arial"/>
                <w:b/>
                <w:bCs/>
                <w:i/>
                <w:iCs/>
                <w:color w:val="000000"/>
                <w:sz w:val="20"/>
                <w:szCs w:val="20"/>
              </w:rPr>
            </w:pPr>
          </w:p>
        </w:tc>
        <w:tc>
          <w:tcPr>
            <w:tcW w:w="950" w:type="dxa"/>
            <w:tcBorders>
              <w:top w:val="single" w:sz="4" w:space="0" w:color="auto"/>
              <w:left w:val="single" w:sz="4" w:space="0" w:color="auto"/>
              <w:bottom w:val="nil"/>
              <w:right w:val="nil"/>
            </w:tcBorders>
            <w:shd w:val="clear" w:color="auto" w:fill="FFFFFF"/>
            <w:vAlign w:val="center"/>
          </w:tcPr>
          <w:p w:rsidR="00BE336D" w:rsidRPr="00463841" w:rsidRDefault="00BE336D" w:rsidP="00FB3A25">
            <w:pPr>
              <w:jc w:val="center"/>
              <w:rPr>
                <w:rFonts w:cs="Arial"/>
                <w:b/>
                <w:bCs/>
                <w:i/>
                <w:iCs/>
                <w:color w:val="000000"/>
                <w:sz w:val="20"/>
                <w:szCs w:val="20"/>
              </w:rPr>
            </w:pPr>
            <w:r w:rsidRPr="00463841">
              <w:rPr>
                <w:rFonts w:cs="Arial"/>
                <w:b/>
                <w:bCs/>
                <w:i/>
                <w:iCs/>
                <w:color w:val="000000"/>
                <w:sz w:val="20"/>
                <w:szCs w:val="20"/>
              </w:rPr>
              <w:t>Начало</w:t>
            </w:r>
          </w:p>
        </w:tc>
        <w:tc>
          <w:tcPr>
            <w:tcW w:w="854" w:type="dxa"/>
            <w:tcBorders>
              <w:top w:val="single" w:sz="4" w:space="0" w:color="auto"/>
              <w:left w:val="single" w:sz="4" w:space="0" w:color="auto"/>
              <w:bottom w:val="nil"/>
              <w:right w:val="nil"/>
            </w:tcBorders>
            <w:shd w:val="clear" w:color="auto" w:fill="FFFFFF"/>
            <w:vAlign w:val="center"/>
          </w:tcPr>
          <w:p w:rsidR="00BE336D" w:rsidRPr="00463841" w:rsidRDefault="00BE336D" w:rsidP="00FB3A25">
            <w:pPr>
              <w:jc w:val="center"/>
              <w:rPr>
                <w:rFonts w:cs="Arial"/>
                <w:b/>
                <w:bCs/>
                <w:i/>
                <w:iCs/>
                <w:color w:val="000000"/>
                <w:sz w:val="20"/>
                <w:szCs w:val="20"/>
              </w:rPr>
            </w:pPr>
            <w:r w:rsidRPr="00463841">
              <w:rPr>
                <w:rFonts w:cs="Arial"/>
                <w:b/>
                <w:bCs/>
                <w:i/>
                <w:iCs/>
                <w:color w:val="000000"/>
                <w:sz w:val="20"/>
                <w:szCs w:val="20"/>
              </w:rPr>
              <w:t>конец</w:t>
            </w:r>
          </w:p>
        </w:tc>
        <w:tc>
          <w:tcPr>
            <w:tcW w:w="744" w:type="dxa"/>
            <w:vMerge/>
            <w:tcBorders>
              <w:left w:val="single" w:sz="4" w:space="0" w:color="auto"/>
              <w:bottom w:val="nil"/>
              <w:right w:val="nil"/>
            </w:tcBorders>
            <w:shd w:val="clear" w:color="auto" w:fill="FFFFFF"/>
            <w:vAlign w:val="center"/>
          </w:tcPr>
          <w:p w:rsidR="00BE336D" w:rsidRPr="00463841" w:rsidRDefault="00BE336D" w:rsidP="00FB3A25">
            <w:pPr>
              <w:jc w:val="center"/>
              <w:rPr>
                <w:rFonts w:cs="Arial"/>
                <w:b/>
                <w:bCs/>
                <w:i/>
                <w:iCs/>
                <w:color w:val="000000"/>
                <w:sz w:val="20"/>
                <w:szCs w:val="20"/>
              </w:rPr>
            </w:pPr>
          </w:p>
        </w:tc>
        <w:tc>
          <w:tcPr>
            <w:tcW w:w="720" w:type="dxa"/>
            <w:vMerge/>
            <w:tcBorders>
              <w:left w:val="single" w:sz="4" w:space="0" w:color="auto"/>
              <w:bottom w:val="nil"/>
              <w:right w:val="single" w:sz="4" w:space="0" w:color="auto"/>
            </w:tcBorders>
            <w:shd w:val="clear" w:color="auto" w:fill="FFFFFF"/>
            <w:vAlign w:val="center"/>
          </w:tcPr>
          <w:p w:rsidR="00BE336D" w:rsidRPr="00463841" w:rsidRDefault="00BE336D" w:rsidP="00FB3A25">
            <w:pPr>
              <w:jc w:val="center"/>
              <w:rPr>
                <w:rFonts w:cs="Arial"/>
                <w:b/>
                <w:bCs/>
                <w:i/>
                <w:iCs/>
                <w:color w:val="000000"/>
                <w:sz w:val="20"/>
                <w:szCs w:val="20"/>
              </w:rPr>
            </w:pPr>
          </w:p>
        </w:tc>
      </w:tr>
      <w:tr w:rsidR="00BE336D" w:rsidRPr="002A684B" w:rsidTr="00FB3A25">
        <w:trPr>
          <w:trHeight w:val="278"/>
        </w:trPr>
        <w:tc>
          <w:tcPr>
            <w:tcW w:w="1560" w:type="dxa"/>
            <w:tcBorders>
              <w:top w:val="single" w:sz="4" w:space="0" w:color="auto"/>
              <w:left w:val="single" w:sz="4" w:space="0" w:color="auto"/>
              <w:bottom w:val="nil"/>
              <w:right w:val="nil"/>
            </w:tcBorders>
            <w:shd w:val="clear" w:color="auto" w:fill="FFFFFF"/>
            <w:vAlign w:val="center"/>
          </w:tcPr>
          <w:p w:rsidR="00BE336D" w:rsidRPr="00463841" w:rsidRDefault="00BE336D" w:rsidP="00FB3A25">
            <w:pPr>
              <w:jc w:val="center"/>
              <w:rPr>
                <w:rFonts w:cs="Arial"/>
                <w:b/>
                <w:bCs/>
                <w:i/>
                <w:iCs/>
                <w:color w:val="000000"/>
                <w:sz w:val="20"/>
                <w:szCs w:val="20"/>
              </w:rPr>
            </w:pPr>
          </w:p>
          <w:p w:rsidR="00BE336D" w:rsidRPr="00463841" w:rsidRDefault="00BE336D" w:rsidP="00FB3A25">
            <w:pPr>
              <w:jc w:val="center"/>
              <w:rPr>
                <w:rFonts w:cs="Arial"/>
                <w:sz w:val="20"/>
                <w:szCs w:val="20"/>
              </w:rPr>
            </w:pPr>
            <w:r w:rsidRPr="00463841">
              <w:rPr>
                <w:rFonts w:cs="Arial"/>
                <w:b/>
                <w:bCs/>
                <w:i/>
                <w:iCs/>
                <w:color w:val="000000"/>
                <w:sz w:val="20"/>
                <w:szCs w:val="20"/>
              </w:rPr>
              <w:t>1</w:t>
            </w:r>
          </w:p>
        </w:tc>
        <w:tc>
          <w:tcPr>
            <w:tcW w:w="1565" w:type="dxa"/>
            <w:tcBorders>
              <w:top w:val="single" w:sz="4" w:space="0" w:color="auto"/>
              <w:left w:val="single" w:sz="4" w:space="0" w:color="auto"/>
              <w:bottom w:val="nil"/>
              <w:right w:val="nil"/>
            </w:tcBorders>
            <w:shd w:val="clear" w:color="auto" w:fill="FFFFFF"/>
            <w:vAlign w:val="center"/>
          </w:tcPr>
          <w:p w:rsidR="00BE336D" w:rsidRPr="00463841" w:rsidRDefault="00BE336D" w:rsidP="00FB3A25">
            <w:pPr>
              <w:jc w:val="center"/>
              <w:rPr>
                <w:rFonts w:cs="Arial"/>
                <w:sz w:val="20"/>
                <w:szCs w:val="20"/>
              </w:rPr>
            </w:pPr>
            <w:r w:rsidRPr="00463841">
              <w:rPr>
                <w:rFonts w:cs="Arial"/>
                <w:b/>
                <w:bCs/>
                <w:i/>
                <w:iCs/>
                <w:color w:val="000000"/>
                <w:sz w:val="20"/>
                <w:szCs w:val="20"/>
              </w:rPr>
              <w:t>2</w:t>
            </w:r>
          </w:p>
        </w:tc>
        <w:tc>
          <w:tcPr>
            <w:tcW w:w="1987" w:type="dxa"/>
            <w:tcBorders>
              <w:top w:val="single" w:sz="4" w:space="0" w:color="auto"/>
              <w:left w:val="single" w:sz="4" w:space="0" w:color="auto"/>
              <w:bottom w:val="nil"/>
              <w:right w:val="nil"/>
            </w:tcBorders>
            <w:shd w:val="clear" w:color="auto" w:fill="FFFFFF"/>
            <w:vAlign w:val="center"/>
          </w:tcPr>
          <w:p w:rsidR="00BE336D" w:rsidRPr="00463841" w:rsidRDefault="00BE336D" w:rsidP="00FB3A25">
            <w:pPr>
              <w:jc w:val="center"/>
              <w:rPr>
                <w:rFonts w:cs="Arial"/>
                <w:sz w:val="20"/>
                <w:szCs w:val="20"/>
              </w:rPr>
            </w:pPr>
            <w:r w:rsidRPr="00463841">
              <w:rPr>
                <w:rFonts w:cs="Arial"/>
                <w:b/>
                <w:bCs/>
                <w:i/>
                <w:iCs/>
                <w:color w:val="000000"/>
                <w:sz w:val="20"/>
                <w:szCs w:val="20"/>
              </w:rPr>
              <w:t>3</w:t>
            </w:r>
          </w:p>
        </w:tc>
        <w:tc>
          <w:tcPr>
            <w:tcW w:w="850" w:type="dxa"/>
            <w:tcBorders>
              <w:top w:val="single" w:sz="4" w:space="0" w:color="auto"/>
              <w:left w:val="single" w:sz="4" w:space="0" w:color="auto"/>
              <w:bottom w:val="nil"/>
              <w:right w:val="nil"/>
            </w:tcBorders>
            <w:shd w:val="clear" w:color="auto" w:fill="FFFFFF"/>
            <w:vAlign w:val="center"/>
          </w:tcPr>
          <w:p w:rsidR="00BE336D" w:rsidRPr="00463841" w:rsidRDefault="00BE336D" w:rsidP="00FB3A25">
            <w:pPr>
              <w:jc w:val="center"/>
              <w:rPr>
                <w:rFonts w:cs="Arial"/>
                <w:sz w:val="20"/>
                <w:szCs w:val="20"/>
              </w:rPr>
            </w:pPr>
            <w:r w:rsidRPr="00463841">
              <w:rPr>
                <w:rFonts w:cs="Arial"/>
                <w:b/>
                <w:bCs/>
                <w:i/>
                <w:iCs/>
                <w:color w:val="000000"/>
                <w:sz w:val="20"/>
                <w:szCs w:val="20"/>
              </w:rPr>
              <w:t>4</w:t>
            </w:r>
          </w:p>
        </w:tc>
        <w:tc>
          <w:tcPr>
            <w:tcW w:w="883" w:type="dxa"/>
            <w:tcBorders>
              <w:top w:val="single" w:sz="4" w:space="0" w:color="auto"/>
              <w:left w:val="single" w:sz="4" w:space="0" w:color="auto"/>
              <w:bottom w:val="nil"/>
              <w:right w:val="nil"/>
            </w:tcBorders>
            <w:shd w:val="clear" w:color="auto" w:fill="FFFFFF"/>
            <w:vAlign w:val="center"/>
          </w:tcPr>
          <w:p w:rsidR="00BE336D" w:rsidRPr="00463841" w:rsidRDefault="00BE336D" w:rsidP="00FB3A25">
            <w:pPr>
              <w:jc w:val="center"/>
              <w:rPr>
                <w:rFonts w:cs="Arial"/>
                <w:sz w:val="20"/>
                <w:szCs w:val="20"/>
              </w:rPr>
            </w:pPr>
            <w:r w:rsidRPr="00463841">
              <w:rPr>
                <w:rFonts w:cs="Arial"/>
                <w:b/>
                <w:bCs/>
                <w:i/>
                <w:iCs/>
                <w:color w:val="000000"/>
                <w:sz w:val="20"/>
                <w:szCs w:val="20"/>
              </w:rPr>
              <w:t>6</w:t>
            </w:r>
          </w:p>
        </w:tc>
        <w:tc>
          <w:tcPr>
            <w:tcW w:w="1056" w:type="dxa"/>
            <w:tcBorders>
              <w:top w:val="single" w:sz="4" w:space="0" w:color="auto"/>
              <w:left w:val="single" w:sz="4" w:space="0" w:color="auto"/>
              <w:bottom w:val="nil"/>
              <w:right w:val="nil"/>
            </w:tcBorders>
            <w:shd w:val="clear" w:color="auto" w:fill="FFFFFF"/>
            <w:vAlign w:val="center"/>
          </w:tcPr>
          <w:p w:rsidR="00BE336D" w:rsidRPr="00463841" w:rsidRDefault="00BE336D" w:rsidP="00FB3A25">
            <w:pPr>
              <w:jc w:val="center"/>
              <w:rPr>
                <w:rFonts w:cs="Arial"/>
                <w:sz w:val="20"/>
                <w:szCs w:val="20"/>
              </w:rPr>
            </w:pPr>
            <w:r w:rsidRPr="00463841">
              <w:rPr>
                <w:rFonts w:cs="Arial"/>
                <w:b/>
                <w:bCs/>
                <w:i/>
                <w:iCs/>
                <w:color w:val="000000"/>
                <w:sz w:val="20"/>
                <w:szCs w:val="20"/>
              </w:rPr>
              <w:t>7</w:t>
            </w:r>
          </w:p>
        </w:tc>
        <w:tc>
          <w:tcPr>
            <w:tcW w:w="965" w:type="dxa"/>
            <w:tcBorders>
              <w:top w:val="single" w:sz="4" w:space="0" w:color="auto"/>
              <w:left w:val="single" w:sz="4" w:space="0" w:color="auto"/>
              <w:bottom w:val="nil"/>
              <w:right w:val="nil"/>
            </w:tcBorders>
            <w:shd w:val="clear" w:color="auto" w:fill="FFFFFF"/>
            <w:vAlign w:val="center"/>
          </w:tcPr>
          <w:p w:rsidR="00BE336D" w:rsidRPr="00463841" w:rsidRDefault="00BE336D" w:rsidP="00FB3A25">
            <w:pPr>
              <w:jc w:val="center"/>
              <w:rPr>
                <w:rFonts w:cs="Arial"/>
                <w:sz w:val="20"/>
                <w:szCs w:val="20"/>
              </w:rPr>
            </w:pPr>
            <w:r w:rsidRPr="00463841">
              <w:rPr>
                <w:rFonts w:cs="Arial"/>
                <w:b/>
                <w:bCs/>
                <w:i/>
                <w:iCs/>
                <w:color w:val="000000"/>
                <w:sz w:val="20"/>
                <w:szCs w:val="20"/>
              </w:rPr>
              <w:t>8</w:t>
            </w:r>
          </w:p>
        </w:tc>
        <w:tc>
          <w:tcPr>
            <w:tcW w:w="816" w:type="dxa"/>
            <w:tcBorders>
              <w:top w:val="single" w:sz="4" w:space="0" w:color="auto"/>
              <w:left w:val="single" w:sz="4" w:space="0" w:color="auto"/>
              <w:bottom w:val="nil"/>
              <w:right w:val="nil"/>
            </w:tcBorders>
            <w:shd w:val="clear" w:color="auto" w:fill="FFFFFF"/>
            <w:vAlign w:val="center"/>
          </w:tcPr>
          <w:p w:rsidR="00BE336D" w:rsidRPr="00463841" w:rsidRDefault="00BE336D" w:rsidP="00FB3A25">
            <w:pPr>
              <w:jc w:val="center"/>
              <w:rPr>
                <w:rFonts w:cs="Arial"/>
                <w:sz w:val="20"/>
                <w:szCs w:val="20"/>
              </w:rPr>
            </w:pPr>
            <w:r w:rsidRPr="00463841">
              <w:rPr>
                <w:rFonts w:cs="Arial"/>
                <w:b/>
                <w:bCs/>
                <w:i/>
                <w:iCs/>
                <w:color w:val="000000"/>
                <w:sz w:val="20"/>
                <w:szCs w:val="20"/>
              </w:rPr>
              <w:t>9</w:t>
            </w:r>
          </w:p>
        </w:tc>
        <w:tc>
          <w:tcPr>
            <w:tcW w:w="1133" w:type="dxa"/>
            <w:tcBorders>
              <w:top w:val="single" w:sz="4" w:space="0" w:color="auto"/>
              <w:left w:val="single" w:sz="4" w:space="0" w:color="auto"/>
              <w:bottom w:val="nil"/>
              <w:right w:val="nil"/>
            </w:tcBorders>
            <w:shd w:val="clear" w:color="auto" w:fill="FFFFFF"/>
            <w:vAlign w:val="center"/>
          </w:tcPr>
          <w:p w:rsidR="00BE336D" w:rsidRPr="00463841" w:rsidRDefault="00BE336D" w:rsidP="00FB3A25">
            <w:pPr>
              <w:jc w:val="center"/>
              <w:rPr>
                <w:rFonts w:cs="Arial"/>
                <w:sz w:val="20"/>
                <w:szCs w:val="20"/>
              </w:rPr>
            </w:pPr>
            <w:r w:rsidRPr="00463841">
              <w:rPr>
                <w:rFonts w:cs="Arial"/>
                <w:b/>
                <w:bCs/>
                <w:i/>
                <w:iCs/>
                <w:color w:val="000000"/>
                <w:sz w:val="20"/>
                <w:szCs w:val="20"/>
              </w:rPr>
              <w:t>10</w:t>
            </w:r>
          </w:p>
        </w:tc>
        <w:tc>
          <w:tcPr>
            <w:tcW w:w="960" w:type="dxa"/>
            <w:tcBorders>
              <w:top w:val="single" w:sz="4" w:space="0" w:color="auto"/>
              <w:left w:val="single" w:sz="4" w:space="0" w:color="auto"/>
              <w:bottom w:val="nil"/>
              <w:right w:val="nil"/>
            </w:tcBorders>
            <w:shd w:val="clear" w:color="auto" w:fill="FFFFFF"/>
            <w:vAlign w:val="center"/>
          </w:tcPr>
          <w:p w:rsidR="00BE336D" w:rsidRPr="00463841" w:rsidRDefault="00BE336D" w:rsidP="00FB3A25">
            <w:pPr>
              <w:jc w:val="center"/>
              <w:rPr>
                <w:rFonts w:cs="Arial"/>
                <w:sz w:val="20"/>
                <w:szCs w:val="20"/>
              </w:rPr>
            </w:pPr>
            <w:r w:rsidRPr="00463841">
              <w:rPr>
                <w:rFonts w:cs="Arial"/>
                <w:b/>
                <w:bCs/>
                <w:i/>
                <w:iCs/>
                <w:color w:val="000000"/>
                <w:sz w:val="20"/>
                <w:szCs w:val="20"/>
              </w:rPr>
              <w:t>11</w:t>
            </w:r>
          </w:p>
        </w:tc>
        <w:tc>
          <w:tcPr>
            <w:tcW w:w="950" w:type="dxa"/>
            <w:tcBorders>
              <w:top w:val="single" w:sz="4" w:space="0" w:color="auto"/>
              <w:left w:val="single" w:sz="4" w:space="0" w:color="auto"/>
              <w:bottom w:val="nil"/>
              <w:right w:val="nil"/>
            </w:tcBorders>
            <w:shd w:val="clear" w:color="auto" w:fill="FFFFFF"/>
            <w:vAlign w:val="center"/>
          </w:tcPr>
          <w:p w:rsidR="00BE336D" w:rsidRPr="00463841" w:rsidRDefault="00BE336D" w:rsidP="00FB3A25">
            <w:pPr>
              <w:jc w:val="center"/>
              <w:rPr>
                <w:rFonts w:cs="Arial"/>
                <w:sz w:val="20"/>
                <w:szCs w:val="20"/>
              </w:rPr>
            </w:pPr>
            <w:r w:rsidRPr="00463841">
              <w:rPr>
                <w:rFonts w:cs="Arial"/>
                <w:b/>
                <w:bCs/>
                <w:i/>
                <w:iCs/>
                <w:color w:val="000000"/>
                <w:sz w:val="20"/>
                <w:szCs w:val="20"/>
              </w:rPr>
              <w:t>12</w:t>
            </w:r>
          </w:p>
        </w:tc>
        <w:tc>
          <w:tcPr>
            <w:tcW w:w="854" w:type="dxa"/>
            <w:tcBorders>
              <w:top w:val="single" w:sz="4" w:space="0" w:color="auto"/>
              <w:left w:val="single" w:sz="4" w:space="0" w:color="auto"/>
              <w:bottom w:val="nil"/>
              <w:right w:val="nil"/>
            </w:tcBorders>
            <w:shd w:val="clear" w:color="auto" w:fill="FFFFFF"/>
            <w:vAlign w:val="center"/>
          </w:tcPr>
          <w:p w:rsidR="00BE336D" w:rsidRPr="00463841" w:rsidRDefault="00BE336D" w:rsidP="00FB3A25">
            <w:pPr>
              <w:jc w:val="center"/>
              <w:rPr>
                <w:rFonts w:cs="Arial"/>
                <w:sz w:val="20"/>
                <w:szCs w:val="20"/>
              </w:rPr>
            </w:pPr>
            <w:r w:rsidRPr="00463841">
              <w:rPr>
                <w:rFonts w:cs="Arial"/>
                <w:b/>
                <w:bCs/>
                <w:i/>
                <w:iCs/>
                <w:color w:val="000000"/>
                <w:sz w:val="20"/>
                <w:szCs w:val="20"/>
              </w:rPr>
              <w:t>13</w:t>
            </w:r>
          </w:p>
        </w:tc>
        <w:tc>
          <w:tcPr>
            <w:tcW w:w="744" w:type="dxa"/>
            <w:tcBorders>
              <w:top w:val="single" w:sz="4" w:space="0" w:color="auto"/>
              <w:left w:val="single" w:sz="4" w:space="0" w:color="auto"/>
              <w:bottom w:val="nil"/>
              <w:right w:val="nil"/>
            </w:tcBorders>
            <w:shd w:val="clear" w:color="auto" w:fill="FFFFFF"/>
            <w:vAlign w:val="center"/>
          </w:tcPr>
          <w:p w:rsidR="00BE336D" w:rsidRPr="00463841" w:rsidRDefault="00BE336D" w:rsidP="00FB3A25">
            <w:pPr>
              <w:jc w:val="center"/>
              <w:rPr>
                <w:rFonts w:cs="Arial"/>
                <w:sz w:val="20"/>
                <w:szCs w:val="20"/>
              </w:rPr>
            </w:pPr>
            <w:r w:rsidRPr="00463841">
              <w:rPr>
                <w:rFonts w:cs="Arial"/>
                <w:b/>
                <w:bCs/>
                <w:i/>
                <w:iCs/>
                <w:color w:val="000000"/>
                <w:sz w:val="20"/>
                <w:szCs w:val="20"/>
              </w:rPr>
              <w:t>14</w:t>
            </w:r>
          </w:p>
        </w:tc>
        <w:tc>
          <w:tcPr>
            <w:tcW w:w="720" w:type="dxa"/>
            <w:tcBorders>
              <w:top w:val="single" w:sz="4" w:space="0" w:color="auto"/>
              <w:left w:val="single" w:sz="4" w:space="0" w:color="auto"/>
              <w:bottom w:val="nil"/>
              <w:right w:val="single" w:sz="4" w:space="0" w:color="auto"/>
            </w:tcBorders>
            <w:shd w:val="clear" w:color="auto" w:fill="FFFFFF"/>
            <w:vAlign w:val="center"/>
          </w:tcPr>
          <w:p w:rsidR="00BE336D" w:rsidRPr="00463841" w:rsidRDefault="00BE336D" w:rsidP="00FB3A25">
            <w:pPr>
              <w:jc w:val="center"/>
              <w:rPr>
                <w:rFonts w:cs="Arial"/>
                <w:sz w:val="20"/>
                <w:szCs w:val="20"/>
              </w:rPr>
            </w:pPr>
            <w:r w:rsidRPr="00463841">
              <w:rPr>
                <w:rFonts w:cs="Arial"/>
                <w:b/>
                <w:bCs/>
                <w:i/>
                <w:iCs/>
                <w:color w:val="000000"/>
                <w:sz w:val="20"/>
                <w:szCs w:val="20"/>
              </w:rPr>
              <w:t>15</w:t>
            </w:r>
          </w:p>
        </w:tc>
      </w:tr>
      <w:tr w:rsidR="00BE336D" w:rsidRPr="002A684B" w:rsidTr="00FB3A25">
        <w:trPr>
          <w:trHeight w:val="274"/>
        </w:trPr>
        <w:tc>
          <w:tcPr>
            <w:tcW w:w="15043" w:type="dxa"/>
            <w:gridSpan w:val="14"/>
            <w:tcBorders>
              <w:top w:val="single" w:sz="4" w:space="0" w:color="auto"/>
              <w:left w:val="single" w:sz="4" w:space="0" w:color="auto"/>
              <w:bottom w:val="nil"/>
              <w:right w:val="single" w:sz="4" w:space="0" w:color="auto"/>
            </w:tcBorders>
            <w:shd w:val="clear" w:color="auto" w:fill="FFFFFF"/>
            <w:vAlign w:val="center"/>
          </w:tcPr>
          <w:p w:rsidR="00BE336D" w:rsidRPr="00463841" w:rsidRDefault="00BE336D" w:rsidP="00FB3A25">
            <w:pPr>
              <w:jc w:val="center"/>
              <w:rPr>
                <w:rFonts w:cs="Arial"/>
                <w:sz w:val="20"/>
                <w:szCs w:val="20"/>
              </w:rPr>
            </w:pPr>
            <w:r w:rsidRPr="00463841">
              <w:rPr>
                <w:rFonts w:cs="Arial"/>
                <w:b/>
                <w:bCs/>
                <w:color w:val="000000"/>
                <w:sz w:val="20"/>
                <w:szCs w:val="20"/>
              </w:rPr>
              <w:t>Санкционированные свалки</w:t>
            </w:r>
          </w:p>
        </w:tc>
      </w:tr>
      <w:tr w:rsidR="00BE336D" w:rsidRPr="00386F2E" w:rsidTr="00FB3A25">
        <w:trPr>
          <w:trHeight w:val="1608"/>
        </w:trPr>
        <w:tc>
          <w:tcPr>
            <w:tcW w:w="1560" w:type="dxa"/>
            <w:tcBorders>
              <w:top w:val="single" w:sz="4" w:space="0" w:color="auto"/>
              <w:left w:val="single" w:sz="4" w:space="0" w:color="auto"/>
              <w:bottom w:val="single" w:sz="4" w:space="0" w:color="auto"/>
              <w:right w:val="nil"/>
            </w:tcBorders>
            <w:shd w:val="clear" w:color="auto" w:fill="FFFFFF"/>
            <w:vAlign w:val="center"/>
          </w:tcPr>
          <w:p w:rsidR="00BE336D" w:rsidRPr="00386F2E" w:rsidRDefault="00BE336D" w:rsidP="00FB3A25">
            <w:pPr>
              <w:jc w:val="center"/>
              <w:rPr>
                <w:rFonts w:cs="Arial"/>
                <w:sz w:val="20"/>
                <w:szCs w:val="20"/>
              </w:rPr>
            </w:pPr>
            <w:proofErr w:type="spellStart"/>
            <w:r w:rsidRPr="00386F2E">
              <w:rPr>
                <w:rFonts w:cs="Arial"/>
                <w:bCs/>
                <w:color w:val="000000"/>
                <w:sz w:val="20"/>
                <w:szCs w:val="20"/>
              </w:rPr>
              <w:t>Шекаловское</w:t>
            </w:r>
            <w:proofErr w:type="spellEnd"/>
          </w:p>
          <w:p w:rsidR="00BE336D" w:rsidRPr="00386F2E" w:rsidRDefault="00BE336D" w:rsidP="00FB3A25">
            <w:pPr>
              <w:jc w:val="center"/>
              <w:rPr>
                <w:rFonts w:cs="Arial"/>
                <w:sz w:val="20"/>
                <w:szCs w:val="20"/>
              </w:rPr>
            </w:pPr>
            <w:r w:rsidRPr="00386F2E">
              <w:rPr>
                <w:rFonts w:cs="Arial"/>
                <w:bCs/>
                <w:color w:val="000000"/>
                <w:sz w:val="20"/>
                <w:szCs w:val="20"/>
              </w:rPr>
              <w:t>с.п.</w:t>
            </w:r>
          </w:p>
        </w:tc>
        <w:tc>
          <w:tcPr>
            <w:tcW w:w="1565" w:type="dxa"/>
            <w:tcBorders>
              <w:top w:val="single" w:sz="4" w:space="0" w:color="auto"/>
              <w:left w:val="single" w:sz="4" w:space="0" w:color="auto"/>
              <w:bottom w:val="single" w:sz="4" w:space="0" w:color="auto"/>
              <w:right w:val="nil"/>
            </w:tcBorders>
            <w:shd w:val="clear" w:color="auto" w:fill="FFFFFF"/>
            <w:vAlign w:val="center"/>
          </w:tcPr>
          <w:p w:rsidR="00BE336D" w:rsidRPr="00386F2E" w:rsidRDefault="00BE336D" w:rsidP="00FB3A25">
            <w:pPr>
              <w:jc w:val="center"/>
              <w:rPr>
                <w:rFonts w:cs="Arial"/>
                <w:sz w:val="20"/>
                <w:szCs w:val="20"/>
              </w:rPr>
            </w:pPr>
            <w:r w:rsidRPr="00386F2E">
              <w:rPr>
                <w:rFonts w:cs="Arial"/>
                <w:bCs/>
                <w:color w:val="000000"/>
                <w:sz w:val="20"/>
                <w:szCs w:val="20"/>
              </w:rPr>
              <w:t>село Шекаловка</w:t>
            </w:r>
          </w:p>
        </w:tc>
        <w:tc>
          <w:tcPr>
            <w:tcW w:w="1987" w:type="dxa"/>
            <w:tcBorders>
              <w:top w:val="single" w:sz="4" w:space="0" w:color="auto"/>
              <w:left w:val="single" w:sz="4" w:space="0" w:color="auto"/>
              <w:bottom w:val="single" w:sz="4" w:space="0" w:color="auto"/>
              <w:right w:val="nil"/>
            </w:tcBorders>
            <w:shd w:val="clear" w:color="auto" w:fill="FFFFFF"/>
            <w:vAlign w:val="center"/>
          </w:tcPr>
          <w:p w:rsidR="00BE336D" w:rsidRPr="00386F2E" w:rsidRDefault="00BE336D" w:rsidP="00FB3A25">
            <w:pPr>
              <w:jc w:val="center"/>
              <w:rPr>
                <w:rFonts w:cs="Arial"/>
                <w:bCs/>
                <w:color w:val="000000"/>
                <w:sz w:val="20"/>
                <w:szCs w:val="20"/>
              </w:rPr>
            </w:pPr>
            <w:r w:rsidRPr="00386F2E">
              <w:rPr>
                <w:rFonts w:cs="Arial"/>
                <w:bCs/>
                <w:color w:val="000000"/>
                <w:sz w:val="20"/>
                <w:szCs w:val="20"/>
              </w:rPr>
              <w:t xml:space="preserve">примерно 1000 м по направлению на юго-запад </w:t>
            </w:r>
            <w:proofErr w:type="gramStart"/>
            <w:r w:rsidRPr="00386F2E">
              <w:rPr>
                <w:rFonts w:cs="Arial"/>
                <w:bCs/>
                <w:color w:val="000000"/>
                <w:sz w:val="20"/>
                <w:szCs w:val="20"/>
              </w:rPr>
              <w:t>от</w:t>
            </w:r>
            <w:proofErr w:type="gramEnd"/>
            <w:r w:rsidRPr="00386F2E">
              <w:rPr>
                <w:rFonts w:cs="Arial"/>
                <w:bCs/>
                <w:color w:val="000000"/>
                <w:sz w:val="20"/>
                <w:szCs w:val="20"/>
              </w:rPr>
              <w:t xml:space="preserve"> ж/д по адресу: с. Шекаловка,</w:t>
            </w:r>
          </w:p>
          <w:p w:rsidR="00BE336D" w:rsidRPr="00386F2E" w:rsidRDefault="00BE336D" w:rsidP="00FB3A25">
            <w:pPr>
              <w:jc w:val="center"/>
              <w:rPr>
                <w:rFonts w:cs="Arial"/>
                <w:sz w:val="20"/>
                <w:szCs w:val="20"/>
              </w:rPr>
            </w:pPr>
            <w:r w:rsidRPr="00386F2E">
              <w:rPr>
                <w:rFonts w:cs="Arial"/>
                <w:bCs/>
                <w:color w:val="000000"/>
                <w:sz w:val="20"/>
                <w:szCs w:val="20"/>
              </w:rPr>
              <w:t xml:space="preserve"> ул. Виноградная, 29</w:t>
            </w:r>
          </w:p>
        </w:tc>
        <w:tc>
          <w:tcPr>
            <w:tcW w:w="850" w:type="dxa"/>
            <w:tcBorders>
              <w:top w:val="single" w:sz="4" w:space="0" w:color="auto"/>
              <w:left w:val="single" w:sz="4" w:space="0" w:color="auto"/>
              <w:bottom w:val="single" w:sz="4" w:space="0" w:color="auto"/>
              <w:right w:val="nil"/>
            </w:tcBorders>
            <w:shd w:val="clear" w:color="auto" w:fill="FFFFFF"/>
            <w:vAlign w:val="center"/>
          </w:tcPr>
          <w:p w:rsidR="00BE336D" w:rsidRPr="00386F2E" w:rsidRDefault="00BE336D" w:rsidP="00FB3A25">
            <w:pPr>
              <w:jc w:val="center"/>
              <w:rPr>
                <w:rFonts w:cs="Arial"/>
                <w:sz w:val="20"/>
                <w:szCs w:val="20"/>
              </w:rPr>
            </w:pPr>
            <w:r w:rsidRPr="00386F2E">
              <w:rPr>
                <w:rFonts w:cs="Arial"/>
                <w:bCs/>
                <w:color w:val="000000"/>
                <w:sz w:val="20"/>
                <w:szCs w:val="20"/>
              </w:rPr>
              <w:t>0,76</w:t>
            </w:r>
          </w:p>
        </w:tc>
        <w:tc>
          <w:tcPr>
            <w:tcW w:w="883" w:type="dxa"/>
            <w:tcBorders>
              <w:top w:val="single" w:sz="4" w:space="0" w:color="auto"/>
              <w:left w:val="single" w:sz="4" w:space="0" w:color="auto"/>
              <w:bottom w:val="single" w:sz="4" w:space="0" w:color="auto"/>
              <w:right w:val="nil"/>
            </w:tcBorders>
            <w:shd w:val="clear" w:color="auto" w:fill="FFFFFF"/>
            <w:vAlign w:val="center"/>
          </w:tcPr>
          <w:p w:rsidR="00BE336D" w:rsidRPr="00386F2E" w:rsidRDefault="00BE336D" w:rsidP="00FB3A25">
            <w:pPr>
              <w:jc w:val="center"/>
              <w:rPr>
                <w:rFonts w:cs="Arial"/>
                <w:sz w:val="20"/>
                <w:szCs w:val="20"/>
              </w:rPr>
            </w:pPr>
            <w:r w:rsidRPr="00386F2E">
              <w:rPr>
                <w:rFonts w:cs="Arial"/>
                <w:bCs/>
                <w:color w:val="000000"/>
                <w:sz w:val="20"/>
                <w:szCs w:val="20"/>
              </w:rPr>
              <w:t>ТБО</w:t>
            </w:r>
          </w:p>
        </w:tc>
        <w:tc>
          <w:tcPr>
            <w:tcW w:w="1056" w:type="dxa"/>
            <w:tcBorders>
              <w:top w:val="single" w:sz="4" w:space="0" w:color="auto"/>
              <w:left w:val="single" w:sz="4" w:space="0" w:color="auto"/>
              <w:bottom w:val="single" w:sz="4" w:space="0" w:color="auto"/>
              <w:right w:val="nil"/>
            </w:tcBorders>
            <w:shd w:val="clear" w:color="auto" w:fill="FFFFFF"/>
            <w:vAlign w:val="center"/>
          </w:tcPr>
          <w:p w:rsidR="00BE336D" w:rsidRPr="00386F2E" w:rsidRDefault="00BE336D" w:rsidP="00FB3A25">
            <w:pPr>
              <w:jc w:val="center"/>
              <w:rPr>
                <w:rFonts w:cs="Arial"/>
                <w:sz w:val="20"/>
                <w:szCs w:val="20"/>
              </w:rPr>
            </w:pPr>
            <w:r w:rsidRPr="00386F2E">
              <w:rPr>
                <w:rFonts w:cs="Arial"/>
                <w:bCs/>
                <w:color w:val="000000"/>
                <w:sz w:val="20"/>
                <w:szCs w:val="20"/>
              </w:rPr>
              <w:t>2,3</w:t>
            </w:r>
          </w:p>
        </w:tc>
        <w:tc>
          <w:tcPr>
            <w:tcW w:w="965" w:type="dxa"/>
            <w:tcBorders>
              <w:top w:val="single" w:sz="4" w:space="0" w:color="auto"/>
              <w:left w:val="single" w:sz="4" w:space="0" w:color="auto"/>
              <w:bottom w:val="single" w:sz="4" w:space="0" w:color="auto"/>
              <w:right w:val="nil"/>
            </w:tcBorders>
            <w:shd w:val="clear" w:color="auto" w:fill="FFFFFF"/>
            <w:vAlign w:val="center"/>
          </w:tcPr>
          <w:p w:rsidR="00BE336D" w:rsidRPr="00386F2E" w:rsidRDefault="00BE336D" w:rsidP="00FB3A25">
            <w:pPr>
              <w:jc w:val="center"/>
              <w:rPr>
                <w:rFonts w:cs="Arial"/>
                <w:sz w:val="20"/>
                <w:szCs w:val="20"/>
              </w:rPr>
            </w:pPr>
            <w:r w:rsidRPr="00386F2E">
              <w:rPr>
                <w:rFonts w:cs="Arial"/>
                <w:bCs/>
                <w:color w:val="000000"/>
                <w:sz w:val="20"/>
                <w:szCs w:val="20"/>
              </w:rPr>
              <w:t>0,73</w:t>
            </w:r>
          </w:p>
        </w:tc>
        <w:tc>
          <w:tcPr>
            <w:tcW w:w="816" w:type="dxa"/>
            <w:tcBorders>
              <w:top w:val="single" w:sz="4" w:space="0" w:color="auto"/>
              <w:left w:val="single" w:sz="4" w:space="0" w:color="auto"/>
              <w:bottom w:val="single" w:sz="4" w:space="0" w:color="auto"/>
              <w:right w:val="nil"/>
            </w:tcBorders>
            <w:shd w:val="clear" w:color="auto" w:fill="FFFFFF"/>
            <w:vAlign w:val="center"/>
          </w:tcPr>
          <w:p w:rsidR="00BE336D" w:rsidRPr="00386F2E" w:rsidRDefault="00BE336D" w:rsidP="00FB3A25">
            <w:pPr>
              <w:jc w:val="center"/>
              <w:rPr>
                <w:rFonts w:cs="Arial"/>
                <w:sz w:val="20"/>
                <w:szCs w:val="20"/>
              </w:rPr>
            </w:pPr>
            <w:r w:rsidRPr="00386F2E">
              <w:rPr>
                <w:rFonts w:cs="Arial"/>
                <w:bCs/>
                <w:color w:val="000000"/>
                <w:sz w:val="20"/>
                <w:szCs w:val="20"/>
              </w:rPr>
              <w:t>30</w:t>
            </w:r>
          </w:p>
        </w:tc>
        <w:tc>
          <w:tcPr>
            <w:tcW w:w="1133" w:type="dxa"/>
            <w:tcBorders>
              <w:top w:val="single" w:sz="4" w:space="0" w:color="auto"/>
              <w:left w:val="single" w:sz="4" w:space="0" w:color="auto"/>
              <w:bottom w:val="single" w:sz="4" w:space="0" w:color="auto"/>
              <w:right w:val="nil"/>
            </w:tcBorders>
            <w:shd w:val="clear" w:color="auto" w:fill="FFFFFF"/>
            <w:vAlign w:val="center"/>
          </w:tcPr>
          <w:p w:rsidR="00BE336D" w:rsidRPr="00386F2E" w:rsidRDefault="00BE336D" w:rsidP="00FB3A25">
            <w:pPr>
              <w:jc w:val="center"/>
              <w:rPr>
                <w:rFonts w:cs="Arial"/>
                <w:sz w:val="20"/>
                <w:szCs w:val="20"/>
              </w:rPr>
            </w:pPr>
            <w:r w:rsidRPr="00386F2E">
              <w:rPr>
                <w:rFonts w:cs="Arial"/>
                <w:bCs/>
                <w:color w:val="000000"/>
                <w:sz w:val="20"/>
                <w:szCs w:val="20"/>
              </w:rPr>
              <w:t>0,4</w:t>
            </w:r>
          </w:p>
        </w:tc>
        <w:tc>
          <w:tcPr>
            <w:tcW w:w="960" w:type="dxa"/>
            <w:tcBorders>
              <w:top w:val="single" w:sz="4" w:space="0" w:color="auto"/>
              <w:left w:val="single" w:sz="4" w:space="0" w:color="auto"/>
              <w:bottom w:val="single" w:sz="4" w:space="0" w:color="auto"/>
              <w:right w:val="nil"/>
            </w:tcBorders>
            <w:shd w:val="clear" w:color="auto" w:fill="FFFFFF"/>
            <w:vAlign w:val="center"/>
          </w:tcPr>
          <w:p w:rsidR="00BE336D" w:rsidRPr="00386F2E" w:rsidRDefault="00BE336D" w:rsidP="00FB3A25">
            <w:pPr>
              <w:jc w:val="center"/>
              <w:rPr>
                <w:rFonts w:cs="Arial"/>
                <w:sz w:val="20"/>
                <w:szCs w:val="20"/>
              </w:rPr>
            </w:pPr>
            <w:r w:rsidRPr="00386F2E">
              <w:rPr>
                <w:rFonts w:cs="Arial"/>
                <w:bCs/>
                <w:color w:val="000000"/>
                <w:sz w:val="20"/>
                <w:szCs w:val="20"/>
              </w:rPr>
              <w:t>2,43</w:t>
            </w:r>
          </w:p>
        </w:tc>
        <w:tc>
          <w:tcPr>
            <w:tcW w:w="950" w:type="dxa"/>
            <w:tcBorders>
              <w:top w:val="single" w:sz="4" w:space="0" w:color="auto"/>
              <w:left w:val="single" w:sz="4" w:space="0" w:color="auto"/>
              <w:bottom w:val="single" w:sz="4" w:space="0" w:color="auto"/>
              <w:right w:val="nil"/>
            </w:tcBorders>
            <w:shd w:val="clear" w:color="auto" w:fill="FFFFFF"/>
            <w:vAlign w:val="center"/>
          </w:tcPr>
          <w:p w:rsidR="00BE336D" w:rsidRPr="00386F2E" w:rsidRDefault="00BE336D" w:rsidP="00FB3A25">
            <w:pPr>
              <w:jc w:val="center"/>
              <w:rPr>
                <w:rFonts w:cs="Arial"/>
                <w:sz w:val="20"/>
                <w:szCs w:val="20"/>
              </w:rPr>
            </w:pPr>
            <w:r w:rsidRPr="00386F2E">
              <w:rPr>
                <w:rFonts w:cs="Arial"/>
                <w:bCs/>
                <w:color w:val="000000"/>
                <w:sz w:val="20"/>
                <w:szCs w:val="20"/>
              </w:rPr>
              <w:t>2004</w:t>
            </w:r>
          </w:p>
        </w:tc>
        <w:tc>
          <w:tcPr>
            <w:tcW w:w="854" w:type="dxa"/>
            <w:tcBorders>
              <w:top w:val="single" w:sz="4" w:space="0" w:color="auto"/>
              <w:left w:val="single" w:sz="4" w:space="0" w:color="auto"/>
              <w:bottom w:val="single" w:sz="4" w:space="0" w:color="auto"/>
              <w:right w:val="nil"/>
            </w:tcBorders>
            <w:shd w:val="clear" w:color="auto" w:fill="FFFFFF"/>
            <w:vAlign w:val="center"/>
          </w:tcPr>
          <w:p w:rsidR="00BE336D" w:rsidRPr="00386F2E" w:rsidRDefault="00BE336D" w:rsidP="00FB3A25">
            <w:pPr>
              <w:jc w:val="center"/>
              <w:rPr>
                <w:rFonts w:cs="Arial"/>
                <w:sz w:val="20"/>
                <w:szCs w:val="20"/>
              </w:rPr>
            </w:pPr>
            <w:r w:rsidRPr="00386F2E">
              <w:rPr>
                <w:rFonts w:cs="Arial"/>
                <w:bCs/>
                <w:color w:val="000000"/>
                <w:sz w:val="20"/>
                <w:szCs w:val="20"/>
              </w:rPr>
              <w:t>2020</w:t>
            </w:r>
          </w:p>
        </w:tc>
        <w:tc>
          <w:tcPr>
            <w:tcW w:w="744" w:type="dxa"/>
            <w:tcBorders>
              <w:top w:val="single" w:sz="4" w:space="0" w:color="auto"/>
              <w:left w:val="single" w:sz="4" w:space="0" w:color="auto"/>
              <w:bottom w:val="single" w:sz="4" w:space="0" w:color="auto"/>
              <w:right w:val="nil"/>
            </w:tcBorders>
            <w:shd w:val="clear" w:color="auto" w:fill="FFFFFF"/>
            <w:vAlign w:val="center"/>
          </w:tcPr>
          <w:p w:rsidR="00BE336D" w:rsidRPr="00386F2E" w:rsidRDefault="00BE336D" w:rsidP="00FB3A25">
            <w:pPr>
              <w:jc w:val="center"/>
              <w:rPr>
                <w:rFonts w:cs="Arial"/>
                <w:sz w:val="20"/>
                <w:szCs w:val="20"/>
              </w:rPr>
            </w:pPr>
            <w:r w:rsidRPr="00386F2E">
              <w:rPr>
                <w:rFonts w:cs="Arial"/>
                <w:bCs/>
                <w:color w:val="000000"/>
                <w:sz w:val="20"/>
                <w:szCs w:val="20"/>
              </w:rPr>
              <w:t>А-1</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BE336D" w:rsidRPr="00386F2E" w:rsidRDefault="00BE336D" w:rsidP="00FB3A25">
            <w:pPr>
              <w:jc w:val="center"/>
              <w:rPr>
                <w:rFonts w:cs="Arial"/>
                <w:sz w:val="20"/>
                <w:szCs w:val="20"/>
              </w:rPr>
            </w:pPr>
            <w:r w:rsidRPr="00386F2E">
              <w:rPr>
                <w:rFonts w:cs="Arial"/>
                <w:bCs/>
                <w:color w:val="000000"/>
                <w:sz w:val="20"/>
                <w:szCs w:val="20"/>
              </w:rPr>
              <w:t>О</w:t>
            </w:r>
          </w:p>
        </w:tc>
      </w:tr>
    </w:tbl>
    <w:p w:rsidR="00754F4A" w:rsidRDefault="00754F4A" w:rsidP="00754F4A">
      <w:pPr>
        <w:spacing w:line="360" w:lineRule="exact"/>
      </w:pPr>
    </w:p>
    <w:p w:rsidR="00754F4A" w:rsidRDefault="00754F4A" w:rsidP="00754F4A">
      <w:pPr>
        <w:spacing w:line="360" w:lineRule="exact"/>
      </w:pPr>
    </w:p>
    <w:p w:rsidR="00754F4A" w:rsidRDefault="00754F4A" w:rsidP="00754F4A">
      <w:pPr>
        <w:spacing w:line="360" w:lineRule="exact"/>
      </w:pPr>
    </w:p>
    <w:p w:rsidR="00754F4A" w:rsidRDefault="00754F4A" w:rsidP="00754F4A">
      <w:pPr>
        <w:spacing w:line="360" w:lineRule="exact"/>
      </w:pPr>
    </w:p>
    <w:p w:rsidR="00754F4A" w:rsidRDefault="00754F4A" w:rsidP="00754F4A">
      <w:pPr>
        <w:spacing w:line="360" w:lineRule="exact"/>
      </w:pPr>
    </w:p>
    <w:p w:rsidR="00754F4A" w:rsidRDefault="00754F4A" w:rsidP="00754F4A">
      <w:pPr>
        <w:spacing w:line="360" w:lineRule="exact"/>
      </w:pPr>
    </w:p>
    <w:p w:rsidR="00754F4A" w:rsidRDefault="00754F4A" w:rsidP="00754F4A">
      <w:pPr>
        <w:spacing w:line="360" w:lineRule="exact"/>
      </w:pPr>
    </w:p>
    <w:p w:rsidR="00754F4A" w:rsidRDefault="00754F4A" w:rsidP="00754F4A">
      <w:pPr>
        <w:spacing w:line="360" w:lineRule="exact"/>
      </w:pPr>
    </w:p>
    <w:p w:rsidR="00754F4A" w:rsidRDefault="00754F4A" w:rsidP="00754F4A">
      <w:pPr>
        <w:rPr>
          <w:sz w:val="2"/>
          <w:szCs w:val="2"/>
        </w:rPr>
        <w:sectPr w:rsidR="00754F4A">
          <w:footerReference w:type="default" r:id="rId36"/>
          <w:pgSz w:w="16840" w:h="11900" w:orient="landscape"/>
          <w:pgMar w:top="1112" w:right="380" w:bottom="1112" w:left="1412"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430"/>
        <w:gridCol w:w="1699"/>
        <w:gridCol w:w="1987"/>
        <w:gridCol w:w="850"/>
        <w:gridCol w:w="883"/>
        <w:gridCol w:w="1051"/>
        <w:gridCol w:w="965"/>
        <w:gridCol w:w="821"/>
        <w:gridCol w:w="1133"/>
        <w:gridCol w:w="955"/>
        <w:gridCol w:w="950"/>
        <w:gridCol w:w="859"/>
        <w:gridCol w:w="744"/>
        <w:gridCol w:w="720"/>
      </w:tblGrid>
      <w:tr w:rsidR="00754F4A" w:rsidTr="00754F4A">
        <w:trPr>
          <w:trHeight w:hRule="exact" w:val="278"/>
          <w:jc w:val="center"/>
        </w:trPr>
        <w:tc>
          <w:tcPr>
            <w:tcW w:w="1430" w:type="dxa"/>
            <w:tcBorders>
              <w:top w:val="single" w:sz="4" w:space="0" w:color="auto"/>
              <w:left w:val="single" w:sz="4" w:space="0" w:color="auto"/>
            </w:tcBorders>
            <w:shd w:val="clear" w:color="auto" w:fill="FFFFFF"/>
            <w:vAlign w:val="bottom"/>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0"/>
              </w:rPr>
              <w:lastRenderedPageBreak/>
              <w:t>1</w:t>
            </w:r>
          </w:p>
        </w:tc>
        <w:tc>
          <w:tcPr>
            <w:tcW w:w="1699" w:type="dxa"/>
            <w:tcBorders>
              <w:top w:val="single" w:sz="4" w:space="0" w:color="auto"/>
              <w:left w:val="single" w:sz="4" w:space="0" w:color="auto"/>
            </w:tcBorders>
            <w:shd w:val="clear" w:color="auto" w:fill="FFFFFF"/>
            <w:vAlign w:val="bottom"/>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0"/>
              </w:rPr>
              <w:t>2</w:t>
            </w:r>
          </w:p>
        </w:tc>
        <w:tc>
          <w:tcPr>
            <w:tcW w:w="1987"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0"/>
              </w:rPr>
              <w:t>3</w:t>
            </w:r>
          </w:p>
        </w:tc>
        <w:tc>
          <w:tcPr>
            <w:tcW w:w="850"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0"/>
              </w:rPr>
              <w:t>4</w:t>
            </w:r>
          </w:p>
        </w:tc>
        <w:tc>
          <w:tcPr>
            <w:tcW w:w="883" w:type="dxa"/>
            <w:tcBorders>
              <w:top w:val="single" w:sz="4" w:space="0" w:color="auto"/>
              <w:left w:val="single" w:sz="4" w:space="0" w:color="auto"/>
            </w:tcBorders>
            <w:shd w:val="clear" w:color="auto" w:fill="FFFFFF"/>
            <w:vAlign w:val="bottom"/>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0"/>
              </w:rPr>
              <w:t>6</w:t>
            </w:r>
          </w:p>
        </w:tc>
        <w:tc>
          <w:tcPr>
            <w:tcW w:w="1051"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0"/>
              </w:rPr>
              <w:t>7</w:t>
            </w:r>
          </w:p>
        </w:tc>
        <w:tc>
          <w:tcPr>
            <w:tcW w:w="965" w:type="dxa"/>
            <w:tcBorders>
              <w:top w:val="single" w:sz="4" w:space="0" w:color="auto"/>
              <w:left w:val="single" w:sz="4" w:space="0" w:color="auto"/>
            </w:tcBorders>
            <w:shd w:val="clear" w:color="auto" w:fill="FFFFFF"/>
            <w:vAlign w:val="bottom"/>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0"/>
              </w:rPr>
              <w:t>8</w:t>
            </w:r>
          </w:p>
        </w:tc>
        <w:tc>
          <w:tcPr>
            <w:tcW w:w="821"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0"/>
              </w:rPr>
              <w:t>9</w:t>
            </w:r>
          </w:p>
        </w:tc>
        <w:tc>
          <w:tcPr>
            <w:tcW w:w="1133" w:type="dxa"/>
            <w:tcBorders>
              <w:top w:val="single" w:sz="4" w:space="0" w:color="auto"/>
              <w:left w:val="single" w:sz="4" w:space="0" w:color="auto"/>
            </w:tcBorders>
            <w:shd w:val="clear" w:color="auto" w:fill="FFFFFF"/>
            <w:vAlign w:val="bottom"/>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0"/>
              </w:rPr>
              <w:t>10</w:t>
            </w:r>
          </w:p>
        </w:tc>
        <w:tc>
          <w:tcPr>
            <w:tcW w:w="955" w:type="dxa"/>
            <w:tcBorders>
              <w:top w:val="single" w:sz="4" w:space="0" w:color="auto"/>
              <w:left w:val="single" w:sz="4" w:space="0" w:color="auto"/>
            </w:tcBorders>
            <w:shd w:val="clear" w:color="auto" w:fill="FFFFFF"/>
            <w:vAlign w:val="bottom"/>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0"/>
              </w:rPr>
              <w:t>11</w:t>
            </w:r>
          </w:p>
        </w:tc>
        <w:tc>
          <w:tcPr>
            <w:tcW w:w="950" w:type="dxa"/>
            <w:tcBorders>
              <w:top w:val="single" w:sz="4" w:space="0" w:color="auto"/>
              <w:left w:val="single" w:sz="4" w:space="0" w:color="auto"/>
            </w:tcBorders>
            <w:shd w:val="clear" w:color="auto" w:fill="FFFFFF"/>
            <w:vAlign w:val="bottom"/>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0"/>
              </w:rPr>
              <w:t>12</w:t>
            </w:r>
          </w:p>
        </w:tc>
        <w:tc>
          <w:tcPr>
            <w:tcW w:w="859"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0"/>
              </w:rPr>
              <w:t>13</w:t>
            </w:r>
          </w:p>
        </w:tc>
        <w:tc>
          <w:tcPr>
            <w:tcW w:w="744"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right="300" w:firstLine="0"/>
              <w:jc w:val="right"/>
            </w:pPr>
            <w:r>
              <w:rPr>
                <w:rStyle w:val="29pt0"/>
              </w:rPr>
              <w:t>14</w:t>
            </w:r>
          </w:p>
        </w:tc>
        <w:tc>
          <w:tcPr>
            <w:tcW w:w="720" w:type="dxa"/>
            <w:tcBorders>
              <w:top w:val="single" w:sz="4" w:space="0" w:color="auto"/>
              <w:left w:val="single" w:sz="4" w:space="0" w:color="auto"/>
              <w:righ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left="260" w:firstLine="0"/>
              <w:jc w:val="left"/>
            </w:pPr>
            <w:r>
              <w:rPr>
                <w:rStyle w:val="29pt0"/>
              </w:rPr>
              <w:t>15</w:t>
            </w:r>
          </w:p>
        </w:tc>
      </w:tr>
      <w:tr w:rsidR="00754F4A" w:rsidTr="00754F4A">
        <w:trPr>
          <w:trHeight w:hRule="exact" w:val="806"/>
          <w:jc w:val="center"/>
        </w:trPr>
        <w:tc>
          <w:tcPr>
            <w:tcW w:w="1430" w:type="dxa"/>
            <w:tcBorders>
              <w:top w:val="single" w:sz="4" w:space="0" w:color="auto"/>
              <w:left w:val="single" w:sz="4" w:space="0" w:color="auto"/>
            </w:tcBorders>
            <w:shd w:val="clear" w:color="auto" w:fill="FFFFFF"/>
          </w:tcPr>
          <w:p w:rsidR="00754F4A" w:rsidRDefault="00754F4A" w:rsidP="00754F4A">
            <w:pPr>
              <w:framePr w:w="15048" w:wrap="notBeside" w:vAnchor="text" w:hAnchor="text" w:xAlign="center" w:y="1"/>
              <w:rPr>
                <w:sz w:val="10"/>
                <w:szCs w:val="10"/>
              </w:rPr>
            </w:pPr>
          </w:p>
        </w:tc>
        <w:tc>
          <w:tcPr>
            <w:tcW w:w="1699" w:type="dxa"/>
            <w:tcBorders>
              <w:top w:val="single" w:sz="4" w:space="0" w:color="auto"/>
              <w:left w:val="single" w:sz="4" w:space="0" w:color="auto"/>
            </w:tcBorders>
            <w:shd w:val="clear" w:color="auto" w:fill="FFFFFF"/>
          </w:tcPr>
          <w:p w:rsidR="00754F4A" w:rsidRDefault="00754F4A" w:rsidP="00754F4A">
            <w:pPr>
              <w:framePr w:w="15048" w:wrap="notBeside" w:vAnchor="text" w:hAnchor="text" w:xAlign="center" w:y="1"/>
              <w:rPr>
                <w:sz w:val="10"/>
                <w:szCs w:val="10"/>
              </w:rPr>
            </w:pPr>
          </w:p>
        </w:tc>
        <w:tc>
          <w:tcPr>
            <w:tcW w:w="1987" w:type="dxa"/>
            <w:tcBorders>
              <w:top w:val="single" w:sz="4" w:space="0" w:color="auto"/>
              <w:left w:val="single" w:sz="4" w:space="0" w:color="auto"/>
            </w:tcBorders>
            <w:shd w:val="clear" w:color="auto" w:fill="FFFFFF"/>
            <w:vAlign w:val="bottom"/>
          </w:tcPr>
          <w:p w:rsidR="00754F4A" w:rsidRDefault="00754F4A" w:rsidP="00754F4A">
            <w:pPr>
              <w:pStyle w:val="20"/>
              <w:framePr w:w="15048" w:wrap="notBeside" w:vAnchor="text" w:hAnchor="text" w:xAlign="center" w:y="1"/>
              <w:shd w:val="clear" w:color="auto" w:fill="auto"/>
              <w:spacing w:before="0" w:line="259" w:lineRule="exact"/>
              <w:ind w:firstLine="0"/>
            </w:pPr>
            <w:r>
              <w:rPr>
                <w:rStyle w:val="29pt"/>
              </w:rPr>
              <w:t xml:space="preserve">направлению на северо-восток </w:t>
            </w:r>
            <w:proofErr w:type="gramStart"/>
            <w:r>
              <w:rPr>
                <w:rStyle w:val="29pt"/>
              </w:rPr>
              <w:t>от</w:t>
            </w:r>
            <w:proofErr w:type="gramEnd"/>
            <w:r>
              <w:rPr>
                <w:rStyle w:val="29pt"/>
              </w:rPr>
              <w:t xml:space="preserve"> с. </w:t>
            </w:r>
            <w:proofErr w:type="spellStart"/>
            <w:r>
              <w:rPr>
                <w:rStyle w:val="29pt"/>
              </w:rPr>
              <w:t>Алейниково</w:t>
            </w:r>
            <w:proofErr w:type="spellEnd"/>
          </w:p>
        </w:tc>
        <w:tc>
          <w:tcPr>
            <w:tcW w:w="850" w:type="dxa"/>
            <w:tcBorders>
              <w:top w:val="single" w:sz="4" w:space="0" w:color="auto"/>
              <w:left w:val="single" w:sz="4" w:space="0" w:color="auto"/>
            </w:tcBorders>
            <w:shd w:val="clear" w:color="auto" w:fill="FFFFFF"/>
          </w:tcPr>
          <w:p w:rsidR="00754F4A" w:rsidRDefault="00754F4A" w:rsidP="00754F4A">
            <w:pPr>
              <w:framePr w:w="15048" w:wrap="notBeside" w:vAnchor="text" w:hAnchor="text" w:xAlign="center" w:y="1"/>
              <w:rPr>
                <w:sz w:val="10"/>
                <w:szCs w:val="10"/>
              </w:rPr>
            </w:pPr>
          </w:p>
        </w:tc>
        <w:tc>
          <w:tcPr>
            <w:tcW w:w="883" w:type="dxa"/>
            <w:tcBorders>
              <w:top w:val="single" w:sz="4" w:space="0" w:color="auto"/>
              <w:left w:val="single" w:sz="4" w:space="0" w:color="auto"/>
            </w:tcBorders>
            <w:shd w:val="clear" w:color="auto" w:fill="FFFFFF"/>
          </w:tcPr>
          <w:p w:rsidR="00754F4A" w:rsidRDefault="00754F4A" w:rsidP="00754F4A">
            <w:pPr>
              <w:framePr w:w="15048" w:wrap="notBeside" w:vAnchor="text" w:hAnchor="text" w:xAlign="center" w:y="1"/>
              <w:rPr>
                <w:sz w:val="10"/>
                <w:szCs w:val="10"/>
              </w:rPr>
            </w:pPr>
          </w:p>
        </w:tc>
        <w:tc>
          <w:tcPr>
            <w:tcW w:w="1051" w:type="dxa"/>
            <w:tcBorders>
              <w:top w:val="single" w:sz="4" w:space="0" w:color="auto"/>
              <w:left w:val="single" w:sz="4" w:space="0" w:color="auto"/>
            </w:tcBorders>
            <w:shd w:val="clear" w:color="auto" w:fill="FFFFFF"/>
          </w:tcPr>
          <w:p w:rsidR="00754F4A" w:rsidRDefault="00754F4A" w:rsidP="00754F4A">
            <w:pPr>
              <w:framePr w:w="15048" w:wrap="notBeside" w:vAnchor="text" w:hAnchor="text" w:xAlign="center" w:y="1"/>
              <w:rPr>
                <w:sz w:val="10"/>
                <w:szCs w:val="10"/>
              </w:rPr>
            </w:pPr>
          </w:p>
        </w:tc>
        <w:tc>
          <w:tcPr>
            <w:tcW w:w="965" w:type="dxa"/>
            <w:tcBorders>
              <w:top w:val="single" w:sz="4" w:space="0" w:color="auto"/>
              <w:left w:val="single" w:sz="4" w:space="0" w:color="auto"/>
            </w:tcBorders>
            <w:shd w:val="clear" w:color="auto" w:fill="FFFFFF"/>
          </w:tcPr>
          <w:p w:rsidR="00754F4A" w:rsidRDefault="00754F4A" w:rsidP="00754F4A">
            <w:pPr>
              <w:framePr w:w="15048" w:wrap="notBeside" w:vAnchor="text" w:hAnchor="text" w:xAlign="center" w:y="1"/>
              <w:rPr>
                <w:sz w:val="10"/>
                <w:szCs w:val="10"/>
              </w:rPr>
            </w:pPr>
          </w:p>
        </w:tc>
        <w:tc>
          <w:tcPr>
            <w:tcW w:w="821" w:type="dxa"/>
            <w:tcBorders>
              <w:top w:val="single" w:sz="4" w:space="0" w:color="auto"/>
              <w:left w:val="single" w:sz="4" w:space="0" w:color="auto"/>
            </w:tcBorders>
            <w:shd w:val="clear" w:color="auto" w:fill="FFFFFF"/>
          </w:tcPr>
          <w:p w:rsidR="00754F4A" w:rsidRDefault="00754F4A" w:rsidP="00754F4A">
            <w:pPr>
              <w:framePr w:w="15048"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754F4A" w:rsidRDefault="00754F4A" w:rsidP="00754F4A">
            <w:pPr>
              <w:framePr w:w="15048" w:wrap="notBeside" w:vAnchor="text" w:hAnchor="text" w:xAlign="center" w:y="1"/>
              <w:rPr>
                <w:sz w:val="10"/>
                <w:szCs w:val="10"/>
              </w:rPr>
            </w:pPr>
          </w:p>
        </w:tc>
        <w:tc>
          <w:tcPr>
            <w:tcW w:w="955" w:type="dxa"/>
            <w:tcBorders>
              <w:top w:val="single" w:sz="4" w:space="0" w:color="auto"/>
              <w:left w:val="single" w:sz="4" w:space="0" w:color="auto"/>
            </w:tcBorders>
            <w:shd w:val="clear" w:color="auto" w:fill="FFFFFF"/>
          </w:tcPr>
          <w:p w:rsidR="00754F4A" w:rsidRDefault="00754F4A" w:rsidP="00754F4A">
            <w:pPr>
              <w:framePr w:w="15048" w:wrap="notBeside" w:vAnchor="text" w:hAnchor="text" w:xAlign="center" w:y="1"/>
              <w:rPr>
                <w:sz w:val="10"/>
                <w:szCs w:val="10"/>
              </w:rPr>
            </w:pPr>
          </w:p>
        </w:tc>
        <w:tc>
          <w:tcPr>
            <w:tcW w:w="950" w:type="dxa"/>
            <w:tcBorders>
              <w:top w:val="single" w:sz="4" w:space="0" w:color="auto"/>
              <w:left w:val="single" w:sz="4" w:space="0" w:color="auto"/>
            </w:tcBorders>
            <w:shd w:val="clear" w:color="auto" w:fill="FFFFFF"/>
          </w:tcPr>
          <w:p w:rsidR="00754F4A" w:rsidRDefault="00754F4A" w:rsidP="00754F4A">
            <w:pPr>
              <w:framePr w:w="15048" w:wrap="notBeside" w:vAnchor="text" w:hAnchor="text" w:xAlign="center" w:y="1"/>
              <w:rPr>
                <w:sz w:val="10"/>
                <w:szCs w:val="10"/>
              </w:rPr>
            </w:pPr>
          </w:p>
        </w:tc>
        <w:tc>
          <w:tcPr>
            <w:tcW w:w="859" w:type="dxa"/>
            <w:tcBorders>
              <w:top w:val="single" w:sz="4" w:space="0" w:color="auto"/>
              <w:left w:val="single" w:sz="4" w:space="0" w:color="auto"/>
            </w:tcBorders>
            <w:shd w:val="clear" w:color="auto" w:fill="FFFFFF"/>
          </w:tcPr>
          <w:p w:rsidR="00754F4A" w:rsidRDefault="00754F4A" w:rsidP="00754F4A">
            <w:pPr>
              <w:framePr w:w="15048" w:wrap="notBeside" w:vAnchor="text" w:hAnchor="text" w:xAlign="center" w:y="1"/>
              <w:rPr>
                <w:sz w:val="10"/>
                <w:szCs w:val="10"/>
              </w:rPr>
            </w:pPr>
          </w:p>
        </w:tc>
        <w:tc>
          <w:tcPr>
            <w:tcW w:w="744" w:type="dxa"/>
            <w:tcBorders>
              <w:top w:val="single" w:sz="4" w:space="0" w:color="auto"/>
              <w:left w:val="single" w:sz="4" w:space="0" w:color="auto"/>
            </w:tcBorders>
            <w:shd w:val="clear" w:color="auto" w:fill="FFFFFF"/>
          </w:tcPr>
          <w:p w:rsidR="00754F4A" w:rsidRDefault="00754F4A" w:rsidP="00754F4A">
            <w:pPr>
              <w:framePr w:w="15048" w:wrap="notBeside" w:vAnchor="text" w:hAnchor="text" w:xAlign="center" w:y="1"/>
              <w:rPr>
                <w:sz w:val="10"/>
                <w:szCs w:val="10"/>
              </w:rPr>
            </w:pPr>
          </w:p>
        </w:tc>
        <w:tc>
          <w:tcPr>
            <w:tcW w:w="720" w:type="dxa"/>
            <w:tcBorders>
              <w:top w:val="single" w:sz="4" w:space="0" w:color="auto"/>
              <w:left w:val="single" w:sz="4" w:space="0" w:color="auto"/>
              <w:right w:val="single" w:sz="4" w:space="0" w:color="auto"/>
            </w:tcBorders>
            <w:shd w:val="clear" w:color="auto" w:fill="FFFFFF"/>
          </w:tcPr>
          <w:p w:rsidR="00754F4A" w:rsidRDefault="00754F4A" w:rsidP="00754F4A">
            <w:pPr>
              <w:framePr w:w="15048" w:wrap="notBeside" w:vAnchor="text" w:hAnchor="text" w:xAlign="center" w:y="1"/>
              <w:rPr>
                <w:sz w:val="10"/>
                <w:szCs w:val="10"/>
              </w:rPr>
            </w:pPr>
          </w:p>
        </w:tc>
      </w:tr>
      <w:tr w:rsidR="00754F4A" w:rsidTr="00754F4A">
        <w:trPr>
          <w:trHeight w:hRule="exact" w:val="1858"/>
          <w:jc w:val="center"/>
        </w:trPr>
        <w:tc>
          <w:tcPr>
            <w:tcW w:w="1430" w:type="dxa"/>
            <w:vMerge w:val="restart"/>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264" w:lineRule="exact"/>
              <w:ind w:firstLine="0"/>
            </w:pPr>
            <w:proofErr w:type="gramStart"/>
            <w:r>
              <w:rPr>
                <w:rStyle w:val="29pt"/>
              </w:rPr>
              <w:t xml:space="preserve">Александров </w:t>
            </w:r>
            <w:proofErr w:type="spellStart"/>
            <w:r>
              <w:rPr>
                <w:rStyle w:val="29pt"/>
              </w:rPr>
              <w:t>ское</w:t>
            </w:r>
            <w:proofErr w:type="spellEnd"/>
            <w:proofErr w:type="gramEnd"/>
            <w:r>
              <w:rPr>
                <w:rStyle w:val="29pt"/>
              </w:rPr>
              <w:t xml:space="preserve"> </w:t>
            </w:r>
            <w:proofErr w:type="spellStart"/>
            <w:r>
              <w:rPr>
                <w:rStyle w:val="29pt"/>
              </w:rPr>
              <w:t>с.п</w:t>
            </w:r>
            <w:proofErr w:type="spellEnd"/>
            <w:r>
              <w:rPr>
                <w:rStyle w:val="29pt"/>
              </w:rPr>
              <w:t>.</w:t>
            </w:r>
          </w:p>
        </w:tc>
        <w:tc>
          <w:tcPr>
            <w:tcW w:w="1699"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after="60" w:line="180" w:lineRule="exact"/>
              <w:ind w:firstLine="0"/>
            </w:pPr>
            <w:r>
              <w:rPr>
                <w:rStyle w:val="29pt"/>
              </w:rPr>
              <w:t>село</w:t>
            </w:r>
          </w:p>
          <w:p w:rsidR="00754F4A" w:rsidRDefault="00754F4A" w:rsidP="00754F4A">
            <w:pPr>
              <w:pStyle w:val="20"/>
              <w:framePr w:w="15048" w:wrap="notBeside" w:vAnchor="text" w:hAnchor="text" w:xAlign="center" w:y="1"/>
              <w:shd w:val="clear" w:color="auto" w:fill="auto"/>
              <w:spacing w:before="60" w:line="180" w:lineRule="exact"/>
              <w:ind w:firstLine="0"/>
              <w:jc w:val="both"/>
            </w:pPr>
            <w:r>
              <w:rPr>
                <w:rStyle w:val="29pt"/>
              </w:rPr>
              <w:t>Александрова</w:t>
            </w:r>
          </w:p>
        </w:tc>
        <w:tc>
          <w:tcPr>
            <w:tcW w:w="1987" w:type="dxa"/>
            <w:tcBorders>
              <w:top w:val="single" w:sz="4" w:space="0" w:color="auto"/>
              <w:left w:val="single" w:sz="4" w:space="0" w:color="auto"/>
            </w:tcBorders>
            <w:shd w:val="clear" w:color="auto" w:fill="FFFFFF"/>
            <w:vAlign w:val="bottom"/>
          </w:tcPr>
          <w:p w:rsidR="00754F4A" w:rsidRDefault="00754F4A" w:rsidP="00754F4A">
            <w:pPr>
              <w:pStyle w:val="20"/>
              <w:framePr w:w="15048" w:wrap="notBeside" w:vAnchor="text" w:hAnchor="text" w:xAlign="center" w:y="1"/>
              <w:shd w:val="clear" w:color="auto" w:fill="auto"/>
              <w:spacing w:before="0" w:line="264" w:lineRule="exact"/>
              <w:ind w:left="200" w:firstLine="200"/>
              <w:jc w:val="left"/>
            </w:pPr>
            <w:r>
              <w:rPr>
                <w:rStyle w:val="29pt"/>
              </w:rPr>
              <w:t xml:space="preserve">примерно в 2000 м по направлению на юго-запад от ориентира ж/д по адресу: </w:t>
            </w:r>
            <w:proofErr w:type="gramStart"/>
            <w:r>
              <w:rPr>
                <w:rStyle w:val="29pt"/>
              </w:rPr>
              <w:t>с</w:t>
            </w:r>
            <w:proofErr w:type="gramEnd"/>
            <w:r>
              <w:rPr>
                <w:rStyle w:val="29pt"/>
              </w:rPr>
              <w:t>.</w:t>
            </w:r>
          </w:p>
          <w:p w:rsidR="00754F4A" w:rsidRDefault="00754F4A" w:rsidP="00754F4A">
            <w:pPr>
              <w:pStyle w:val="20"/>
              <w:framePr w:w="15048" w:wrap="notBeside" w:vAnchor="text" w:hAnchor="text" w:xAlign="center" w:y="1"/>
              <w:shd w:val="clear" w:color="auto" w:fill="auto"/>
              <w:spacing w:before="0" w:line="264" w:lineRule="exact"/>
              <w:ind w:firstLine="0"/>
            </w:pPr>
            <w:r>
              <w:rPr>
                <w:rStyle w:val="29pt"/>
              </w:rPr>
              <w:t>Александровка, ул. К.Маркса, 101</w:t>
            </w:r>
          </w:p>
        </w:tc>
        <w:tc>
          <w:tcPr>
            <w:tcW w:w="850"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left="300" w:firstLine="0"/>
              <w:jc w:val="left"/>
            </w:pPr>
            <w:r>
              <w:rPr>
                <w:rStyle w:val="29pt"/>
              </w:rPr>
              <w:t>0,35</w:t>
            </w:r>
          </w:p>
        </w:tc>
        <w:tc>
          <w:tcPr>
            <w:tcW w:w="883"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left="260" w:firstLine="0"/>
              <w:jc w:val="left"/>
            </w:pPr>
            <w:r>
              <w:rPr>
                <w:rStyle w:val="29pt"/>
              </w:rPr>
              <w:t>ТБО</w:t>
            </w:r>
          </w:p>
        </w:tc>
        <w:tc>
          <w:tcPr>
            <w:tcW w:w="1051"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3</w:t>
            </w:r>
          </w:p>
        </w:tc>
        <w:tc>
          <w:tcPr>
            <w:tcW w:w="965"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1,15</w:t>
            </w:r>
          </w:p>
        </w:tc>
        <w:tc>
          <w:tcPr>
            <w:tcW w:w="821"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21</w:t>
            </w:r>
          </w:p>
        </w:tc>
        <w:tc>
          <w:tcPr>
            <w:tcW w:w="1133"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0,5</w:t>
            </w:r>
          </w:p>
        </w:tc>
        <w:tc>
          <w:tcPr>
            <w:tcW w:w="955"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5,48</w:t>
            </w:r>
          </w:p>
        </w:tc>
        <w:tc>
          <w:tcPr>
            <w:tcW w:w="950"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2004</w:t>
            </w:r>
          </w:p>
        </w:tc>
        <w:tc>
          <w:tcPr>
            <w:tcW w:w="859"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left="240" w:firstLine="0"/>
              <w:jc w:val="left"/>
            </w:pPr>
            <w:r>
              <w:rPr>
                <w:rStyle w:val="29pt"/>
              </w:rPr>
              <w:t>2024</w:t>
            </w:r>
          </w:p>
        </w:tc>
        <w:tc>
          <w:tcPr>
            <w:tcW w:w="744"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А</w:t>
            </w:r>
          </w:p>
        </w:tc>
        <w:tc>
          <w:tcPr>
            <w:tcW w:w="720" w:type="dxa"/>
            <w:tcBorders>
              <w:top w:val="single" w:sz="4" w:space="0" w:color="auto"/>
              <w:left w:val="single" w:sz="4" w:space="0" w:color="auto"/>
              <w:righ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w:t>
            </w:r>
          </w:p>
        </w:tc>
      </w:tr>
      <w:tr w:rsidR="00754F4A" w:rsidTr="00754F4A">
        <w:trPr>
          <w:trHeight w:hRule="exact" w:val="3187"/>
          <w:jc w:val="center"/>
        </w:trPr>
        <w:tc>
          <w:tcPr>
            <w:tcW w:w="1430" w:type="dxa"/>
            <w:vMerge/>
            <w:tcBorders>
              <w:left w:val="single" w:sz="4" w:space="0" w:color="auto"/>
            </w:tcBorders>
            <w:shd w:val="clear" w:color="auto" w:fill="FFFFFF"/>
            <w:vAlign w:val="center"/>
          </w:tcPr>
          <w:p w:rsidR="00754F4A" w:rsidRDefault="00754F4A" w:rsidP="00754F4A">
            <w:pPr>
              <w:framePr w:w="15048" w:wrap="notBeside" w:vAnchor="text" w:hAnchor="text" w:xAlign="center" w:y="1"/>
            </w:pPr>
          </w:p>
        </w:tc>
        <w:tc>
          <w:tcPr>
            <w:tcW w:w="1699"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after="60" w:line="180" w:lineRule="exact"/>
              <w:ind w:firstLine="0"/>
            </w:pPr>
            <w:r>
              <w:rPr>
                <w:rStyle w:val="29pt"/>
              </w:rPr>
              <w:t>село</w:t>
            </w:r>
          </w:p>
          <w:p w:rsidR="00754F4A" w:rsidRDefault="00754F4A" w:rsidP="00754F4A">
            <w:pPr>
              <w:pStyle w:val="20"/>
              <w:framePr w:w="15048" w:wrap="notBeside" w:vAnchor="text" w:hAnchor="text" w:xAlign="center" w:y="1"/>
              <w:shd w:val="clear" w:color="auto" w:fill="auto"/>
              <w:spacing w:before="60" w:line="180" w:lineRule="exact"/>
              <w:ind w:firstLine="0"/>
              <w:jc w:val="both"/>
            </w:pPr>
            <w:r>
              <w:rPr>
                <w:rStyle w:val="29pt"/>
              </w:rPr>
              <w:t>Александровка</w:t>
            </w:r>
          </w:p>
        </w:tc>
        <w:tc>
          <w:tcPr>
            <w:tcW w:w="1987" w:type="dxa"/>
            <w:tcBorders>
              <w:top w:val="single" w:sz="4" w:space="0" w:color="auto"/>
              <w:left w:val="single" w:sz="4" w:space="0" w:color="auto"/>
            </w:tcBorders>
            <w:shd w:val="clear" w:color="auto" w:fill="FFFFFF"/>
            <w:vAlign w:val="bottom"/>
          </w:tcPr>
          <w:p w:rsidR="00754F4A" w:rsidRDefault="00754F4A" w:rsidP="00754F4A">
            <w:pPr>
              <w:pStyle w:val="20"/>
              <w:framePr w:w="15048" w:wrap="notBeside" w:vAnchor="text" w:hAnchor="text" w:xAlign="center" w:y="1"/>
              <w:shd w:val="clear" w:color="auto" w:fill="auto"/>
              <w:spacing w:before="0" w:line="264" w:lineRule="exact"/>
              <w:ind w:firstLine="320"/>
              <w:jc w:val="left"/>
            </w:pPr>
            <w:r>
              <w:rPr>
                <w:rStyle w:val="29pt"/>
              </w:rPr>
              <w:t xml:space="preserve">примерно в 200 м по направлению на восток от ориентира автозаправочная станция по адресу: </w:t>
            </w:r>
            <w:proofErr w:type="gramStart"/>
            <w:r>
              <w:rPr>
                <w:rStyle w:val="29pt"/>
              </w:rPr>
              <w:t>с</w:t>
            </w:r>
            <w:proofErr w:type="gramEnd"/>
            <w:r>
              <w:rPr>
                <w:rStyle w:val="29pt"/>
              </w:rPr>
              <w:t xml:space="preserve">. </w:t>
            </w:r>
            <w:proofErr w:type="gramStart"/>
            <w:r>
              <w:rPr>
                <w:rStyle w:val="29pt"/>
              </w:rPr>
              <w:t>Александровка</w:t>
            </w:r>
            <w:proofErr w:type="gramEnd"/>
            <w:r>
              <w:rPr>
                <w:rStyle w:val="29pt"/>
              </w:rPr>
              <w:t>, ул. К.Маркса, 2 (примерно 1000 м от центра села в восточном направлении)</w:t>
            </w:r>
          </w:p>
        </w:tc>
        <w:tc>
          <w:tcPr>
            <w:tcW w:w="850"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0,3</w:t>
            </w:r>
          </w:p>
        </w:tc>
        <w:tc>
          <w:tcPr>
            <w:tcW w:w="883"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left="260" w:firstLine="0"/>
              <w:jc w:val="left"/>
            </w:pPr>
            <w:r>
              <w:rPr>
                <w:rStyle w:val="29pt"/>
              </w:rPr>
              <w:t>ТБО</w:t>
            </w:r>
          </w:p>
        </w:tc>
        <w:tc>
          <w:tcPr>
            <w:tcW w:w="1051"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3</w:t>
            </w:r>
          </w:p>
        </w:tc>
        <w:tc>
          <w:tcPr>
            <w:tcW w:w="965"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1,2</w:t>
            </w:r>
          </w:p>
        </w:tc>
        <w:tc>
          <w:tcPr>
            <w:tcW w:w="821"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21</w:t>
            </w:r>
          </w:p>
        </w:tc>
        <w:tc>
          <w:tcPr>
            <w:tcW w:w="1133"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0,5</w:t>
            </w:r>
          </w:p>
        </w:tc>
        <w:tc>
          <w:tcPr>
            <w:tcW w:w="955"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5,48</w:t>
            </w:r>
          </w:p>
        </w:tc>
        <w:tc>
          <w:tcPr>
            <w:tcW w:w="950"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2004</w:t>
            </w:r>
          </w:p>
        </w:tc>
        <w:tc>
          <w:tcPr>
            <w:tcW w:w="859"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left="240" w:firstLine="0"/>
              <w:jc w:val="left"/>
            </w:pPr>
            <w:r>
              <w:rPr>
                <w:rStyle w:val="29pt"/>
              </w:rPr>
              <w:t>2024</w:t>
            </w:r>
          </w:p>
        </w:tc>
        <w:tc>
          <w:tcPr>
            <w:tcW w:w="744"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А</w:t>
            </w:r>
          </w:p>
        </w:tc>
        <w:tc>
          <w:tcPr>
            <w:tcW w:w="720" w:type="dxa"/>
            <w:tcBorders>
              <w:top w:val="single" w:sz="4" w:space="0" w:color="auto"/>
              <w:left w:val="single" w:sz="4" w:space="0" w:color="auto"/>
              <w:righ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w:t>
            </w:r>
          </w:p>
        </w:tc>
      </w:tr>
      <w:tr w:rsidR="00754F4A" w:rsidTr="00754F4A">
        <w:trPr>
          <w:trHeight w:hRule="exact" w:val="1066"/>
          <w:jc w:val="center"/>
        </w:trPr>
        <w:tc>
          <w:tcPr>
            <w:tcW w:w="1430" w:type="dxa"/>
            <w:vMerge w:val="restart"/>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after="120" w:line="180" w:lineRule="exact"/>
              <w:ind w:firstLine="0"/>
              <w:jc w:val="left"/>
            </w:pPr>
            <w:proofErr w:type="spellStart"/>
            <w:r>
              <w:rPr>
                <w:rStyle w:val="29pt"/>
              </w:rPr>
              <w:t>Архиповское</w:t>
            </w:r>
            <w:proofErr w:type="spellEnd"/>
          </w:p>
          <w:p w:rsidR="00754F4A" w:rsidRDefault="00754F4A" w:rsidP="00754F4A">
            <w:pPr>
              <w:pStyle w:val="20"/>
              <w:framePr w:w="15048" w:wrap="notBeside" w:vAnchor="text" w:hAnchor="text" w:xAlign="center" w:y="1"/>
              <w:shd w:val="clear" w:color="auto" w:fill="auto"/>
              <w:spacing w:before="120" w:line="180" w:lineRule="exact"/>
              <w:ind w:firstLine="0"/>
            </w:pPr>
            <w:r>
              <w:rPr>
                <w:rStyle w:val="29pt"/>
              </w:rPr>
              <w:t>с.п.</w:t>
            </w:r>
          </w:p>
        </w:tc>
        <w:tc>
          <w:tcPr>
            <w:tcW w:w="1699"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jc w:val="both"/>
            </w:pPr>
            <w:r>
              <w:rPr>
                <w:rStyle w:val="29pt"/>
              </w:rPr>
              <w:t>село Архиповка</w:t>
            </w:r>
          </w:p>
        </w:tc>
        <w:tc>
          <w:tcPr>
            <w:tcW w:w="1987"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264" w:lineRule="exact"/>
              <w:ind w:left="200" w:firstLine="200"/>
              <w:jc w:val="left"/>
            </w:pPr>
            <w:r>
              <w:rPr>
                <w:rStyle w:val="29pt"/>
              </w:rPr>
              <w:t>северо-западная часть кадастрового квартала 36:27:0950009</w:t>
            </w:r>
          </w:p>
        </w:tc>
        <w:tc>
          <w:tcPr>
            <w:tcW w:w="850"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1,2</w:t>
            </w:r>
          </w:p>
        </w:tc>
        <w:tc>
          <w:tcPr>
            <w:tcW w:w="883"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left="260" w:firstLine="0"/>
              <w:jc w:val="left"/>
            </w:pPr>
            <w:r>
              <w:rPr>
                <w:rStyle w:val="29pt"/>
              </w:rPr>
              <w:t>ТБО</w:t>
            </w:r>
          </w:p>
        </w:tc>
        <w:tc>
          <w:tcPr>
            <w:tcW w:w="1051"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2,1</w:t>
            </w:r>
          </w:p>
        </w:tc>
        <w:tc>
          <w:tcPr>
            <w:tcW w:w="965"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0,9</w:t>
            </w:r>
          </w:p>
        </w:tc>
        <w:tc>
          <w:tcPr>
            <w:tcW w:w="821"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18</w:t>
            </w:r>
          </w:p>
        </w:tc>
        <w:tc>
          <w:tcPr>
            <w:tcW w:w="1133"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0,3</w:t>
            </w:r>
          </w:p>
        </w:tc>
        <w:tc>
          <w:tcPr>
            <w:tcW w:w="955"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5</w:t>
            </w:r>
          </w:p>
        </w:tc>
        <w:tc>
          <w:tcPr>
            <w:tcW w:w="950"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2004</w:t>
            </w:r>
          </w:p>
        </w:tc>
        <w:tc>
          <w:tcPr>
            <w:tcW w:w="859"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left="240" w:firstLine="0"/>
              <w:jc w:val="left"/>
            </w:pPr>
            <w:r>
              <w:rPr>
                <w:rStyle w:val="29pt"/>
              </w:rPr>
              <w:t>2020</w:t>
            </w:r>
          </w:p>
        </w:tc>
        <w:tc>
          <w:tcPr>
            <w:tcW w:w="744"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А</w:t>
            </w:r>
          </w:p>
        </w:tc>
        <w:tc>
          <w:tcPr>
            <w:tcW w:w="720" w:type="dxa"/>
            <w:tcBorders>
              <w:top w:val="single" w:sz="4" w:space="0" w:color="auto"/>
              <w:left w:val="single" w:sz="4" w:space="0" w:color="auto"/>
              <w:righ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w:t>
            </w:r>
          </w:p>
        </w:tc>
      </w:tr>
      <w:tr w:rsidR="00754F4A" w:rsidTr="00754F4A">
        <w:trPr>
          <w:trHeight w:hRule="exact" w:val="1334"/>
          <w:jc w:val="center"/>
        </w:trPr>
        <w:tc>
          <w:tcPr>
            <w:tcW w:w="1430" w:type="dxa"/>
            <w:vMerge/>
            <w:tcBorders>
              <w:left w:val="single" w:sz="4" w:space="0" w:color="auto"/>
            </w:tcBorders>
            <w:shd w:val="clear" w:color="auto" w:fill="FFFFFF"/>
            <w:vAlign w:val="center"/>
          </w:tcPr>
          <w:p w:rsidR="00754F4A" w:rsidRDefault="00754F4A" w:rsidP="00754F4A">
            <w:pPr>
              <w:framePr w:w="15048" w:wrap="notBeside" w:vAnchor="text" w:hAnchor="text" w:xAlign="center" w:y="1"/>
            </w:pPr>
          </w:p>
        </w:tc>
        <w:tc>
          <w:tcPr>
            <w:tcW w:w="1699"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264" w:lineRule="exact"/>
              <w:ind w:firstLine="0"/>
              <w:jc w:val="both"/>
            </w:pPr>
            <w:r>
              <w:rPr>
                <w:rStyle w:val="29pt"/>
              </w:rPr>
              <w:t>поселок совхоза Россошанский</w:t>
            </w:r>
          </w:p>
        </w:tc>
        <w:tc>
          <w:tcPr>
            <w:tcW w:w="1987" w:type="dxa"/>
            <w:tcBorders>
              <w:top w:val="single" w:sz="4" w:space="0" w:color="auto"/>
              <w:left w:val="single" w:sz="4" w:space="0" w:color="auto"/>
            </w:tcBorders>
            <w:shd w:val="clear" w:color="auto" w:fill="FFFFFF"/>
          </w:tcPr>
          <w:p w:rsidR="00754F4A" w:rsidRDefault="00754F4A" w:rsidP="00754F4A">
            <w:pPr>
              <w:pStyle w:val="20"/>
              <w:framePr w:w="15048" w:wrap="notBeside" w:vAnchor="text" w:hAnchor="text" w:xAlign="center" w:y="1"/>
              <w:shd w:val="clear" w:color="auto" w:fill="auto"/>
              <w:spacing w:before="0" w:line="264" w:lineRule="exact"/>
              <w:ind w:left="200" w:firstLine="200"/>
              <w:jc w:val="left"/>
            </w:pPr>
            <w:r>
              <w:rPr>
                <w:rStyle w:val="29pt"/>
              </w:rPr>
              <w:t>примерно в 3 км по направлению на северо-восток от пос. с-за «Россошанский</w:t>
            </w:r>
          </w:p>
        </w:tc>
        <w:tc>
          <w:tcPr>
            <w:tcW w:w="850"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0,81</w:t>
            </w:r>
          </w:p>
        </w:tc>
        <w:tc>
          <w:tcPr>
            <w:tcW w:w="883"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left="260" w:firstLine="0"/>
              <w:jc w:val="left"/>
            </w:pPr>
            <w:r>
              <w:rPr>
                <w:rStyle w:val="29pt"/>
              </w:rPr>
              <w:t>ТБО</w:t>
            </w:r>
          </w:p>
        </w:tc>
        <w:tc>
          <w:tcPr>
            <w:tcW w:w="1051"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1,4</w:t>
            </w:r>
          </w:p>
        </w:tc>
        <w:tc>
          <w:tcPr>
            <w:tcW w:w="965"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0,47</w:t>
            </w:r>
          </w:p>
        </w:tc>
        <w:tc>
          <w:tcPr>
            <w:tcW w:w="821"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17</w:t>
            </w:r>
          </w:p>
        </w:tc>
        <w:tc>
          <w:tcPr>
            <w:tcW w:w="1133"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0,2</w:t>
            </w:r>
          </w:p>
        </w:tc>
        <w:tc>
          <w:tcPr>
            <w:tcW w:w="955"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2,76</w:t>
            </w:r>
          </w:p>
        </w:tc>
        <w:tc>
          <w:tcPr>
            <w:tcW w:w="950"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2004</w:t>
            </w:r>
          </w:p>
        </w:tc>
        <w:tc>
          <w:tcPr>
            <w:tcW w:w="859"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left="240" w:firstLine="0"/>
              <w:jc w:val="left"/>
            </w:pPr>
            <w:r>
              <w:rPr>
                <w:rStyle w:val="29pt"/>
              </w:rPr>
              <w:t>2020</w:t>
            </w:r>
          </w:p>
        </w:tc>
        <w:tc>
          <w:tcPr>
            <w:tcW w:w="744"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А</w:t>
            </w:r>
          </w:p>
        </w:tc>
        <w:tc>
          <w:tcPr>
            <w:tcW w:w="720" w:type="dxa"/>
            <w:tcBorders>
              <w:top w:val="single" w:sz="4" w:space="0" w:color="auto"/>
              <w:left w:val="single" w:sz="4" w:space="0" w:color="auto"/>
              <w:righ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w:t>
            </w:r>
          </w:p>
        </w:tc>
      </w:tr>
      <w:tr w:rsidR="00754F4A" w:rsidTr="00754F4A">
        <w:trPr>
          <w:trHeight w:hRule="exact" w:val="811"/>
          <w:jc w:val="center"/>
        </w:trPr>
        <w:tc>
          <w:tcPr>
            <w:tcW w:w="1430"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269" w:lineRule="exact"/>
              <w:ind w:firstLine="0"/>
            </w:pPr>
            <w:proofErr w:type="spellStart"/>
            <w:r>
              <w:rPr>
                <w:rStyle w:val="29pt"/>
              </w:rPr>
              <w:t>Евстратовск</w:t>
            </w:r>
            <w:proofErr w:type="spellEnd"/>
            <w:r>
              <w:rPr>
                <w:rStyle w:val="29pt"/>
              </w:rPr>
              <w:t xml:space="preserve"> </w:t>
            </w:r>
            <w:proofErr w:type="spellStart"/>
            <w:r>
              <w:rPr>
                <w:rStyle w:val="29pt"/>
              </w:rPr>
              <w:t>ое</w:t>
            </w:r>
            <w:proofErr w:type="spellEnd"/>
            <w:r>
              <w:rPr>
                <w:rStyle w:val="29pt"/>
              </w:rPr>
              <w:t xml:space="preserve"> </w:t>
            </w:r>
            <w:proofErr w:type="spellStart"/>
            <w:r>
              <w:rPr>
                <w:rStyle w:val="29pt"/>
              </w:rPr>
              <w:t>с.п</w:t>
            </w:r>
            <w:proofErr w:type="spellEnd"/>
            <w:r>
              <w:rPr>
                <w:rStyle w:val="29pt"/>
              </w:rPr>
              <w:t>.</w:t>
            </w:r>
          </w:p>
        </w:tc>
        <w:tc>
          <w:tcPr>
            <w:tcW w:w="1699"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jc w:val="both"/>
            </w:pPr>
            <w:r>
              <w:rPr>
                <w:rStyle w:val="29pt"/>
              </w:rPr>
              <w:t xml:space="preserve">село </w:t>
            </w:r>
            <w:proofErr w:type="spellStart"/>
            <w:r>
              <w:rPr>
                <w:rStyle w:val="29pt"/>
              </w:rPr>
              <w:t>Евстратовка</w:t>
            </w:r>
            <w:proofErr w:type="spellEnd"/>
          </w:p>
        </w:tc>
        <w:tc>
          <w:tcPr>
            <w:tcW w:w="1987" w:type="dxa"/>
            <w:tcBorders>
              <w:top w:val="single" w:sz="4" w:space="0" w:color="auto"/>
              <w:left w:val="single" w:sz="4" w:space="0" w:color="auto"/>
              <w:bottom w:val="single" w:sz="4" w:space="0" w:color="auto"/>
            </w:tcBorders>
            <w:shd w:val="clear" w:color="auto" w:fill="FFFFFF"/>
          </w:tcPr>
          <w:p w:rsidR="00754F4A" w:rsidRDefault="00754F4A" w:rsidP="00754F4A">
            <w:pPr>
              <w:pStyle w:val="20"/>
              <w:framePr w:w="15048" w:wrap="notBeside" w:vAnchor="text" w:hAnchor="text" w:xAlign="center" w:y="1"/>
              <w:shd w:val="clear" w:color="auto" w:fill="auto"/>
              <w:spacing w:before="0" w:line="264" w:lineRule="exact"/>
              <w:ind w:firstLine="320"/>
              <w:jc w:val="left"/>
            </w:pPr>
            <w:r>
              <w:rPr>
                <w:rStyle w:val="29pt"/>
              </w:rPr>
              <w:t xml:space="preserve">примерно в 500 м от ж/д № 1 по ул. </w:t>
            </w:r>
            <w:proofErr w:type="gramStart"/>
            <w:r>
              <w:rPr>
                <w:rStyle w:val="29pt"/>
              </w:rPr>
              <w:t>Луговая</w:t>
            </w:r>
            <w:proofErr w:type="gramEnd"/>
          </w:p>
        </w:tc>
        <w:tc>
          <w:tcPr>
            <w:tcW w:w="850"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1,5</w:t>
            </w:r>
          </w:p>
        </w:tc>
        <w:tc>
          <w:tcPr>
            <w:tcW w:w="883"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left="260" w:firstLine="0"/>
              <w:jc w:val="left"/>
            </w:pPr>
            <w:r>
              <w:rPr>
                <w:rStyle w:val="29pt"/>
              </w:rPr>
              <w:t>ТБО</w:t>
            </w:r>
          </w:p>
        </w:tc>
        <w:tc>
          <w:tcPr>
            <w:tcW w:w="1051"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2,1</w:t>
            </w:r>
          </w:p>
        </w:tc>
        <w:tc>
          <w:tcPr>
            <w:tcW w:w="965"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0,7</w:t>
            </w:r>
          </w:p>
        </w:tc>
        <w:tc>
          <w:tcPr>
            <w:tcW w:w="821"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14</w:t>
            </w:r>
          </w:p>
        </w:tc>
        <w:tc>
          <w:tcPr>
            <w:tcW w:w="1133"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0,3</w:t>
            </w:r>
          </w:p>
        </w:tc>
        <w:tc>
          <w:tcPr>
            <w:tcW w:w="955"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5</w:t>
            </w:r>
          </w:p>
        </w:tc>
        <w:tc>
          <w:tcPr>
            <w:tcW w:w="950"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2004</w:t>
            </w:r>
          </w:p>
        </w:tc>
        <w:tc>
          <w:tcPr>
            <w:tcW w:w="859"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left="240" w:firstLine="0"/>
              <w:jc w:val="left"/>
            </w:pPr>
            <w:r>
              <w:rPr>
                <w:rStyle w:val="29pt"/>
              </w:rPr>
              <w:t>2024</w:t>
            </w:r>
          </w:p>
        </w:tc>
        <w:tc>
          <w:tcPr>
            <w:tcW w:w="744"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А</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w:t>
            </w:r>
          </w:p>
        </w:tc>
      </w:tr>
    </w:tbl>
    <w:p w:rsidR="00754F4A" w:rsidRDefault="00754F4A" w:rsidP="00754F4A">
      <w:pPr>
        <w:framePr w:w="15048" w:wrap="notBeside" w:vAnchor="text" w:hAnchor="text" w:xAlign="center" w:y="1"/>
        <w:rPr>
          <w:sz w:val="2"/>
          <w:szCs w:val="2"/>
        </w:rPr>
      </w:pPr>
    </w:p>
    <w:p w:rsidR="00754F4A" w:rsidRDefault="00754F4A" w:rsidP="00754F4A">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430"/>
        <w:gridCol w:w="1699"/>
        <w:gridCol w:w="1987"/>
        <w:gridCol w:w="850"/>
        <w:gridCol w:w="883"/>
        <w:gridCol w:w="1051"/>
        <w:gridCol w:w="965"/>
        <w:gridCol w:w="821"/>
        <w:gridCol w:w="1133"/>
        <w:gridCol w:w="955"/>
        <w:gridCol w:w="950"/>
        <w:gridCol w:w="859"/>
        <w:gridCol w:w="744"/>
        <w:gridCol w:w="720"/>
      </w:tblGrid>
      <w:tr w:rsidR="00754F4A" w:rsidTr="00754F4A">
        <w:trPr>
          <w:trHeight w:hRule="exact" w:val="278"/>
          <w:jc w:val="center"/>
        </w:trPr>
        <w:tc>
          <w:tcPr>
            <w:tcW w:w="1430" w:type="dxa"/>
            <w:tcBorders>
              <w:top w:val="single" w:sz="4" w:space="0" w:color="auto"/>
              <w:left w:val="single" w:sz="4" w:space="0" w:color="auto"/>
            </w:tcBorders>
            <w:shd w:val="clear" w:color="auto" w:fill="FFFFFF"/>
            <w:vAlign w:val="bottom"/>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0"/>
              </w:rPr>
              <w:lastRenderedPageBreak/>
              <w:t>1</w:t>
            </w:r>
          </w:p>
        </w:tc>
        <w:tc>
          <w:tcPr>
            <w:tcW w:w="1699" w:type="dxa"/>
            <w:tcBorders>
              <w:top w:val="single" w:sz="4" w:space="0" w:color="auto"/>
              <w:left w:val="single" w:sz="4" w:space="0" w:color="auto"/>
            </w:tcBorders>
            <w:shd w:val="clear" w:color="auto" w:fill="FFFFFF"/>
            <w:vAlign w:val="bottom"/>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0"/>
              </w:rPr>
              <w:t>2</w:t>
            </w:r>
          </w:p>
        </w:tc>
        <w:tc>
          <w:tcPr>
            <w:tcW w:w="1987"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0"/>
              </w:rPr>
              <w:t>3</w:t>
            </w:r>
          </w:p>
        </w:tc>
        <w:tc>
          <w:tcPr>
            <w:tcW w:w="850"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0"/>
              </w:rPr>
              <w:t>4</w:t>
            </w:r>
          </w:p>
        </w:tc>
        <w:tc>
          <w:tcPr>
            <w:tcW w:w="883" w:type="dxa"/>
            <w:tcBorders>
              <w:top w:val="single" w:sz="4" w:space="0" w:color="auto"/>
              <w:left w:val="single" w:sz="4" w:space="0" w:color="auto"/>
            </w:tcBorders>
            <w:shd w:val="clear" w:color="auto" w:fill="FFFFFF"/>
            <w:vAlign w:val="bottom"/>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0"/>
              </w:rPr>
              <w:t>6</w:t>
            </w:r>
          </w:p>
        </w:tc>
        <w:tc>
          <w:tcPr>
            <w:tcW w:w="1051"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0"/>
              </w:rPr>
              <w:t>7</w:t>
            </w:r>
          </w:p>
        </w:tc>
        <w:tc>
          <w:tcPr>
            <w:tcW w:w="965" w:type="dxa"/>
            <w:tcBorders>
              <w:top w:val="single" w:sz="4" w:space="0" w:color="auto"/>
              <w:left w:val="single" w:sz="4" w:space="0" w:color="auto"/>
            </w:tcBorders>
            <w:shd w:val="clear" w:color="auto" w:fill="FFFFFF"/>
            <w:vAlign w:val="bottom"/>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0"/>
              </w:rPr>
              <w:t>8</w:t>
            </w:r>
          </w:p>
        </w:tc>
        <w:tc>
          <w:tcPr>
            <w:tcW w:w="821"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0"/>
              </w:rPr>
              <w:t>9</w:t>
            </w:r>
          </w:p>
        </w:tc>
        <w:tc>
          <w:tcPr>
            <w:tcW w:w="1133" w:type="dxa"/>
            <w:tcBorders>
              <w:top w:val="single" w:sz="4" w:space="0" w:color="auto"/>
              <w:left w:val="single" w:sz="4" w:space="0" w:color="auto"/>
            </w:tcBorders>
            <w:shd w:val="clear" w:color="auto" w:fill="FFFFFF"/>
            <w:vAlign w:val="bottom"/>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0"/>
              </w:rPr>
              <w:t>10</w:t>
            </w:r>
          </w:p>
        </w:tc>
        <w:tc>
          <w:tcPr>
            <w:tcW w:w="955" w:type="dxa"/>
            <w:tcBorders>
              <w:top w:val="single" w:sz="4" w:space="0" w:color="auto"/>
              <w:left w:val="single" w:sz="4" w:space="0" w:color="auto"/>
            </w:tcBorders>
            <w:shd w:val="clear" w:color="auto" w:fill="FFFFFF"/>
            <w:vAlign w:val="bottom"/>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0"/>
              </w:rPr>
              <w:t>11</w:t>
            </w:r>
          </w:p>
        </w:tc>
        <w:tc>
          <w:tcPr>
            <w:tcW w:w="950" w:type="dxa"/>
            <w:tcBorders>
              <w:top w:val="single" w:sz="4" w:space="0" w:color="auto"/>
              <w:left w:val="single" w:sz="4" w:space="0" w:color="auto"/>
            </w:tcBorders>
            <w:shd w:val="clear" w:color="auto" w:fill="FFFFFF"/>
            <w:vAlign w:val="bottom"/>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0"/>
              </w:rPr>
              <w:t>12</w:t>
            </w:r>
          </w:p>
        </w:tc>
        <w:tc>
          <w:tcPr>
            <w:tcW w:w="859"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0"/>
              </w:rPr>
              <w:t>13</w:t>
            </w:r>
          </w:p>
        </w:tc>
        <w:tc>
          <w:tcPr>
            <w:tcW w:w="744"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right="280" w:firstLine="0"/>
              <w:jc w:val="right"/>
            </w:pPr>
            <w:r>
              <w:rPr>
                <w:rStyle w:val="29pt0"/>
              </w:rPr>
              <w:t>14</w:t>
            </w:r>
          </w:p>
        </w:tc>
        <w:tc>
          <w:tcPr>
            <w:tcW w:w="720" w:type="dxa"/>
            <w:tcBorders>
              <w:top w:val="single" w:sz="4" w:space="0" w:color="auto"/>
              <w:left w:val="single" w:sz="4" w:space="0" w:color="auto"/>
              <w:righ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left="280" w:firstLine="0"/>
              <w:jc w:val="left"/>
            </w:pPr>
            <w:r>
              <w:rPr>
                <w:rStyle w:val="29pt0"/>
              </w:rPr>
              <w:t>15</w:t>
            </w:r>
          </w:p>
        </w:tc>
      </w:tr>
      <w:tr w:rsidR="00754F4A" w:rsidTr="00754F4A">
        <w:trPr>
          <w:trHeight w:hRule="exact" w:val="274"/>
          <w:jc w:val="center"/>
        </w:trPr>
        <w:tc>
          <w:tcPr>
            <w:tcW w:w="1430" w:type="dxa"/>
            <w:vMerge w:val="restart"/>
            <w:tcBorders>
              <w:top w:val="single" w:sz="4" w:space="0" w:color="auto"/>
              <w:left w:val="single" w:sz="4" w:space="0" w:color="auto"/>
            </w:tcBorders>
            <w:shd w:val="clear" w:color="auto" w:fill="FFFFFF"/>
          </w:tcPr>
          <w:p w:rsidR="00754F4A" w:rsidRDefault="00754F4A" w:rsidP="00754F4A">
            <w:pPr>
              <w:framePr w:w="15048" w:wrap="notBeside" w:vAnchor="text" w:hAnchor="text" w:xAlign="center" w:y="1"/>
              <w:rPr>
                <w:sz w:val="10"/>
                <w:szCs w:val="10"/>
              </w:rPr>
            </w:pPr>
          </w:p>
        </w:tc>
        <w:tc>
          <w:tcPr>
            <w:tcW w:w="1699" w:type="dxa"/>
            <w:tcBorders>
              <w:top w:val="single" w:sz="4" w:space="0" w:color="auto"/>
              <w:left w:val="single" w:sz="4" w:space="0" w:color="auto"/>
            </w:tcBorders>
            <w:shd w:val="clear" w:color="auto" w:fill="FFFFFF"/>
          </w:tcPr>
          <w:p w:rsidR="00754F4A" w:rsidRDefault="00754F4A" w:rsidP="00754F4A">
            <w:pPr>
              <w:framePr w:w="15048" w:wrap="notBeside" w:vAnchor="text" w:hAnchor="text" w:xAlign="center" w:y="1"/>
              <w:rPr>
                <w:sz w:val="10"/>
                <w:szCs w:val="10"/>
              </w:rPr>
            </w:pPr>
          </w:p>
        </w:tc>
        <w:tc>
          <w:tcPr>
            <w:tcW w:w="1987" w:type="dxa"/>
            <w:tcBorders>
              <w:top w:val="single" w:sz="4" w:space="0" w:color="auto"/>
              <w:left w:val="single" w:sz="4" w:space="0" w:color="auto"/>
            </w:tcBorders>
            <w:shd w:val="clear" w:color="auto" w:fill="FFFFFF"/>
            <w:vAlign w:val="bottom"/>
          </w:tcPr>
          <w:p w:rsidR="00754F4A" w:rsidRDefault="00754F4A" w:rsidP="00754F4A">
            <w:pPr>
              <w:pStyle w:val="20"/>
              <w:framePr w:w="15048" w:wrap="notBeside" w:vAnchor="text" w:hAnchor="text" w:xAlign="center" w:y="1"/>
              <w:shd w:val="clear" w:color="auto" w:fill="auto"/>
              <w:spacing w:before="0" w:line="180" w:lineRule="exact"/>
              <w:ind w:firstLine="340"/>
              <w:jc w:val="left"/>
            </w:pPr>
            <w:proofErr w:type="spellStart"/>
            <w:r>
              <w:rPr>
                <w:rStyle w:val="29pt"/>
              </w:rPr>
              <w:t>с</w:t>
            </w:r>
            <w:proofErr w:type="gramStart"/>
            <w:r>
              <w:rPr>
                <w:rStyle w:val="29pt"/>
              </w:rPr>
              <w:t>.Е</w:t>
            </w:r>
            <w:proofErr w:type="gramEnd"/>
            <w:r>
              <w:rPr>
                <w:rStyle w:val="29pt"/>
              </w:rPr>
              <w:t>встратовка</w:t>
            </w:r>
            <w:proofErr w:type="spellEnd"/>
          </w:p>
        </w:tc>
        <w:tc>
          <w:tcPr>
            <w:tcW w:w="850" w:type="dxa"/>
            <w:tcBorders>
              <w:top w:val="single" w:sz="4" w:space="0" w:color="auto"/>
              <w:left w:val="single" w:sz="4" w:space="0" w:color="auto"/>
            </w:tcBorders>
            <w:shd w:val="clear" w:color="auto" w:fill="FFFFFF"/>
          </w:tcPr>
          <w:p w:rsidR="00754F4A" w:rsidRDefault="00754F4A" w:rsidP="00754F4A">
            <w:pPr>
              <w:framePr w:w="15048" w:wrap="notBeside" w:vAnchor="text" w:hAnchor="text" w:xAlign="center" w:y="1"/>
              <w:rPr>
                <w:sz w:val="10"/>
                <w:szCs w:val="10"/>
              </w:rPr>
            </w:pPr>
          </w:p>
        </w:tc>
        <w:tc>
          <w:tcPr>
            <w:tcW w:w="883" w:type="dxa"/>
            <w:tcBorders>
              <w:top w:val="single" w:sz="4" w:space="0" w:color="auto"/>
              <w:left w:val="single" w:sz="4" w:space="0" w:color="auto"/>
            </w:tcBorders>
            <w:shd w:val="clear" w:color="auto" w:fill="FFFFFF"/>
          </w:tcPr>
          <w:p w:rsidR="00754F4A" w:rsidRDefault="00754F4A" w:rsidP="00754F4A">
            <w:pPr>
              <w:framePr w:w="15048" w:wrap="notBeside" w:vAnchor="text" w:hAnchor="text" w:xAlign="center" w:y="1"/>
              <w:rPr>
                <w:sz w:val="10"/>
                <w:szCs w:val="10"/>
              </w:rPr>
            </w:pPr>
          </w:p>
        </w:tc>
        <w:tc>
          <w:tcPr>
            <w:tcW w:w="1051" w:type="dxa"/>
            <w:tcBorders>
              <w:top w:val="single" w:sz="4" w:space="0" w:color="auto"/>
              <w:left w:val="single" w:sz="4" w:space="0" w:color="auto"/>
            </w:tcBorders>
            <w:shd w:val="clear" w:color="auto" w:fill="FFFFFF"/>
          </w:tcPr>
          <w:p w:rsidR="00754F4A" w:rsidRDefault="00754F4A" w:rsidP="00754F4A">
            <w:pPr>
              <w:framePr w:w="15048" w:wrap="notBeside" w:vAnchor="text" w:hAnchor="text" w:xAlign="center" w:y="1"/>
              <w:rPr>
                <w:sz w:val="10"/>
                <w:szCs w:val="10"/>
              </w:rPr>
            </w:pPr>
          </w:p>
        </w:tc>
        <w:tc>
          <w:tcPr>
            <w:tcW w:w="965" w:type="dxa"/>
            <w:tcBorders>
              <w:top w:val="single" w:sz="4" w:space="0" w:color="auto"/>
              <w:left w:val="single" w:sz="4" w:space="0" w:color="auto"/>
            </w:tcBorders>
            <w:shd w:val="clear" w:color="auto" w:fill="FFFFFF"/>
          </w:tcPr>
          <w:p w:rsidR="00754F4A" w:rsidRDefault="00754F4A" w:rsidP="00754F4A">
            <w:pPr>
              <w:framePr w:w="15048" w:wrap="notBeside" w:vAnchor="text" w:hAnchor="text" w:xAlign="center" w:y="1"/>
              <w:rPr>
                <w:sz w:val="10"/>
                <w:szCs w:val="10"/>
              </w:rPr>
            </w:pPr>
          </w:p>
        </w:tc>
        <w:tc>
          <w:tcPr>
            <w:tcW w:w="821" w:type="dxa"/>
            <w:tcBorders>
              <w:top w:val="single" w:sz="4" w:space="0" w:color="auto"/>
              <w:left w:val="single" w:sz="4" w:space="0" w:color="auto"/>
            </w:tcBorders>
            <w:shd w:val="clear" w:color="auto" w:fill="FFFFFF"/>
          </w:tcPr>
          <w:p w:rsidR="00754F4A" w:rsidRDefault="00754F4A" w:rsidP="00754F4A">
            <w:pPr>
              <w:framePr w:w="15048"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754F4A" w:rsidRDefault="00754F4A" w:rsidP="00754F4A">
            <w:pPr>
              <w:framePr w:w="15048" w:wrap="notBeside" w:vAnchor="text" w:hAnchor="text" w:xAlign="center" w:y="1"/>
              <w:rPr>
                <w:sz w:val="10"/>
                <w:szCs w:val="10"/>
              </w:rPr>
            </w:pPr>
          </w:p>
        </w:tc>
        <w:tc>
          <w:tcPr>
            <w:tcW w:w="955" w:type="dxa"/>
            <w:tcBorders>
              <w:top w:val="single" w:sz="4" w:space="0" w:color="auto"/>
              <w:left w:val="single" w:sz="4" w:space="0" w:color="auto"/>
            </w:tcBorders>
            <w:shd w:val="clear" w:color="auto" w:fill="FFFFFF"/>
          </w:tcPr>
          <w:p w:rsidR="00754F4A" w:rsidRDefault="00754F4A" w:rsidP="00754F4A">
            <w:pPr>
              <w:framePr w:w="15048" w:wrap="notBeside" w:vAnchor="text" w:hAnchor="text" w:xAlign="center" w:y="1"/>
              <w:rPr>
                <w:sz w:val="10"/>
                <w:szCs w:val="10"/>
              </w:rPr>
            </w:pPr>
          </w:p>
        </w:tc>
        <w:tc>
          <w:tcPr>
            <w:tcW w:w="950" w:type="dxa"/>
            <w:tcBorders>
              <w:top w:val="single" w:sz="4" w:space="0" w:color="auto"/>
              <w:left w:val="single" w:sz="4" w:space="0" w:color="auto"/>
            </w:tcBorders>
            <w:shd w:val="clear" w:color="auto" w:fill="FFFFFF"/>
          </w:tcPr>
          <w:p w:rsidR="00754F4A" w:rsidRDefault="00754F4A" w:rsidP="00754F4A">
            <w:pPr>
              <w:framePr w:w="15048" w:wrap="notBeside" w:vAnchor="text" w:hAnchor="text" w:xAlign="center" w:y="1"/>
              <w:rPr>
                <w:sz w:val="10"/>
                <w:szCs w:val="10"/>
              </w:rPr>
            </w:pPr>
          </w:p>
        </w:tc>
        <w:tc>
          <w:tcPr>
            <w:tcW w:w="859" w:type="dxa"/>
            <w:tcBorders>
              <w:top w:val="single" w:sz="4" w:space="0" w:color="auto"/>
              <w:left w:val="single" w:sz="4" w:space="0" w:color="auto"/>
            </w:tcBorders>
            <w:shd w:val="clear" w:color="auto" w:fill="FFFFFF"/>
          </w:tcPr>
          <w:p w:rsidR="00754F4A" w:rsidRDefault="00754F4A" w:rsidP="00754F4A">
            <w:pPr>
              <w:framePr w:w="15048" w:wrap="notBeside" w:vAnchor="text" w:hAnchor="text" w:xAlign="center" w:y="1"/>
              <w:rPr>
                <w:sz w:val="10"/>
                <w:szCs w:val="10"/>
              </w:rPr>
            </w:pPr>
          </w:p>
        </w:tc>
        <w:tc>
          <w:tcPr>
            <w:tcW w:w="744" w:type="dxa"/>
            <w:tcBorders>
              <w:top w:val="single" w:sz="4" w:space="0" w:color="auto"/>
              <w:left w:val="single" w:sz="4" w:space="0" w:color="auto"/>
            </w:tcBorders>
            <w:shd w:val="clear" w:color="auto" w:fill="FFFFFF"/>
          </w:tcPr>
          <w:p w:rsidR="00754F4A" w:rsidRDefault="00754F4A" w:rsidP="00754F4A">
            <w:pPr>
              <w:framePr w:w="15048" w:wrap="notBeside" w:vAnchor="text" w:hAnchor="text" w:xAlign="center" w:y="1"/>
              <w:rPr>
                <w:sz w:val="10"/>
                <w:szCs w:val="10"/>
              </w:rPr>
            </w:pPr>
          </w:p>
        </w:tc>
        <w:tc>
          <w:tcPr>
            <w:tcW w:w="720" w:type="dxa"/>
            <w:tcBorders>
              <w:top w:val="single" w:sz="4" w:space="0" w:color="auto"/>
              <w:left w:val="single" w:sz="4" w:space="0" w:color="auto"/>
              <w:right w:val="single" w:sz="4" w:space="0" w:color="auto"/>
            </w:tcBorders>
            <w:shd w:val="clear" w:color="auto" w:fill="FFFFFF"/>
          </w:tcPr>
          <w:p w:rsidR="00754F4A" w:rsidRDefault="00754F4A" w:rsidP="00754F4A">
            <w:pPr>
              <w:framePr w:w="15048" w:wrap="notBeside" w:vAnchor="text" w:hAnchor="text" w:xAlign="center" w:y="1"/>
              <w:rPr>
                <w:sz w:val="10"/>
                <w:szCs w:val="10"/>
              </w:rPr>
            </w:pPr>
          </w:p>
        </w:tc>
      </w:tr>
      <w:tr w:rsidR="00754F4A" w:rsidTr="00754F4A">
        <w:trPr>
          <w:trHeight w:hRule="exact" w:val="1070"/>
          <w:jc w:val="center"/>
        </w:trPr>
        <w:tc>
          <w:tcPr>
            <w:tcW w:w="1430" w:type="dxa"/>
            <w:vMerge/>
            <w:tcBorders>
              <w:left w:val="single" w:sz="4" w:space="0" w:color="auto"/>
            </w:tcBorders>
            <w:shd w:val="clear" w:color="auto" w:fill="FFFFFF"/>
          </w:tcPr>
          <w:p w:rsidR="00754F4A" w:rsidRDefault="00754F4A" w:rsidP="00754F4A">
            <w:pPr>
              <w:framePr w:w="15048" w:wrap="notBeside" w:vAnchor="text" w:hAnchor="text" w:xAlign="center" w:y="1"/>
            </w:pPr>
          </w:p>
        </w:tc>
        <w:tc>
          <w:tcPr>
            <w:tcW w:w="1699"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259" w:lineRule="exact"/>
              <w:ind w:firstLine="0"/>
            </w:pPr>
            <w:r>
              <w:rPr>
                <w:rStyle w:val="29pt"/>
              </w:rPr>
              <w:t xml:space="preserve">Хутор Малая </w:t>
            </w:r>
            <w:proofErr w:type="spellStart"/>
            <w:r>
              <w:rPr>
                <w:rStyle w:val="29pt"/>
              </w:rPr>
              <w:t>Меженка</w:t>
            </w:r>
            <w:proofErr w:type="spellEnd"/>
          </w:p>
        </w:tc>
        <w:tc>
          <w:tcPr>
            <w:tcW w:w="1987" w:type="dxa"/>
            <w:tcBorders>
              <w:top w:val="single" w:sz="4" w:space="0" w:color="auto"/>
              <w:left w:val="single" w:sz="4" w:space="0" w:color="auto"/>
            </w:tcBorders>
            <w:shd w:val="clear" w:color="auto" w:fill="FFFFFF"/>
          </w:tcPr>
          <w:p w:rsidR="00754F4A" w:rsidRDefault="00754F4A" w:rsidP="00754F4A">
            <w:pPr>
              <w:pStyle w:val="20"/>
              <w:framePr w:w="15048" w:wrap="notBeside" w:vAnchor="text" w:hAnchor="text" w:xAlign="center" w:y="1"/>
              <w:shd w:val="clear" w:color="auto" w:fill="auto"/>
              <w:spacing w:before="0" w:line="264" w:lineRule="exact"/>
              <w:ind w:firstLine="340"/>
              <w:jc w:val="left"/>
            </w:pPr>
            <w:r>
              <w:rPr>
                <w:rStyle w:val="29pt"/>
              </w:rPr>
              <w:t xml:space="preserve">примерно в 500 м от ориентира ж./д № 139 по </w:t>
            </w:r>
            <w:proofErr w:type="spellStart"/>
            <w:r>
              <w:rPr>
                <w:rStyle w:val="29pt"/>
              </w:rPr>
              <w:t>ул.х</w:t>
            </w:r>
            <w:proofErr w:type="gramStart"/>
            <w:r>
              <w:rPr>
                <w:rStyle w:val="29pt"/>
              </w:rPr>
              <w:t>.М</w:t>
            </w:r>
            <w:proofErr w:type="gramEnd"/>
            <w:r>
              <w:rPr>
                <w:rStyle w:val="29pt"/>
              </w:rPr>
              <w:t>алая</w:t>
            </w:r>
            <w:proofErr w:type="spellEnd"/>
            <w:r>
              <w:rPr>
                <w:rStyle w:val="29pt"/>
              </w:rPr>
              <w:t xml:space="preserve">- </w:t>
            </w:r>
            <w:proofErr w:type="spellStart"/>
            <w:r>
              <w:rPr>
                <w:rStyle w:val="29pt"/>
              </w:rPr>
              <w:t>Меженка</w:t>
            </w:r>
            <w:proofErr w:type="spellEnd"/>
          </w:p>
        </w:tc>
        <w:tc>
          <w:tcPr>
            <w:tcW w:w="850"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0,5</w:t>
            </w:r>
          </w:p>
        </w:tc>
        <w:tc>
          <w:tcPr>
            <w:tcW w:w="883"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left="260" w:firstLine="0"/>
              <w:jc w:val="left"/>
            </w:pPr>
            <w:r>
              <w:rPr>
                <w:rStyle w:val="29pt"/>
              </w:rPr>
              <w:t>ТБО</w:t>
            </w:r>
          </w:p>
        </w:tc>
        <w:tc>
          <w:tcPr>
            <w:tcW w:w="1051"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1,05</w:t>
            </w:r>
          </w:p>
        </w:tc>
        <w:tc>
          <w:tcPr>
            <w:tcW w:w="965"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35</w:t>
            </w:r>
          </w:p>
        </w:tc>
        <w:tc>
          <w:tcPr>
            <w:tcW w:w="821"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21</w:t>
            </w:r>
          </w:p>
        </w:tc>
        <w:tc>
          <w:tcPr>
            <w:tcW w:w="1133"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0,15</w:t>
            </w:r>
          </w:p>
        </w:tc>
        <w:tc>
          <w:tcPr>
            <w:tcW w:w="955"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1,7</w:t>
            </w:r>
          </w:p>
        </w:tc>
        <w:tc>
          <w:tcPr>
            <w:tcW w:w="950"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2004</w:t>
            </w:r>
          </w:p>
        </w:tc>
        <w:tc>
          <w:tcPr>
            <w:tcW w:w="859"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left="240" w:firstLine="0"/>
              <w:jc w:val="left"/>
            </w:pPr>
            <w:r>
              <w:rPr>
                <w:rStyle w:val="29pt"/>
              </w:rPr>
              <w:t>2024</w:t>
            </w:r>
          </w:p>
        </w:tc>
        <w:tc>
          <w:tcPr>
            <w:tcW w:w="744"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right="280" w:firstLine="0"/>
              <w:jc w:val="right"/>
            </w:pPr>
            <w:r>
              <w:rPr>
                <w:rStyle w:val="29pt"/>
              </w:rPr>
              <w:t>А</w:t>
            </w:r>
          </w:p>
        </w:tc>
        <w:tc>
          <w:tcPr>
            <w:tcW w:w="720" w:type="dxa"/>
            <w:tcBorders>
              <w:top w:val="single" w:sz="4" w:space="0" w:color="auto"/>
              <w:left w:val="single" w:sz="4" w:space="0" w:color="auto"/>
              <w:righ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w:t>
            </w:r>
          </w:p>
        </w:tc>
      </w:tr>
      <w:tr w:rsidR="00754F4A" w:rsidTr="00754F4A">
        <w:trPr>
          <w:trHeight w:hRule="exact" w:val="1066"/>
          <w:jc w:val="center"/>
        </w:trPr>
        <w:tc>
          <w:tcPr>
            <w:tcW w:w="1430" w:type="dxa"/>
            <w:vMerge w:val="restart"/>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after="120" w:line="180" w:lineRule="exact"/>
              <w:ind w:left="160" w:firstLine="0"/>
              <w:jc w:val="left"/>
            </w:pPr>
            <w:proofErr w:type="spellStart"/>
            <w:r>
              <w:rPr>
                <w:rStyle w:val="29pt"/>
              </w:rPr>
              <w:t>Жилинское</w:t>
            </w:r>
            <w:proofErr w:type="spellEnd"/>
          </w:p>
          <w:p w:rsidR="00754F4A" w:rsidRDefault="00754F4A" w:rsidP="00754F4A">
            <w:pPr>
              <w:pStyle w:val="20"/>
              <w:framePr w:w="15048" w:wrap="notBeside" w:vAnchor="text" w:hAnchor="text" w:xAlign="center" w:y="1"/>
              <w:shd w:val="clear" w:color="auto" w:fill="auto"/>
              <w:spacing w:before="120" w:line="180" w:lineRule="exact"/>
              <w:ind w:firstLine="0"/>
            </w:pPr>
            <w:r>
              <w:rPr>
                <w:rStyle w:val="29pt"/>
              </w:rPr>
              <w:t>с.п.</w:t>
            </w:r>
          </w:p>
        </w:tc>
        <w:tc>
          <w:tcPr>
            <w:tcW w:w="1699"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село Жилино</w:t>
            </w:r>
          </w:p>
        </w:tc>
        <w:tc>
          <w:tcPr>
            <w:tcW w:w="1987" w:type="dxa"/>
            <w:tcBorders>
              <w:top w:val="single" w:sz="4" w:space="0" w:color="auto"/>
              <w:left w:val="single" w:sz="4" w:space="0" w:color="auto"/>
            </w:tcBorders>
            <w:shd w:val="clear" w:color="auto" w:fill="FFFFFF"/>
            <w:vAlign w:val="bottom"/>
          </w:tcPr>
          <w:p w:rsidR="00754F4A" w:rsidRDefault="00754F4A" w:rsidP="00754F4A">
            <w:pPr>
              <w:pStyle w:val="20"/>
              <w:framePr w:w="15048" w:wrap="notBeside" w:vAnchor="text" w:hAnchor="text" w:xAlign="center" w:y="1"/>
              <w:shd w:val="clear" w:color="auto" w:fill="auto"/>
              <w:spacing w:before="0" w:line="264" w:lineRule="exact"/>
              <w:ind w:firstLine="0"/>
            </w:pPr>
            <w:r>
              <w:rPr>
                <w:rStyle w:val="29pt"/>
              </w:rPr>
              <w:t xml:space="preserve">1000 м по направлению на восток </w:t>
            </w:r>
            <w:proofErr w:type="gramStart"/>
            <w:r>
              <w:rPr>
                <w:rStyle w:val="29pt"/>
              </w:rPr>
              <w:t>от</w:t>
            </w:r>
            <w:proofErr w:type="gramEnd"/>
            <w:r>
              <w:rPr>
                <w:rStyle w:val="29pt"/>
              </w:rPr>
              <w:t xml:space="preserve"> ж/д с. Жилино</w:t>
            </w:r>
          </w:p>
        </w:tc>
        <w:tc>
          <w:tcPr>
            <w:tcW w:w="850"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1</w:t>
            </w:r>
          </w:p>
        </w:tc>
        <w:tc>
          <w:tcPr>
            <w:tcW w:w="883"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left="260" w:firstLine="0"/>
              <w:jc w:val="left"/>
            </w:pPr>
            <w:r>
              <w:rPr>
                <w:rStyle w:val="29pt"/>
              </w:rPr>
              <w:t>ТБО</w:t>
            </w:r>
          </w:p>
        </w:tc>
        <w:tc>
          <w:tcPr>
            <w:tcW w:w="1051"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2,7</w:t>
            </w:r>
          </w:p>
        </w:tc>
        <w:tc>
          <w:tcPr>
            <w:tcW w:w="965"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0,88</w:t>
            </w:r>
          </w:p>
        </w:tc>
        <w:tc>
          <w:tcPr>
            <w:tcW w:w="821"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27</w:t>
            </w:r>
          </w:p>
        </w:tc>
        <w:tc>
          <w:tcPr>
            <w:tcW w:w="1133"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0,5</w:t>
            </w:r>
          </w:p>
        </w:tc>
        <w:tc>
          <w:tcPr>
            <w:tcW w:w="955"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3,3</w:t>
            </w:r>
          </w:p>
        </w:tc>
        <w:tc>
          <w:tcPr>
            <w:tcW w:w="950"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2004</w:t>
            </w:r>
          </w:p>
        </w:tc>
        <w:tc>
          <w:tcPr>
            <w:tcW w:w="859"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left="240" w:firstLine="0"/>
              <w:jc w:val="left"/>
            </w:pPr>
            <w:r>
              <w:rPr>
                <w:rStyle w:val="29pt"/>
              </w:rPr>
              <w:t>2024</w:t>
            </w:r>
          </w:p>
        </w:tc>
        <w:tc>
          <w:tcPr>
            <w:tcW w:w="744"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right="280" w:firstLine="0"/>
              <w:jc w:val="right"/>
            </w:pPr>
            <w:r>
              <w:rPr>
                <w:rStyle w:val="29pt"/>
              </w:rPr>
              <w:t>А</w:t>
            </w:r>
          </w:p>
        </w:tc>
        <w:tc>
          <w:tcPr>
            <w:tcW w:w="720" w:type="dxa"/>
            <w:tcBorders>
              <w:top w:val="single" w:sz="4" w:space="0" w:color="auto"/>
              <w:left w:val="single" w:sz="4" w:space="0" w:color="auto"/>
              <w:righ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О</w:t>
            </w:r>
          </w:p>
        </w:tc>
      </w:tr>
      <w:tr w:rsidR="00754F4A" w:rsidTr="00754F4A">
        <w:trPr>
          <w:trHeight w:hRule="exact" w:val="1070"/>
          <w:jc w:val="center"/>
        </w:trPr>
        <w:tc>
          <w:tcPr>
            <w:tcW w:w="1430" w:type="dxa"/>
            <w:vMerge/>
            <w:tcBorders>
              <w:left w:val="single" w:sz="4" w:space="0" w:color="auto"/>
            </w:tcBorders>
            <w:shd w:val="clear" w:color="auto" w:fill="FFFFFF"/>
            <w:vAlign w:val="center"/>
          </w:tcPr>
          <w:p w:rsidR="00754F4A" w:rsidRDefault="00754F4A" w:rsidP="00754F4A">
            <w:pPr>
              <w:framePr w:w="15048" w:wrap="notBeside" w:vAnchor="text" w:hAnchor="text" w:xAlign="center" w:y="1"/>
            </w:pPr>
          </w:p>
        </w:tc>
        <w:tc>
          <w:tcPr>
            <w:tcW w:w="1699"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left="180" w:firstLine="0"/>
              <w:jc w:val="left"/>
            </w:pPr>
            <w:r>
              <w:rPr>
                <w:rStyle w:val="29pt"/>
              </w:rPr>
              <w:t xml:space="preserve">село </w:t>
            </w:r>
            <w:proofErr w:type="spellStart"/>
            <w:r>
              <w:rPr>
                <w:rStyle w:val="29pt"/>
              </w:rPr>
              <w:t>Поддубное</w:t>
            </w:r>
            <w:proofErr w:type="spellEnd"/>
          </w:p>
        </w:tc>
        <w:tc>
          <w:tcPr>
            <w:tcW w:w="1987" w:type="dxa"/>
            <w:tcBorders>
              <w:top w:val="single" w:sz="4" w:space="0" w:color="auto"/>
              <w:left w:val="single" w:sz="4" w:space="0" w:color="auto"/>
            </w:tcBorders>
            <w:shd w:val="clear" w:color="auto" w:fill="FFFFFF"/>
            <w:vAlign w:val="bottom"/>
          </w:tcPr>
          <w:p w:rsidR="00754F4A" w:rsidRDefault="00754F4A" w:rsidP="00754F4A">
            <w:pPr>
              <w:pStyle w:val="20"/>
              <w:framePr w:w="15048" w:wrap="notBeside" w:vAnchor="text" w:hAnchor="text" w:xAlign="center" w:y="1"/>
              <w:shd w:val="clear" w:color="auto" w:fill="auto"/>
              <w:spacing w:before="0" w:line="264" w:lineRule="exact"/>
              <w:ind w:left="340" w:firstLine="380"/>
              <w:jc w:val="left"/>
            </w:pPr>
            <w:r>
              <w:rPr>
                <w:rStyle w:val="29pt"/>
              </w:rPr>
              <w:t xml:space="preserve">350 м по направлению на север </w:t>
            </w:r>
            <w:proofErr w:type="gramStart"/>
            <w:r>
              <w:rPr>
                <w:rStyle w:val="29pt"/>
              </w:rPr>
              <w:t>от</w:t>
            </w:r>
            <w:proofErr w:type="gramEnd"/>
            <w:r>
              <w:rPr>
                <w:rStyle w:val="29pt"/>
              </w:rPr>
              <w:t xml:space="preserve"> ж/д с. </w:t>
            </w:r>
            <w:proofErr w:type="spellStart"/>
            <w:r>
              <w:rPr>
                <w:rStyle w:val="29pt"/>
              </w:rPr>
              <w:t>Поддубное</w:t>
            </w:r>
            <w:proofErr w:type="spellEnd"/>
          </w:p>
        </w:tc>
        <w:tc>
          <w:tcPr>
            <w:tcW w:w="850"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0,5</w:t>
            </w:r>
          </w:p>
        </w:tc>
        <w:tc>
          <w:tcPr>
            <w:tcW w:w="883"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left="260" w:firstLine="0"/>
              <w:jc w:val="left"/>
            </w:pPr>
            <w:r>
              <w:rPr>
                <w:rStyle w:val="29pt"/>
              </w:rPr>
              <w:t>ТБО</w:t>
            </w:r>
          </w:p>
        </w:tc>
        <w:tc>
          <w:tcPr>
            <w:tcW w:w="1051"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1,4</w:t>
            </w:r>
          </w:p>
        </w:tc>
        <w:tc>
          <w:tcPr>
            <w:tcW w:w="965"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0,47</w:t>
            </w:r>
          </w:p>
        </w:tc>
        <w:tc>
          <w:tcPr>
            <w:tcW w:w="821"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lang w:val="en-US" w:eastAsia="en-US" w:bidi="en-US"/>
              </w:rPr>
              <w:t>2S</w:t>
            </w:r>
          </w:p>
        </w:tc>
        <w:tc>
          <w:tcPr>
            <w:tcW w:w="1133"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0,3</w:t>
            </w:r>
          </w:p>
        </w:tc>
        <w:tc>
          <w:tcPr>
            <w:tcW w:w="955"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1,7</w:t>
            </w:r>
          </w:p>
        </w:tc>
        <w:tc>
          <w:tcPr>
            <w:tcW w:w="950"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2004</w:t>
            </w:r>
          </w:p>
        </w:tc>
        <w:tc>
          <w:tcPr>
            <w:tcW w:w="859"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left="240" w:firstLine="0"/>
              <w:jc w:val="left"/>
            </w:pPr>
            <w:r>
              <w:rPr>
                <w:rStyle w:val="29pt"/>
              </w:rPr>
              <w:t>2024</w:t>
            </w:r>
          </w:p>
        </w:tc>
        <w:tc>
          <w:tcPr>
            <w:tcW w:w="744"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right="280" w:firstLine="0"/>
              <w:jc w:val="right"/>
            </w:pPr>
            <w:r>
              <w:rPr>
                <w:rStyle w:val="29pt"/>
              </w:rPr>
              <w:t>А</w:t>
            </w:r>
          </w:p>
        </w:tc>
        <w:tc>
          <w:tcPr>
            <w:tcW w:w="720" w:type="dxa"/>
            <w:tcBorders>
              <w:top w:val="single" w:sz="4" w:space="0" w:color="auto"/>
              <w:left w:val="single" w:sz="4" w:space="0" w:color="auto"/>
              <w:righ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О</w:t>
            </w:r>
          </w:p>
        </w:tc>
      </w:tr>
      <w:tr w:rsidR="00754F4A" w:rsidTr="00754F4A">
        <w:trPr>
          <w:trHeight w:hRule="exact" w:val="1066"/>
          <w:jc w:val="center"/>
        </w:trPr>
        <w:tc>
          <w:tcPr>
            <w:tcW w:w="1430" w:type="dxa"/>
            <w:vMerge/>
            <w:tcBorders>
              <w:left w:val="single" w:sz="4" w:space="0" w:color="auto"/>
            </w:tcBorders>
            <w:shd w:val="clear" w:color="auto" w:fill="FFFFFF"/>
            <w:vAlign w:val="center"/>
          </w:tcPr>
          <w:p w:rsidR="00754F4A" w:rsidRDefault="00754F4A" w:rsidP="00754F4A">
            <w:pPr>
              <w:framePr w:w="15048" w:wrap="notBeside" w:vAnchor="text" w:hAnchor="text" w:xAlign="center" w:y="1"/>
            </w:pPr>
          </w:p>
        </w:tc>
        <w:tc>
          <w:tcPr>
            <w:tcW w:w="1699"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left="180" w:firstLine="0"/>
              <w:jc w:val="left"/>
            </w:pPr>
            <w:r>
              <w:rPr>
                <w:rStyle w:val="29pt"/>
              </w:rPr>
              <w:t xml:space="preserve">село </w:t>
            </w:r>
            <w:proofErr w:type="spellStart"/>
            <w:r>
              <w:rPr>
                <w:rStyle w:val="29pt"/>
              </w:rPr>
              <w:t>Поддубное</w:t>
            </w:r>
            <w:proofErr w:type="spellEnd"/>
          </w:p>
        </w:tc>
        <w:tc>
          <w:tcPr>
            <w:tcW w:w="1987" w:type="dxa"/>
            <w:tcBorders>
              <w:top w:val="single" w:sz="4" w:space="0" w:color="auto"/>
              <w:left w:val="single" w:sz="4" w:space="0" w:color="auto"/>
            </w:tcBorders>
            <w:shd w:val="clear" w:color="auto" w:fill="FFFFFF"/>
            <w:vAlign w:val="bottom"/>
          </w:tcPr>
          <w:p w:rsidR="00754F4A" w:rsidRDefault="00754F4A" w:rsidP="00754F4A">
            <w:pPr>
              <w:pStyle w:val="20"/>
              <w:framePr w:w="15048" w:wrap="notBeside" w:vAnchor="text" w:hAnchor="text" w:xAlign="center" w:y="1"/>
              <w:shd w:val="clear" w:color="auto" w:fill="auto"/>
              <w:spacing w:before="0" w:line="264" w:lineRule="exact"/>
              <w:ind w:left="340" w:firstLine="380"/>
              <w:jc w:val="left"/>
            </w:pPr>
            <w:r>
              <w:rPr>
                <w:rStyle w:val="29pt"/>
              </w:rPr>
              <w:t xml:space="preserve">1200 м по направлению на восток </w:t>
            </w:r>
            <w:proofErr w:type="gramStart"/>
            <w:r>
              <w:rPr>
                <w:rStyle w:val="29pt"/>
              </w:rPr>
              <w:t>от</w:t>
            </w:r>
            <w:proofErr w:type="gramEnd"/>
            <w:r>
              <w:rPr>
                <w:rStyle w:val="29pt"/>
              </w:rPr>
              <w:t xml:space="preserve"> ж/д с. </w:t>
            </w:r>
            <w:proofErr w:type="spellStart"/>
            <w:r>
              <w:rPr>
                <w:rStyle w:val="29pt"/>
              </w:rPr>
              <w:t>Поддубное</w:t>
            </w:r>
            <w:proofErr w:type="spellEnd"/>
          </w:p>
        </w:tc>
        <w:tc>
          <w:tcPr>
            <w:tcW w:w="850"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0,5</w:t>
            </w:r>
          </w:p>
        </w:tc>
        <w:tc>
          <w:tcPr>
            <w:tcW w:w="883"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left="260" w:firstLine="0"/>
              <w:jc w:val="left"/>
            </w:pPr>
            <w:r>
              <w:rPr>
                <w:rStyle w:val="29pt"/>
              </w:rPr>
              <w:t>ТБО</w:t>
            </w:r>
          </w:p>
        </w:tc>
        <w:tc>
          <w:tcPr>
            <w:tcW w:w="1051"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1,3</w:t>
            </w:r>
          </w:p>
        </w:tc>
        <w:tc>
          <w:tcPr>
            <w:tcW w:w="965"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0,43</w:t>
            </w:r>
          </w:p>
        </w:tc>
        <w:tc>
          <w:tcPr>
            <w:tcW w:w="821"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26</w:t>
            </w:r>
          </w:p>
        </w:tc>
        <w:tc>
          <w:tcPr>
            <w:tcW w:w="1133"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3</w:t>
            </w:r>
          </w:p>
        </w:tc>
        <w:tc>
          <w:tcPr>
            <w:tcW w:w="955"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1,7</w:t>
            </w:r>
          </w:p>
        </w:tc>
        <w:tc>
          <w:tcPr>
            <w:tcW w:w="950"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2004</w:t>
            </w:r>
          </w:p>
        </w:tc>
        <w:tc>
          <w:tcPr>
            <w:tcW w:w="859"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left="240" w:firstLine="0"/>
              <w:jc w:val="left"/>
            </w:pPr>
            <w:r>
              <w:rPr>
                <w:rStyle w:val="29pt"/>
              </w:rPr>
              <w:t>2024</w:t>
            </w:r>
          </w:p>
        </w:tc>
        <w:tc>
          <w:tcPr>
            <w:tcW w:w="744"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right="280" w:firstLine="0"/>
              <w:jc w:val="right"/>
            </w:pPr>
            <w:r>
              <w:rPr>
                <w:rStyle w:val="29pt"/>
              </w:rPr>
              <w:t>А</w:t>
            </w:r>
          </w:p>
        </w:tc>
        <w:tc>
          <w:tcPr>
            <w:tcW w:w="720" w:type="dxa"/>
            <w:tcBorders>
              <w:top w:val="single" w:sz="4" w:space="0" w:color="auto"/>
              <w:left w:val="single" w:sz="4" w:space="0" w:color="auto"/>
              <w:righ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О</w:t>
            </w:r>
          </w:p>
        </w:tc>
      </w:tr>
      <w:tr w:rsidR="00754F4A" w:rsidTr="00754F4A">
        <w:trPr>
          <w:trHeight w:hRule="exact" w:val="1334"/>
          <w:jc w:val="center"/>
        </w:trPr>
        <w:tc>
          <w:tcPr>
            <w:tcW w:w="1430" w:type="dxa"/>
            <w:vMerge w:val="restart"/>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269" w:lineRule="exact"/>
              <w:ind w:firstLine="0"/>
            </w:pPr>
            <w:proofErr w:type="spellStart"/>
            <w:r>
              <w:rPr>
                <w:rStyle w:val="29pt"/>
              </w:rPr>
              <w:t>Копенкинск</w:t>
            </w:r>
            <w:proofErr w:type="spellEnd"/>
            <w:r>
              <w:rPr>
                <w:rStyle w:val="29pt"/>
              </w:rPr>
              <w:t xml:space="preserve"> </w:t>
            </w:r>
            <w:proofErr w:type="spellStart"/>
            <w:r>
              <w:rPr>
                <w:rStyle w:val="29pt"/>
              </w:rPr>
              <w:t>ое</w:t>
            </w:r>
            <w:proofErr w:type="spellEnd"/>
            <w:r>
              <w:rPr>
                <w:rStyle w:val="29pt"/>
              </w:rPr>
              <w:t xml:space="preserve"> </w:t>
            </w:r>
            <w:proofErr w:type="spellStart"/>
            <w:r>
              <w:rPr>
                <w:rStyle w:val="29pt"/>
              </w:rPr>
              <w:t>с.п</w:t>
            </w:r>
            <w:proofErr w:type="spellEnd"/>
            <w:r>
              <w:rPr>
                <w:rStyle w:val="29pt"/>
              </w:rPr>
              <w:t>.</w:t>
            </w:r>
          </w:p>
        </w:tc>
        <w:tc>
          <w:tcPr>
            <w:tcW w:w="1699"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after="60" w:line="180" w:lineRule="exact"/>
              <w:ind w:firstLine="0"/>
            </w:pPr>
            <w:r>
              <w:rPr>
                <w:rStyle w:val="29pt"/>
              </w:rPr>
              <w:t>поселок</w:t>
            </w:r>
          </w:p>
          <w:p w:rsidR="00754F4A" w:rsidRDefault="00754F4A" w:rsidP="00754F4A">
            <w:pPr>
              <w:pStyle w:val="20"/>
              <w:framePr w:w="15048" w:wrap="notBeside" w:vAnchor="text" w:hAnchor="text" w:xAlign="center" w:y="1"/>
              <w:shd w:val="clear" w:color="auto" w:fill="auto"/>
              <w:spacing w:before="60" w:line="180" w:lineRule="exact"/>
              <w:ind w:firstLine="0"/>
            </w:pPr>
            <w:proofErr w:type="spellStart"/>
            <w:r>
              <w:rPr>
                <w:rStyle w:val="29pt"/>
              </w:rPr>
              <w:t>Копенкина</w:t>
            </w:r>
            <w:proofErr w:type="spellEnd"/>
          </w:p>
        </w:tc>
        <w:tc>
          <w:tcPr>
            <w:tcW w:w="1987" w:type="dxa"/>
            <w:tcBorders>
              <w:top w:val="single" w:sz="4" w:space="0" w:color="auto"/>
              <w:left w:val="single" w:sz="4" w:space="0" w:color="auto"/>
            </w:tcBorders>
            <w:shd w:val="clear" w:color="auto" w:fill="FFFFFF"/>
            <w:vAlign w:val="bottom"/>
          </w:tcPr>
          <w:p w:rsidR="00754F4A" w:rsidRDefault="00754F4A" w:rsidP="00754F4A">
            <w:pPr>
              <w:pStyle w:val="20"/>
              <w:framePr w:w="15048" w:wrap="notBeside" w:vAnchor="text" w:hAnchor="text" w:xAlign="center" w:y="1"/>
              <w:shd w:val="clear" w:color="auto" w:fill="auto"/>
              <w:spacing w:before="0" w:line="264" w:lineRule="exact"/>
              <w:ind w:firstLine="0"/>
            </w:pPr>
            <w:r>
              <w:rPr>
                <w:rStyle w:val="29pt"/>
              </w:rPr>
              <w:t xml:space="preserve">2500 м на юго-запад от ориентира жилой дом по </w:t>
            </w:r>
            <w:proofErr w:type="spellStart"/>
            <w:r>
              <w:rPr>
                <w:rStyle w:val="29pt"/>
              </w:rPr>
              <w:t>адресу</w:t>
            </w:r>
            <w:proofErr w:type="gramStart"/>
            <w:r>
              <w:rPr>
                <w:rStyle w:val="29pt"/>
              </w:rPr>
              <w:t>:п</w:t>
            </w:r>
            <w:proofErr w:type="spellEnd"/>
            <w:proofErr w:type="gramEnd"/>
            <w:r>
              <w:rPr>
                <w:rStyle w:val="29pt"/>
              </w:rPr>
              <w:t xml:space="preserve">. </w:t>
            </w:r>
            <w:proofErr w:type="spellStart"/>
            <w:r>
              <w:rPr>
                <w:rStyle w:val="29pt"/>
              </w:rPr>
              <w:t>Копенкина</w:t>
            </w:r>
            <w:proofErr w:type="spellEnd"/>
            <w:r>
              <w:rPr>
                <w:rStyle w:val="29pt"/>
              </w:rPr>
              <w:t xml:space="preserve">, ул. </w:t>
            </w:r>
            <w:proofErr w:type="spellStart"/>
            <w:r>
              <w:rPr>
                <w:rStyle w:val="29pt"/>
              </w:rPr>
              <w:t>Копенкинская</w:t>
            </w:r>
            <w:proofErr w:type="spellEnd"/>
            <w:r>
              <w:rPr>
                <w:rStyle w:val="29pt"/>
              </w:rPr>
              <w:t>, 40</w:t>
            </w:r>
          </w:p>
        </w:tc>
        <w:tc>
          <w:tcPr>
            <w:tcW w:w="850"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1</w:t>
            </w:r>
          </w:p>
        </w:tc>
        <w:tc>
          <w:tcPr>
            <w:tcW w:w="883"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left="260" w:firstLine="0"/>
              <w:jc w:val="left"/>
            </w:pPr>
            <w:r>
              <w:rPr>
                <w:rStyle w:val="29pt"/>
              </w:rPr>
              <w:t>ТБО</w:t>
            </w:r>
          </w:p>
        </w:tc>
        <w:tc>
          <w:tcPr>
            <w:tcW w:w="1051"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1,4</w:t>
            </w:r>
          </w:p>
        </w:tc>
        <w:tc>
          <w:tcPr>
            <w:tcW w:w="965"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0,47</w:t>
            </w:r>
          </w:p>
        </w:tc>
        <w:tc>
          <w:tcPr>
            <w:tcW w:w="821"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14</w:t>
            </w:r>
          </w:p>
        </w:tc>
        <w:tc>
          <w:tcPr>
            <w:tcW w:w="1133"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0,2</w:t>
            </w:r>
          </w:p>
        </w:tc>
        <w:tc>
          <w:tcPr>
            <w:tcW w:w="955"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3,4</w:t>
            </w:r>
          </w:p>
        </w:tc>
        <w:tc>
          <w:tcPr>
            <w:tcW w:w="950"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2004</w:t>
            </w:r>
          </w:p>
        </w:tc>
        <w:tc>
          <w:tcPr>
            <w:tcW w:w="859"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left="240" w:firstLine="0"/>
              <w:jc w:val="left"/>
            </w:pPr>
            <w:r>
              <w:rPr>
                <w:rStyle w:val="29pt"/>
              </w:rPr>
              <w:t>2024</w:t>
            </w:r>
          </w:p>
        </w:tc>
        <w:tc>
          <w:tcPr>
            <w:tcW w:w="744"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right="280" w:firstLine="0"/>
              <w:jc w:val="right"/>
            </w:pPr>
            <w:r>
              <w:rPr>
                <w:rStyle w:val="29pt"/>
              </w:rPr>
              <w:t>А</w:t>
            </w:r>
          </w:p>
        </w:tc>
        <w:tc>
          <w:tcPr>
            <w:tcW w:w="720" w:type="dxa"/>
            <w:tcBorders>
              <w:top w:val="single" w:sz="4" w:space="0" w:color="auto"/>
              <w:left w:val="single" w:sz="4" w:space="0" w:color="auto"/>
              <w:righ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О</w:t>
            </w:r>
          </w:p>
        </w:tc>
      </w:tr>
      <w:tr w:rsidR="00754F4A" w:rsidTr="00754F4A">
        <w:trPr>
          <w:trHeight w:hRule="exact" w:val="1598"/>
          <w:jc w:val="center"/>
        </w:trPr>
        <w:tc>
          <w:tcPr>
            <w:tcW w:w="1430" w:type="dxa"/>
            <w:vMerge/>
            <w:tcBorders>
              <w:left w:val="single" w:sz="4" w:space="0" w:color="auto"/>
            </w:tcBorders>
            <w:shd w:val="clear" w:color="auto" w:fill="FFFFFF"/>
            <w:vAlign w:val="center"/>
          </w:tcPr>
          <w:p w:rsidR="00754F4A" w:rsidRDefault="00754F4A" w:rsidP="00754F4A">
            <w:pPr>
              <w:framePr w:w="15048" w:wrap="notBeside" w:vAnchor="text" w:hAnchor="text" w:xAlign="center" w:y="1"/>
            </w:pPr>
          </w:p>
        </w:tc>
        <w:tc>
          <w:tcPr>
            <w:tcW w:w="1699"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after="60" w:line="180" w:lineRule="exact"/>
              <w:ind w:firstLine="0"/>
            </w:pPr>
            <w:r>
              <w:rPr>
                <w:rStyle w:val="29pt"/>
              </w:rPr>
              <w:t>поселок</w:t>
            </w:r>
          </w:p>
          <w:p w:rsidR="00754F4A" w:rsidRDefault="00754F4A" w:rsidP="00754F4A">
            <w:pPr>
              <w:pStyle w:val="20"/>
              <w:framePr w:w="15048" w:wrap="notBeside" w:vAnchor="text" w:hAnchor="text" w:xAlign="center" w:y="1"/>
              <w:shd w:val="clear" w:color="auto" w:fill="auto"/>
              <w:spacing w:before="60" w:line="180" w:lineRule="exact"/>
              <w:ind w:left="180" w:firstLine="0"/>
              <w:jc w:val="left"/>
            </w:pPr>
            <w:r>
              <w:rPr>
                <w:rStyle w:val="29pt"/>
              </w:rPr>
              <w:t>Ворошиловский</w:t>
            </w:r>
          </w:p>
        </w:tc>
        <w:tc>
          <w:tcPr>
            <w:tcW w:w="1987" w:type="dxa"/>
            <w:tcBorders>
              <w:top w:val="single" w:sz="4" w:space="0" w:color="auto"/>
              <w:left w:val="single" w:sz="4" w:space="0" w:color="auto"/>
            </w:tcBorders>
            <w:shd w:val="clear" w:color="auto" w:fill="FFFFFF"/>
          </w:tcPr>
          <w:p w:rsidR="00754F4A" w:rsidRDefault="00754F4A" w:rsidP="00754F4A">
            <w:pPr>
              <w:pStyle w:val="20"/>
              <w:framePr w:w="15048" w:wrap="notBeside" w:vAnchor="text" w:hAnchor="text" w:xAlign="center" w:y="1"/>
              <w:shd w:val="clear" w:color="auto" w:fill="auto"/>
              <w:spacing w:before="0" w:line="264" w:lineRule="exact"/>
              <w:ind w:firstLine="0"/>
            </w:pPr>
            <w:r>
              <w:rPr>
                <w:rStyle w:val="29pt"/>
              </w:rPr>
              <w:t xml:space="preserve">в 500 м на </w:t>
            </w:r>
            <w:proofErr w:type="spellStart"/>
            <w:r>
              <w:rPr>
                <w:rStyle w:val="29pt"/>
              </w:rPr>
              <w:t>северо</w:t>
            </w:r>
            <w:r>
              <w:rPr>
                <w:rStyle w:val="29pt"/>
              </w:rPr>
              <w:softHyphen/>
              <w:t>восток</w:t>
            </w:r>
            <w:proofErr w:type="spellEnd"/>
            <w:r>
              <w:rPr>
                <w:rStyle w:val="29pt"/>
              </w:rPr>
              <w:t xml:space="preserve"> от ориентира жилой дом по адресу: п.</w:t>
            </w:r>
          </w:p>
          <w:p w:rsidR="00754F4A" w:rsidRDefault="00754F4A" w:rsidP="00754F4A">
            <w:pPr>
              <w:pStyle w:val="20"/>
              <w:framePr w:w="15048" w:wrap="notBeside" w:vAnchor="text" w:hAnchor="text" w:xAlign="center" w:y="1"/>
              <w:shd w:val="clear" w:color="auto" w:fill="auto"/>
              <w:spacing w:before="0" w:line="264" w:lineRule="exact"/>
              <w:ind w:firstLine="0"/>
            </w:pPr>
            <w:r>
              <w:rPr>
                <w:rStyle w:val="29pt"/>
              </w:rPr>
              <w:t>Ворошиловский, ул. Новая, 1</w:t>
            </w:r>
          </w:p>
        </w:tc>
        <w:tc>
          <w:tcPr>
            <w:tcW w:w="850"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0,5</w:t>
            </w:r>
          </w:p>
        </w:tc>
        <w:tc>
          <w:tcPr>
            <w:tcW w:w="883"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left="260" w:firstLine="0"/>
              <w:jc w:val="left"/>
            </w:pPr>
            <w:r>
              <w:rPr>
                <w:rStyle w:val="29pt"/>
              </w:rPr>
              <w:t>ТБО</w:t>
            </w:r>
          </w:p>
        </w:tc>
        <w:tc>
          <w:tcPr>
            <w:tcW w:w="1051"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0,7</w:t>
            </w:r>
          </w:p>
        </w:tc>
        <w:tc>
          <w:tcPr>
            <w:tcW w:w="965"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0,23</w:t>
            </w:r>
          </w:p>
        </w:tc>
        <w:tc>
          <w:tcPr>
            <w:tcW w:w="821"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14</w:t>
            </w:r>
          </w:p>
        </w:tc>
        <w:tc>
          <w:tcPr>
            <w:tcW w:w="1133"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0,1</w:t>
            </w:r>
          </w:p>
        </w:tc>
        <w:tc>
          <w:tcPr>
            <w:tcW w:w="955"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1,6</w:t>
            </w:r>
          </w:p>
        </w:tc>
        <w:tc>
          <w:tcPr>
            <w:tcW w:w="950"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2004</w:t>
            </w:r>
          </w:p>
        </w:tc>
        <w:tc>
          <w:tcPr>
            <w:tcW w:w="859"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left="240" w:firstLine="0"/>
              <w:jc w:val="left"/>
            </w:pPr>
            <w:r>
              <w:rPr>
                <w:rStyle w:val="29pt"/>
              </w:rPr>
              <w:t>2024</w:t>
            </w:r>
          </w:p>
        </w:tc>
        <w:tc>
          <w:tcPr>
            <w:tcW w:w="744"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right="280" w:firstLine="0"/>
              <w:jc w:val="right"/>
            </w:pPr>
            <w:r>
              <w:rPr>
                <w:rStyle w:val="29pt"/>
              </w:rPr>
              <w:t>А</w:t>
            </w:r>
          </w:p>
        </w:tc>
        <w:tc>
          <w:tcPr>
            <w:tcW w:w="720" w:type="dxa"/>
            <w:tcBorders>
              <w:top w:val="single" w:sz="4" w:space="0" w:color="auto"/>
              <w:left w:val="single" w:sz="4" w:space="0" w:color="auto"/>
              <w:righ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О</w:t>
            </w:r>
          </w:p>
        </w:tc>
      </w:tr>
      <w:tr w:rsidR="00754F4A" w:rsidTr="00754F4A">
        <w:trPr>
          <w:trHeight w:hRule="exact" w:val="1330"/>
          <w:jc w:val="center"/>
        </w:trPr>
        <w:tc>
          <w:tcPr>
            <w:tcW w:w="1430"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264" w:lineRule="exact"/>
              <w:ind w:firstLine="0"/>
            </w:pPr>
            <w:proofErr w:type="spellStart"/>
            <w:r>
              <w:rPr>
                <w:rStyle w:val="29pt"/>
              </w:rPr>
              <w:t>Кривоносовс</w:t>
            </w:r>
            <w:proofErr w:type="spellEnd"/>
            <w:r>
              <w:rPr>
                <w:rStyle w:val="29pt"/>
              </w:rPr>
              <w:t xml:space="preserve"> кое </w:t>
            </w:r>
            <w:proofErr w:type="spellStart"/>
            <w:r>
              <w:rPr>
                <w:rStyle w:val="29pt"/>
              </w:rPr>
              <w:t>с.п</w:t>
            </w:r>
            <w:proofErr w:type="spellEnd"/>
            <w:r>
              <w:rPr>
                <w:rStyle w:val="29pt"/>
              </w:rPr>
              <w:t>.</w:t>
            </w:r>
          </w:p>
        </w:tc>
        <w:tc>
          <w:tcPr>
            <w:tcW w:w="1699"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after="60" w:line="180" w:lineRule="exact"/>
              <w:ind w:firstLine="0"/>
            </w:pPr>
            <w:r>
              <w:rPr>
                <w:rStyle w:val="29pt"/>
              </w:rPr>
              <w:t>село</w:t>
            </w:r>
          </w:p>
          <w:p w:rsidR="00754F4A" w:rsidRDefault="00754F4A" w:rsidP="00754F4A">
            <w:pPr>
              <w:pStyle w:val="20"/>
              <w:framePr w:w="15048" w:wrap="notBeside" w:vAnchor="text" w:hAnchor="text" w:xAlign="center" w:y="1"/>
              <w:shd w:val="clear" w:color="auto" w:fill="auto"/>
              <w:spacing w:before="60" w:line="180" w:lineRule="exact"/>
              <w:ind w:firstLine="0"/>
            </w:pPr>
            <w:proofErr w:type="spellStart"/>
            <w:r>
              <w:rPr>
                <w:rStyle w:val="29pt"/>
              </w:rPr>
              <w:t>Кривоносово</w:t>
            </w:r>
            <w:proofErr w:type="spellEnd"/>
          </w:p>
        </w:tc>
        <w:tc>
          <w:tcPr>
            <w:tcW w:w="1987" w:type="dxa"/>
            <w:tcBorders>
              <w:top w:val="single" w:sz="4" w:space="0" w:color="auto"/>
              <w:left w:val="single" w:sz="4" w:space="0" w:color="auto"/>
            </w:tcBorders>
            <w:shd w:val="clear" w:color="auto" w:fill="FFFFFF"/>
            <w:vAlign w:val="bottom"/>
          </w:tcPr>
          <w:p w:rsidR="00754F4A" w:rsidRDefault="00754F4A" w:rsidP="00754F4A">
            <w:pPr>
              <w:pStyle w:val="20"/>
              <w:framePr w:w="15048" w:wrap="notBeside" w:vAnchor="text" w:hAnchor="text" w:xAlign="center" w:y="1"/>
              <w:shd w:val="clear" w:color="auto" w:fill="auto"/>
              <w:spacing w:before="0" w:line="264" w:lineRule="exact"/>
              <w:ind w:firstLine="0"/>
            </w:pPr>
            <w:r>
              <w:rPr>
                <w:rStyle w:val="29pt"/>
              </w:rPr>
              <w:t xml:space="preserve">500 м на </w:t>
            </w:r>
            <w:proofErr w:type="spellStart"/>
            <w:r>
              <w:rPr>
                <w:rStyle w:val="29pt"/>
              </w:rPr>
              <w:t>северо</w:t>
            </w:r>
            <w:r>
              <w:rPr>
                <w:rStyle w:val="29pt"/>
              </w:rPr>
              <w:softHyphen/>
              <w:t>восток</w:t>
            </w:r>
            <w:proofErr w:type="spellEnd"/>
            <w:r>
              <w:rPr>
                <w:rStyle w:val="29pt"/>
              </w:rPr>
              <w:t xml:space="preserve"> от ориентира ж/д по адресу: с. </w:t>
            </w:r>
            <w:proofErr w:type="spellStart"/>
            <w:r>
              <w:rPr>
                <w:rStyle w:val="29pt"/>
              </w:rPr>
              <w:t>Кривоносово</w:t>
            </w:r>
            <w:proofErr w:type="spellEnd"/>
            <w:r>
              <w:rPr>
                <w:rStyle w:val="29pt"/>
              </w:rPr>
              <w:t>, ул. Мира, 29</w:t>
            </w:r>
          </w:p>
        </w:tc>
        <w:tc>
          <w:tcPr>
            <w:tcW w:w="850"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0,5</w:t>
            </w:r>
          </w:p>
        </w:tc>
        <w:tc>
          <w:tcPr>
            <w:tcW w:w="883"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left="260" w:firstLine="0"/>
              <w:jc w:val="left"/>
            </w:pPr>
            <w:r>
              <w:rPr>
                <w:rStyle w:val="29pt"/>
              </w:rPr>
              <w:t>ТБО</w:t>
            </w:r>
          </w:p>
        </w:tc>
        <w:tc>
          <w:tcPr>
            <w:tcW w:w="1051"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1,8</w:t>
            </w:r>
          </w:p>
        </w:tc>
        <w:tc>
          <w:tcPr>
            <w:tcW w:w="965"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0,6</w:t>
            </w:r>
          </w:p>
        </w:tc>
        <w:tc>
          <w:tcPr>
            <w:tcW w:w="821"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28</w:t>
            </w:r>
          </w:p>
        </w:tc>
        <w:tc>
          <w:tcPr>
            <w:tcW w:w="1133"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0,3</w:t>
            </w:r>
          </w:p>
        </w:tc>
        <w:tc>
          <w:tcPr>
            <w:tcW w:w="955"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2,1</w:t>
            </w:r>
          </w:p>
        </w:tc>
        <w:tc>
          <w:tcPr>
            <w:tcW w:w="950"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2005</w:t>
            </w:r>
          </w:p>
        </w:tc>
        <w:tc>
          <w:tcPr>
            <w:tcW w:w="859"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left="240" w:firstLine="0"/>
              <w:jc w:val="left"/>
            </w:pPr>
            <w:r>
              <w:rPr>
                <w:rStyle w:val="29pt"/>
              </w:rPr>
              <w:t>2025</w:t>
            </w:r>
          </w:p>
        </w:tc>
        <w:tc>
          <w:tcPr>
            <w:tcW w:w="744"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right="280" w:firstLine="0"/>
              <w:jc w:val="right"/>
            </w:pPr>
            <w:r>
              <w:rPr>
                <w:rStyle w:val="29pt"/>
              </w:rPr>
              <w:t>А-1</w:t>
            </w:r>
          </w:p>
        </w:tc>
        <w:tc>
          <w:tcPr>
            <w:tcW w:w="720" w:type="dxa"/>
            <w:tcBorders>
              <w:top w:val="single" w:sz="4" w:space="0" w:color="auto"/>
              <w:left w:val="single" w:sz="4" w:space="0" w:color="auto"/>
              <w:righ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О</w:t>
            </w:r>
          </w:p>
        </w:tc>
      </w:tr>
      <w:tr w:rsidR="00754F4A" w:rsidTr="00754F4A">
        <w:trPr>
          <w:trHeight w:hRule="exact" w:val="283"/>
          <w:jc w:val="center"/>
        </w:trPr>
        <w:tc>
          <w:tcPr>
            <w:tcW w:w="1430" w:type="dxa"/>
            <w:tcBorders>
              <w:top w:val="single" w:sz="4" w:space="0" w:color="auto"/>
              <w:left w:val="single" w:sz="4" w:space="0" w:color="auto"/>
              <w:bottom w:val="single" w:sz="4" w:space="0" w:color="auto"/>
            </w:tcBorders>
            <w:shd w:val="clear" w:color="auto" w:fill="FFFFFF"/>
          </w:tcPr>
          <w:p w:rsidR="00754F4A" w:rsidRDefault="00754F4A" w:rsidP="00754F4A">
            <w:pPr>
              <w:pStyle w:val="20"/>
              <w:framePr w:w="15048" w:wrap="notBeside" w:vAnchor="text" w:hAnchor="text" w:xAlign="center" w:y="1"/>
              <w:shd w:val="clear" w:color="auto" w:fill="auto"/>
              <w:spacing w:before="0" w:line="180" w:lineRule="exact"/>
              <w:ind w:left="160" w:firstLine="0"/>
              <w:jc w:val="left"/>
            </w:pPr>
            <w:proofErr w:type="spellStart"/>
            <w:r>
              <w:rPr>
                <w:rStyle w:val="29pt"/>
              </w:rPr>
              <w:t>Криничанск</w:t>
            </w:r>
            <w:proofErr w:type="spellEnd"/>
          </w:p>
        </w:tc>
        <w:tc>
          <w:tcPr>
            <w:tcW w:w="1699" w:type="dxa"/>
            <w:tcBorders>
              <w:top w:val="single" w:sz="4" w:space="0" w:color="auto"/>
              <w:left w:val="single" w:sz="4" w:space="0" w:color="auto"/>
              <w:bottom w:val="single" w:sz="4" w:space="0" w:color="auto"/>
            </w:tcBorders>
            <w:shd w:val="clear" w:color="auto" w:fill="FFFFFF"/>
          </w:tcPr>
          <w:p w:rsidR="00754F4A" w:rsidRDefault="00754F4A" w:rsidP="00754F4A">
            <w:pPr>
              <w:pStyle w:val="20"/>
              <w:framePr w:w="15048" w:wrap="notBeside" w:vAnchor="text" w:hAnchor="text" w:xAlign="center" w:y="1"/>
              <w:shd w:val="clear" w:color="auto" w:fill="auto"/>
              <w:spacing w:before="0" w:line="180" w:lineRule="exact"/>
              <w:ind w:left="180" w:firstLine="0"/>
              <w:jc w:val="left"/>
            </w:pPr>
            <w:r>
              <w:rPr>
                <w:rStyle w:val="29pt"/>
              </w:rPr>
              <w:t>сего Криничное</w:t>
            </w:r>
          </w:p>
        </w:tc>
        <w:tc>
          <w:tcPr>
            <w:tcW w:w="1987" w:type="dxa"/>
            <w:tcBorders>
              <w:top w:val="single" w:sz="4" w:space="0" w:color="auto"/>
              <w:left w:val="single" w:sz="4" w:space="0" w:color="auto"/>
              <w:bottom w:val="single" w:sz="4" w:space="0" w:color="auto"/>
            </w:tcBorders>
            <w:shd w:val="clear" w:color="auto" w:fill="FFFFFF"/>
          </w:tcPr>
          <w:p w:rsidR="00754F4A" w:rsidRDefault="00754F4A" w:rsidP="00754F4A">
            <w:pPr>
              <w:pStyle w:val="20"/>
              <w:framePr w:w="15048" w:wrap="notBeside" w:vAnchor="text" w:hAnchor="text" w:xAlign="center" w:y="1"/>
              <w:shd w:val="clear" w:color="auto" w:fill="auto"/>
              <w:spacing w:before="0" w:line="180" w:lineRule="exact"/>
              <w:ind w:left="240" w:firstLine="0"/>
              <w:jc w:val="left"/>
            </w:pPr>
            <w:r>
              <w:rPr>
                <w:rStyle w:val="29pt"/>
              </w:rPr>
              <w:t>1100 м на северо-</w:t>
            </w:r>
          </w:p>
        </w:tc>
        <w:tc>
          <w:tcPr>
            <w:tcW w:w="850" w:type="dxa"/>
            <w:tcBorders>
              <w:top w:val="single" w:sz="4" w:space="0" w:color="auto"/>
              <w:left w:val="single" w:sz="4" w:space="0" w:color="auto"/>
              <w:bottom w:val="single" w:sz="4" w:space="0" w:color="auto"/>
            </w:tcBorders>
            <w:shd w:val="clear" w:color="auto" w:fill="FFFFFF"/>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2,5</w:t>
            </w:r>
          </w:p>
        </w:tc>
        <w:tc>
          <w:tcPr>
            <w:tcW w:w="883" w:type="dxa"/>
            <w:tcBorders>
              <w:top w:val="single" w:sz="4" w:space="0" w:color="auto"/>
              <w:left w:val="single" w:sz="4" w:space="0" w:color="auto"/>
              <w:bottom w:val="single" w:sz="4" w:space="0" w:color="auto"/>
            </w:tcBorders>
            <w:shd w:val="clear" w:color="auto" w:fill="FFFFFF"/>
          </w:tcPr>
          <w:p w:rsidR="00754F4A" w:rsidRDefault="00754F4A" w:rsidP="00754F4A">
            <w:pPr>
              <w:pStyle w:val="20"/>
              <w:framePr w:w="15048" w:wrap="notBeside" w:vAnchor="text" w:hAnchor="text" w:xAlign="center" w:y="1"/>
              <w:shd w:val="clear" w:color="auto" w:fill="auto"/>
              <w:spacing w:before="0" w:line="180" w:lineRule="exact"/>
              <w:ind w:left="260" w:firstLine="0"/>
              <w:jc w:val="left"/>
            </w:pPr>
            <w:r>
              <w:rPr>
                <w:rStyle w:val="29pt"/>
              </w:rPr>
              <w:t>ТБО</w:t>
            </w:r>
          </w:p>
        </w:tc>
        <w:tc>
          <w:tcPr>
            <w:tcW w:w="1051" w:type="dxa"/>
            <w:tcBorders>
              <w:top w:val="single" w:sz="4" w:space="0" w:color="auto"/>
              <w:left w:val="single" w:sz="4" w:space="0" w:color="auto"/>
              <w:bottom w:val="single" w:sz="4" w:space="0" w:color="auto"/>
            </w:tcBorders>
            <w:shd w:val="clear" w:color="auto" w:fill="FFFFFF"/>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7,4</w:t>
            </w:r>
          </w:p>
        </w:tc>
        <w:tc>
          <w:tcPr>
            <w:tcW w:w="965" w:type="dxa"/>
            <w:tcBorders>
              <w:top w:val="single" w:sz="4" w:space="0" w:color="auto"/>
              <w:left w:val="single" w:sz="4" w:space="0" w:color="auto"/>
              <w:bottom w:val="single" w:sz="4" w:space="0" w:color="auto"/>
            </w:tcBorders>
            <w:shd w:val="clear" w:color="auto" w:fill="FFFFFF"/>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3,4</w:t>
            </w:r>
          </w:p>
        </w:tc>
        <w:tc>
          <w:tcPr>
            <w:tcW w:w="821" w:type="dxa"/>
            <w:tcBorders>
              <w:top w:val="single" w:sz="4" w:space="0" w:color="auto"/>
              <w:left w:val="single" w:sz="4" w:space="0" w:color="auto"/>
              <w:bottom w:val="single" w:sz="4" w:space="0" w:color="auto"/>
            </w:tcBorders>
            <w:shd w:val="clear" w:color="auto" w:fill="FFFFFF"/>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25</w:t>
            </w:r>
          </w:p>
        </w:tc>
        <w:tc>
          <w:tcPr>
            <w:tcW w:w="1133" w:type="dxa"/>
            <w:tcBorders>
              <w:top w:val="single" w:sz="4" w:space="0" w:color="auto"/>
              <w:left w:val="single" w:sz="4" w:space="0" w:color="auto"/>
              <w:bottom w:val="single" w:sz="4" w:space="0" w:color="auto"/>
            </w:tcBorders>
            <w:shd w:val="clear" w:color="auto" w:fill="FFFFFF"/>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1,4</w:t>
            </w:r>
          </w:p>
        </w:tc>
        <w:tc>
          <w:tcPr>
            <w:tcW w:w="955" w:type="dxa"/>
            <w:tcBorders>
              <w:top w:val="single" w:sz="4" w:space="0" w:color="auto"/>
              <w:left w:val="single" w:sz="4" w:space="0" w:color="auto"/>
              <w:bottom w:val="single" w:sz="4" w:space="0" w:color="auto"/>
            </w:tcBorders>
            <w:shd w:val="clear" w:color="auto" w:fill="FFFFFF"/>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13,6</w:t>
            </w:r>
          </w:p>
        </w:tc>
        <w:tc>
          <w:tcPr>
            <w:tcW w:w="950" w:type="dxa"/>
            <w:tcBorders>
              <w:top w:val="single" w:sz="4" w:space="0" w:color="auto"/>
              <w:left w:val="single" w:sz="4" w:space="0" w:color="auto"/>
              <w:bottom w:val="single" w:sz="4" w:space="0" w:color="auto"/>
            </w:tcBorders>
            <w:shd w:val="clear" w:color="auto" w:fill="FFFFFF"/>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2004</w:t>
            </w:r>
          </w:p>
        </w:tc>
        <w:tc>
          <w:tcPr>
            <w:tcW w:w="859" w:type="dxa"/>
            <w:tcBorders>
              <w:top w:val="single" w:sz="4" w:space="0" w:color="auto"/>
              <w:left w:val="single" w:sz="4" w:space="0" w:color="auto"/>
              <w:bottom w:val="single" w:sz="4" w:space="0" w:color="auto"/>
            </w:tcBorders>
            <w:shd w:val="clear" w:color="auto" w:fill="FFFFFF"/>
          </w:tcPr>
          <w:p w:rsidR="00754F4A" w:rsidRDefault="00754F4A" w:rsidP="00754F4A">
            <w:pPr>
              <w:pStyle w:val="20"/>
              <w:framePr w:w="15048" w:wrap="notBeside" w:vAnchor="text" w:hAnchor="text" w:xAlign="center" w:y="1"/>
              <w:shd w:val="clear" w:color="auto" w:fill="auto"/>
              <w:spacing w:before="0" w:line="180" w:lineRule="exact"/>
              <w:ind w:left="240" w:firstLine="0"/>
              <w:jc w:val="left"/>
            </w:pPr>
            <w:r>
              <w:rPr>
                <w:rStyle w:val="29pt"/>
              </w:rPr>
              <w:t>2027</w:t>
            </w:r>
          </w:p>
        </w:tc>
        <w:tc>
          <w:tcPr>
            <w:tcW w:w="744" w:type="dxa"/>
            <w:tcBorders>
              <w:top w:val="single" w:sz="4" w:space="0" w:color="auto"/>
              <w:left w:val="single" w:sz="4" w:space="0" w:color="auto"/>
              <w:bottom w:val="single" w:sz="4" w:space="0" w:color="auto"/>
            </w:tcBorders>
            <w:shd w:val="clear" w:color="auto" w:fill="FFFFFF"/>
          </w:tcPr>
          <w:p w:rsidR="00754F4A" w:rsidRDefault="00754F4A" w:rsidP="00754F4A">
            <w:pPr>
              <w:pStyle w:val="20"/>
              <w:framePr w:w="15048" w:wrap="notBeside" w:vAnchor="text" w:hAnchor="text" w:xAlign="center" w:y="1"/>
              <w:shd w:val="clear" w:color="auto" w:fill="auto"/>
              <w:spacing w:before="0" w:line="180" w:lineRule="exact"/>
              <w:ind w:right="280" w:firstLine="0"/>
              <w:jc w:val="right"/>
            </w:pPr>
            <w:r>
              <w:rPr>
                <w:rStyle w:val="29pt"/>
              </w:rPr>
              <w:t>А-1</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О</w:t>
            </w:r>
          </w:p>
        </w:tc>
      </w:tr>
    </w:tbl>
    <w:p w:rsidR="00754F4A" w:rsidRDefault="00754F4A" w:rsidP="00754F4A">
      <w:pPr>
        <w:framePr w:w="15048" w:wrap="notBeside" w:vAnchor="text" w:hAnchor="text" w:xAlign="center" w:y="1"/>
        <w:rPr>
          <w:sz w:val="2"/>
          <w:szCs w:val="2"/>
        </w:rPr>
      </w:pPr>
    </w:p>
    <w:p w:rsidR="00754F4A" w:rsidRDefault="00754F4A" w:rsidP="00754F4A">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430"/>
        <w:gridCol w:w="1699"/>
        <w:gridCol w:w="1987"/>
        <w:gridCol w:w="850"/>
        <w:gridCol w:w="883"/>
        <w:gridCol w:w="1051"/>
        <w:gridCol w:w="965"/>
        <w:gridCol w:w="821"/>
        <w:gridCol w:w="1133"/>
        <w:gridCol w:w="955"/>
        <w:gridCol w:w="950"/>
        <w:gridCol w:w="859"/>
        <w:gridCol w:w="744"/>
        <w:gridCol w:w="720"/>
      </w:tblGrid>
      <w:tr w:rsidR="00754F4A" w:rsidTr="00754F4A">
        <w:trPr>
          <w:trHeight w:hRule="exact" w:val="278"/>
          <w:jc w:val="center"/>
        </w:trPr>
        <w:tc>
          <w:tcPr>
            <w:tcW w:w="1430" w:type="dxa"/>
            <w:tcBorders>
              <w:top w:val="single" w:sz="4" w:space="0" w:color="auto"/>
              <w:left w:val="single" w:sz="4" w:space="0" w:color="auto"/>
            </w:tcBorders>
            <w:shd w:val="clear" w:color="auto" w:fill="FFFFFF"/>
            <w:vAlign w:val="bottom"/>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0"/>
              </w:rPr>
              <w:lastRenderedPageBreak/>
              <w:t>1</w:t>
            </w:r>
          </w:p>
        </w:tc>
        <w:tc>
          <w:tcPr>
            <w:tcW w:w="1699" w:type="dxa"/>
            <w:tcBorders>
              <w:top w:val="single" w:sz="4" w:space="0" w:color="auto"/>
              <w:left w:val="single" w:sz="4" w:space="0" w:color="auto"/>
            </w:tcBorders>
            <w:shd w:val="clear" w:color="auto" w:fill="FFFFFF"/>
            <w:vAlign w:val="bottom"/>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0"/>
              </w:rPr>
              <w:t>2</w:t>
            </w:r>
          </w:p>
        </w:tc>
        <w:tc>
          <w:tcPr>
            <w:tcW w:w="1987"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0"/>
              </w:rPr>
              <w:t>3</w:t>
            </w:r>
          </w:p>
        </w:tc>
        <w:tc>
          <w:tcPr>
            <w:tcW w:w="850"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0"/>
              </w:rPr>
              <w:t>4</w:t>
            </w:r>
          </w:p>
        </w:tc>
        <w:tc>
          <w:tcPr>
            <w:tcW w:w="883" w:type="dxa"/>
            <w:tcBorders>
              <w:top w:val="single" w:sz="4" w:space="0" w:color="auto"/>
              <w:left w:val="single" w:sz="4" w:space="0" w:color="auto"/>
            </w:tcBorders>
            <w:shd w:val="clear" w:color="auto" w:fill="FFFFFF"/>
            <w:vAlign w:val="bottom"/>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0"/>
              </w:rPr>
              <w:t>6</w:t>
            </w:r>
          </w:p>
        </w:tc>
        <w:tc>
          <w:tcPr>
            <w:tcW w:w="1051"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0"/>
              </w:rPr>
              <w:t>7</w:t>
            </w:r>
          </w:p>
        </w:tc>
        <w:tc>
          <w:tcPr>
            <w:tcW w:w="965" w:type="dxa"/>
            <w:tcBorders>
              <w:top w:val="single" w:sz="4" w:space="0" w:color="auto"/>
              <w:left w:val="single" w:sz="4" w:space="0" w:color="auto"/>
            </w:tcBorders>
            <w:shd w:val="clear" w:color="auto" w:fill="FFFFFF"/>
            <w:vAlign w:val="bottom"/>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0"/>
              </w:rPr>
              <w:t>8</w:t>
            </w:r>
          </w:p>
        </w:tc>
        <w:tc>
          <w:tcPr>
            <w:tcW w:w="821"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0"/>
              </w:rPr>
              <w:t>9</w:t>
            </w:r>
          </w:p>
        </w:tc>
        <w:tc>
          <w:tcPr>
            <w:tcW w:w="1133" w:type="dxa"/>
            <w:tcBorders>
              <w:top w:val="single" w:sz="4" w:space="0" w:color="auto"/>
              <w:left w:val="single" w:sz="4" w:space="0" w:color="auto"/>
            </w:tcBorders>
            <w:shd w:val="clear" w:color="auto" w:fill="FFFFFF"/>
            <w:vAlign w:val="bottom"/>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0"/>
              </w:rPr>
              <w:t>10</w:t>
            </w:r>
          </w:p>
        </w:tc>
        <w:tc>
          <w:tcPr>
            <w:tcW w:w="955" w:type="dxa"/>
            <w:tcBorders>
              <w:top w:val="single" w:sz="4" w:space="0" w:color="auto"/>
              <w:left w:val="single" w:sz="4" w:space="0" w:color="auto"/>
            </w:tcBorders>
            <w:shd w:val="clear" w:color="auto" w:fill="FFFFFF"/>
            <w:vAlign w:val="bottom"/>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0"/>
              </w:rPr>
              <w:t>11</w:t>
            </w:r>
          </w:p>
        </w:tc>
        <w:tc>
          <w:tcPr>
            <w:tcW w:w="950" w:type="dxa"/>
            <w:tcBorders>
              <w:top w:val="single" w:sz="4" w:space="0" w:color="auto"/>
              <w:left w:val="single" w:sz="4" w:space="0" w:color="auto"/>
            </w:tcBorders>
            <w:shd w:val="clear" w:color="auto" w:fill="FFFFFF"/>
            <w:vAlign w:val="bottom"/>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0"/>
              </w:rPr>
              <w:t>12</w:t>
            </w:r>
          </w:p>
        </w:tc>
        <w:tc>
          <w:tcPr>
            <w:tcW w:w="859"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0"/>
              </w:rPr>
              <w:t>13</w:t>
            </w:r>
          </w:p>
        </w:tc>
        <w:tc>
          <w:tcPr>
            <w:tcW w:w="744"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right="280" w:firstLine="0"/>
              <w:jc w:val="right"/>
            </w:pPr>
            <w:r>
              <w:rPr>
                <w:rStyle w:val="29pt0"/>
              </w:rPr>
              <w:t>14</w:t>
            </w:r>
          </w:p>
        </w:tc>
        <w:tc>
          <w:tcPr>
            <w:tcW w:w="720" w:type="dxa"/>
            <w:tcBorders>
              <w:top w:val="single" w:sz="4" w:space="0" w:color="auto"/>
              <w:left w:val="single" w:sz="4" w:space="0" w:color="auto"/>
              <w:righ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left="280" w:firstLine="0"/>
              <w:jc w:val="left"/>
            </w:pPr>
            <w:r>
              <w:rPr>
                <w:rStyle w:val="29pt0"/>
              </w:rPr>
              <w:t>15</w:t>
            </w:r>
          </w:p>
        </w:tc>
      </w:tr>
      <w:tr w:rsidR="00754F4A" w:rsidTr="00754F4A">
        <w:trPr>
          <w:trHeight w:hRule="exact" w:val="1334"/>
          <w:jc w:val="center"/>
        </w:trPr>
        <w:tc>
          <w:tcPr>
            <w:tcW w:w="1430" w:type="dxa"/>
            <w:vMerge w:val="restart"/>
            <w:tcBorders>
              <w:top w:val="single" w:sz="4" w:space="0" w:color="auto"/>
              <w:left w:val="single" w:sz="4" w:space="0" w:color="auto"/>
            </w:tcBorders>
            <w:shd w:val="clear" w:color="auto" w:fill="FFFFFF"/>
          </w:tcPr>
          <w:p w:rsidR="00754F4A" w:rsidRDefault="00754F4A" w:rsidP="00754F4A">
            <w:pPr>
              <w:pStyle w:val="20"/>
              <w:framePr w:w="15048" w:wrap="notBeside" w:vAnchor="text" w:hAnchor="text" w:xAlign="center" w:y="1"/>
              <w:shd w:val="clear" w:color="auto" w:fill="auto"/>
              <w:spacing w:before="0" w:line="180" w:lineRule="exact"/>
              <w:ind w:firstLine="0"/>
            </w:pPr>
            <w:proofErr w:type="spellStart"/>
            <w:r>
              <w:rPr>
                <w:rStyle w:val="29pt"/>
              </w:rPr>
              <w:t>ое</w:t>
            </w:r>
            <w:proofErr w:type="spellEnd"/>
            <w:r>
              <w:rPr>
                <w:rStyle w:val="29pt"/>
              </w:rPr>
              <w:t xml:space="preserve"> </w:t>
            </w:r>
            <w:proofErr w:type="spellStart"/>
            <w:r>
              <w:rPr>
                <w:rStyle w:val="29pt"/>
              </w:rPr>
              <w:t>с.п</w:t>
            </w:r>
            <w:proofErr w:type="spellEnd"/>
            <w:r>
              <w:rPr>
                <w:rStyle w:val="29pt"/>
              </w:rPr>
              <w:t>.</w:t>
            </w:r>
          </w:p>
        </w:tc>
        <w:tc>
          <w:tcPr>
            <w:tcW w:w="1699" w:type="dxa"/>
            <w:tcBorders>
              <w:top w:val="single" w:sz="4" w:space="0" w:color="auto"/>
              <w:left w:val="single" w:sz="4" w:space="0" w:color="auto"/>
            </w:tcBorders>
            <w:shd w:val="clear" w:color="auto" w:fill="FFFFFF"/>
          </w:tcPr>
          <w:p w:rsidR="00754F4A" w:rsidRDefault="00754F4A" w:rsidP="00754F4A">
            <w:pPr>
              <w:framePr w:w="15048" w:wrap="notBeside" w:vAnchor="text" w:hAnchor="text" w:xAlign="center" w:y="1"/>
              <w:rPr>
                <w:sz w:val="10"/>
                <w:szCs w:val="10"/>
              </w:rPr>
            </w:pPr>
          </w:p>
        </w:tc>
        <w:tc>
          <w:tcPr>
            <w:tcW w:w="1987" w:type="dxa"/>
            <w:tcBorders>
              <w:top w:val="single" w:sz="4" w:space="0" w:color="auto"/>
              <w:left w:val="single" w:sz="4" w:space="0" w:color="auto"/>
            </w:tcBorders>
            <w:shd w:val="clear" w:color="auto" w:fill="FFFFFF"/>
            <w:vAlign w:val="bottom"/>
          </w:tcPr>
          <w:p w:rsidR="00754F4A" w:rsidRDefault="00754F4A" w:rsidP="00754F4A">
            <w:pPr>
              <w:pStyle w:val="20"/>
              <w:framePr w:w="15048" w:wrap="notBeside" w:vAnchor="text" w:hAnchor="text" w:xAlign="center" w:y="1"/>
              <w:shd w:val="clear" w:color="auto" w:fill="auto"/>
              <w:spacing w:before="0" w:line="264" w:lineRule="exact"/>
              <w:ind w:firstLine="0"/>
            </w:pPr>
            <w:r>
              <w:rPr>
                <w:rStyle w:val="29pt"/>
              </w:rPr>
              <w:t>восток от ориентира жилой дом по адресу: с</w:t>
            </w:r>
            <w:proofErr w:type="gramStart"/>
            <w:r>
              <w:rPr>
                <w:rStyle w:val="29pt"/>
              </w:rPr>
              <w:t>.К</w:t>
            </w:r>
            <w:proofErr w:type="gramEnd"/>
            <w:r>
              <w:rPr>
                <w:rStyle w:val="29pt"/>
              </w:rPr>
              <w:t>риничное, ул.Центральная, 5</w:t>
            </w:r>
          </w:p>
        </w:tc>
        <w:tc>
          <w:tcPr>
            <w:tcW w:w="850" w:type="dxa"/>
            <w:tcBorders>
              <w:top w:val="single" w:sz="4" w:space="0" w:color="auto"/>
              <w:left w:val="single" w:sz="4" w:space="0" w:color="auto"/>
            </w:tcBorders>
            <w:shd w:val="clear" w:color="auto" w:fill="FFFFFF"/>
          </w:tcPr>
          <w:p w:rsidR="00754F4A" w:rsidRDefault="00754F4A" w:rsidP="00754F4A">
            <w:pPr>
              <w:framePr w:w="15048" w:wrap="notBeside" w:vAnchor="text" w:hAnchor="text" w:xAlign="center" w:y="1"/>
              <w:rPr>
                <w:sz w:val="10"/>
                <w:szCs w:val="10"/>
              </w:rPr>
            </w:pPr>
          </w:p>
        </w:tc>
        <w:tc>
          <w:tcPr>
            <w:tcW w:w="883" w:type="dxa"/>
            <w:tcBorders>
              <w:top w:val="single" w:sz="4" w:space="0" w:color="auto"/>
              <w:left w:val="single" w:sz="4" w:space="0" w:color="auto"/>
            </w:tcBorders>
            <w:shd w:val="clear" w:color="auto" w:fill="FFFFFF"/>
          </w:tcPr>
          <w:p w:rsidR="00754F4A" w:rsidRDefault="00754F4A" w:rsidP="00754F4A">
            <w:pPr>
              <w:framePr w:w="15048" w:wrap="notBeside" w:vAnchor="text" w:hAnchor="text" w:xAlign="center" w:y="1"/>
              <w:rPr>
                <w:sz w:val="10"/>
                <w:szCs w:val="10"/>
              </w:rPr>
            </w:pPr>
          </w:p>
        </w:tc>
        <w:tc>
          <w:tcPr>
            <w:tcW w:w="1051" w:type="dxa"/>
            <w:tcBorders>
              <w:top w:val="single" w:sz="4" w:space="0" w:color="auto"/>
              <w:left w:val="single" w:sz="4" w:space="0" w:color="auto"/>
            </w:tcBorders>
            <w:shd w:val="clear" w:color="auto" w:fill="FFFFFF"/>
          </w:tcPr>
          <w:p w:rsidR="00754F4A" w:rsidRDefault="00754F4A" w:rsidP="00754F4A">
            <w:pPr>
              <w:framePr w:w="15048" w:wrap="notBeside" w:vAnchor="text" w:hAnchor="text" w:xAlign="center" w:y="1"/>
              <w:rPr>
                <w:sz w:val="10"/>
                <w:szCs w:val="10"/>
              </w:rPr>
            </w:pPr>
          </w:p>
        </w:tc>
        <w:tc>
          <w:tcPr>
            <w:tcW w:w="965" w:type="dxa"/>
            <w:tcBorders>
              <w:top w:val="single" w:sz="4" w:space="0" w:color="auto"/>
              <w:left w:val="single" w:sz="4" w:space="0" w:color="auto"/>
            </w:tcBorders>
            <w:shd w:val="clear" w:color="auto" w:fill="FFFFFF"/>
          </w:tcPr>
          <w:p w:rsidR="00754F4A" w:rsidRDefault="00754F4A" w:rsidP="00754F4A">
            <w:pPr>
              <w:framePr w:w="15048" w:wrap="notBeside" w:vAnchor="text" w:hAnchor="text" w:xAlign="center" w:y="1"/>
              <w:rPr>
                <w:sz w:val="10"/>
                <w:szCs w:val="10"/>
              </w:rPr>
            </w:pPr>
          </w:p>
        </w:tc>
        <w:tc>
          <w:tcPr>
            <w:tcW w:w="821" w:type="dxa"/>
            <w:tcBorders>
              <w:top w:val="single" w:sz="4" w:space="0" w:color="auto"/>
              <w:left w:val="single" w:sz="4" w:space="0" w:color="auto"/>
            </w:tcBorders>
            <w:shd w:val="clear" w:color="auto" w:fill="FFFFFF"/>
          </w:tcPr>
          <w:p w:rsidR="00754F4A" w:rsidRDefault="00754F4A" w:rsidP="00754F4A">
            <w:pPr>
              <w:framePr w:w="15048"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754F4A" w:rsidRDefault="00754F4A" w:rsidP="00754F4A">
            <w:pPr>
              <w:framePr w:w="15048" w:wrap="notBeside" w:vAnchor="text" w:hAnchor="text" w:xAlign="center" w:y="1"/>
              <w:rPr>
                <w:sz w:val="10"/>
                <w:szCs w:val="10"/>
              </w:rPr>
            </w:pPr>
          </w:p>
        </w:tc>
        <w:tc>
          <w:tcPr>
            <w:tcW w:w="955" w:type="dxa"/>
            <w:tcBorders>
              <w:top w:val="single" w:sz="4" w:space="0" w:color="auto"/>
              <w:left w:val="single" w:sz="4" w:space="0" w:color="auto"/>
            </w:tcBorders>
            <w:shd w:val="clear" w:color="auto" w:fill="FFFFFF"/>
          </w:tcPr>
          <w:p w:rsidR="00754F4A" w:rsidRDefault="00754F4A" w:rsidP="00754F4A">
            <w:pPr>
              <w:framePr w:w="15048" w:wrap="notBeside" w:vAnchor="text" w:hAnchor="text" w:xAlign="center" w:y="1"/>
              <w:rPr>
                <w:sz w:val="10"/>
                <w:szCs w:val="10"/>
              </w:rPr>
            </w:pPr>
          </w:p>
        </w:tc>
        <w:tc>
          <w:tcPr>
            <w:tcW w:w="950" w:type="dxa"/>
            <w:tcBorders>
              <w:top w:val="single" w:sz="4" w:space="0" w:color="auto"/>
              <w:left w:val="single" w:sz="4" w:space="0" w:color="auto"/>
            </w:tcBorders>
            <w:shd w:val="clear" w:color="auto" w:fill="FFFFFF"/>
          </w:tcPr>
          <w:p w:rsidR="00754F4A" w:rsidRDefault="00754F4A" w:rsidP="00754F4A">
            <w:pPr>
              <w:framePr w:w="15048" w:wrap="notBeside" w:vAnchor="text" w:hAnchor="text" w:xAlign="center" w:y="1"/>
              <w:rPr>
                <w:sz w:val="10"/>
                <w:szCs w:val="10"/>
              </w:rPr>
            </w:pPr>
          </w:p>
        </w:tc>
        <w:tc>
          <w:tcPr>
            <w:tcW w:w="859" w:type="dxa"/>
            <w:tcBorders>
              <w:top w:val="single" w:sz="4" w:space="0" w:color="auto"/>
              <w:left w:val="single" w:sz="4" w:space="0" w:color="auto"/>
            </w:tcBorders>
            <w:shd w:val="clear" w:color="auto" w:fill="FFFFFF"/>
          </w:tcPr>
          <w:p w:rsidR="00754F4A" w:rsidRDefault="00754F4A" w:rsidP="00754F4A">
            <w:pPr>
              <w:framePr w:w="15048" w:wrap="notBeside" w:vAnchor="text" w:hAnchor="text" w:xAlign="center" w:y="1"/>
              <w:rPr>
                <w:sz w:val="10"/>
                <w:szCs w:val="10"/>
              </w:rPr>
            </w:pPr>
          </w:p>
        </w:tc>
        <w:tc>
          <w:tcPr>
            <w:tcW w:w="744" w:type="dxa"/>
            <w:tcBorders>
              <w:top w:val="single" w:sz="4" w:space="0" w:color="auto"/>
              <w:left w:val="single" w:sz="4" w:space="0" w:color="auto"/>
            </w:tcBorders>
            <w:shd w:val="clear" w:color="auto" w:fill="FFFFFF"/>
          </w:tcPr>
          <w:p w:rsidR="00754F4A" w:rsidRDefault="00754F4A" w:rsidP="00754F4A">
            <w:pPr>
              <w:framePr w:w="15048" w:wrap="notBeside" w:vAnchor="text" w:hAnchor="text" w:xAlign="center" w:y="1"/>
              <w:rPr>
                <w:sz w:val="10"/>
                <w:szCs w:val="10"/>
              </w:rPr>
            </w:pPr>
          </w:p>
        </w:tc>
        <w:tc>
          <w:tcPr>
            <w:tcW w:w="720" w:type="dxa"/>
            <w:tcBorders>
              <w:top w:val="single" w:sz="4" w:space="0" w:color="auto"/>
              <w:left w:val="single" w:sz="4" w:space="0" w:color="auto"/>
              <w:right w:val="single" w:sz="4" w:space="0" w:color="auto"/>
            </w:tcBorders>
            <w:shd w:val="clear" w:color="auto" w:fill="FFFFFF"/>
          </w:tcPr>
          <w:p w:rsidR="00754F4A" w:rsidRDefault="00754F4A" w:rsidP="00754F4A">
            <w:pPr>
              <w:framePr w:w="15048" w:wrap="notBeside" w:vAnchor="text" w:hAnchor="text" w:xAlign="center" w:y="1"/>
              <w:rPr>
                <w:sz w:val="10"/>
                <w:szCs w:val="10"/>
              </w:rPr>
            </w:pPr>
          </w:p>
        </w:tc>
      </w:tr>
      <w:tr w:rsidR="00754F4A" w:rsidTr="00754F4A">
        <w:trPr>
          <w:trHeight w:hRule="exact" w:val="1066"/>
          <w:jc w:val="center"/>
        </w:trPr>
        <w:tc>
          <w:tcPr>
            <w:tcW w:w="1430" w:type="dxa"/>
            <w:vMerge/>
            <w:tcBorders>
              <w:left w:val="single" w:sz="4" w:space="0" w:color="auto"/>
            </w:tcBorders>
            <w:shd w:val="clear" w:color="auto" w:fill="FFFFFF"/>
          </w:tcPr>
          <w:p w:rsidR="00754F4A" w:rsidRDefault="00754F4A" w:rsidP="00754F4A">
            <w:pPr>
              <w:framePr w:w="15048" w:wrap="notBeside" w:vAnchor="text" w:hAnchor="text" w:xAlign="center" w:y="1"/>
            </w:pPr>
          </w:p>
        </w:tc>
        <w:tc>
          <w:tcPr>
            <w:tcW w:w="1699"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after="60" w:line="180" w:lineRule="exact"/>
              <w:ind w:firstLine="0"/>
            </w:pPr>
            <w:r>
              <w:rPr>
                <w:rStyle w:val="29pt"/>
              </w:rPr>
              <w:t>сою</w:t>
            </w:r>
          </w:p>
          <w:p w:rsidR="00754F4A" w:rsidRDefault="00754F4A" w:rsidP="00754F4A">
            <w:pPr>
              <w:pStyle w:val="20"/>
              <w:framePr w:w="15048" w:wrap="notBeside" w:vAnchor="text" w:hAnchor="text" w:xAlign="center" w:y="1"/>
              <w:shd w:val="clear" w:color="auto" w:fill="auto"/>
              <w:spacing w:before="60" w:line="180" w:lineRule="exact"/>
              <w:ind w:left="240" w:firstLine="0"/>
              <w:jc w:val="left"/>
            </w:pPr>
            <w:r>
              <w:rPr>
                <w:rStyle w:val="29pt"/>
              </w:rPr>
              <w:t>Первомайское</w:t>
            </w:r>
          </w:p>
        </w:tc>
        <w:tc>
          <w:tcPr>
            <w:tcW w:w="1987" w:type="dxa"/>
            <w:tcBorders>
              <w:top w:val="single" w:sz="4" w:space="0" w:color="auto"/>
              <w:left w:val="single" w:sz="4" w:space="0" w:color="auto"/>
            </w:tcBorders>
            <w:shd w:val="clear" w:color="auto" w:fill="FFFFFF"/>
            <w:vAlign w:val="bottom"/>
          </w:tcPr>
          <w:p w:rsidR="00754F4A" w:rsidRDefault="00754F4A" w:rsidP="00754F4A">
            <w:pPr>
              <w:pStyle w:val="20"/>
              <w:framePr w:w="15048" w:wrap="notBeside" w:vAnchor="text" w:hAnchor="text" w:xAlign="center" w:y="1"/>
              <w:shd w:val="clear" w:color="auto" w:fill="auto"/>
              <w:spacing w:before="0" w:line="264" w:lineRule="exact"/>
              <w:ind w:firstLine="0"/>
            </w:pPr>
            <w:r>
              <w:rPr>
                <w:rStyle w:val="29pt"/>
              </w:rPr>
              <w:t xml:space="preserve">500 м на восток от ж/д по адресу: с. </w:t>
            </w:r>
            <w:proofErr w:type="gramStart"/>
            <w:r>
              <w:rPr>
                <w:rStyle w:val="29pt"/>
              </w:rPr>
              <w:t>Первомайское</w:t>
            </w:r>
            <w:proofErr w:type="gramEnd"/>
            <w:r>
              <w:rPr>
                <w:rStyle w:val="29pt"/>
              </w:rPr>
              <w:t>, ул. Хуторская, 12</w:t>
            </w:r>
          </w:p>
        </w:tc>
        <w:tc>
          <w:tcPr>
            <w:tcW w:w="850"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1,5</w:t>
            </w:r>
          </w:p>
        </w:tc>
        <w:tc>
          <w:tcPr>
            <w:tcW w:w="883"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left="260" w:firstLine="0"/>
              <w:jc w:val="left"/>
            </w:pPr>
            <w:r>
              <w:rPr>
                <w:rStyle w:val="29pt"/>
              </w:rPr>
              <w:t>ТБО</w:t>
            </w:r>
          </w:p>
        </w:tc>
        <w:tc>
          <w:tcPr>
            <w:tcW w:w="1051"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2,4</w:t>
            </w:r>
          </w:p>
        </w:tc>
        <w:tc>
          <w:tcPr>
            <w:tcW w:w="965"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0,83</w:t>
            </w:r>
          </w:p>
        </w:tc>
        <w:tc>
          <w:tcPr>
            <w:tcW w:w="821"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22</w:t>
            </w:r>
          </w:p>
        </w:tc>
        <w:tc>
          <w:tcPr>
            <w:tcW w:w="1133"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0,4</w:t>
            </w:r>
          </w:p>
        </w:tc>
        <w:tc>
          <w:tcPr>
            <w:tcW w:w="955"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3,77</w:t>
            </w:r>
          </w:p>
        </w:tc>
        <w:tc>
          <w:tcPr>
            <w:tcW w:w="950"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2004</w:t>
            </w:r>
          </w:p>
        </w:tc>
        <w:tc>
          <w:tcPr>
            <w:tcW w:w="859"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left="240" w:firstLine="0"/>
              <w:jc w:val="left"/>
            </w:pPr>
            <w:r>
              <w:rPr>
                <w:rStyle w:val="29pt"/>
              </w:rPr>
              <w:t>2030</w:t>
            </w:r>
          </w:p>
        </w:tc>
        <w:tc>
          <w:tcPr>
            <w:tcW w:w="744"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left="280" w:firstLine="0"/>
              <w:jc w:val="left"/>
            </w:pPr>
            <w:r>
              <w:rPr>
                <w:rStyle w:val="29pt"/>
              </w:rPr>
              <w:t>А-1</w:t>
            </w:r>
          </w:p>
        </w:tc>
        <w:tc>
          <w:tcPr>
            <w:tcW w:w="720" w:type="dxa"/>
            <w:tcBorders>
              <w:top w:val="single" w:sz="4" w:space="0" w:color="auto"/>
              <w:left w:val="single" w:sz="4" w:space="0" w:color="auto"/>
              <w:righ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left="280" w:firstLine="0"/>
              <w:jc w:val="left"/>
            </w:pPr>
            <w:r>
              <w:rPr>
                <w:rStyle w:val="29pt"/>
              </w:rPr>
              <w:t>О</w:t>
            </w:r>
          </w:p>
        </w:tc>
      </w:tr>
      <w:tr w:rsidR="00754F4A" w:rsidTr="00754F4A">
        <w:trPr>
          <w:trHeight w:hRule="exact" w:val="1862"/>
          <w:jc w:val="center"/>
        </w:trPr>
        <w:tc>
          <w:tcPr>
            <w:tcW w:w="1430" w:type="dxa"/>
            <w:vMerge w:val="restart"/>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after="120" w:line="180" w:lineRule="exact"/>
              <w:ind w:firstLine="0"/>
              <w:jc w:val="left"/>
            </w:pPr>
            <w:proofErr w:type="spellStart"/>
            <w:r>
              <w:rPr>
                <w:rStyle w:val="29pt"/>
              </w:rPr>
              <w:t>Лизиновское</w:t>
            </w:r>
            <w:proofErr w:type="spellEnd"/>
          </w:p>
          <w:p w:rsidR="00754F4A" w:rsidRDefault="00754F4A" w:rsidP="00754F4A">
            <w:pPr>
              <w:pStyle w:val="20"/>
              <w:framePr w:w="15048" w:wrap="notBeside" w:vAnchor="text" w:hAnchor="text" w:xAlign="center" w:y="1"/>
              <w:shd w:val="clear" w:color="auto" w:fill="auto"/>
              <w:spacing w:before="120" w:line="180" w:lineRule="exact"/>
              <w:ind w:firstLine="0"/>
            </w:pPr>
            <w:r>
              <w:rPr>
                <w:rStyle w:val="29pt"/>
              </w:rPr>
              <w:t>с.п.</w:t>
            </w:r>
          </w:p>
        </w:tc>
        <w:tc>
          <w:tcPr>
            <w:tcW w:w="1699"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left="240" w:firstLine="0"/>
              <w:jc w:val="left"/>
            </w:pPr>
            <w:r>
              <w:rPr>
                <w:rStyle w:val="29pt"/>
              </w:rPr>
              <w:t xml:space="preserve">село </w:t>
            </w:r>
            <w:proofErr w:type="spellStart"/>
            <w:r>
              <w:rPr>
                <w:rStyle w:val="29pt"/>
              </w:rPr>
              <w:t>Лизиновка</w:t>
            </w:r>
            <w:proofErr w:type="spellEnd"/>
          </w:p>
        </w:tc>
        <w:tc>
          <w:tcPr>
            <w:tcW w:w="1987" w:type="dxa"/>
            <w:tcBorders>
              <w:top w:val="single" w:sz="4" w:space="0" w:color="auto"/>
              <w:left w:val="single" w:sz="4" w:space="0" w:color="auto"/>
            </w:tcBorders>
            <w:shd w:val="clear" w:color="auto" w:fill="FFFFFF"/>
            <w:vAlign w:val="bottom"/>
          </w:tcPr>
          <w:p w:rsidR="00754F4A" w:rsidRDefault="00754F4A" w:rsidP="00754F4A">
            <w:pPr>
              <w:pStyle w:val="20"/>
              <w:framePr w:w="15048" w:wrap="notBeside" w:vAnchor="text" w:hAnchor="text" w:xAlign="center" w:y="1"/>
              <w:shd w:val="clear" w:color="auto" w:fill="auto"/>
              <w:spacing w:before="0" w:line="264" w:lineRule="exact"/>
              <w:ind w:firstLine="0"/>
            </w:pPr>
            <w:r>
              <w:rPr>
                <w:rStyle w:val="29pt"/>
              </w:rPr>
              <w:t xml:space="preserve">500 м по направлению на северо-запад от ориентира ж/д по адресу: </w:t>
            </w:r>
            <w:proofErr w:type="gramStart"/>
            <w:r>
              <w:rPr>
                <w:rStyle w:val="29pt"/>
              </w:rPr>
              <w:t>с</w:t>
            </w:r>
            <w:proofErr w:type="gramEnd"/>
            <w:r>
              <w:rPr>
                <w:rStyle w:val="29pt"/>
              </w:rPr>
              <w:t>.</w:t>
            </w:r>
          </w:p>
          <w:p w:rsidR="00754F4A" w:rsidRDefault="00754F4A" w:rsidP="00754F4A">
            <w:pPr>
              <w:pStyle w:val="20"/>
              <w:framePr w:w="15048" w:wrap="notBeside" w:vAnchor="text" w:hAnchor="text" w:xAlign="center" w:y="1"/>
              <w:shd w:val="clear" w:color="auto" w:fill="auto"/>
              <w:spacing w:before="0" w:line="264" w:lineRule="exact"/>
              <w:ind w:firstLine="0"/>
            </w:pPr>
            <w:proofErr w:type="spellStart"/>
            <w:r>
              <w:rPr>
                <w:rStyle w:val="29pt"/>
              </w:rPr>
              <w:t>Лизиновка</w:t>
            </w:r>
            <w:proofErr w:type="spellEnd"/>
            <w:r>
              <w:rPr>
                <w:rStyle w:val="29pt"/>
              </w:rPr>
              <w:t>, ул. Пролетарская, 62</w:t>
            </w:r>
          </w:p>
        </w:tc>
        <w:tc>
          <w:tcPr>
            <w:tcW w:w="850"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2</w:t>
            </w:r>
          </w:p>
        </w:tc>
        <w:tc>
          <w:tcPr>
            <w:tcW w:w="883"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left="260" w:firstLine="0"/>
              <w:jc w:val="left"/>
            </w:pPr>
            <w:r>
              <w:rPr>
                <w:rStyle w:val="29pt"/>
              </w:rPr>
              <w:t>ТБО</w:t>
            </w:r>
          </w:p>
        </w:tc>
        <w:tc>
          <w:tcPr>
            <w:tcW w:w="1051"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4,2</w:t>
            </w:r>
          </w:p>
        </w:tc>
        <w:tc>
          <w:tcPr>
            <w:tcW w:w="965"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1,36</w:t>
            </w:r>
          </w:p>
        </w:tc>
        <w:tc>
          <w:tcPr>
            <w:tcW w:w="821"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14</w:t>
            </w:r>
          </w:p>
        </w:tc>
        <w:tc>
          <w:tcPr>
            <w:tcW w:w="1133"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0,7</w:t>
            </w:r>
          </w:p>
        </w:tc>
        <w:tc>
          <w:tcPr>
            <w:tcW w:w="955"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9,7</w:t>
            </w:r>
          </w:p>
        </w:tc>
        <w:tc>
          <w:tcPr>
            <w:tcW w:w="950"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2005</w:t>
            </w:r>
          </w:p>
        </w:tc>
        <w:tc>
          <w:tcPr>
            <w:tcW w:w="859"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left="240" w:firstLine="0"/>
              <w:jc w:val="left"/>
            </w:pPr>
            <w:r>
              <w:rPr>
                <w:rStyle w:val="29pt"/>
              </w:rPr>
              <w:t>2035</w:t>
            </w:r>
          </w:p>
        </w:tc>
        <w:tc>
          <w:tcPr>
            <w:tcW w:w="744"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left="280" w:firstLine="0"/>
              <w:jc w:val="left"/>
            </w:pPr>
            <w:r>
              <w:rPr>
                <w:rStyle w:val="29pt"/>
              </w:rPr>
              <w:t>А</w:t>
            </w:r>
          </w:p>
        </w:tc>
        <w:tc>
          <w:tcPr>
            <w:tcW w:w="720" w:type="dxa"/>
            <w:tcBorders>
              <w:top w:val="single" w:sz="4" w:space="0" w:color="auto"/>
              <w:left w:val="single" w:sz="4" w:space="0" w:color="auto"/>
              <w:righ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left="280" w:firstLine="0"/>
              <w:jc w:val="left"/>
            </w:pPr>
            <w:r>
              <w:rPr>
                <w:rStyle w:val="29pt"/>
              </w:rPr>
              <w:t>О</w:t>
            </w:r>
          </w:p>
        </w:tc>
      </w:tr>
      <w:tr w:rsidR="00754F4A" w:rsidTr="00754F4A">
        <w:trPr>
          <w:trHeight w:hRule="exact" w:val="1862"/>
          <w:jc w:val="center"/>
        </w:trPr>
        <w:tc>
          <w:tcPr>
            <w:tcW w:w="1430" w:type="dxa"/>
            <w:vMerge/>
            <w:tcBorders>
              <w:left w:val="single" w:sz="4" w:space="0" w:color="auto"/>
            </w:tcBorders>
            <w:shd w:val="clear" w:color="auto" w:fill="FFFFFF"/>
            <w:vAlign w:val="center"/>
          </w:tcPr>
          <w:p w:rsidR="00754F4A" w:rsidRDefault="00754F4A" w:rsidP="00754F4A">
            <w:pPr>
              <w:framePr w:w="15048" w:wrap="notBeside" w:vAnchor="text" w:hAnchor="text" w:xAlign="center" w:y="1"/>
            </w:pPr>
          </w:p>
        </w:tc>
        <w:tc>
          <w:tcPr>
            <w:tcW w:w="1699"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after="60" w:line="180" w:lineRule="exact"/>
              <w:ind w:firstLine="0"/>
            </w:pPr>
            <w:r>
              <w:rPr>
                <w:rStyle w:val="29pt"/>
              </w:rPr>
              <w:t>село</w:t>
            </w:r>
          </w:p>
          <w:p w:rsidR="00754F4A" w:rsidRDefault="00754F4A" w:rsidP="00754F4A">
            <w:pPr>
              <w:pStyle w:val="20"/>
              <w:framePr w:w="15048" w:wrap="notBeside" w:vAnchor="text" w:hAnchor="text" w:xAlign="center" w:y="1"/>
              <w:shd w:val="clear" w:color="auto" w:fill="auto"/>
              <w:spacing w:before="60" w:line="180" w:lineRule="exact"/>
              <w:ind w:left="240" w:firstLine="0"/>
              <w:jc w:val="left"/>
            </w:pPr>
            <w:r>
              <w:rPr>
                <w:rStyle w:val="29pt"/>
              </w:rPr>
              <w:t>Екатериновка</w:t>
            </w:r>
          </w:p>
        </w:tc>
        <w:tc>
          <w:tcPr>
            <w:tcW w:w="1987" w:type="dxa"/>
            <w:tcBorders>
              <w:top w:val="single" w:sz="4" w:space="0" w:color="auto"/>
              <w:left w:val="single" w:sz="4" w:space="0" w:color="auto"/>
            </w:tcBorders>
            <w:shd w:val="clear" w:color="auto" w:fill="FFFFFF"/>
            <w:vAlign w:val="bottom"/>
          </w:tcPr>
          <w:p w:rsidR="00754F4A" w:rsidRDefault="00754F4A" w:rsidP="00754F4A">
            <w:pPr>
              <w:pStyle w:val="20"/>
              <w:framePr w:w="15048" w:wrap="notBeside" w:vAnchor="text" w:hAnchor="text" w:xAlign="center" w:y="1"/>
              <w:shd w:val="clear" w:color="auto" w:fill="auto"/>
              <w:spacing w:before="0" w:line="264" w:lineRule="exact"/>
              <w:ind w:firstLine="0"/>
            </w:pPr>
            <w:r>
              <w:rPr>
                <w:rStyle w:val="29pt"/>
              </w:rPr>
              <w:t xml:space="preserve">800 м по направлению на северо-запад от ориентира ж/д по </w:t>
            </w:r>
            <w:proofErr w:type="spellStart"/>
            <w:r>
              <w:rPr>
                <w:rStyle w:val="29pt"/>
              </w:rPr>
              <w:t>адресу</w:t>
            </w:r>
            <w:proofErr w:type="gramStart"/>
            <w:r>
              <w:rPr>
                <w:rStyle w:val="29pt"/>
              </w:rPr>
              <w:t>:с</w:t>
            </w:r>
            <w:proofErr w:type="spellEnd"/>
            <w:proofErr w:type="gramEnd"/>
            <w:r>
              <w:rPr>
                <w:rStyle w:val="29pt"/>
              </w:rPr>
              <w:t>.</w:t>
            </w:r>
          </w:p>
          <w:p w:rsidR="00754F4A" w:rsidRDefault="00754F4A" w:rsidP="00754F4A">
            <w:pPr>
              <w:pStyle w:val="20"/>
              <w:framePr w:w="15048" w:wrap="notBeside" w:vAnchor="text" w:hAnchor="text" w:xAlign="center" w:y="1"/>
              <w:shd w:val="clear" w:color="auto" w:fill="auto"/>
              <w:spacing w:before="0" w:line="264" w:lineRule="exact"/>
              <w:ind w:firstLine="0"/>
            </w:pPr>
            <w:r>
              <w:rPr>
                <w:rStyle w:val="29pt"/>
              </w:rPr>
              <w:t>Екатериновка, ул. Победа, 64</w:t>
            </w:r>
          </w:p>
        </w:tc>
        <w:tc>
          <w:tcPr>
            <w:tcW w:w="850"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1</w:t>
            </w:r>
          </w:p>
        </w:tc>
        <w:tc>
          <w:tcPr>
            <w:tcW w:w="883"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left="260" w:firstLine="0"/>
              <w:jc w:val="left"/>
            </w:pPr>
            <w:r>
              <w:rPr>
                <w:rStyle w:val="29pt"/>
              </w:rPr>
              <w:t>ТБО</w:t>
            </w:r>
          </w:p>
        </w:tc>
        <w:tc>
          <w:tcPr>
            <w:tcW w:w="1051"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2</w:t>
            </w:r>
          </w:p>
        </w:tc>
        <w:tc>
          <w:tcPr>
            <w:tcW w:w="965"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0,67</w:t>
            </w:r>
          </w:p>
        </w:tc>
        <w:tc>
          <w:tcPr>
            <w:tcW w:w="821"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20</w:t>
            </w:r>
          </w:p>
        </w:tc>
        <w:tc>
          <w:tcPr>
            <w:tcW w:w="1133"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0,13</w:t>
            </w:r>
          </w:p>
        </w:tc>
        <w:tc>
          <w:tcPr>
            <w:tcW w:w="955"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3,35</w:t>
            </w:r>
          </w:p>
        </w:tc>
        <w:tc>
          <w:tcPr>
            <w:tcW w:w="950"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2005</w:t>
            </w:r>
          </w:p>
        </w:tc>
        <w:tc>
          <w:tcPr>
            <w:tcW w:w="859"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left="240" w:firstLine="0"/>
              <w:jc w:val="left"/>
            </w:pPr>
            <w:r>
              <w:rPr>
                <w:rStyle w:val="29pt"/>
              </w:rPr>
              <w:t>2025</w:t>
            </w:r>
          </w:p>
        </w:tc>
        <w:tc>
          <w:tcPr>
            <w:tcW w:w="744"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left="280" w:firstLine="0"/>
              <w:jc w:val="left"/>
            </w:pPr>
            <w:r>
              <w:rPr>
                <w:rStyle w:val="29pt"/>
              </w:rPr>
              <w:t>А</w:t>
            </w:r>
          </w:p>
        </w:tc>
        <w:tc>
          <w:tcPr>
            <w:tcW w:w="720" w:type="dxa"/>
            <w:tcBorders>
              <w:top w:val="single" w:sz="4" w:space="0" w:color="auto"/>
              <w:left w:val="single" w:sz="4" w:space="0" w:color="auto"/>
              <w:righ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left="280" w:firstLine="0"/>
              <w:jc w:val="left"/>
            </w:pPr>
            <w:r>
              <w:rPr>
                <w:rStyle w:val="29pt"/>
              </w:rPr>
              <w:t>О</w:t>
            </w:r>
          </w:p>
        </w:tc>
      </w:tr>
      <w:tr w:rsidR="00754F4A" w:rsidTr="00754F4A">
        <w:trPr>
          <w:trHeight w:hRule="exact" w:val="1594"/>
          <w:jc w:val="center"/>
        </w:trPr>
        <w:tc>
          <w:tcPr>
            <w:tcW w:w="1430" w:type="dxa"/>
            <w:vMerge/>
            <w:tcBorders>
              <w:left w:val="single" w:sz="4" w:space="0" w:color="auto"/>
            </w:tcBorders>
            <w:shd w:val="clear" w:color="auto" w:fill="FFFFFF"/>
            <w:vAlign w:val="center"/>
          </w:tcPr>
          <w:p w:rsidR="00754F4A" w:rsidRDefault="00754F4A" w:rsidP="00754F4A">
            <w:pPr>
              <w:framePr w:w="15048" w:wrap="notBeside" w:vAnchor="text" w:hAnchor="text" w:xAlign="center" w:y="1"/>
            </w:pPr>
          </w:p>
        </w:tc>
        <w:tc>
          <w:tcPr>
            <w:tcW w:w="1699"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 xml:space="preserve">хутор </w:t>
            </w:r>
            <w:proofErr w:type="spellStart"/>
            <w:r>
              <w:rPr>
                <w:rStyle w:val="29pt"/>
              </w:rPr>
              <w:t>Чагари</w:t>
            </w:r>
            <w:proofErr w:type="spellEnd"/>
          </w:p>
        </w:tc>
        <w:tc>
          <w:tcPr>
            <w:tcW w:w="1987" w:type="dxa"/>
            <w:tcBorders>
              <w:top w:val="single" w:sz="4" w:space="0" w:color="auto"/>
              <w:left w:val="single" w:sz="4" w:space="0" w:color="auto"/>
            </w:tcBorders>
            <w:shd w:val="clear" w:color="auto" w:fill="FFFFFF"/>
            <w:vAlign w:val="bottom"/>
          </w:tcPr>
          <w:p w:rsidR="00754F4A" w:rsidRDefault="00754F4A" w:rsidP="00754F4A">
            <w:pPr>
              <w:pStyle w:val="20"/>
              <w:framePr w:w="15048" w:wrap="notBeside" w:vAnchor="text" w:hAnchor="text" w:xAlign="center" w:y="1"/>
              <w:shd w:val="clear" w:color="auto" w:fill="auto"/>
              <w:spacing w:before="0" w:line="264" w:lineRule="exact"/>
              <w:ind w:firstLine="0"/>
            </w:pPr>
            <w:r>
              <w:rPr>
                <w:rStyle w:val="29pt"/>
              </w:rPr>
              <w:t xml:space="preserve">500 м по направлению на северо-запад от ориентира ж/д по адресу: х. Копани, ул. </w:t>
            </w:r>
            <w:proofErr w:type="gramStart"/>
            <w:r>
              <w:rPr>
                <w:rStyle w:val="29pt"/>
              </w:rPr>
              <w:t>Лесная</w:t>
            </w:r>
            <w:proofErr w:type="gramEnd"/>
            <w:r>
              <w:rPr>
                <w:rStyle w:val="29pt"/>
              </w:rPr>
              <w:t>, 14</w:t>
            </w:r>
          </w:p>
        </w:tc>
        <w:tc>
          <w:tcPr>
            <w:tcW w:w="850"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1</w:t>
            </w:r>
          </w:p>
        </w:tc>
        <w:tc>
          <w:tcPr>
            <w:tcW w:w="883"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left="260" w:firstLine="0"/>
              <w:jc w:val="left"/>
            </w:pPr>
            <w:r>
              <w:rPr>
                <w:rStyle w:val="29pt"/>
              </w:rPr>
              <w:t>ТБО</w:t>
            </w:r>
          </w:p>
        </w:tc>
        <w:tc>
          <w:tcPr>
            <w:tcW w:w="1051"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2,4</w:t>
            </w:r>
          </w:p>
        </w:tc>
        <w:tc>
          <w:tcPr>
            <w:tcW w:w="965"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0,8</w:t>
            </w:r>
          </w:p>
        </w:tc>
        <w:tc>
          <w:tcPr>
            <w:tcW w:w="821"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24</w:t>
            </w:r>
          </w:p>
        </w:tc>
        <w:tc>
          <w:tcPr>
            <w:tcW w:w="1133"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0,4</w:t>
            </w:r>
          </w:p>
        </w:tc>
        <w:tc>
          <w:tcPr>
            <w:tcW w:w="955"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3,33</w:t>
            </w:r>
          </w:p>
        </w:tc>
        <w:tc>
          <w:tcPr>
            <w:tcW w:w="950"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2005</w:t>
            </w:r>
          </w:p>
        </w:tc>
        <w:tc>
          <w:tcPr>
            <w:tcW w:w="859"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left="240" w:firstLine="0"/>
              <w:jc w:val="left"/>
            </w:pPr>
            <w:r>
              <w:rPr>
                <w:rStyle w:val="29pt"/>
              </w:rPr>
              <w:t>2025</w:t>
            </w:r>
          </w:p>
        </w:tc>
        <w:tc>
          <w:tcPr>
            <w:tcW w:w="744"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left="280" w:firstLine="0"/>
              <w:jc w:val="left"/>
            </w:pPr>
            <w:r>
              <w:rPr>
                <w:rStyle w:val="29pt"/>
              </w:rPr>
              <w:t>А</w:t>
            </w:r>
          </w:p>
        </w:tc>
        <w:tc>
          <w:tcPr>
            <w:tcW w:w="720" w:type="dxa"/>
            <w:tcBorders>
              <w:top w:val="single" w:sz="4" w:space="0" w:color="auto"/>
              <w:left w:val="single" w:sz="4" w:space="0" w:color="auto"/>
              <w:righ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left="280" w:firstLine="0"/>
              <w:jc w:val="left"/>
            </w:pPr>
            <w:r>
              <w:rPr>
                <w:rStyle w:val="29pt"/>
              </w:rPr>
              <w:t>О</w:t>
            </w:r>
          </w:p>
        </w:tc>
      </w:tr>
      <w:tr w:rsidR="00754F4A" w:rsidTr="00754F4A">
        <w:trPr>
          <w:trHeight w:hRule="exact" w:val="1344"/>
          <w:jc w:val="center"/>
        </w:trPr>
        <w:tc>
          <w:tcPr>
            <w:tcW w:w="1430"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after="120" w:line="180" w:lineRule="exact"/>
              <w:ind w:firstLine="0"/>
              <w:jc w:val="left"/>
            </w:pPr>
            <w:r>
              <w:rPr>
                <w:rStyle w:val="29pt"/>
              </w:rPr>
              <w:t>Морозовское</w:t>
            </w:r>
          </w:p>
          <w:p w:rsidR="00754F4A" w:rsidRDefault="00754F4A" w:rsidP="00754F4A">
            <w:pPr>
              <w:pStyle w:val="20"/>
              <w:framePr w:w="15048" w:wrap="notBeside" w:vAnchor="text" w:hAnchor="text" w:xAlign="center" w:y="1"/>
              <w:shd w:val="clear" w:color="auto" w:fill="auto"/>
              <w:spacing w:before="120" w:line="180" w:lineRule="exact"/>
              <w:ind w:firstLine="0"/>
            </w:pPr>
            <w:r>
              <w:rPr>
                <w:rStyle w:val="29pt"/>
              </w:rPr>
              <w:t>с.п.</w:t>
            </w:r>
          </w:p>
        </w:tc>
        <w:tc>
          <w:tcPr>
            <w:tcW w:w="1699"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left="160" w:firstLine="0"/>
              <w:jc w:val="left"/>
            </w:pPr>
            <w:r>
              <w:rPr>
                <w:rStyle w:val="29pt"/>
              </w:rPr>
              <w:t xml:space="preserve">соло </w:t>
            </w:r>
            <w:proofErr w:type="spellStart"/>
            <w:r>
              <w:rPr>
                <w:rStyle w:val="29pt"/>
              </w:rPr>
              <w:t>Мороэовка</w:t>
            </w:r>
            <w:proofErr w:type="spellEnd"/>
          </w:p>
        </w:tc>
        <w:tc>
          <w:tcPr>
            <w:tcW w:w="1987" w:type="dxa"/>
            <w:tcBorders>
              <w:top w:val="single" w:sz="4" w:space="0" w:color="auto"/>
              <w:left w:val="single" w:sz="4" w:space="0" w:color="auto"/>
              <w:bottom w:val="single" w:sz="4" w:space="0" w:color="auto"/>
            </w:tcBorders>
            <w:shd w:val="clear" w:color="auto" w:fill="FFFFFF"/>
            <w:vAlign w:val="bottom"/>
          </w:tcPr>
          <w:p w:rsidR="00754F4A" w:rsidRDefault="00754F4A" w:rsidP="00754F4A">
            <w:pPr>
              <w:pStyle w:val="20"/>
              <w:framePr w:w="15048" w:wrap="notBeside" w:vAnchor="text" w:hAnchor="text" w:xAlign="center" w:y="1"/>
              <w:shd w:val="clear" w:color="auto" w:fill="auto"/>
              <w:spacing w:before="0" w:line="264" w:lineRule="exact"/>
              <w:ind w:firstLine="0"/>
            </w:pPr>
            <w:r>
              <w:rPr>
                <w:rStyle w:val="29pt"/>
              </w:rPr>
              <w:t xml:space="preserve">500 м по направлению на юго-запад от ориентира : </w:t>
            </w:r>
            <w:proofErr w:type="spellStart"/>
            <w:r>
              <w:rPr>
                <w:rStyle w:val="29pt"/>
              </w:rPr>
              <w:t>с</w:t>
            </w:r>
            <w:proofErr w:type="gramStart"/>
            <w:r>
              <w:rPr>
                <w:rStyle w:val="29pt"/>
              </w:rPr>
              <w:t>.М</w:t>
            </w:r>
            <w:proofErr w:type="gramEnd"/>
            <w:r>
              <w:rPr>
                <w:rStyle w:val="29pt"/>
              </w:rPr>
              <w:t>орозовка</w:t>
            </w:r>
            <w:proofErr w:type="spellEnd"/>
            <w:r>
              <w:rPr>
                <w:rStyle w:val="29pt"/>
              </w:rPr>
              <w:t>,</w:t>
            </w:r>
          </w:p>
        </w:tc>
        <w:tc>
          <w:tcPr>
            <w:tcW w:w="850"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0,3</w:t>
            </w:r>
          </w:p>
        </w:tc>
        <w:tc>
          <w:tcPr>
            <w:tcW w:w="883"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left="260" w:firstLine="0"/>
              <w:jc w:val="left"/>
            </w:pPr>
            <w:r>
              <w:rPr>
                <w:rStyle w:val="29pt"/>
              </w:rPr>
              <w:t>ТБО</w:t>
            </w:r>
          </w:p>
        </w:tc>
        <w:tc>
          <w:tcPr>
            <w:tcW w:w="1051"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1,2</w:t>
            </w:r>
          </w:p>
        </w:tc>
        <w:tc>
          <w:tcPr>
            <w:tcW w:w="965"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0,4</w:t>
            </w:r>
          </w:p>
        </w:tc>
        <w:tc>
          <w:tcPr>
            <w:tcW w:w="821"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40</w:t>
            </w:r>
          </w:p>
        </w:tc>
        <w:tc>
          <w:tcPr>
            <w:tcW w:w="1133"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0,2</w:t>
            </w:r>
          </w:p>
        </w:tc>
        <w:tc>
          <w:tcPr>
            <w:tcW w:w="955"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1</w:t>
            </w:r>
          </w:p>
        </w:tc>
        <w:tc>
          <w:tcPr>
            <w:tcW w:w="950"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Pr>
              <w:t>2004</w:t>
            </w:r>
          </w:p>
        </w:tc>
        <w:tc>
          <w:tcPr>
            <w:tcW w:w="859"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left="240" w:firstLine="0"/>
              <w:jc w:val="left"/>
            </w:pPr>
            <w:r>
              <w:rPr>
                <w:rStyle w:val="29pt"/>
              </w:rPr>
              <w:t>2025</w:t>
            </w:r>
          </w:p>
        </w:tc>
        <w:tc>
          <w:tcPr>
            <w:tcW w:w="744"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left="280" w:firstLine="0"/>
              <w:jc w:val="left"/>
            </w:pPr>
            <w:r>
              <w:rPr>
                <w:rStyle w:val="29pt"/>
              </w:rPr>
              <w:t>А-1</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left="280" w:firstLine="0"/>
              <w:jc w:val="left"/>
            </w:pPr>
            <w:r>
              <w:rPr>
                <w:rStyle w:val="29pt"/>
              </w:rPr>
              <w:t>О</w:t>
            </w:r>
          </w:p>
        </w:tc>
      </w:tr>
    </w:tbl>
    <w:p w:rsidR="00754F4A" w:rsidRDefault="00754F4A" w:rsidP="00754F4A">
      <w:pPr>
        <w:framePr w:w="15048" w:wrap="notBeside" w:vAnchor="text" w:hAnchor="text" w:xAlign="center" w:y="1"/>
        <w:rPr>
          <w:sz w:val="2"/>
          <w:szCs w:val="2"/>
        </w:rPr>
      </w:pPr>
    </w:p>
    <w:p w:rsidR="00754F4A" w:rsidRDefault="00754F4A" w:rsidP="00754F4A">
      <w:pPr>
        <w:rPr>
          <w:sz w:val="2"/>
          <w:szCs w:val="2"/>
        </w:rPr>
        <w:sectPr w:rsidR="00754F4A">
          <w:pgSz w:w="16840" w:h="11900" w:orient="landscape"/>
          <w:pgMar w:top="1013" w:right="380" w:bottom="1287" w:left="1412"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430"/>
        <w:gridCol w:w="1699"/>
        <w:gridCol w:w="1987"/>
        <w:gridCol w:w="850"/>
        <w:gridCol w:w="883"/>
        <w:gridCol w:w="1051"/>
        <w:gridCol w:w="965"/>
        <w:gridCol w:w="821"/>
        <w:gridCol w:w="1133"/>
        <w:gridCol w:w="955"/>
        <w:gridCol w:w="950"/>
        <w:gridCol w:w="859"/>
        <w:gridCol w:w="744"/>
        <w:gridCol w:w="720"/>
      </w:tblGrid>
      <w:tr w:rsidR="00754F4A" w:rsidTr="00754F4A">
        <w:trPr>
          <w:trHeight w:hRule="exact" w:val="278"/>
          <w:jc w:val="center"/>
        </w:trPr>
        <w:tc>
          <w:tcPr>
            <w:tcW w:w="1430" w:type="dxa"/>
            <w:tcBorders>
              <w:top w:val="single" w:sz="4" w:space="0" w:color="auto"/>
              <w:left w:val="single" w:sz="4" w:space="0" w:color="auto"/>
            </w:tcBorders>
            <w:shd w:val="clear" w:color="auto" w:fill="FFFFFF"/>
            <w:vAlign w:val="bottom"/>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0"/>
              </w:rPr>
              <w:lastRenderedPageBreak/>
              <w:t>1</w:t>
            </w:r>
          </w:p>
        </w:tc>
        <w:tc>
          <w:tcPr>
            <w:tcW w:w="1699" w:type="dxa"/>
            <w:tcBorders>
              <w:top w:val="single" w:sz="4" w:space="0" w:color="auto"/>
              <w:left w:val="single" w:sz="4" w:space="0" w:color="auto"/>
            </w:tcBorders>
            <w:shd w:val="clear" w:color="auto" w:fill="FFFFFF"/>
            <w:vAlign w:val="bottom"/>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0"/>
              </w:rPr>
              <w:t>2</w:t>
            </w:r>
          </w:p>
        </w:tc>
        <w:tc>
          <w:tcPr>
            <w:tcW w:w="1987"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0"/>
              </w:rPr>
              <w:t>3</w:t>
            </w:r>
          </w:p>
        </w:tc>
        <w:tc>
          <w:tcPr>
            <w:tcW w:w="850"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0"/>
              </w:rPr>
              <w:t>4</w:t>
            </w:r>
          </w:p>
        </w:tc>
        <w:tc>
          <w:tcPr>
            <w:tcW w:w="883" w:type="dxa"/>
            <w:tcBorders>
              <w:top w:val="single" w:sz="4" w:space="0" w:color="auto"/>
              <w:left w:val="single" w:sz="4" w:space="0" w:color="auto"/>
            </w:tcBorders>
            <w:shd w:val="clear" w:color="auto" w:fill="FFFFFF"/>
            <w:vAlign w:val="bottom"/>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0"/>
              </w:rPr>
              <w:t>6</w:t>
            </w:r>
          </w:p>
        </w:tc>
        <w:tc>
          <w:tcPr>
            <w:tcW w:w="1051"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0"/>
              </w:rPr>
              <w:t>7</w:t>
            </w:r>
          </w:p>
        </w:tc>
        <w:tc>
          <w:tcPr>
            <w:tcW w:w="965" w:type="dxa"/>
            <w:tcBorders>
              <w:top w:val="single" w:sz="4" w:space="0" w:color="auto"/>
              <w:left w:val="single" w:sz="4" w:space="0" w:color="auto"/>
            </w:tcBorders>
            <w:shd w:val="clear" w:color="auto" w:fill="FFFFFF"/>
            <w:vAlign w:val="bottom"/>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0"/>
              </w:rPr>
              <w:t>8</w:t>
            </w:r>
          </w:p>
        </w:tc>
        <w:tc>
          <w:tcPr>
            <w:tcW w:w="821"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0"/>
              </w:rPr>
              <w:t>9</w:t>
            </w:r>
          </w:p>
        </w:tc>
        <w:tc>
          <w:tcPr>
            <w:tcW w:w="1133" w:type="dxa"/>
            <w:tcBorders>
              <w:top w:val="single" w:sz="4" w:space="0" w:color="auto"/>
              <w:left w:val="single" w:sz="4" w:space="0" w:color="auto"/>
            </w:tcBorders>
            <w:shd w:val="clear" w:color="auto" w:fill="FFFFFF"/>
            <w:vAlign w:val="bottom"/>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0"/>
              </w:rPr>
              <w:t>10</w:t>
            </w:r>
          </w:p>
        </w:tc>
        <w:tc>
          <w:tcPr>
            <w:tcW w:w="955" w:type="dxa"/>
            <w:tcBorders>
              <w:top w:val="single" w:sz="4" w:space="0" w:color="auto"/>
              <w:left w:val="single" w:sz="4" w:space="0" w:color="auto"/>
            </w:tcBorders>
            <w:shd w:val="clear" w:color="auto" w:fill="FFFFFF"/>
            <w:vAlign w:val="bottom"/>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0"/>
              </w:rPr>
              <w:t>11</w:t>
            </w:r>
          </w:p>
        </w:tc>
        <w:tc>
          <w:tcPr>
            <w:tcW w:w="950" w:type="dxa"/>
            <w:tcBorders>
              <w:top w:val="single" w:sz="4" w:space="0" w:color="auto"/>
              <w:left w:val="single" w:sz="4" w:space="0" w:color="auto"/>
            </w:tcBorders>
            <w:shd w:val="clear" w:color="auto" w:fill="FFFFFF"/>
            <w:vAlign w:val="bottom"/>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0"/>
              </w:rPr>
              <w:t>12</w:t>
            </w:r>
          </w:p>
        </w:tc>
        <w:tc>
          <w:tcPr>
            <w:tcW w:w="859"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0"/>
              </w:rPr>
              <w:t>13</w:t>
            </w:r>
          </w:p>
        </w:tc>
        <w:tc>
          <w:tcPr>
            <w:tcW w:w="744"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right="280" w:firstLine="0"/>
              <w:jc w:val="right"/>
            </w:pPr>
            <w:r>
              <w:rPr>
                <w:rStyle w:val="29pt0"/>
              </w:rPr>
              <w:t>14</w:t>
            </w:r>
          </w:p>
        </w:tc>
        <w:tc>
          <w:tcPr>
            <w:tcW w:w="720" w:type="dxa"/>
            <w:tcBorders>
              <w:top w:val="single" w:sz="4" w:space="0" w:color="auto"/>
              <w:left w:val="single" w:sz="4" w:space="0" w:color="auto"/>
              <w:righ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left="280" w:firstLine="0"/>
              <w:jc w:val="left"/>
            </w:pPr>
            <w:r>
              <w:rPr>
                <w:rStyle w:val="29pt0"/>
              </w:rPr>
              <w:t>15</w:t>
            </w:r>
          </w:p>
        </w:tc>
      </w:tr>
      <w:tr w:rsidR="00754F4A" w:rsidTr="00754F4A">
        <w:trPr>
          <w:trHeight w:hRule="exact" w:val="274"/>
          <w:jc w:val="center"/>
        </w:trPr>
        <w:tc>
          <w:tcPr>
            <w:tcW w:w="1430" w:type="dxa"/>
            <w:vMerge w:val="restart"/>
            <w:tcBorders>
              <w:top w:val="single" w:sz="4" w:space="0" w:color="auto"/>
              <w:left w:val="single" w:sz="4" w:space="0" w:color="auto"/>
            </w:tcBorders>
            <w:shd w:val="clear" w:color="auto" w:fill="FFFFFF"/>
          </w:tcPr>
          <w:p w:rsidR="00754F4A" w:rsidRDefault="00754F4A" w:rsidP="00754F4A">
            <w:pPr>
              <w:framePr w:w="15048" w:wrap="notBeside" w:vAnchor="text" w:hAnchor="text" w:xAlign="center" w:y="1"/>
              <w:rPr>
                <w:sz w:val="10"/>
                <w:szCs w:val="10"/>
              </w:rPr>
            </w:pPr>
          </w:p>
        </w:tc>
        <w:tc>
          <w:tcPr>
            <w:tcW w:w="1699" w:type="dxa"/>
            <w:tcBorders>
              <w:top w:val="single" w:sz="4" w:space="0" w:color="auto"/>
              <w:left w:val="single" w:sz="4" w:space="0" w:color="auto"/>
            </w:tcBorders>
            <w:shd w:val="clear" w:color="auto" w:fill="FFFFFF"/>
          </w:tcPr>
          <w:p w:rsidR="00754F4A" w:rsidRDefault="00754F4A" w:rsidP="00754F4A">
            <w:pPr>
              <w:framePr w:w="15048" w:wrap="notBeside" w:vAnchor="text" w:hAnchor="text" w:xAlign="center" w:y="1"/>
              <w:rPr>
                <w:sz w:val="10"/>
                <w:szCs w:val="10"/>
              </w:rPr>
            </w:pPr>
          </w:p>
        </w:tc>
        <w:tc>
          <w:tcPr>
            <w:tcW w:w="1987" w:type="dxa"/>
            <w:tcBorders>
              <w:top w:val="single" w:sz="4" w:space="0" w:color="auto"/>
              <w:left w:val="single" w:sz="4" w:space="0" w:color="auto"/>
            </w:tcBorders>
            <w:shd w:val="clear" w:color="auto" w:fill="FFFFFF"/>
            <w:vAlign w:val="bottom"/>
          </w:tcPr>
          <w:p w:rsidR="00754F4A" w:rsidRDefault="00754F4A" w:rsidP="00754F4A">
            <w:pPr>
              <w:pStyle w:val="20"/>
              <w:framePr w:w="15048" w:wrap="notBeside" w:vAnchor="text" w:hAnchor="text" w:xAlign="center" w:y="1"/>
              <w:shd w:val="clear" w:color="auto" w:fill="auto"/>
              <w:spacing w:before="0" w:line="180" w:lineRule="exact"/>
              <w:ind w:left="140" w:firstLine="0"/>
              <w:jc w:val="left"/>
            </w:pPr>
            <w:r>
              <w:rPr>
                <w:rStyle w:val="29pt"/>
                <w:rFonts w:eastAsia="Tahoma"/>
              </w:rPr>
              <w:t>ул</w:t>
            </w:r>
            <w:proofErr w:type="gramStart"/>
            <w:r>
              <w:rPr>
                <w:rStyle w:val="29pt"/>
                <w:rFonts w:eastAsia="Tahoma"/>
              </w:rPr>
              <w:t>.В</w:t>
            </w:r>
            <w:proofErr w:type="gramEnd"/>
            <w:r>
              <w:rPr>
                <w:rStyle w:val="29pt"/>
                <w:rFonts w:eastAsia="Tahoma"/>
              </w:rPr>
              <w:t>олодарского, 4</w:t>
            </w:r>
          </w:p>
        </w:tc>
        <w:tc>
          <w:tcPr>
            <w:tcW w:w="850" w:type="dxa"/>
            <w:tcBorders>
              <w:top w:val="single" w:sz="4" w:space="0" w:color="auto"/>
              <w:left w:val="single" w:sz="4" w:space="0" w:color="auto"/>
            </w:tcBorders>
            <w:shd w:val="clear" w:color="auto" w:fill="FFFFFF"/>
          </w:tcPr>
          <w:p w:rsidR="00754F4A" w:rsidRDefault="00754F4A" w:rsidP="00754F4A">
            <w:pPr>
              <w:framePr w:w="15048" w:wrap="notBeside" w:vAnchor="text" w:hAnchor="text" w:xAlign="center" w:y="1"/>
              <w:rPr>
                <w:sz w:val="10"/>
                <w:szCs w:val="10"/>
              </w:rPr>
            </w:pPr>
          </w:p>
        </w:tc>
        <w:tc>
          <w:tcPr>
            <w:tcW w:w="883" w:type="dxa"/>
            <w:tcBorders>
              <w:top w:val="single" w:sz="4" w:space="0" w:color="auto"/>
              <w:left w:val="single" w:sz="4" w:space="0" w:color="auto"/>
            </w:tcBorders>
            <w:shd w:val="clear" w:color="auto" w:fill="FFFFFF"/>
          </w:tcPr>
          <w:p w:rsidR="00754F4A" w:rsidRDefault="00754F4A" w:rsidP="00754F4A">
            <w:pPr>
              <w:framePr w:w="15048" w:wrap="notBeside" w:vAnchor="text" w:hAnchor="text" w:xAlign="center" w:y="1"/>
              <w:rPr>
                <w:sz w:val="10"/>
                <w:szCs w:val="10"/>
              </w:rPr>
            </w:pPr>
          </w:p>
        </w:tc>
        <w:tc>
          <w:tcPr>
            <w:tcW w:w="1051" w:type="dxa"/>
            <w:tcBorders>
              <w:top w:val="single" w:sz="4" w:space="0" w:color="auto"/>
              <w:left w:val="single" w:sz="4" w:space="0" w:color="auto"/>
            </w:tcBorders>
            <w:shd w:val="clear" w:color="auto" w:fill="FFFFFF"/>
          </w:tcPr>
          <w:p w:rsidR="00754F4A" w:rsidRDefault="00754F4A" w:rsidP="00754F4A">
            <w:pPr>
              <w:framePr w:w="15048" w:wrap="notBeside" w:vAnchor="text" w:hAnchor="text" w:xAlign="center" w:y="1"/>
              <w:rPr>
                <w:sz w:val="10"/>
                <w:szCs w:val="10"/>
              </w:rPr>
            </w:pPr>
          </w:p>
        </w:tc>
        <w:tc>
          <w:tcPr>
            <w:tcW w:w="965" w:type="dxa"/>
            <w:tcBorders>
              <w:top w:val="single" w:sz="4" w:space="0" w:color="auto"/>
              <w:left w:val="single" w:sz="4" w:space="0" w:color="auto"/>
            </w:tcBorders>
            <w:shd w:val="clear" w:color="auto" w:fill="FFFFFF"/>
          </w:tcPr>
          <w:p w:rsidR="00754F4A" w:rsidRDefault="00754F4A" w:rsidP="00754F4A">
            <w:pPr>
              <w:framePr w:w="15048" w:wrap="notBeside" w:vAnchor="text" w:hAnchor="text" w:xAlign="center" w:y="1"/>
              <w:rPr>
                <w:sz w:val="10"/>
                <w:szCs w:val="10"/>
              </w:rPr>
            </w:pPr>
          </w:p>
        </w:tc>
        <w:tc>
          <w:tcPr>
            <w:tcW w:w="821" w:type="dxa"/>
            <w:tcBorders>
              <w:top w:val="single" w:sz="4" w:space="0" w:color="auto"/>
              <w:left w:val="single" w:sz="4" w:space="0" w:color="auto"/>
            </w:tcBorders>
            <w:shd w:val="clear" w:color="auto" w:fill="FFFFFF"/>
          </w:tcPr>
          <w:p w:rsidR="00754F4A" w:rsidRDefault="00754F4A" w:rsidP="00754F4A">
            <w:pPr>
              <w:framePr w:w="15048"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754F4A" w:rsidRDefault="00754F4A" w:rsidP="00754F4A">
            <w:pPr>
              <w:framePr w:w="15048" w:wrap="notBeside" w:vAnchor="text" w:hAnchor="text" w:xAlign="center" w:y="1"/>
              <w:rPr>
                <w:sz w:val="10"/>
                <w:szCs w:val="10"/>
              </w:rPr>
            </w:pPr>
          </w:p>
        </w:tc>
        <w:tc>
          <w:tcPr>
            <w:tcW w:w="955" w:type="dxa"/>
            <w:tcBorders>
              <w:top w:val="single" w:sz="4" w:space="0" w:color="auto"/>
              <w:left w:val="single" w:sz="4" w:space="0" w:color="auto"/>
            </w:tcBorders>
            <w:shd w:val="clear" w:color="auto" w:fill="FFFFFF"/>
          </w:tcPr>
          <w:p w:rsidR="00754F4A" w:rsidRDefault="00754F4A" w:rsidP="00754F4A">
            <w:pPr>
              <w:framePr w:w="15048" w:wrap="notBeside" w:vAnchor="text" w:hAnchor="text" w:xAlign="center" w:y="1"/>
              <w:rPr>
                <w:sz w:val="10"/>
                <w:szCs w:val="10"/>
              </w:rPr>
            </w:pPr>
          </w:p>
        </w:tc>
        <w:tc>
          <w:tcPr>
            <w:tcW w:w="950" w:type="dxa"/>
            <w:tcBorders>
              <w:top w:val="single" w:sz="4" w:space="0" w:color="auto"/>
              <w:left w:val="single" w:sz="4" w:space="0" w:color="auto"/>
            </w:tcBorders>
            <w:shd w:val="clear" w:color="auto" w:fill="FFFFFF"/>
          </w:tcPr>
          <w:p w:rsidR="00754F4A" w:rsidRDefault="00754F4A" w:rsidP="00754F4A">
            <w:pPr>
              <w:framePr w:w="15048" w:wrap="notBeside" w:vAnchor="text" w:hAnchor="text" w:xAlign="center" w:y="1"/>
              <w:rPr>
                <w:sz w:val="10"/>
                <w:szCs w:val="10"/>
              </w:rPr>
            </w:pPr>
          </w:p>
        </w:tc>
        <w:tc>
          <w:tcPr>
            <w:tcW w:w="859" w:type="dxa"/>
            <w:tcBorders>
              <w:top w:val="single" w:sz="4" w:space="0" w:color="auto"/>
              <w:left w:val="single" w:sz="4" w:space="0" w:color="auto"/>
            </w:tcBorders>
            <w:shd w:val="clear" w:color="auto" w:fill="FFFFFF"/>
          </w:tcPr>
          <w:p w:rsidR="00754F4A" w:rsidRDefault="00754F4A" w:rsidP="00754F4A">
            <w:pPr>
              <w:framePr w:w="15048" w:wrap="notBeside" w:vAnchor="text" w:hAnchor="text" w:xAlign="center" w:y="1"/>
              <w:rPr>
                <w:sz w:val="10"/>
                <w:szCs w:val="10"/>
              </w:rPr>
            </w:pPr>
          </w:p>
        </w:tc>
        <w:tc>
          <w:tcPr>
            <w:tcW w:w="744" w:type="dxa"/>
            <w:tcBorders>
              <w:top w:val="single" w:sz="4" w:space="0" w:color="auto"/>
              <w:left w:val="single" w:sz="4" w:space="0" w:color="auto"/>
            </w:tcBorders>
            <w:shd w:val="clear" w:color="auto" w:fill="FFFFFF"/>
          </w:tcPr>
          <w:p w:rsidR="00754F4A" w:rsidRDefault="00754F4A" w:rsidP="00754F4A">
            <w:pPr>
              <w:framePr w:w="15048" w:wrap="notBeside" w:vAnchor="text" w:hAnchor="text" w:xAlign="center" w:y="1"/>
              <w:rPr>
                <w:sz w:val="10"/>
                <w:szCs w:val="10"/>
              </w:rPr>
            </w:pPr>
          </w:p>
        </w:tc>
        <w:tc>
          <w:tcPr>
            <w:tcW w:w="720" w:type="dxa"/>
            <w:tcBorders>
              <w:top w:val="single" w:sz="4" w:space="0" w:color="auto"/>
              <w:left w:val="single" w:sz="4" w:space="0" w:color="auto"/>
              <w:right w:val="single" w:sz="4" w:space="0" w:color="auto"/>
            </w:tcBorders>
            <w:shd w:val="clear" w:color="auto" w:fill="FFFFFF"/>
          </w:tcPr>
          <w:p w:rsidR="00754F4A" w:rsidRDefault="00754F4A" w:rsidP="00754F4A">
            <w:pPr>
              <w:framePr w:w="15048" w:wrap="notBeside" w:vAnchor="text" w:hAnchor="text" w:xAlign="center" w:y="1"/>
              <w:rPr>
                <w:sz w:val="10"/>
                <w:szCs w:val="10"/>
              </w:rPr>
            </w:pPr>
          </w:p>
        </w:tc>
      </w:tr>
      <w:tr w:rsidR="00754F4A" w:rsidTr="00754F4A">
        <w:trPr>
          <w:trHeight w:hRule="exact" w:val="1598"/>
          <w:jc w:val="center"/>
        </w:trPr>
        <w:tc>
          <w:tcPr>
            <w:tcW w:w="1430" w:type="dxa"/>
            <w:vMerge/>
            <w:tcBorders>
              <w:left w:val="single" w:sz="4" w:space="0" w:color="auto"/>
            </w:tcBorders>
            <w:shd w:val="clear" w:color="auto" w:fill="FFFFFF"/>
          </w:tcPr>
          <w:p w:rsidR="00754F4A" w:rsidRDefault="00754F4A" w:rsidP="00754F4A">
            <w:pPr>
              <w:framePr w:w="15048" w:wrap="notBeside" w:vAnchor="text" w:hAnchor="text" w:xAlign="center" w:y="1"/>
            </w:pPr>
          </w:p>
        </w:tc>
        <w:tc>
          <w:tcPr>
            <w:tcW w:w="1699"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left="200" w:firstLine="0"/>
              <w:jc w:val="left"/>
            </w:pPr>
            <w:r>
              <w:rPr>
                <w:rStyle w:val="29pt"/>
                <w:rFonts w:eastAsia="Tahoma"/>
              </w:rPr>
              <w:t xml:space="preserve">хутор </w:t>
            </w:r>
            <w:proofErr w:type="gramStart"/>
            <w:r>
              <w:rPr>
                <w:rStyle w:val="29pt"/>
                <w:rFonts w:eastAsia="Tahoma"/>
              </w:rPr>
              <w:t>Нагорное</w:t>
            </w:r>
            <w:proofErr w:type="gramEnd"/>
          </w:p>
        </w:tc>
        <w:tc>
          <w:tcPr>
            <w:tcW w:w="1987" w:type="dxa"/>
            <w:tcBorders>
              <w:top w:val="single" w:sz="4" w:space="0" w:color="auto"/>
              <w:left w:val="single" w:sz="4" w:space="0" w:color="auto"/>
            </w:tcBorders>
            <w:shd w:val="clear" w:color="auto" w:fill="FFFFFF"/>
            <w:vAlign w:val="bottom"/>
          </w:tcPr>
          <w:p w:rsidR="00754F4A" w:rsidRDefault="00754F4A" w:rsidP="00754F4A">
            <w:pPr>
              <w:pStyle w:val="20"/>
              <w:framePr w:w="15048" w:wrap="notBeside" w:vAnchor="text" w:hAnchor="text" w:xAlign="center" w:y="1"/>
              <w:shd w:val="clear" w:color="auto" w:fill="auto"/>
              <w:spacing w:before="0" w:line="264" w:lineRule="exact"/>
              <w:ind w:firstLine="0"/>
            </w:pPr>
            <w:r>
              <w:rPr>
                <w:rStyle w:val="29pt"/>
                <w:rFonts w:eastAsia="Tahoma"/>
              </w:rPr>
              <w:t>1500 м по направлению на юго-запад от ориентира: х</w:t>
            </w:r>
            <w:proofErr w:type="gramStart"/>
            <w:r>
              <w:rPr>
                <w:rStyle w:val="29pt"/>
                <w:rFonts w:eastAsia="Tahoma"/>
              </w:rPr>
              <w:t>.Н</w:t>
            </w:r>
            <w:proofErr w:type="gramEnd"/>
            <w:r>
              <w:rPr>
                <w:rStyle w:val="29pt"/>
                <w:rFonts w:eastAsia="Tahoma"/>
              </w:rPr>
              <w:t>агорное, ул. Зеленая Роща, 1</w:t>
            </w:r>
          </w:p>
        </w:tc>
        <w:tc>
          <w:tcPr>
            <w:tcW w:w="850"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Fonts w:eastAsia="Tahoma"/>
              </w:rPr>
              <w:t>0,3</w:t>
            </w:r>
          </w:p>
        </w:tc>
        <w:tc>
          <w:tcPr>
            <w:tcW w:w="883"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left="260" w:firstLine="0"/>
              <w:jc w:val="left"/>
            </w:pPr>
            <w:r>
              <w:rPr>
                <w:rStyle w:val="29pt"/>
                <w:rFonts w:eastAsia="Tahoma"/>
              </w:rPr>
              <w:t>ТБО</w:t>
            </w:r>
          </w:p>
        </w:tc>
        <w:tc>
          <w:tcPr>
            <w:tcW w:w="1051"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Fonts w:eastAsia="Tahoma"/>
              </w:rPr>
              <w:t>0,9</w:t>
            </w:r>
          </w:p>
        </w:tc>
        <w:tc>
          <w:tcPr>
            <w:tcW w:w="965"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Fonts w:eastAsia="Tahoma"/>
              </w:rPr>
              <w:t>0,3</w:t>
            </w:r>
          </w:p>
        </w:tc>
        <w:tc>
          <w:tcPr>
            <w:tcW w:w="821"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Fonts w:eastAsia="Tahoma"/>
              </w:rPr>
              <w:t>30</w:t>
            </w:r>
          </w:p>
        </w:tc>
        <w:tc>
          <w:tcPr>
            <w:tcW w:w="1133"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Fonts w:eastAsia="Tahoma"/>
              </w:rPr>
              <w:t>0,15</w:t>
            </w:r>
          </w:p>
        </w:tc>
        <w:tc>
          <w:tcPr>
            <w:tcW w:w="955"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Fonts w:eastAsia="Tahoma"/>
              </w:rPr>
              <w:t>1</w:t>
            </w:r>
          </w:p>
        </w:tc>
        <w:tc>
          <w:tcPr>
            <w:tcW w:w="950"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Fonts w:eastAsia="Tahoma"/>
              </w:rPr>
              <w:t>2004</w:t>
            </w:r>
          </w:p>
        </w:tc>
        <w:tc>
          <w:tcPr>
            <w:tcW w:w="859"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left="240" w:firstLine="0"/>
              <w:jc w:val="left"/>
            </w:pPr>
            <w:r>
              <w:rPr>
                <w:rStyle w:val="29pt"/>
                <w:rFonts w:eastAsia="Tahoma"/>
              </w:rPr>
              <w:t>2025</w:t>
            </w:r>
          </w:p>
        </w:tc>
        <w:tc>
          <w:tcPr>
            <w:tcW w:w="744"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left="280" w:firstLine="0"/>
              <w:jc w:val="left"/>
            </w:pPr>
            <w:r>
              <w:rPr>
                <w:rStyle w:val="29pt"/>
                <w:rFonts w:eastAsia="Tahoma"/>
              </w:rPr>
              <w:t>А-1</w:t>
            </w:r>
          </w:p>
        </w:tc>
        <w:tc>
          <w:tcPr>
            <w:tcW w:w="720" w:type="dxa"/>
            <w:tcBorders>
              <w:top w:val="single" w:sz="4" w:space="0" w:color="auto"/>
              <w:left w:val="single" w:sz="4" w:space="0" w:color="auto"/>
              <w:righ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Fonts w:eastAsia="Tahoma"/>
              </w:rPr>
              <w:t>О</w:t>
            </w:r>
          </w:p>
        </w:tc>
      </w:tr>
      <w:tr w:rsidR="00754F4A" w:rsidTr="00754F4A">
        <w:trPr>
          <w:trHeight w:hRule="exact" w:val="2126"/>
          <w:jc w:val="center"/>
        </w:trPr>
        <w:tc>
          <w:tcPr>
            <w:tcW w:w="1430" w:type="dxa"/>
            <w:vMerge w:val="restart"/>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274" w:lineRule="exact"/>
              <w:ind w:firstLine="0"/>
            </w:pPr>
            <w:proofErr w:type="spellStart"/>
            <w:r>
              <w:rPr>
                <w:rStyle w:val="29pt"/>
                <w:rFonts w:eastAsia="Tahoma"/>
              </w:rPr>
              <w:t>Новокалитве</w:t>
            </w:r>
            <w:proofErr w:type="spellEnd"/>
            <w:r>
              <w:rPr>
                <w:rStyle w:val="29pt"/>
                <w:rFonts w:eastAsia="Tahoma"/>
              </w:rPr>
              <w:t xml:space="preserve"> некое </w:t>
            </w:r>
            <w:proofErr w:type="spellStart"/>
            <w:r>
              <w:rPr>
                <w:rStyle w:val="29pt"/>
                <w:rFonts w:eastAsia="Tahoma"/>
              </w:rPr>
              <w:t>с.п</w:t>
            </w:r>
            <w:proofErr w:type="spellEnd"/>
            <w:r>
              <w:rPr>
                <w:rStyle w:val="29pt"/>
                <w:rFonts w:eastAsia="Tahoma"/>
              </w:rPr>
              <w:t>.</w:t>
            </w:r>
          </w:p>
        </w:tc>
        <w:tc>
          <w:tcPr>
            <w:tcW w:w="1699"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259" w:lineRule="exact"/>
              <w:ind w:firstLine="0"/>
            </w:pPr>
            <w:r>
              <w:rPr>
                <w:rStyle w:val="29pt"/>
                <w:rFonts w:eastAsia="Tahoma"/>
              </w:rPr>
              <w:t>село Новая Калитва</w:t>
            </w:r>
          </w:p>
        </w:tc>
        <w:tc>
          <w:tcPr>
            <w:tcW w:w="1987" w:type="dxa"/>
            <w:tcBorders>
              <w:top w:val="single" w:sz="4" w:space="0" w:color="auto"/>
              <w:left w:val="single" w:sz="4" w:space="0" w:color="auto"/>
            </w:tcBorders>
            <w:shd w:val="clear" w:color="auto" w:fill="FFFFFF"/>
            <w:vAlign w:val="bottom"/>
          </w:tcPr>
          <w:p w:rsidR="00754F4A" w:rsidRDefault="00754F4A" w:rsidP="00754F4A">
            <w:pPr>
              <w:pStyle w:val="20"/>
              <w:framePr w:w="15048" w:wrap="notBeside" w:vAnchor="text" w:hAnchor="text" w:xAlign="center" w:y="1"/>
              <w:shd w:val="clear" w:color="auto" w:fill="auto"/>
              <w:spacing w:before="0" w:line="264" w:lineRule="exact"/>
              <w:ind w:firstLine="0"/>
            </w:pPr>
            <w:r>
              <w:rPr>
                <w:rStyle w:val="29pt"/>
                <w:rFonts w:eastAsia="Tahoma"/>
              </w:rPr>
              <w:t>примерно в 500м по направлению на юго-восток от ориентира жилой дом, адрес ориентира: с</w:t>
            </w:r>
            <w:proofErr w:type="gramStart"/>
            <w:r>
              <w:rPr>
                <w:rStyle w:val="29pt"/>
                <w:rFonts w:eastAsia="Tahoma"/>
              </w:rPr>
              <w:t>.Н</w:t>
            </w:r>
            <w:proofErr w:type="gramEnd"/>
            <w:r>
              <w:rPr>
                <w:rStyle w:val="29pt"/>
                <w:rFonts w:eastAsia="Tahoma"/>
              </w:rPr>
              <w:t>овая Калитва, ул. Советская,30</w:t>
            </w:r>
          </w:p>
        </w:tc>
        <w:tc>
          <w:tcPr>
            <w:tcW w:w="850"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Fonts w:eastAsia="Tahoma"/>
              </w:rPr>
              <w:t>3</w:t>
            </w:r>
          </w:p>
        </w:tc>
        <w:tc>
          <w:tcPr>
            <w:tcW w:w="883"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left="260" w:firstLine="0"/>
              <w:jc w:val="left"/>
            </w:pPr>
            <w:r>
              <w:rPr>
                <w:rStyle w:val="29pt"/>
                <w:rFonts w:eastAsia="Tahoma"/>
              </w:rPr>
              <w:t>ТБО</w:t>
            </w:r>
          </w:p>
        </w:tc>
        <w:tc>
          <w:tcPr>
            <w:tcW w:w="1051"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Fonts w:eastAsia="Tahoma"/>
              </w:rPr>
              <w:t>2,8</w:t>
            </w:r>
          </w:p>
        </w:tc>
        <w:tc>
          <w:tcPr>
            <w:tcW w:w="965"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Fonts w:eastAsia="Tahoma"/>
              </w:rPr>
              <w:t>0,93</w:t>
            </w:r>
          </w:p>
        </w:tc>
        <w:tc>
          <w:tcPr>
            <w:tcW w:w="821"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Fonts w:eastAsia="Tahoma"/>
              </w:rPr>
              <w:t>8</w:t>
            </w:r>
          </w:p>
        </w:tc>
        <w:tc>
          <w:tcPr>
            <w:tcW w:w="1133"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Fonts w:eastAsia="Tahoma"/>
              </w:rPr>
              <w:t>0,4</w:t>
            </w:r>
          </w:p>
        </w:tc>
        <w:tc>
          <w:tcPr>
            <w:tcW w:w="955"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Fonts w:eastAsia="Tahoma"/>
              </w:rPr>
              <w:t>11,6</w:t>
            </w:r>
          </w:p>
        </w:tc>
        <w:tc>
          <w:tcPr>
            <w:tcW w:w="950"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Fonts w:eastAsia="Tahoma"/>
              </w:rPr>
              <w:t>2004</w:t>
            </w:r>
          </w:p>
        </w:tc>
        <w:tc>
          <w:tcPr>
            <w:tcW w:w="859"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left="240" w:firstLine="0"/>
              <w:jc w:val="left"/>
            </w:pPr>
            <w:r>
              <w:rPr>
                <w:rStyle w:val="29pt"/>
                <w:rFonts w:eastAsia="Tahoma"/>
              </w:rPr>
              <w:t>2020</w:t>
            </w:r>
          </w:p>
        </w:tc>
        <w:tc>
          <w:tcPr>
            <w:tcW w:w="744"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left="280" w:firstLine="0"/>
              <w:jc w:val="left"/>
            </w:pPr>
            <w:r>
              <w:rPr>
                <w:rStyle w:val="29pt"/>
                <w:rFonts w:eastAsia="Tahoma"/>
              </w:rPr>
              <w:t>А</w:t>
            </w:r>
          </w:p>
        </w:tc>
        <w:tc>
          <w:tcPr>
            <w:tcW w:w="720" w:type="dxa"/>
            <w:tcBorders>
              <w:top w:val="single" w:sz="4" w:space="0" w:color="auto"/>
              <w:left w:val="single" w:sz="4" w:space="0" w:color="auto"/>
              <w:righ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Fonts w:eastAsia="Tahoma"/>
              </w:rPr>
              <w:t>-</w:t>
            </w:r>
          </w:p>
        </w:tc>
      </w:tr>
      <w:tr w:rsidR="00754F4A" w:rsidTr="00754F4A">
        <w:trPr>
          <w:trHeight w:hRule="exact" w:val="2390"/>
          <w:jc w:val="center"/>
        </w:trPr>
        <w:tc>
          <w:tcPr>
            <w:tcW w:w="1430" w:type="dxa"/>
            <w:vMerge/>
            <w:tcBorders>
              <w:left w:val="single" w:sz="4" w:space="0" w:color="auto"/>
            </w:tcBorders>
            <w:shd w:val="clear" w:color="auto" w:fill="FFFFFF"/>
            <w:vAlign w:val="center"/>
          </w:tcPr>
          <w:p w:rsidR="00754F4A" w:rsidRDefault="00754F4A" w:rsidP="00754F4A">
            <w:pPr>
              <w:framePr w:w="15048" w:wrap="notBeside" w:vAnchor="text" w:hAnchor="text" w:xAlign="center" w:y="1"/>
            </w:pPr>
          </w:p>
        </w:tc>
        <w:tc>
          <w:tcPr>
            <w:tcW w:w="1699"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259" w:lineRule="exact"/>
              <w:ind w:firstLine="0"/>
            </w:pPr>
            <w:r>
              <w:rPr>
                <w:rStyle w:val="29pt"/>
                <w:rFonts w:eastAsia="Tahoma"/>
              </w:rPr>
              <w:t>село Новая Калитва</w:t>
            </w:r>
          </w:p>
        </w:tc>
        <w:tc>
          <w:tcPr>
            <w:tcW w:w="1987" w:type="dxa"/>
            <w:tcBorders>
              <w:top w:val="single" w:sz="4" w:space="0" w:color="auto"/>
              <w:left w:val="single" w:sz="4" w:space="0" w:color="auto"/>
            </w:tcBorders>
            <w:shd w:val="clear" w:color="auto" w:fill="FFFFFF"/>
          </w:tcPr>
          <w:p w:rsidR="00754F4A" w:rsidRDefault="00754F4A" w:rsidP="00754F4A">
            <w:pPr>
              <w:pStyle w:val="20"/>
              <w:framePr w:w="15048" w:wrap="notBeside" w:vAnchor="text" w:hAnchor="text" w:xAlign="center" w:y="1"/>
              <w:shd w:val="clear" w:color="auto" w:fill="auto"/>
              <w:spacing w:before="0" w:line="264" w:lineRule="exact"/>
              <w:ind w:firstLine="0"/>
            </w:pPr>
            <w:r>
              <w:rPr>
                <w:rStyle w:val="29pt"/>
                <w:rFonts w:eastAsia="Tahoma"/>
              </w:rPr>
              <w:t>примерно в 500м по направлению на юго-восток от ориентира жилой дом, адрес ориентира: с</w:t>
            </w:r>
            <w:proofErr w:type="gramStart"/>
            <w:r>
              <w:rPr>
                <w:rStyle w:val="29pt"/>
                <w:rFonts w:eastAsia="Tahoma"/>
              </w:rPr>
              <w:t>.Н</w:t>
            </w:r>
            <w:proofErr w:type="gramEnd"/>
            <w:r>
              <w:rPr>
                <w:rStyle w:val="29pt"/>
                <w:rFonts w:eastAsia="Tahoma"/>
              </w:rPr>
              <w:t>овая Калитва, ул. Красных Партизан, 84</w:t>
            </w:r>
          </w:p>
        </w:tc>
        <w:tc>
          <w:tcPr>
            <w:tcW w:w="850"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Fonts w:eastAsia="Tahoma"/>
              </w:rPr>
              <w:t>0,4</w:t>
            </w:r>
          </w:p>
        </w:tc>
        <w:tc>
          <w:tcPr>
            <w:tcW w:w="883"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left="260" w:firstLine="0"/>
              <w:jc w:val="left"/>
            </w:pPr>
            <w:r>
              <w:rPr>
                <w:rStyle w:val="29pt"/>
                <w:rFonts w:eastAsia="Tahoma"/>
              </w:rPr>
              <w:t>ТБО</w:t>
            </w:r>
          </w:p>
        </w:tc>
        <w:tc>
          <w:tcPr>
            <w:tcW w:w="1051"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Fonts w:eastAsia="Tahoma"/>
              </w:rPr>
              <w:t>1,4</w:t>
            </w:r>
          </w:p>
        </w:tc>
        <w:tc>
          <w:tcPr>
            <w:tcW w:w="965"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Fonts w:eastAsia="Tahoma"/>
              </w:rPr>
              <w:t>0,47</w:t>
            </w:r>
          </w:p>
        </w:tc>
        <w:tc>
          <w:tcPr>
            <w:tcW w:w="821"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Fonts w:eastAsia="Tahoma"/>
              </w:rPr>
              <w:t>35</w:t>
            </w:r>
          </w:p>
        </w:tc>
        <w:tc>
          <w:tcPr>
            <w:tcW w:w="1133"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Fonts w:eastAsia="Tahoma"/>
              </w:rPr>
              <w:t>0,2</w:t>
            </w:r>
          </w:p>
        </w:tc>
        <w:tc>
          <w:tcPr>
            <w:tcW w:w="955"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Fonts w:eastAsia="Tahoma"/>
              </w:rPr>
              <w:t>1,3</w:t>
            </w:r>
          </w:p>
        </w:tc>
        <w:tc>
          <w:tcPr>
            <w:tcW w:w="950"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Fonts w:eastAsia="Tahoma"/>
              </w:rPr>
              <w:t>2004</w:t>
            </w:r>
          </w:p>
        </w:tc>
        <w:tc>
          <w:tcPr>
            <w:tcW w:w="859"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left="240" w:firstLine="0"/>
              <w:jc w:val="left"/>
            </w:pPr>
            <w:r>
              <w:rPr>
                <w:rStyle w:val="29pt"/>
                <w:rFonts w:eastAsia="Tahoma"/>
              </w:rPr>
              <w:t>2020</w:t>
            </w:r>
          </w:p>
        </w:tc>
        <w:tc>
          <w:tcPr>
            <w:tcW w:w="744"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left="280" w:firstLine="0"/>
              <w:jc w:val="left"/>
            </w:pPr>
            <w:r>
              <w:rPr>
                <w:rStyle w:val="29pt"/>
                <w:rFonts w:eastAsia="Tahoma"/>
              </w:rPr>
              <w:t>А</w:t>
            </w:r>
          </w:p>
        </w:tc>
        <w:tc>
          <w:tcPr>
            <w:tcW w:w="720" w:type="dxa"/>
            <w:tcBorders>
              <w:top w:val="single" w:sz="4" w:space="0" w:color="auto"/>
              <w:left w:val="single" w:sz="4" w:space="0" w:color="auto"/>
              <w:righ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Fonts w:eastAsia="Tahoma"/>
              </w:rPr>
              <w:t>-</w:t>
            </w:r>
          </w:p>
        </w:tc>
      </w:tr>
      <w:tr w:rsidR="00754F4A" w:rsidTr="00754F4A">
        <w:trPr>
          <w:trHeight w:hRule="exact" w:val="2126"/>
          <w:jc w:val="center"/>
        </w:trPr>
        <w:tc>
          <w:tcPr>
            <w:tcW w:w="1430" w:type="dxa"/>
            <w:vMerge/>
            <w:tcBorders>
              <w:left w:val="single" w:sz="4" w:space="0" w:color="auto"/>
            </w:tcBorders>
            <w:shd w:val="clear" w:color="auto" w:fill="FFFFFF"/>
            <w:vAlign w:val="center"/>
          </w:tcPr>
          <w:p w:rsidR="00754F4A" w:rsidRDefault="00754F4A" w:rsidP="00754F4A">
            <w:pPr>
              <w:framePr w:w="15048" w:wrap="notBeside" w:vAnchor="text" w:hAnchor="text" w:xAlign="center" w:y="1"/>
            </w:pPr>
          </w:p>
        </w:tc>
        <w:tc>
          <w:tcPr>
            <w:tcW w:w="1699"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Fonts w:eastAsia="Tahoma"/>
              </w:rPr>
              <w:t>Криничное</w:t>
            </w:r>
          </w:p>
        </w:tc>
        <w:tc>
          <w:tcPr>
            <w:tcW w:w="1987" w:type="dxa"/>
            <w:tcBorders>
              <w:top w:val="single" w:sz="4" w:space="0" w:color="auto"/>
              <w:left w:val="single" w:sz="4" w:space="0" w:color="auto"/>
            </w:tcBorders>
            <w:shd w:val="clear" w:color="auto" w:fill="FFFFFF"/>
            <w:vAlign w:val="bottom"/>
          </w:tcPr>
          <w:p w:rsidR="00754F4A" w:rsidRDefault="00754F4A" w:rsidP="00754F4A">
            <w:pPr>
              <w:pStyle w:val="20"/>
              <w:framePr w:w="15048" w:wrap="notBeside" w:vAnchor="text" w:hAnchor="text" w:xAlign="center" w:y="1"/>
              <w:shd w:val="clear" w:color="auto" w:fill="auto"/>
              <w:spacing w:before="0" w:line="264" w:lineRule="exact"/>
              <w:ind w:firstLine="0"/>
            </w:pPr>
            <w:r>
              <w:rPr>
                <w:rStyle w:val="29pt"/>
                <w:rFonts w:eastAsia="Tahoma"/>
              </w:rPr>
              <w:t>примерно в 500 м по направлению на юго-запад от ориентира жилой дом, адрес ориентира: х. Голубая Криничное, ул. Мира, 72</w:t>
            </w:r>
          </w:p>
        </w:tc>
        <w:tc>
          <w:tcPr>
            <w:tcW w:w="850"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Fonts w:eastAsia="Tahoma"/>
              </w:rPr>
              <w:t>0,3</w:t>
            </w:r>
          </w:p>
        </w:tc>
        <w:tc>
          <w:tcPr>
            <w:tcW w:w="883"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left="260" w:firstLine="0"/>
              <w:jc w:val="left"/>
            </w:pPr>
            <w:r>
              <w:rPr>
                <w:rStyle w:val="29pt"/>
                <w:rFonts w:eastAsia="Tahoma"/>
              </w:rPr>
              <w:t>ТБО</w:t>
            </w:r>
          </w:p>
        </w:tc>
        <w:tc>
          <w:tcPr>
            <w:tcW w:w="1051"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Fonts w:eastAsia="Tahoma"/>
              </w:rPr>
              <w:t>0,7</w:t>
            </w:r>
          </w:p>
        </w:tc>
        <w:tc>
          <w:tcPr>
            <w:tcW w:w="965"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Fonts w:eastAsia="Tahoma"/>
              </w:rPr>
              <w:t>0,23</w:t>
            </w:r>
          </w:p>
        </w:tc>
        <w:tc>
          <w:tcPr>
            <w:tcW w:w="821"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Fonts w:eastAsia="Tahoma"/>
              </w:rPr>
              <w:t>23</w:t>
            </w:r>
          </w:p>
        </w:tc>
        <w:tc>
          <w:tcPr>
            <w:tcW w:w="1133"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Fonts w:eastAsia="Tahoma"/>
              </w:rPr>
              <w:t>0,1</w:t>
            </w:r>
          </w:p>
        </w:tc>
        <w:tc>
          <w:tcPr>
            <w:tcW w:w="955"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Fonts w:eastAsia="Tahoma"/>
              </w:rPr>
              <w:t>1</w:t>
            </w:r>
          </w:p>
        </w:tc>
        <w:tc>
          <w:tcPr>
            <w:tcW w:w="950"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Fonts w:eastAsia="Tahoma"/>
              </w:rPr>
              <w:t>2004</w:t>
            </w:r>
          </w:p>
        </w:tc>
        <w:tc>
          <w:tcPr>
            <w:tcW w:w="859"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left="240" w:firstLine="0"/>
              <w:jc w:val="left"/>
            </w:pPr>
            <w:r>
              <w:rPr>
                <w:rStyle w:val="29pt"/>
                <w:rFonts w:eastAsia="Tahoma"/>
              </w:rPr>
              <w:t>2020</w:t>
            </w:r>
          </w:p>
        </w:tc>
        <w:tc>
          <w:tcPr>
            <w:tcW w:w="744"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left="280" w:firstLine="0"/>
              <w:jc w:val="left"/>
            </w:pPr>
            <w:r>
              <w:rPr>
                <w:rStyle w:val="29pt"/>
                <w:rFonts w:eastAsia="Tahoma"/>
              </w:rPr>
              <w:t>А</w:t>
            </w:r>
          </w:p>
        </w:tc>
        <w:tc>
          <w:tcPr>
            <w:tcW w:w="720" w:type="dxa"/>
            <w:tcBorders>
              <w:top w:val="single" w:sz="4" w:space="0" w:color="auto"/>
              <w:left w:val="single" w:sz="4" w:space="0" w:color="auto"/>
              <w:righ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Fonts w:eastAsia="Tahoma"/>
              </w:rPr>
              <w:t>-</w:t>
            </w:r>
          </w:p>
        </w:tc>
      </w:tr>
      <w:tr w:rsidR="00754F4A" w:rsidTr="00754F4A">
        <w:trPr>
          <w:trHeight w:hRule="exact" w:val="547"/>
          <w:jc w:val="center"/>
        </w:trPr>
        <w:tc>
          <w:tcPr>
            <w:tcW w:w="1430" w:type="dxa"/>
            <w:vMerge/>
            <w:tcBorders>
              <w:left w:val="single" w:sz="4" w:space="0" w:color="auto"/>
              <w:bottom w:val="single" w:sz="4" w:space="0" w:color="auto"/>
            </w:tcBorders>
            <w:shd w:val="clear" w:color="auto" w:fill="FFFFFF"/>
            <w:vAlign w:val="center"/>
          </w:tcPr>
          <w:p w:rsidR="00754F4A" w:rsidRDefault="00754F4A" w:rsidP="00754F4A">
            <w:pPr>
              <w:framePr w:w="15048" w:wrap="notBeside" w:vAnchor="text" w:hAnchor="text" w:xAlign="center" w:y="1"/>
            </w:pPr>
          </w:p>
        </w:tc>
        <w:tc>
          <w:tcPr>
            <w:tcW w:w="1699"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left="200" w:firstLine="0"/>
              <w:jc w:val="left"/>
            </w:pPr>
            <w:r>
              <w:rPr>
                <w:rStyle w:val="29pt"/>
                <w:rFonts w:eastAsia="Tahoma"/>
              </w:rPr>
              <w:t>село Ивановка</w:t>
            </w:r>
          </w:p>
        </w:tc>
        <w:tc>
          <w:tcPr>
            <w:tcW w:w="1987" w:type="dxa"/>
            <w:tcBorders>
              <w:top w:val="single" w:sz="4" w:space="0" w:color="auto"/>
              <w:left w:val="single" w:sz="4" w:space="0" w:color="auto"/>
              <w:bottom w:val="single" w:sz="4" w:space="0" w:color="auto"/>
            </w:tcBorders>
            <w:shd w:val="clear" w:color="auto" w:fill="FFFFFF"/>
          </w:tcPr>
          <w:p w:rsidR="00754F4A" w:rsidRDefault="00754F4A" w:rsidP="00754F4A">
            <w:pPr>
              <w:pStyle w:val="20"/>
              <w:framePr w:w="15048" w:wrap="notBeside" w:vAnchor="text" w:hAnchor="text" w:xAlign="center" w:y="1"/>
              <w:shd w:val="clear" w:color="auto" w:fill="auto"/>
              <w:spacing w:before="0" w:line="269" w:lineRule="exact"/>
              <w:ind w:firstLine="0"/>
            </w:pPr>
            <w:r>
              <w:rPr>
                <w:rStyle w:val="29pt"/>
                <w:rFonts w:eastAsia="Tahoma"/>
              </w:rPr>
              <w:t xml:space="preserve">примерно в 500 м по направлению </w:t>
            </w:r>
            <w:proofErr w:type="gramStart"/>
            <w:r>
              <w:rPr>
                <w:rStyle w:val="29pt"/>
                <w:rFonts w:eastAsia="Tahoma"/>
              </w:rPr>
              <w:t>на</w:t>
            </w:r>
            <w:proofErr w:type="gramEnd"/>
          </w:p>
        </w:tc>
        <w:tc>
          <w:tcPr>
            <w:tcW w:w="850"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Fonts w:eastAsia="Tahoma"/>
              </w:rPr>
              <w:t>1</w:t>
            </w:r>
          </w:p>
        </w:tc>
        <w:tc>
          <w:tcPr>
            <w:tcW w:w="883"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left="260" w:firstLine="0"/>
              <w:jc w:val="left"/>
            </w:pPr>
            <w:r>
              <w:rPr>
                <w:rStyle w:val="29pt"/>
                <w:rFonts w:eastAsia="Tahoma"/>
              </w:rPr>
              <w:t>ТБО</w:t>
            </w:r>
          </w:p>
        </w:tc>
        <w:tc>
          <w:tcPr>
            <w:tcW w:w="1051"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Fonts w:eastAsia="Tahoma"/>
              </w:rPr>
              <w:t>1,26</w:t>
            </w:r>
          </w:p>
        </w:tc>
        <w:tc>
          <w:tcPr>
            <w:tcW w:w="965"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Fonts w:eastAsia="Tahoma"/>
              </w:rPr>
              <w:t>0,42</w:t>
            </w:r>
          </w:p>
        </w:tc>
        <w:tc>
          <w:tcPr>
            <w:tcW w:w="821"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Fonts w:eastAsia="Tahoma"/>
              </w:rPr>
              <w:t>13</w:t>
            </w:r>
          </w:p>
        </w:tc>
        <w:tc>
          <w:tcPr>
            <w:tcW w:w="1133"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Fonts w:eastAsia="Tahoma"/>
              </w:rPr>
              <w:t>0,18</w:t>
            </w:r>
          </w:p>
        </w:tc>
        <w:tc>
          <w:tcPr>
            <w:tcW w:w="955"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Fonts w:eastAsia="Tahoma"/>
              </w:rPr>
              <w:t>3,2</w:t>
            </w:r>
          </w:p>
        </w:tc>
        <w:tc>
          <w:tcPr>
            <w:tcW w:w="950"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Fonts w:eastAsia="Tahoma"/>
              </w:rPr>
              <w:t>2004</w:t>
            </w:r>
          </w:p>
        </w:tc>
        <w:tc>
          <w:tcPr>
            <w:tcW w:w="859"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left="240" w:firstLine="0"/>
              <w:jc w:val="left"/>
            </w:pPr>
            <w:r>
              <w:rPr>
                <w:rStyle w:val="29pt"/>
                <w:rFonts w:eastAsia="Tahoma"/>
              </w:rPr>
              <w:t>2020</w:t>
            </w:r>
          </w:p>
        </w:tc>
        <w:tc>
          <w:tcPr>
            <w:tcW w:w="744"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left="280" w:firstLine="0"/>
              <w:jc w:val="left"/>
            </w:pPr>
            <w:r>
              <w:rPr>
                <w:rStyle w:val="29pt"/>
                <w:rFonts w:eastAsia="Tahoma"/>
              </w:rPr>
              <w:t>А</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754F4A" w:rsidRDefault="00754F4A" w:rsidP="00754F4A">
            <w:pPr>
              <w:framePr w:w="15048" w:wrap="notBeside" w:vAnchor="text" w:hAnchor="text" w:xAlign="center" w:y="1"/>
              <w:rPr>
                <w:sz w:val="10"/>
                <w:szCs w:val="10"/>
              </w:rPr>
            </w:pPr>
          </w:p>
        </w:tc>
      </w:tr>
    </w:tbl>
    <w:p w:rsidR="00754F4A" w:rsidRDefault="00754F4A" w:rsidP="00754F4A">
      <w:pPr>
        <w:framePr w:w="15048" w:wrap="notBeside" w:vAnchor="text" w:hAnchor="text" w:xAlign="center" w:y="1"/>
        <w:rPr>
          <w:sz w:val="2"/>
          <w:szCs w:val="2"/>
        </w:rPr>
      </w:pPr>
    </w:p>
    <w:p w:rsidR="00754F4A" w:rsidRDefault="00754F4A" w:rsidP="00754F4A">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430"/>
        <w:gridCol w:w="1699"/>
        <w:gridCol w:w="1987"/>
        <w:gridCol w:w="850"/>
        <w:gridCol w:w="883"/>
        <w:gridCol w:w="1051"/>
        <w:gridCol w:w="965"/>
        <w:gridCol w:w="821"/>
        <w:gridCol w:w="1133"/>
        <w:gridCol w:w="955"/>
        <w:gridCol w:w="950"/>
        <w:gridCol w:w="859"/>
        <w:gridCol w:w="744"/>
        <w:gridCol w:w="720"/>
      </w:tblGrid>
      <w:tr w:rsidR="00754F4A" w:rsidTr="00754F4A">
        <w:trPr>
          <w:trHeight w:hRule="exact" w:val="278"/>
          <w:jc w:val="center"/>
        </w:trPr>
        <w:tc>
          <w:tcPr>
            <w:tcW w:w="1430" w:type="dxa"/>
            <w:tcBorders>
              <w:top w:val="single" w:sz="4" w:space="0" w:color="auto"/>
              <w:left w:val="single" w:sz="4" w:space="0" w:color="auto"/>
            </w:tcBorders>
            <w:shd w:val="clear" w:color="auto" w:fill="FFFFFF"/>
            <w:vAlign w:val="bottom"/>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0"/>
              </w:rPr>
              <w:lastRenderedPageBreak/>
              <w:t>1</w:t>
            </w:r>
          </w:p>
        </w:tc>
        <w:tc>
          <w:tcPr>
            <w:tcW w:w="1699" w:type="dxa"/>
            <w:tcBorders>
              <w:top w:val="single" w:sz="4" w:space="0" w:color="auto"/>
              <w:left w:val="single" w:sz="4" w:space="0" w:color="auto"/>
            </w:tcBorders>
            <w:shd w:val="clear" w:color="auto" w:fill="FFFFFF"/>
            <w:vAlign w:val="bottom"/>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0"/>
              </w:rPr>
              <w:t>2</w:t>
            </w:r>
          </w:p>
        </w:tc>
        <w:tc>
          <w:tcPr>
            <w:tcW w:w="1987"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0"/>
              </w:rPr>
              <w:t>3</w:t>
            </w:r>
          </w:p>
        </w:tc>
        <w:tc>
          <w:tcPr>
            <w:tcW w:w="850"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0"/>
              </w:rPr>
              <w:t>4</w:t>
            </w:r>
          </w:p>
        </w:tc>
        <w:tc>
          <w:tcPr>
            <w:tcW w:w="883" w:type="dxa"/>
            <w:tcBorders>
              <w:top w:val="single" w:sz="4" w:space="0" w:color="auto"/>
              <w:left w:val="single" w:sz="4" w:space="0" w:color="auto"/>
            </w:tcBorders>
            <w:shd w:val="clear" w:color="auto" w:fill="FFFFFF"/>
            <w:vAlign w:val="bottom"/>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0"/>
              </w:rPr>
              <w:t>6</w:t>
            </w:r>
          </w:p>
        </w:tc>
        <w:tc>
          <w:tcPr>
            <w:tcW w:w="1051"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0"/>
              </w:rPr>
              <w:t>7</w:t>
            </w:r>
          </w:p>
        </w:tc>
        <w:tc>
          <w:tcPr>
            <w:tcW w:w="965" w:type="dxa"/>
            <w:tcBorders>
              <w:top w:val="single" w:sz="4" w:space="0" w:color="auto"/>
              <w:left w:val="single" w:sz="4" w:space="0" w:color="auto"/>
            </w:tcBorders>
            <w:shd w:val="clear" w:color="auto" w:fill="FFFFFF"/>
            <w:vAlign w:val="bottom"/>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0"/>
              </w:rPr>
              <w:t>8</w:t>
            </w:r>
          </w:p>
        </w:tc>
        <w:tc>
          <w:tcPr>
            <w:tcW w:w="821"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0"/>
              </w:rPr>
              <w:t>9</w:t>
            </w:r>
          </w:p>
        </w:tc>
        <w:tc>
          <w:tcPr>
            <w:tcW w:w="1133" w:type="dxa"/>
            <w:tcBorders>
              <w:top w:val="single" w:sz="4" w:space="0" w:color="auto"/>
              <w:left w:val="single" w:sz="4" w:space="0" w:color="auto"/>
            </w:tcBorders>
            <w:shd w:val="clear" w:color="auto" w:fill="FFFFFF"/>
            <w:vAlign w:val="bottom"/>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0"/>
              </w:rPr>
              <w:t>10</w:t>
            </w:r>
          </w:p>
        </w:tc>
        <w:tc>
          <w:tcPr>
            <w:tcW w:w="955" w:type="dxa"/>
            <w:tcBorders>
              <w:top w:val="single" w:sz="4" w:space="0" w:color="auto"/>
              <w:left w:val="single" w:sz="4" w:space="0" w:color="auto"/>
            </w:tcBorders>
            <w:shd w:val="clear" w:color="auto" w:fill="FFFFFF"/>
            <w:vAlign w:val="bottom"/>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0"/>
              </w:rPr>
              <w:t>11</w:t>
            </w:r>
          </w:p>
        </w:tc>
        <w:tc>
          <w:tcPr>
            <w:tcW w:w="950" w:type="dxa"/>
            <w:tcBorders>
              <w:top w:val="single" w:sz="4" w:space="0" w:color="auto"/>
              <w:left w:val="single" w:sz="4" w:space="0" w:color="auto"/>
            </w:tcBorders>
            <w:shd w:val="clear" w:color="auto" w:fill="FFFFFF"/>
            <w:vAlign w:val="bottom"/>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0"/>
              </w:rPr>
              <w:t>12</w:t>
            </w:r>
          </w:p>
        </w:tc>
        <w:tc>
          <w:tcPr>
            <w:tcW w:w="859"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0"/>
              </w:rPr>
              <w:t>13</w:t>
            </w:r>
          </w:p>
        </w:tc>
        <w:tc>
          <w:tcPr>
            <w:tcW w:w="744"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right="300" w:firstLine="0"/>
              <w:jc w:val="right"/>
            </w:pPr>
            <w:r>
              <w:rPr>
                <w:rStyle w:val="29pt0"/>
              </w:rPr>
              <w:t>14</w:t>
            </w:r>
          </w:p>
        </w:tc>
        <w:tc>
          <w:tcPr>
            <w:tcW w:w="720" w:type="dxa"/>
            <w:tcBorders>
              <w:top w:val="single" w:sz="4" w:space="0" w:color="auto"/>
              <w:left w:val="single" w:sz="4" w:space="0" w:color="auto"/>
              <w:righ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left="300" w:firstLine="0"/>
              <w:jc w:val="left"/>
            </w:pPr>
            <w:r>
              <w:rPr>
                <w:rStyle w:val="29pt0"/>
              </w:rPr>
              <w:t>15</w:t>
            </w:r>
          </w:p>
        </w:tc>
      </w:tr>
      <w:tr w:rsidR="00754F4A" w:rsidTr="00754F4A">
        <w:trPr>
          <w:trHeight w:hRule="exact" w:val="1598"/>
          <w:jc w:val="center"/>
        </w:trPr>
        <w:tc>
          <w:tcPr>
            <w:tcW w:w="1430" w:type="dxa"/>
            <w:vMerge w:val="restart"/>
            <w:tcBorders>
              <w:top w:val="single" w:sz="4" w:space="0" w:color="auto"/>
              <w:left w:val="single" w:sz="4" w:space="0" w:color="auto"/>
            </w:tcBorders>
            <w:shd w:val="clear" w:color="auto" w:fill="FFFFFF"/>
          </w:tcPr>
          <w:p w:rsidR="00754F4A" w:rsidRDefault="00754F4A" w:rsidP="00754F4A">
            <w:pPr>
              <w:framePr w:w="15048" w:wrap="notBeside" w:vAnchor="text" w:hAnchor="text" w:xAlign="center" w:y="1"/>
              <w:rPr>
                <w:sz w:val="10"/>
                <w:szCs w:val="10"/>
              </w:rPr>
            </w:pPr>
          </w:p>
        </w:tc>
        <w:tc>
          <w:tcPr>
            <w:tcW w:w="1699" w:type="dxa"/>
            <w:tcBorders>
              <w:top w:val="single" w:sz="4" w:space="0" w:color="auto"/>
              <w:left w:val="single" w:sz="4" w:space="0" w:color="auto"/>
            </w:tcBorders>
            <w:shd w:val="clear" w:color="auto" w:fill="FFFFFF"/>
          </w:tcPr>
          <w:p w:rsidR="00754F4A" w:rsidRDefault="00754F4A" w:rsidP="00754F4A">
            <w:pPr>
              <w:framePr w:w="15048" w:wrap="notBeside" w:vAnchor="text" w:hAnchor="text" w:xAlign="center" w:y="1"/>
              <w:rPr>
                <w:sz w:val="10"/>
                <w:szCs w:val="10"/>
              </w:rPr>
            </w:pPr>
          </w:p>
        </w:tc>
        <w:tc>
          <w:tcPr>
            <w:tcW w:w="1987" w:type="dxa"/>
            <w:tcBorders>
              <w:top w:val="single" w:sz="4" w:space="0" w:color="auto"/>
              <w:left w:val="single" w:sz="4" w:space="0" w:color="auto"/>
            </w:tcBorders>
            <w:shd w:val="clear" w:color="auto" w:fill="FFFFFF"/>
            <w:vAlign w:val="bottom"/>
          </w:tcPr>
          <w:p w:rsidR="00754F4A" w:rsidRDefault="00754F4A" w:rsidP="00754F4A">
            <w:pPr>
              <w:pStyle w:val="20"/>
              <w:framePr w:w="15048" w:wrap="notBeside" w:vAnchor="text" w:hAnchor="text" w:xAlign="center" w:y="1"/>
              <w:shd w:val="clear" w:color="auto" w:fill="auto"/>
              <w:spacing w:before="0" w:line="259" w:lineRule="exact"/>
              <w:ind w:firstLine="0"/>
            </w:pPr>
            <w:r>
              <w:rPr>
                <w:rStyle w:val="29pt"/>
                <w:rFonts w:eastAsia="Tahoma"/>
              </w:rPr>
              <w:t>северо-запад от ориентира жилой дом, адрес ориентира: с</w:t>
            </w:r>
            <w:proofErr w:type="gramStart"/>
            <w:r>
              <w:rPr>
                <w:rStyle w:val="29pt"/>
                <w:rFonts w:eastAsia="Tahoma"/>
              </w:rPr>
              <w:t>.И</w:t>
            </w:r>
            <w:proofErr w:type="gramEnd"/>
            <w:r>
              <w:rPr>
                <w:rStyle w:val="29pt"/>
                <w:rFonts w:eastAsia="Tahoma"/>
              </w:rPr>
              <w:t>вановка, ул. Центральная, 23</w:t>
            </w:r>
          </w:p>
        </w:tc>
        <w:tc>
          <w:tcPr>
            <w:tcW w:w="850" w:type="dxa"/>
            <w:tcBorders>
              <w:top w:val="single" w:sz="4" w:space="0" w:color="auto"/>
              <w:left w:val="single" w:sz="4" w:space="0" w:color="auto"/>
            </w:tcBorders>
            <w:shd w:val="clear" w:color="auto" w:fill="FFFFFF"/>
          </w:tcPr>
          <w:p w:rsidR="00754F4A" w:rsidRDefault="00754F4A" w:rsidP="00754F4A">
            <w:pPr>
              <w:framePr w:w="15048" w:wrap="notBeside" w:vAnchor="text" w:hAnchor="text" w:xAlign="center" w:y="1"/>
              <w:rPr>
                <w:sz w:val="10"/>
                <w:szCs w:val="10"/>
              </w:rPr>
            </w:pPr>
          </w:p>
        </w:tc>
        <w:tc>
          <w:tcPr>
            <w:tcW w:w="883" w:type="dxa"/>
            <w:tcBorders>
              <w:top w:val="single" w:sz="4" w:space="0" w:color="auto"/>
              <w:left w:val="single" w:sz="4" w:space="0" w:color="auto"/>
            </w:tcBorders>
            <w:shd w:val="clear" w:color="auto" w:fill="FFFFFF"/>
          </w:tcPr>
          <w:p w:rsidR="00754F4A" w:rsidRDefault="00754F4A" w:rsidP="00754F4A">
            <w:pPr>
              <w:framePr w:w="15048" w:wrap="notBeside" w:vAnchor="text" w:hAnchor="text" w:xAlign="center" w:y="1"/>
              <w:rPr>
                <w:sz w:val="10"/>
                <w:szCs w:val="10"/>
              </w:rPr>
            </w:pPr>
          </w:p>
        </w:tc>
        <w:tc>
          <w:tcPr>
            <w:tcW w:w="1051" w:type="dxa"/>
            <w:tcBorders>
              <w:top w:val="single" w:sz="4" w:space="0" w:color="auto"/>
              <w:left w:val="single" w:sz="4" w:space="0" w:color="auto"/>
            </w:tcBorders>
            <w:shd w:val="clear" w:color="auto" w:fill="FFFFFF"/>
          </w:tcPr>
          <w:p w:rsidR="00754F4A" w:rsidRDefault="00754F4A" w:rsidP="00754F4A">
            <w:pPr>
              <w:framePr w:w="15048" w:wrap="notBeside" w:vAnchor="text" w:hAnchor="text" w:xAlign="center" w:y="1"/>
              <w:rPr>
                <w:sz w:val="10"/>
                <w:szCs w:val="10"/>
              </w:rPr>
            </w:pPr>
          </w:p>
        </w:tc>
        <w:tc>
          <w:tcPr>
            <w:tcW w:w="965" w:type="dxa"/>
            <w:tcBorders>
              <w:top w:val="single" w:sz="4" w:space="0" w:color="auto"/>
              <w:left w:val="single" w:sz="4" w:space="0" w:color="auto"/>
            </w:tcBorders>
            <w:shd w:val="clear" w:color="auto" w:fill="FFFFFF"/>
          </w:tcPr>
          <w:p w:rsidR="00754F4A" w:rsidRDefault="00754F4A" w:rsidP="00754F4A">
            <w:pPr>
              <w:framePr w:w="15048" w:wrap="notBeside" w:vAnchor="text" w:hAnchor="text" w:xAlign="center" w:y="1"/>
              <w:rPr>
                <w:sz w:val="10"/>
                <w:szCs w:val="10"/>
              </w:rPr>
            </w:pPr>
          </w:p>
        </w:tc>
        <w:tc>
          <w:tcPr>
            <w:tcW w:w="821" w:type="dxa"/>
            <w:tcBorders>
              <w:top w:val="single" w:sz="4" w:space="0" w:color="auto"/>
              <w:left w:val="single" w:sz="4" w:space="0" w:color="auto"/>
            </w:tcBorders>
            <w:shd w:val="clear" w:color="auto" w:fill="FFFFFF"/>
          </w:tcPr>
          <w:p w:rsidR="00754F4A" w:rsidRDefault="00754F4A" w:rsidP="00754F4A">
            <w:pPr>
              <w:framePr w:w="15048"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754F4A" w:rsidRDefault="00754F4A" w:rsidP="00754F4A">
            <w:pPr>
              <w:framePr w:w="15048" w:wrap="notBeside" w:vAnchor="text" w:hAnchor="text" w:xAlign="center" w:y="1"/>
              <w:rPr>
                <w:sz w:val="10"/>
                <w:szCs w:val="10"/>
              </w:rPr>
            </w:pPr>
          </w:p>
        </w:tc>
        <w:tc>
          <w:tcPr>
            <w:tcW w:w="955" w:type="dxa"/>
            <w:tcBorders>
              <w:top w:val="single" w:sz="4" w:space="0" w:color="auto"/>
              <w:left w:val="single" w:sz="4" w:space="0" w:color="auto"/>
            </w:tcBorders>
            <w:shd w:val="clear" w:color="auto" w:fill="FFFFFF"/>
          </w:tcPr>
          <w:p w:rsidR="00754F4A" w:rsidRDefault="00754F4A" w:rsidP="00754F4A">
            <w:pPr>
              <w:framePr w:w="15048" w:wrap="notBeside" w:vAnchor="text" w:hAnchor="text" w:xAlign="center" w:y="1"/>
              <w:rPr>
                <w:sz w:val="10"/>
                <w:szCs w:val="10"/>
              </w:rPr>
            </w:pPr>
          </w:p>
        </w:tc>
        <w:tc>
          <w:tcPr>
            <w:tcW w:w="950" w:type="dxa"/>
            <w:tcBorders>
              <w:top w:val="single" w:sz="4" w:space="0" w:color="auto"/>
              <w:left w:val="single" w:sz="4" w:space="0" w:color="auto"/>
            </w:tcBorders>
            <w:shd w:val="clear" w:color="auto" w:fill="FFFFFF"/>
          </w:tcPr>
          <w:p w:rsidR="00754F4A" w:rsidRDefault="00754F4A" w:rsidP="00754F4A">
            <w:pPr>
              <w:framePr w:w="15048" w:wrap="notBeside" w:vAnchor="text" w:hAnchor="text" w:xAlign="center" w:y="1"/>
              <w:rPr>
                <w:sz w:val="10"/>
                <w:szCs w:val="10"/>
              </w:rPr>
            </w:pPr>
          </w:p>
        </w:tc>
        <w:tc>
          <w:tcPr>
            <w:tcW w:w="859" w:type="dxa"/>
            <w:tcBorders>
              <w:top w:val="single" w:sz="4" w:space="0" w:color="auto"/>
              <w:left w:val="single" w:sz="4" w:space="0" w:color="auto"/>
            </w:tcBorders>
            <w:shd w:val="clear" w:color="auto" w:fill="FFFFFF"/>
          </w:tcPr>
          <w:p w:rsidR="00754F4A" w:rsidRDefault="00754F4A" w:rsidP="00754F4A">
            <w:pPr>
              <w:framePr w:w="15048" w:wrap="notBeside" w:vAnchor="text" w:hAnchor="text" w:xAlign="center" w:y="1"/>
              <w:rPr>
                <w:sz w:val="10"/>
                <w:szCs w:val="10"/>
              </w:rPr>
            </w:pPr>
          </w:p>
        </w:tc>
        <w:tc>
          <w:tcPr>
            <w:tcW w:w="744" w:type="dxa"/>
            <w:tcBorders>
              <w:top w:val="single" w:sz="4" w:space="0" w:color="auto"/>
              <w:left w:val="single" w:sz="4" w:space="0" w:color="auto"/>
            </w:tcBorders>
            <w:shd w:val="clear" w:color="auto" w:fill="FFFFFF"/>
          </w:tcPr>
          <w:p w:rsidR="00754F4A" w:rsidRDefault="00754F4A" w:rsidP="00754F4A">
            <w:pPr>
              <w:framePr w:w="15048" w:wrap="notBeside" w:vAnchor="text" w:hAnchor="text" w:xAlign="center" w:y="1"/>
              <w:rPr>
                <w:sz w:val="10"/>
                <w:szCs w:val="10"/>
              </w:rPr>
            </w:pPr>
          </w:p>
        </w:tc>
        <w:tc>
          <w:tcPr>
            <w:tcW w:w="720" w:type="dxa"/>
            <w:tcBorders>
              <w:top w:val="single" w:sz="4" w:space="0" w:color="auto"/>
              <w:left w:val="single" w:sz="4" w:space="0" w:color="auto"/>
              <w:right w:val="single" w:sz="4" w:space="0" w:color="auto"/>
            </w:tcBorders>
            <w:shd w:val="clear" w:color="auto" w:fill="FFFFFF"/>
          </w:tcPr>
          <w:p w:rsidR="00754F4A" w:rsidRDefault="00754F4A" w:rsidP="00754F4A">
            <w:pPr>
              <w:framePr w:w="15048" w:wrap="notBeside" w:vAnchor="text" w:hAnchor="text" w:xAlign="center" w:y="1"/>
              <w:rPr>
                <w:sz w:val="10"/>
                <w:szCs w:val="10"/>
              </w:rPr>
            </w:pPr>
          </w:p>
        </w:tc>
      </w:tr>
      <w:tr w:rsidR="00754F4A" w:rsidTr="00754F4A">
        <w:trPr>
          <w:trHeight w:hRule="exact" w:val="1862"/>
          <w:jc w:val="center"/>
        </w:trPr>
        <w:tc>
          <w:tcPr>
            <w:tcW w:w="1430" w:type="dxa"/>
            <w:vMerge/>
            <w:tcBorders>
              <w:left w:val="single" w:sz="4" w:space="0" w:color="auto"/>
            </w:tcBorders>
            <w:shd w:val="clear" w:color="auto" w:fill="FFFFFF"/>
          </w:tcPr>
          <w:p w:rsidR="00754F4A" w:rsidRDefault="00754F4A" w:rsidP="00754F4A">
            <w:pPr>
              <w:framePr w:w="15048" w:wrap="notBeside" w:vAnchor="text" w:hAnchor="text" w:xAlign="center" w:y="1"/>
            </w:pPr>
          </w:p>
        </w:tc>
        <w:tc>
          <w:tcPr>
            <w:tcW w:w="1699"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left="160" w:firstLine="0"/>
              <w:jc w:val="left"/>
            </w:pPr>
            <w:r>
              <w:rPr>
                <w:rStyle w:val="29pt"/>
                <w:rFonts w:eastAsia="Tahoma"/>
              </w:rPr>
              <w:t xml:space="preserve">село </w:t>
            </w:r>
            <w:proofErr w:type="spellStart"/>
            <w:r>
              <w:rPr>
                <w:rStyle w:val="29pt"/>
                <w:rFonts w:eastAsia="Tahoma"/>
              </w:rPr>
              <w:t>Стеценково</w:t>
            </w:r>
            <w:proofErr w:type="spellEnd"/>
          </w:p>
        </w:tc>
        <w:tc>
          <w:tcPr>
            <w:tcW w:w="1987" w:type="dxa"/>
            <w:tcBorders>
              <w:top w:val="single" w:sz="4" w:space="0" w:color="auto"/>
              <w:left w:val="single" w:sz="4" w:space="0" w:color="auto"/>
            </w:tcBorders>
            <w:shd w:val="clear" w:color="auto" w:fill="FFFFFF"/>
            <w:vAlign w:val="bottom"/>
          </w:tcPr>
          <w:p w:rsidR="00754F4A" w:rsidRDefault="00754F4A" w:rsidP="00754F4A">
            <w:pPr>
              <w:pStyle w:val="20"/>
              <w:framePr w:w="15048" w:wrap="notBeside" w:vAnchor="text" w:hAnchor="text" w:xAlign="center" w:y="1"/>
              <w:shd w:val="clear" w:color="auto" w:fill="auto"/>
              <w:spacing w:before="0" w:line="264" w:lineRule="exact"/>
              <w:ind w:firstLine="0"/>
            </w:pPr>
            <w:r>
              <w:rPr>
                <w:rStyle w:val="29pt"/>
                <w:rFonts w:eastAsia="Tahoma"/>
              </w:rPr>
              <w:t xml:space="preserve">примерно в 500 м по направлению на юго-запад от ориентира жилой дом, адрес </w:t>
            </w:r>
            <w:proofErr w:type="spellStart"/>
            <w:r>
              <w:rPr>
                <w:rStyle w:val="29pt"/>
                <w:rFonts w:eastAsia="Tahoma"/>
              </w:rPr>
              <w:t>ориентира:с</w:t>
            </w:r>
            <w:proofErr w:type="gramStart"/>
            <w:r>
              <w:rPr>
                <w:rStyle w:val="29pt"/>
                <w:rFonts w:eastAsia="Tahoma"/>
              </w:rPr>
              <w:t>.С</w:t>
            </w:r>
            <w:proofErr w:type="gramEnd"/>
            <w:r>
              <w:rPr>
                <w:rStyle w:val="29pt"/>
                <w:rFonts w:eastAsia="Tahoma"/>
              </w:rPr>
              <w:t>тецен</w:t>
            </w:r>
            <w:proofErr w:type="spellEnd"/>
            <w:r>
              <w:rPr>
                <w:rStyle w:val="29pt"/>
                <w:rFonts w:eastAsia="Tahoma"/>
              </w:rPr>
              <w:t xml:space="preserve"> </w:t>
            </w:r>
            <w:proofErr w:type="spellStart"/>
            <w:r>
              <w:rPr>
                <w:rStyle w:val="29pt"/>
                <w:rFonts w:eastAsia="Tahoma"/>
              </w:rPr>
              <w:t>ково</w:t>
            </w:r>
            <w:proofErr w:type="spellEnd"/>
            <w:r>
              <w:rPr>
                <w:rStyle w:val="29pt"/>
                <w:rFonts w:eastAsia="Tahoma"/>
              </w:rPr>
              <w:t>, ул. Зеленая, 8</w:t>
            </w:r>
          </w:p>
        </w:tc>
        <w:tc>
          <w:tcPr>
            <w:tcW w:w="850"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Fonts w:eastAsia="Tahoma"/>
              </w:rPr>
              <w:t>1</w:t>
            </w:r>
          </w:p>
        </w:tc>
        <w:tc>
          <w:tcPr>
            <w:tcW w:w="883"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left="260" w:firstLine="0"/>
              <w:jc w:val="left"/>
            </w:pPr>
            <w:r>
              <w:rPr>
                <w:rStyle w:val="29pt"/>
                <w:rFonts w:eastAsia="Tahoma"/>
              </w:rPr>
              <w:t>ТБО</w:t>
            </w:r>
          </w:p>
        </w:tc>
        <w:tc>
          <w:tcPr>
            <w:tcW w:w="1051"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Fonts w:eastAsia="Tahoma"/>
              </w:rPr>
              <w:t>1,26</w:t>
            </w:r>
          </w:p>
        </w:tc>
        <w:tc>
          <w:tcPr>
            <w:tcW w:w="965"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Fonts w:eastAsia="Tahoma"/>
              </w:rPr>
              <w:t>0,42</w:t>
            </w:r>
          </w:p>
        </w:tc>
        <w:tc>
          <w:tcPr>
            <w:tcW w:w="821"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Fonts w:eastAsia="Tahoma"/>
              </w:rPr>
              <w:t>13</w:t>
            </w:r>
          </w:p>
        </w:tc>
        <w:tc>
          <w:tcPr>
            <w:tcW w:w="1133"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Fonts w:eastAsia="Tahoma"/>
              </w:rPr>
              <w:t>0,18</w:t>
            </w:r>
          </w:p>
        </w:tc>
        <w:tc>
          <w:tcPr>
            <w:tcW w:w="955"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Fonts w:eastAsia="Tahoma"/>
              </w:rPr>
              <w:t>3,2</w:t>
            </w:r>
          </w:p>
        </w:tc>
        <w:tc>
          <w:tcPr>
            <w:tcW w:w="950"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Fonts w:eastAsia="Tahoma"/>
              </w:rPr>
              <w:t>2004</w:t>
            </w:r>
          </w:p>
        </w:tc>
        <w:tc>
          <w:tcPr>
            <w:tcW w:w="859"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left="240" w:firstLine="0"/>
              <w:jc w:val="left"/>
            </w:pPr>
            <w:r>
              <w:rPr>
                <w:rStyle w:val="29pt"/>
                <w:rFonts w:eastAsia="Tahoma"/>
              </w:rPr>
              <w:t>2020</w:t>
            </w:r>
          </w:p>
        </w:tc>
        <w:tc>
          <w:tcPr>
            <w:tcW w:w="744"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Fonts w:eastAsia="Tahoma"/>
              </w:rPr>
              <w:t>А</w:t>
            </w:r>
          </w:p>
        </w:tc>
        <w:tc>
          <w:tcPr>
            <w:tcW w:w="720" w:type="dxa"/>
            <w:tcBorders>
              <w:top w:val="single" w:sz="4" w:space="0" w:color="auto"/>
              <w:left w:val="single" w:sz="4" w:space="0" w:color="auto"/>
              <w:righ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left="300" w:firstLine="0"/>
              <w:jc w:val="left"/>
            </w:pPr>
            <w:r>
              <w:rPr>
                <w:rStyle w:val="29pt0"/>
              </w:rPr>
              <w:t>-</w:t>
            </w:r>
          </w:p>
        </w:tc>
      </w:tr>
      <w:tr w:rsidR="00754F4A" w:rsidTr="00754F4A">
        <w:trPr>
          <w:trHeight w:hRule="exact" w:val="1858"/>
          <w:jc w:val="center"/>
        </w:trPr>
        <w:tc>
          <w:tcPr>
            <w:tcW w:w="1430" w:type="dxa"/>
            <w:vMerge/>
            <w:tcBorders>
              <w:left w:val="single" w:sz="4" w:space="0" w:color="auto"/>
            </w:tcBorders>
            <w:shd w:val="clear" w:color="auto" w:fill="FFFFFF"/>
          </w:tcPr>
          <w:p w:rsidR="00754F4A" w:rsidRDefault="00754F4A" w:rsidP="00754F4A">
            <w:pPr>
              <w:framePr w:w="15048" w:wrap="notBeside" w:vAnchor="text" w:hAnchor="text" w:xAlign="center" w:y="1"/>
            </w:pPr>
          </w:p>
        </w:tc>
        <w:tc>
          <w:tcPr>
            <w:tcW w:w="1699"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Fonts w:eastAsia="Tahoma"/>
              </w:rPr>
              <w:t xml:space="preserve">село </w:t>
            </w:r>
            <w:proofErr w:type="spellStart"/>
            <w:r>
              <w:rPr>
                <w:rStyle w:val="29pt"/>
                <w:rFonts w:eastAsia="Tahoma"/>
              </w:rPr>
              <w:t>Цапково</w:t>
            </w:r>
            <w:proofErr w:type="spellEnd"/>
          </w:p>
        </w:tc>
        <w:tc>
          <w:tcPr>
            <w:tcW w:w="1987" w:type="dxa"/>
            <w:tcBorders>
              <w:top w:val="single" w:sz="4" w:space="0" w:color="auto"/>
              <w:left w:val="single" w:sz="4" w:space="0" w:color="auto"/>
            </w:tcBorders>
            <w:shd w:val="clear" w:color="auto" w:fill="FFFFFF"/>
            <w:vAlign w:val="bottom"/>
          </w:tcPr>
          <w:p w:rsidR="00754F4A" w:rsidRDefault="00754F4A" w:rsidP="00754F4A">
            <w:pPr>
              <w:pStyle w:val="20"/>
              <w:framePr w:w="15048" w:wrap="notBeside" w:vAnchor="text" w:hAnchor="text" w:xAlign="center" w:y="1"/>
              <w:shd w:val="clear" w:color="auto" w:fill="auto"/>
              <w:spacing w:before="0" w:line="264" w:lineRule="exact"/>
              <w:ind w:firstLine="0"/>
            </w:pPr>
            <w:r>
              <w:rPr>
                <w:rStyle w:val="29pt"/>
                <w:rFonts w:eastAsia="Tahoma"/>
              </w:rPr>
              <w:t xml:space="preserve">примерно в 500 м по направлению на юг от ориентира жилой дом, адрес ориентира: с. </w:t>
            </w:r>
            <w:proofErr w:type="spellStart"/>
            <w:r>
              <w:rPr>
                <w:rStyle w:val="29pt"/>
                <w:rFonts w:eastAsia="Tahoma"/>
              </w:rPr>
              <w:t>Цапково</w:t>
            </w:r>
            <w:proofErr w:type="spellEnd"/>
            <w:r>
              <w:rPr>
                <w:rStyle w:val="29pt"/>
                <w:rFonts w:eastAsia="Tahoma"/>
              </w:rPr>
              <w:t xml:space="preserve">, ул. </w:t>
            </w:r>
            <w:proofErr w:type="gramStart"/>
            <w:r>
              <w:rPr>
                <w:rStyle w:val="29pt"/>
                <w:rFonts w:eastAsia="Tahoma"/>
              </w:rPr>
              <w:t>Центральная</w:t>
            </w:r>
            <w:proofErr w:type="gramEnd"/>
            <w:r>
              <w:rPr>
                <w:rStyle w:val="29pt"/>
                <w:rFonts w:eastAsia="Tahoma"/>
              </w:rPr>
              <w:t>, 1</w:t>
            </w:r>
          </w:p>
        </w:tc>
        <w:tc>
          <w:tcPr>
            <w:tcW w:w="850"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Fonts w:eastAsia="Tahoma"/>
              </w:rPr>
              <w:t>0,3</w:t>
            </w:r>
          </w:p>
        </w:tc>
        <w:tc>
          <w:tcPr>
            <w:tcW w:w="883"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left="260" w:firstLine="0"/>
              <w:jc w:val="left"/>
            </w:pPr>
            <w:r>
              <w:rPr>
                <w:rStyle w:val="29pt"/>
                <w:rFonts w:eastAsia="Tahoma"/>
              </w:rPr>
              <w:t>ТБО</w:t>
            </w:r>
          </w:p>
        </w:tc>
        <w:tc>
          <w:tcPr>
            <w:tcW w:w="1051"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Fonts w:eastAsia="Tahoma"/>
              </w:rPr>
              <w:t>0,7</w:t>
            </w:r>
          </w:p>
        </w:tc>
        <w:tc>
          <w:tcPr>
            <w:tcW w:w="965"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Fonts w:eastAsia="Tahoma"/>
              </w:rPr>
              <w:t>0,23</w:t>
            </w:r>
          </w:p>
        </w:tc>
        <w:tc>
          <w:tcPr>
            <w:tcW w:w="821"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Fonts w:eastAsia="Tahoma"/>
              </w:rPr>
              <w:t>23</w:t>
            </w:r>
          </w:p>
        </w:tc>
        <w:tc>
          <w:tcPr>
            <w:tcW w:w="1133"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Fonts w:eastAsia="Tahoma"/>
              </w:rPr>
              <w:t>0,1</w:t>
            </w:r>
          </w:p>
        </w:tc>
        <w:tc>
          <w:tcPr>
            <w:tcW w:w="955"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Fonts w:eastAsia="Tahoma"/>
              </w:rPr>
              <w:t>3</w:t>
            </w:r>
          </w:p>
        </w:tc>
        <w:tc>
          <w:tcPr>
            <w:tcW w:w="950"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Fonts w:eastAsia="Tahoma"/>
              </w:rPr>
              <w:t>2004</w:t>
            </w:r>
          </w:p>
        </w:tc>
        <w:tc>
          <w:tcPr>
            <w:tcW w:w="859"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left="240" w:firstLine="0"/>
              <w:jc w:val="left"/>
            </w:pPr>
            <w:r>
              <w:rPr>
                <w:rStyle w:val="29pt"/>
                <w:rFonts w:eastAsia="Tahoma"/>
              </w:rPr>
              <w:t>2020</w:t>
            </w:r>
          </w:p>
        </w:tc>
        <w:tc>
          <w:tcPr>
            <w:tcW w:w="744"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Fonts w:eastAsia="Tahoma"/>
              </w:rPr>
              <w:t>А</w:t>
            </w:r>
          </w:p>
        </w:tc>
        <w:tc>
          <w:tcPr>
            <w:tcW w:w="720" w:type="dxa"/>
            <w:tcBorders>
              <w:top w:val="single" w:sz="4" w:space="0" w:color="auto"/>
              <w:left w:val="single" w:sz="4" w:space="0" w:color="auto"/>
              <w:righ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left="300" w:firstLine="0"/>
              <w:jc w:val="left"/>
            </w:pPr>
            <w:r>
              <w:rPr>
                <w:rStyle w:val="29pt0"/>
              </w:rPr>
              <w:t>-</w:t>
            </w:r>
          </w:p>
        </w:tc>
      </w:tr>
      <w:tr w:rsidR="00754F4A" w:rsidTr="00754F4A">
        <w:trPr>
          <w:trHeight w:hRule="exact" w:val="1334"/>
          <w:jc w:val="center"/>
        </w:trPr>
        <w:tc>
          <w:tcPr>
            <w:tcW w:w="1430"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264" w:lineRule="exact"/>
              <w:ind w:firstLine="0"/>
            </w:pPr>
            <w:proofErr w:type="spellStart"/>
            <w:r>
              <w:rPr>
                <w:rStyle w:val="29pt"/>
                <w:rFonts w:eastAsia="Tahoma"/>
              </w:rPr>
              <w:t>Новопостоял</w:t>
            </w:r>
            <w:proofErr w:type="spellEnd"/>
            <w:r>
              <w:rPr>
                <w:rStyle w:val="29pt"/>
                <w:rFonts w:eastAsia="Tahoma"/>
              </w:rPr>
              <w:t xml:space="preserve"> </w:t>
            </w:r>
            <w:proofErr w:type="spellStart"/>
            <w:r>
              <w:rPr>
                <w:rStyle w:val="29pt"/>
                <w:rFonts w:eastAsia="Tahoma"/>
              </w:rPr>
              <w:t>овское</w:t>
            </w:r>
            <w:proofErr w:type="spellEnd"/>
            <w:r>
              <w:rPr>
                <w:rStyle w:val="29pt"/>
                <w:rFonts w:eastAsia="Tahoma"/>
              </w:rPr>
              <w:t xml:space="preserve"> </w:t>
            </w:r>
            <w:proofErr w:type="spellStart"/>
            <w:r>
              <w:rPr>
                <w:rStyle w:val="29pt"/>
                <w:rFonts w:eastAsia="Tahoma"/>
              </w:rPr>
              <w:t>с.п</w:t>
            </w:r>
            <w:proofErr w:type="spellEnd"/>
            <w:r>
              <w:rPr>
                <w:rStyle w:val="29pt"/>
                <w:rFonts w:eastAsia="Tahoma"/>
              </w:rPr>
              <w:t>.</w:t>
            </w:r>
          </w:p>
        </w:tc>
        <w:tc>
          <w:tcPr>
            <w:tcW w:w="1699"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left="160" w:firstLine="0"/>
              <w:jc w:val="left"/>
            </w:pPr>
            <w:r>
              <w:rPr>
                <w:rStyle w:val="29pt"/>
                <w:rFonts w:eastAsia="Tahoma"/>
              </w:rPr>
              <w:t>поселок Начало</w:t>
            </w:r>
          </w:p>
        </w:tc>
        <w:tc>
          <w:tcPr>
            <w:tcW w:w="1987" w:type="dxa"/>
            <w:tcBorders>
              <w:top w:val="single" w:sz="4" w:space="0" w:color="auto"/>
              <w:left w:val="single" w:sz="4" w:space="0" w:color="auto"/>
            </w:tcBorders>
            <w:shd w:val="clear" w:color="auto" w:fill="FFFFFF"/>
            <w:vAlign w:val="bottom"/>
          </w:tcPr>
          <w:p w:rsidR="00754F4A" w:rsidRDefault="00754F4A" w:rsidP="00754F4A">
            <w:pPr>
              <w:pStyle w:val="20"/>
              <w:framePr w:w="15048" w:wrap="notBeside" w:vAnchor="text" w:hAnchor="text" w:xAlign="center" w:y="1"/>
              <w:shd w:val="clear" w:color="auto" w:fill="auto"/>
              <w:spacing w:before="0" w:line="264" w:lineRule="exact"/>
              <w:ind w:firstLine="0"/>
            </w:pPr>
            <w:r>
              <w:rPr>
                <w:rStyle w:val="29pt"/>
                <w:rFonts w:eastAsia="Tahoma"/>
              </w:rPr>
              <w:t xml:space="preserve">примерно в 1000 м по направлению на север </w:t>
            </w:r>
            <w:proofErr w:type="gramStart"/>
            <w:r>
              <w:rPr>
                <w:rStyle w:val="29pt"/>
                <w:rFonts w:eastAsia="Tahoma"/>
              </w:rPr>
              <w:t>от</w:t>
            </w:r>
            <w:proofErr w:type="gramEnd"/>
            <w:r>
              <w:rPr>
                <w:rStyle w:val="29pt"/>
                <w:rFonts w:eastAsia="Tahoma"/>
              </w:rPr>
              <w:t xml:space="preserve"> ж/д </w:t>
            </w:r>
            <w:proofErr w:type="gramStart"/>
            <w:r>
              <w:rPr>
                <w:rStyle w:val="29pt"/>
                <w:rFonts w:eastAsia="Tahoma"/>
              </w:rPr>
              <w:t>по</w:t>
            </w:r>
            <w:proofErr w:type="gramEnd"/>
            <w:r>
              <w:rPr>
                <w:rStyle w:val="29pt"/>
                <w:rFonts w:eastAsia="Tahoma"/>
              </w:rPr>
              <w:t xml:space="preserve"> адресу: п. Начало, ул. Кирова, 34</w:t>
            </w:r>
          </w:p>
        </w:tc>
        <w:tc>
          <w:tcPr>
            <w:tcW w:w="850"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Fonts w:eastAsia="Tahoma"/>
              </w:rPr>
              <w:t>1,5</w:t>
            </w:r>
          </w:p>
        </w:tc>
        <w:tc>
          <w:tcPr>
            <w:tcW w:w="883"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left="260" w:firstLine="0"/>
              <w:jc w:val="left"/>
            </w:pPr>
            <w:r>
              <w:rPr>
                <w:rStyle w:val="29pt"/>
                <w:rFonts w:eastAsia="Tahoma"/>
              </w:rPr>
              <w:t>ТБО</w:t>
            </w:r>
          </w:p>
        </w:tc>
        <w:tc>
          <w:tcPr>
            <w:tcW w:w="1051"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Fonts w:eastAsia="Tahoma"/>
              </w:rPr>
              <w:t>3,6</w:t>
            </w:r>
          </w:p>
        </w:tc>
        <w:tc>
          <w:tcPr>
            <w:tcW w:w="965"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Fonts w:eastAsia="Tahoma"/>
              </w:rPr>
              <w:t>1,2</w:t>
            </w:r>
          </w:p>
        </w:tc>
        <w:tc>
          <w:tcPr>
            <w:tcW w:w="821"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Fonts w:eastAsia="Tahoma"/>
              </w:rPr>
              <w:t>14</w:t>
            </w:r>
          </w:p>
        </w:tc>
        <w:tc>
          <w:tcPr>
            <w:tcW w:w="1133"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Fonts w:eastAsia="Tahoma"/>
              </w:rPr>
              <w:t>0,6</w:t>
            </w:r>
          </w:p>
        </w:tc>
        <w:tc>
          <w:tcPr>
            <w:tcW w:w="955"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Fonts w:eastAsia="Tahoma"/>
              </w:rPr>
              <w:t>8,6</w:t>
            </w:r>
          </w:p>
        </w:tc>
        <w:tc>
          <w:tcPr>
            <w:tcW w:w="950"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Fonts w:eastAsia="Tahoma"/>
              </w:rPr>
              <w:t>2004</w:t>
            </w:r>
          </w:p>
        </w:tc>
        <w:tc>
          <w:tcPr>
            <w:tcW w:w="859"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left="240" w:firstLine="0"/>
              <w:jc w:val="left"/>
            </w:pPr>
            <w:r>
              <w:rPr>
                <w:rStyle w:val="29pt"/>
                <w:rFonts w:eastAsia="Tahoma"/>
              </w:rPr>
              <w:t>2024</w:t>
            </w:r>
          </w:p>
        </w:tc>
        <w:tc>
          <w:tcPr>
            <w:tcW w:w="744"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Fonts w:eastAsia="Tahoma"/>
              </w:rPr>
              <w:t>А</w:t>
            </w:r>
          </w:p>
        </w:tc>
        <w:tc>
          <w:tcPr>
            <w:tcW w:w="720" w:type="dxa"/>
            <w:tcBorders>
              <w:top w:val="single" w:sz="4" w:space="0" w:color="auto"/>
              <w:left w:val="single" w:sz="4" w:space="0" w:color="auto"/>
              <w:righ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left="300" w:firstLine="0"/>
              <w:jc w:val="left"/>
            </w:pPr>
            <w:r>
              <w:rPr>
                <w:rStyle w:val="29pt"/>
                <w:rFonts w:eastAsia="Tahoma"/>
              </w:rPr>
              <w:t>О</w:t>
            </w:r>
          </w:p>
        </w:tc>
      </w:tr>
      <w:tr w:rsidR="00754F4A" w:rsidTr="00754F4A">
        <w:trPr>
          <w:trHeight w:hRule="exact" w:val="1066"/>
          <w:jc w:val="center"/>
        </w:trPr>
        <w:tc>
          <w:tcPr>
            <w:tcW w:w="1430"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after="120" w:line="180" w:lineRule="exact"/>
              <w:ind w:left="240" w:firstLine="0"/>
              <w:jc w:val="left"/>
            </w:pPr>
            <w:r>
              <w:rPr>
                <w:rStyle w:val="29pt"/>
                <w:rFonts w:eastAsia="Tahoma"/>
              </w:rPr>
              <w:t>Поповское</w:t>
            </w:r>
          </w:p>
          <w:p w:rsidR="00754F4A" w:rsidRDefault="00754F4A" w:rsidP="00754F4A">
            <w:pPr>
              <w:pStyle w:val="20"/>
              <w:framePr w:w="15048" w:wrap="notBeside" w:vAnchor="text" w:hAnchor="text" w:xAlign="center" w:y="1"/>
              <w:shd w:val="clear" w:color="auto" w:fill="auto"/>
              <w:spacing w:before="120" w:line="180" w:lineRule="exact"/>
              <w:ind w:firstLine="0"/>
            </w:pPr>
            <w:r>
              <w:rPr>
                <w:rStyle w:val="29pt"/>
                <w:rFonts w:eastAsia="Tahoma"/>
              </w:rPr>
              <w:t>с.п.</w:t>
            </w:r>
          </w:p>
        </w:tc>
        <w:tc>
          <w:tcPr>
            <w:tcW w:w="1699"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left="280" w:firstLine="0"/>
              <w:jc w:val="left"/>
            </w:pPr>
            <w:r>
              <w:rPr>
                <w:rStyle w:val="29pt"/>
                <w:rFonts w:eastAsia="Tahoma"/>
              </w:rPr>
              <w:t>село Поповка</w:t>
            </w:r>
          </w:p>
        </w:tc>
        <w:tc>
          <w:tcPr>
            <w:tcW w:w="1987" w:type="dxa"/>
            <w:tcBorders>
              <w:top w:val="single" w:sz="4" w:space="0" w:color="auto"/>
              <w:left w:val="single" w:sz="4" w:space="0" w:color="auto"/>
            </w:tcBorders>
            <w:shd w:val="clear" w:color="auto" w:fill="FFFFFF"/>
          </w:tcPr>
          <w:p w:rsidR="00754F4A" w:rsidRDefault="00754F4A" w:rsidP="00754F4A">
            <w:pPr>
              <w:pStyle w:val="20"/>
              <w:framePr w:w="15048" w:wrap="notBeside" w:vAnchor="text" w:hAnchor="text" w:xAlign="center" w:y="1"/>
              <w:shd w:val="clear" w:color="auto" w:fill="auto"/>
              <w:spacing w:before="0" w:line="264" w:lineRule="exact"/>
              <w:ind w:firstLine="0"/>
            </w:pPr>
            <w:r>
              <w:rPr>
                <w:rStyle w:val="29pt"/>
                <w:rFonts w:eastAsia="Tahoma"/>
              </w:rPr>
              <w:t xml:space="preserve">примерно в 400 м от ж/д, Юго-западное направление </w:t>
            </w:r>
            <w:proofErr w:type="spellStart"/>
            <w:r>
              <w:rPr>
                <w:rStyle w:val="29pt"/>
                <w:rFonts w:eastAsia="Tahoma"/>
              </w:rPr>
              <w:t>с</w:t>
            </w:r>
            <w:proofErr w:type="gramStart"/>
            <w:r>
              <w:rPr>
                <w:rStyle w:val="29pt"/>
                <w:rFonts w:eastAsia="Tahoma"/>
              </w:rPr>
              <w:t>.П</w:t>
            </w:r>
            <w:proofErr w:type="gramEnd"/>
            <w:r>
              <w:rPr>
                <w:rStyle w:val="29pt"/>
                <w:rFonts w:eastAsia="Tahoma"/>
              </w:rPr>
              <w:t>оповка</w:t>
            </w:r>
            <w:proofErr w:type="spellEnd"/>
          </w:p>
        </w:tc>
        <w:tc>
          <w:tcPr>
            <w:tcW w:w="850"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left="280" w:firstLine="0"/>
              <w:jc w:val="left"/>
            </w:pPr>
            <w:r>
              <w:rPr>
                <w:rStyle w:val="29pt"/>
                <w:rFonts w:eastAsia="Tahoma"/>
              </w:rPr>
              <w:t>0,85</w:t>
            </w:r>
          </w:p>
        </w:tc>
        <w:tc>
          <w:tcPr>
            <w:tcW w:w="883"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left="260" w:firstLine="0"/>
              <w:jc w:val="left"/>
            </w:pPr>
            <w:r>
              <w:rPr>
                <w:rStyle w:val="29pt"/>
                <w:rFonts w:eastAsia="Tahoma"/>
              </w:rPr>
              <w:t>ТБО</w:t>
            </w:r>
          </w:p>
        </w:tc>
        <w:tc>
          <w:tcPr>
            <w:tcW w:w="1051"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Fonts w:eastAsia="Tahoma"/>
              </w:rPr>
              <w:t>4,56</w:t>
            </w:r>
          </w:p>
        </w:tc>
        <w:tc>
          <w:tcPr>
            <w:tcW w:w="965"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Fonts w:eastAsia="Tahoma"/>
              </w:rPr>
              <w:t>1,4</w:t>
            </w:r>
          </w:p>
        </w:tc>
        <w:tc>
          <w:tcPr>
            <w:tcW w:w="821"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Fonts w:eastAsia="Tahoma"/>
              </w:rPr>
              <w:t>36</w:t>
            </w:r>
          </w:p>
        </w:tc>
        <w:tc>
          <w:tcPr>
            <w:tcW w:w="1133"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Fonts w:eastAsia="Tahoma"/>
              </w:rPr>
              <w:t>0,76</w:t>
            </w:r>
          </w:p>
        </w:tc>
        <w:tc>
          <w:tcPr>
            <w:tcW w:w="955"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Fonts w:eastAsia="Tahoma"/>
              </w:rPr>
              <w:t>3,9</w:t>
            </w:r>
          </w:p>
        </w:tc>
        <w:tc>
          <w:tcPr>
            <w:tcW w:w="950"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Fonts w:eastAsia="Tahoma"/>
              </w:rPr>
              <w:t>2005</w:t>
            </w:r>
          </w:p>
        </w:tc>
        <w:tc>
          <w:tcPr>
            <w:tcW w:w="859"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left="240" w:firstLine="0"/>
              <w:jc w:val="left"/>
            </w:pPr>
            <w:r>
              <w:rPr>
                <w:rStyle w:val="29pt"/>
                <w:rFonts w:eastAsia="Tahoma"/>
              </w:rPr>
              <w:t>2022</w:t>
            </w:r>
          </w:p>
        </w:tc>
        <w:tc>
          <w:tcPr>
            <w:tcW w:w="744"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Fonts w:eastAsia="Tahoma"/>
              </w:rPr>
              <w:t>А</w:t>
            </w:r>
          </w:p>
        </w:tc>
        <w:tc>
          <w:tcPr>
            <w:tcW w:w="720" w:type="dxa"/>
            <w:tcBorders>
              <w:top w:val="single" w:sz="4" w:space="0" w:color="auto"/>
              <w:left w:val="single" w:sz="4" w:space="0" w:color="auto"/>
              <w:righ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left="300" w:firstLine="0"/>
              <w:jc w:val="left"/>
            </w:pPr>
            <w:r>
              <w:rPr>
                <w:rStyle w:val="29pt"/>
                <w:rFonts w:eastAsia="Tahoma"/>
              </w:rPr>
              <w:t>О</w:t>
            </w:r>
          </w:p>
        </w:tc>
      </w:tr>
      <w:tr w:rsidR="00754F4A" w:rsidTr="00754F4A">
        <w:trPr>
          <w:trHeight w:hRule="exact" w:val="1344"/>
          <w:jc w:val="center"/>
        </w:trPr>
        <w:tc>
          <w:tcPr>
            <w:tcW w:w="1430"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264" w:lineRule="exact"/>
              <w:ind w:firstLine="0"/>
            </w:pPr>
            <w:proofErr w:type="spellStart"/>
            <w:r>
              <w:rPr>
                <w:rStyle w:val="29pt"/>
                <w:rFonts w:eastAsia="Tahoma"/>
              </w:rPr>
              <w:t>Старокалитв</w:t>
            </w:r>
            <w:proofErr w:type="spellEnd"/>
            <w:r>
              <w:rPr>
                <w:rStyle w:val="29pt"/>
                <w:rFonts w:eastAsia="Tahoma"/>
              </w:rPr>
              <w:t xml:space="preserve"> </w:t>
            </w:r>
            <w:proofErr w:type="spellStart"/>
            <w:r>
              <w:rPr>
                <w:rStyle w:val="29pt"/>
                <w:rFonts w:eastAsia="Tahoma"/>
              </w:rPr>
              <w:t>енское</w:t>
            </w:r>
            <w:proofErr w:type="spellEnd"/>
            <w:r>
              <w:rPr>
                <w:rStyle w:val="29pt"/>
                <w:rFonts w:eastAsia="Tahoma"/>
              </w:rPr>
              <w:t xml:space="preserve"> </w:t>
            </w:r>
            <w:proofErr w:type="spellStart"/>
            <w:r>
              <w:rPr>
                <w:rStyle w:val="29pt"/>
                <w:rFonts w:eastAsia="Tahoma"/>
              </w:rPr>
              <w:t>с.п</w:t>
            </w:r>
            <w:proofErr w:type="spellEnd"/>
            <w:r>
              <w:rPr>
                <w:rStyle w:val="29pt"/>
                <w:rFonts w:eastAsia="Tahoma"/>
              </w:rPr>
              <w:t>.</w:t>
            </w:r>
          </w:p>
        </w:tc>
        <w:tc>
          <w:tcPr>
            <w:tcW w:w="1699"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259" w:lineRule="exact"/>
              <w:ind w:firstLine="0"/>
            </w:pPr>
            <w:r>
              <w:rPr>
                <w:rStyle w:val="29pt"/>
                <w:rFonts w:eastAsia="Tahoma"/>
              </w:rPr>
              <w:t>село Старая Калитва</w:t>
            </w:r>
          </w:p>
        </w:tc>
        <w:tc>
          <w:tcPr>
            <w:tcW w:w="1987" w:type="dxa"/>
            <w:tcBorders>
              <w:top w:val="single" w:sz="4" w:space="0" w:color="auto"/>
              <w:left w:val="single" w:sz="4" w:space="0" w:color="auto"/>
              <w:bottom w:val="single" w:sz="4" w:space="0" w:color="auto"/>
            </w:tcBorders>
            <w:shd w:val="clear" w:color="auto" w:fill="FFFFFF"/>
            <w:vAlign w:val="bottom"/>
          </w:tcPr>
          <w:p w:rsidR="00754F4A" w:rsidRDefault="00754F4A" w:rsidP="00754F4A">
            <w:pPr>
              <w:pStyle w:val="20"/>
              <w:framePr w:w="15048" w:wrap="notBeside" w:vAnchor="text" w:hAnchor="text" w:xAlign="center" w:y="1"/>
              <w:shd w:val="clear" w:color="auto" w:fill="auto"/>
              <w:spacing w:before="0" w:line="264" w:lineRule="exact"/>
              <w:ind w:firstLine="0"/>
            </w:pPr>
            <w:r>
              <w:rPr>
                <w:rStyle w:val="29pt"/>
                <w:rFonts w:eastAsia="Tahoma"/>
              </w:rPr>
              <w:t xml:space="preserve">примерно в 700 м от ж/д по адресу адрес ориентира: с. </w:t>
            </w:r>
            <w:proofErr w:type="spellStart"/>
            <w:r>
              <w:rPr>
                <w:rStyle w:val="29pt"/>
                <w:rFonts w:eastAsia="Tahoma"/>
              </w:rPr>
              <w:t>Кулаковка</w:t>
            </w:r>
            <w:proofErr w:type="spellEnd"/>
            <w:r>
              <w:rPr>
                <w:rStyle w:val="29pt"/>
                <w:rFonts w:eastAsia="Tahoma"/>
              </w:rPr>
              <w:t xml:space="preserve">, ул. </w:t>
            </w:r>
            <w:proofErr w:type="gramStart"/>
            <w:r>
              <w:rPr>
                <w:rStyle w:val="29pt"/>
                <w:rFonts w:eastAsia="Tahoma"/>
              </w:rPr>
              <w:t>Херсонская</w:t>
            </w:r>
            <w:proofErr w:type="gramEnd"/>
            <w:r>
              <w:rPr>
                <w:rStyle w:val="29pt"/>
                <w:rFonts w:eastAsia="Tahoma"/>
              </w:rPr>
              <w:t>, 26</w:t>
            </w:r>
          </w:p>
        </w:tc>
        <w:tc>
          <w:tcPr>
            <w:tcW w:w="850"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Fonts w:eastAsia="Tahoma"/>
              </w:rPr>
              <w:t>0,3</w:t>
            </w:r>
          </w:p>
        </w:tc>
        <w:tc>
          <w:tcPr>
            <w:tcW w:w="883"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left="260" w:firstLine="0"/>
              <w:jc w:val="left"/>
            </w:pPr>
            <w:r>
              <w:rPr>
                <w:rStyle w:val="29pt"/>
                <w:rFonts w:eastAsia="Tahoma"/>
              </w:rPr>
              <w:t>ТБО</w:t>
            </w:r>
          </w:p>
        </w:tc>
        <w:tc>
          <w:tcPr>
            <w:tcW w:w="1051"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Fonts w:eastAsia="Tahoma"/>
              </w:rPr>
              <w:t>1,2</w:t>
            </w:r>
          </w:p>
        </w:tc>
        <w:tc>
          <w:tcPr>
            <w:tcW w:w="965"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Fonts w:eastAsia="Tahoma"/>
              </w:rPr>
              <w:t>0,37</w:t>
            </w:r>
          </w:p>
        </w:tc>
        <w:tc>
          <w:tcPr>
            <w:tcW w:w="821"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Fonts w:eastAsia="Tahoma"/>
              </w:rPr>
              <w:t>40</w:t>
            </w:r>
          </w:p>
        </w:tc>
        <w:tc>
          <w:tcPr>
            <w:tcW w:w="1133"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Fonts w:eastAsia="Tahoma"/>
              </w:rPr>
              <w:t>0,2</w:t>
            </w:r>
          </w:p>
        </w:tc>
        <w:tc>
          <w:tcPr>
            <w:tcW w:w="955"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Fonts w:eastAsia="Tahoma"/>
              </w:rPr>
              <w:t>0,9</w:t>
            </w:r>
          </w:p>
        </w:tc>
        <w:tc>
          <w:tcPr>
            <w:tcW w:w="950"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Fonts w:eastAsia="Tahoma"/>
              </w:rPr>
              <w:t>2004</w:t>
            </w:r>
          </w:p>
        </w:tc>
        <w:tc>
          <w:tcPr>
            <w:tcW w:w="859"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left="240" w:firstLine="0"/>
              <w:jc w:val="left"/>
            </w:pPr>
            <w:r>
              <w:rPr>
                <w:rStyle w:val="29pt"/>
                <w:rFonts w:eastAsia="Tahoma"/>
              </w:rPr>
              <w:t>2020</w:t>
            </w:r>
          </w:p>
        </w:tc>
        <w:tc>
          <w:tcPr>
            <w:tcW w:w="744"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Fonts w:eastAsia="Tahoma"/>
              </w:rPr>
              <w:t>А</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left="300" w:firstLine="0"/>
              <w:jc w:val="left"/>
            </w:pPr>
            <w:r>
              <w:rPr>
                <w:rStyle w:val="29pt"/>
                <w:rFonts w:eastAsia="Tahoma"/>
              </w:rPr>
              <w:t>О</w:t>
            </w:r>
          </w:p>
        </w:tc>
      </w:tr>
    </w:tbl>
    <w:p w:rsidR="00754F4A" w:rsidRDefault="00754F4A" w:rsidP="00754F4A">
      <w:pPr>
        <w:framePr w:w="15048" w:wrap="notBeside" w:vAnchor="text" w:hAnchor="text" w:xAlign="center" w:y="1"/>
        <w:rPr>
          <w:sz w:val="2"/>
          <w:szCs w:val="2"/>
        </w:rPr>
      </w:pPr>
    </w:p>
    <w:p w:rsidR="00754F4A" w:rsidRDefault="00754F4A" w:rsidP="00754F4A">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430"/>
        <w:gridCol w:w="1699"/>
        <w:gridCol w:w="1987"/>
        <w:gridCol w:w="850"/>
        <w:gridCol w:w="883"/>
        <w:gridCol w:w="1051"/>
        <w:gridCol w:w="965"/>
        <w:gridCol w:w="821"/>
        <w:gridCol w:w="1133"/>
        <w:gridCol w:w="955"/>
        <w:gridCol w:w="950"/>
        <w:gridCol w:w="859"/>
        <w:gridCol w:w="744"/>
        <w:gridCol w:w="720"/>
      </w:tblGrid>
      <w:tr w:rsidR="00754F4A" w:rsidTr="00754F4A">
        <w:trPr>
          <w:trHeight w:hRule="exact" w:val="278"/>
          <w:jc w:val="center"/>
        </w:trPr>
        <w:tc>
          <w:tcPr>
            <w:tcW w:w="1430" w:type="dxa"/>
            <w:tcBorders>
              <w:top w:val="single" w:sz="4" w:space="0" w:color="auto"/>
              <w:left w:val="single" w:sz="4" w:space="0" w:color="auto"/>
            </w:tcBorders>
            <w:shd w:val="clear" w:color="auto" w:fill="FFFFFF"/>
            <w:vAlign w:val="bottom"/>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0"/>
              </w:rPr>
              <w:lastRenderedPageBreak/>
              <w:t>1</w:t>
            </w:r>
          </w:p>
        </w:tc>
        <w:tc>
          <w:tcPr>
            <w:tcW w:w="1699" w:type="dxa"/>
            <w:tcBorders>
              <w:top w:val="single" w:sz="4" w:space="0" w:color="auto"/>
              <w:left w:val="single" w:sz="4" w:space="0" w:color="auto"/>
            </w:tcBorders>
            <w:shd w:val="clear" w:color="auto" w:fill="FFFFFF"/>
            <w:vAlign w:val="bottom"/>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0"/>
              </w:rPr>
              <w:t>2</w:t>
            </w:r>
          </w:p>
        </w:tc>
        <w:tc>
          <w:tcPr>
            <w:tcW w:w="1987"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0"/>
              </w:rPr>
              <w:t>3</w:t>
            </w:r>
          </w:p>
        </w:tc>
        <w:tc>
          <w:tcPr>
            <w:tcW w:w="850"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0"/>
              </w:rPr>
              <w:t>4</w:t>
            </w:r>
          </w:p>
        </w:tc>
        <w:tc>
          <w:tcPr>
            <w:tcW w:w="883" w:type="dxa"/>
            <w:tcBorders>
              <w:top w:val="single" w:sz="4" w:space="0" w:color="auto"/>
              <w:left w:val="single" w:sz="4" w:space="0" w:color="auto"/>
            </w:tcBorders>
            <w:shd w:val="clear" w:color="auto" w:fill="FFFFFF"/>
            <w:vAlign w:val="bottom"/>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0"/>
              </w:rPr>
              <w:t>6</w:t>
            </w:r>
          </w:p>
        </w:tc>
        <w:tc>
          <w:tcPr>
            <w:tcW w:w="1051"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0"/>
              </w:rPr>
              <w:t>7</w:t>
            </w:r>
          </w:p>
        </w:tc>
        <w:tc>
          <w:tcPr>
            <w:tcW w:w="965" w:type="dxa"/>
            <w:tcBorders>
              <w:top w:val="single" w:sz="4" w:space="0" w:color="auto"/>
              <w:left w:val="single" w:sz="4" w:space="0" w:color="auto"/>
            </w:tcBorders>
            <w:shd w:val="clear" w:color="auto" w:fill="FFFFFF"/>
            <w:vAlign w:val="bottom"/>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0"/>
              </w:rPr>
              <w:t>8</w:t>
            </w:r>
          </w:p>
        </w:tc>
        <w:tc>
          <w:tcPr>
            <w:tcW w:w="821"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0"/>
              </w:rPr>
              <w:t>9</w:t>
            </w:r>
          </w:p>
        </w:tc>
        <w:tc>
          <w:tcPr>
            <w:tcW w:w="1133" w:type="dxa"/>
            <w:tcBorders>
              <w:top w:val="single" w:sz="4" w:space="0" w:color="auto"/>
              <w:left w:val="single" w:sz="4" w:space="0" w:color="auto"/>
            </w:tcBorders>
            <w:shd w:val="clear" w:color="auto" w:fill="FFFFFF"/>
            <w:vAlign w:val="bottom"/>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0"/>
              </w:rPr>
              <w:t>10</w:t>
            </w:r>
          </w:p>
        </w:tc>
        <w:tc>
          <w:tcPr>
            <w:tcW w:w="955" w:type="dxa"/>
            <w:tcBorders>
              <w:top w:val="single" w:sz="4" w:space="0" w:color="auto"/>
              <w:left w:val="single" w:sz="4" w:space="0" w:color="auto"/>
            </w:tcBorders>
            <w:shd w:val="clear" w:color="auto" w:fill="FFFFFF"/>
            <w:vAlign w:val="bottom"/>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0"/>
              </w:rPr>
              <w:t>11</w:t>
            </w:r>
          </w:p>
        </w:tc>
        <w:tc>
          <w:tcPr>
            <w:tcW w:w="950" w:type="dxa"/>
            <w:tcBorders>
              <w:top w:val="single" w:sz="4" w:space="0" w:color="auto"/>
              <w:left w:val="single" w:sz="4" w:space="0" w:color="auto"/>
            </w:tcBorders>
            <w:shd w:val="clear" w:color="auto" w:fill="FFFFFF"/>
            <w:vAlign w:val="bottom"/>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0"/>
              </w:rPr>
              <w:t>12</w:t>
            </w:r>
          </w:p>
        </w:tc>
        <w:tc>
          <w:tcPr>
            <w:tcW w:w="859"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0"/>
              </w:rPr>
              <w:t>13</w:t>
            </w:r>
          </w:p>
        </w:tc>
        <w:tc>
          <w:tcPr>
            <w:tcW w:w="744"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right="280" w:firstLine="0"/>
              <w:jc w:val="right"/>
            </w:pPr>
            <w:r>
              <w:rPr>
                <w:rStyle w:val="29pt0"/>
              </w:rPr>
              <w:t>14</w:t>
            </w:r>
          </w:p>
        </w:tc>
        <w:tc>
          <w:tcPr>
            <w:tcW w:w="720" w:type="dxa"/>
            <w:tcBorders>
              <w:top w:val="single" w:sz="4" w:space="0" w:color="auto"/>
              <w:left w:val="single" w:sz="4" w:space="0" w:color="auto"/>
              <w:righ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left="280" w:firstLine="0"/>
              <w:jc w:val="left"/>
            </w:pPr>
            <w:r>
              <w:rPr>
                <w:rStyle w:val="29pt0"/>
              </w:rPr>
              <w:t>15</w:t>
            </w:r>
          </w:p>
        </w:tc>
      </w:tr>
      <w:tr w:rsidR="00754F4A" w:rsidTr="00754F4A">
        <w:trPr>
          <w:trHeight w:hRule="exact" w:val="538"/>
          <w:jc w:val="center"/>
        </w:trPr>
        <w:tc>
          <w:tcPr>
            <w:tcW w:w="1430" w:type="dxa"/>
            <w:vMerge w:val="restart"/>
            <w:tcBorders>
              <w:top w:val="single" w:sz="4" w:space="0" w:color="auto"/>
              <w:left w:val="single" w:sz="4" w:space="0" w:color="auto"/>
            </w:tcBorders>
            <w:shd w:val="clear" w:color="auto" w:fill="FFFFFF"/>
          </w:tcPr>
          <w:p w:rsidR="00754F4A" w:rsidRDefault="00754F4A" w:rsidP="00754F4A">
            <w:pPr>
              <w:framePr w:w="15048" w:wrap="notBeside" w:vAnchor="text" w:hAnchor="text" w:xAlign="center" w:y="1"/>
              <w:rPr>
                <w:sz w:val="10"/>
                <w:szCs w:val="10"/>
              </w:rPr>
            </w:pPr>
          </w:p>
        </w:tc>
        <w:tc>
          <w:tcPr>
            <w:tcW w:w="1699" w:type="dxa"/>
            <w:tcBorders>
              <w:top w:val="single" w:sz="4" w:space="0" w:color="auto"/>
              <w:left w:val="single" w:sz="4" w:space="0" w:color="auto"/>
            </w:tcBorders>
            <w:shd w:val="clear" w:color="auto" w:fill="FFFFFF"/>
          </w:tcPr>
          <w:p w:rsidR="00754F4A" w:rsidRDefault="00754F4A" w:rsidP="00754F4A">
            <w:pPr>
              <w:pStyle w:val="20"/>
              <w:framePr w:w="15048" w:wrap="notBeside" w:vAnchor="text" w:hAnchor="text" w:xAlign="center" w:y="1"/>
              <w:shd w:val="clear" w:color="auto" w:fill="auto"/>
              <w:spacing w:before="0" w:line="259" w:lineRule="exact"/>
              <w:ind w:firstLine="0"/>
            </w:pPr>
            <w:r>
              <w:rPr>
                <w:rStyle w:val="29pt"/>
                <w:rFonts w:eastAsia="Tahoma"/>
              </w:rPr>
              <w:t>село Старая Калитва</w:t>
            </w:r>
          </w:p>
        </w:tc>
        <w:tc>
          <w:tcPr>
            <w:tcW w:w="1987"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left="280" w:firstLine="0"/>
              <w:jc w:val="left"/>
            </w:pPr>
            <w:proofErr w:type="gramStart"/>
            <w:r>
              <w:rPr>
                <w:rStyle w:val="29pt"/>
                <w:rFonts w:eastAsia="Tahoma"/>
              </w:rPr>
              <w:t>с</w:t>
            </w:r>
            <w:proofErr w:type="gramEnd"/>
            <w:r>
              <w:rPr>
                <w:rStyle w:val="29pt"/>
                <w:rFonts w:eastAsia="Tahoma"/>
              </w:rPr>
              <w:t>. Старая Калитва</w:t>
            </w:r>
          </w:p>
        </w:tc>
        <w:tc>
          <w:tcPr>
            <w:tcW w:w="850"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Fonts w:eastAsia="Tahoma"/>
              </w:rPr>
              <w:t>0,3</w:t>
            </w:r>
          </w:p>
        </w:tc>
        <w:tc>
          <w:tcPr>
            <w:tcW w:w="883"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left="260" w:firstLine="0"/>
              <w:jc w:val="left"/>
            </w:pPr>
            <w:r>
              <w:rPr>
                <w:rStyle w:val="29pt"/>
                <w:rFonts w:eastAsia="Tahoma"/>
              </w:rPr>
              <w:t>ТБО</w:t>
            </w:r>
          </w:p>
        </w:tc>
        <w:tc>
          <w:tcPr>
            <w:tcW w:w="1051"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Fonts w:eastAsia="Tahoma"/>
              </w:rPr>
              <w:t>1,1</w:t>
            </w:r>
          </w:p>
        </w:tc>
        <w:tc>
          <w:tcPr>
            <w:tcW w:w="965"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Fonts w:eastAsia="Tahoma"/>
              </w:rPr>
              <w:t>0,35</w:t>
            </w:r>
          </w:p>
        </w:tc>
        <w:tc>
          <w:tcPr>
            <w:tcW w:w="821"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Fonts w:eastAsia="Tahoma"/>
              </w:rPr>
              <w:t>35</w:t>
            </w:r>
          </w:p>
        </w:tc>
        <w:tc>
          <w:tcPr>
            <w:tcW w:w="1133"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Fonts w:eastAsia="Tahoma"/>
              </w:rPr>
              <w:t>0,15</w:t>
            </w:r>
          </w:p>
        </w:tc>
        <w:tc>
          <w:tcPr>
            <w:tcW w:w="955"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Fonts w:eastAsia="Tahoma"/>
              </w:rPr>
              <w:t>1</w:t>
            </w:r>
          </w:p>
        </w:tc>
        <w:tc>
          <w:tcPr>
            <w:tcW w:w="950"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Fonts w:eastAsia="Tahoma"/>
              </w:rPr>
              <w:t>2004</w:t>
            </w:r>
          </w:p>
        </w:tc>
        <w:tc>
          <w:tcPr>
            <w:tcW w:w="859"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left="240" w:firstLine="0"/>
              <w:jc w:val="left"/>
            </w:pPr>
            <w:r>
              <w:rPr>
                <w:rStyle w:val="29pt"/>
                <w:rFonts w:eastAsia="Tahoma"/>
              </w:rPr>
              <w:t>2020</w:t>
            </w:r>
          </w:p>
        </w:tc>
        <w:tc>
          <w:tcPr>
            <w:tcW w:w="744"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right="280" w:firstLine="0"/>
              <w:jc w:val="right"/>
            </w:pPr>
            <w:r>
              <w:rPr>
                <w:rStyle w:val="29pt"/>
                <w:rFonts w:eastAsia="Tahoma"/>
              </w:rPr>
              <w:t>А</w:t>
            </w:r>
          </w:p>
        </w:tc>
        <w:tc>
          <w:tcPr>
            <w:tcW w:w="720" w:type="dxa"/>
            <w:tcBorders>
              <w:top w:val="single" w:sz="4" w:space="0" w:color="auto"/>
              <w:left w:val="single" w:sz="4" w:space="0" w:color="auto"/>
              <w:righ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left="280" w:firstLine="0"/>
              <w:jc w:val="left"/>
            </w:pPr>
            <w:r>
              <w:rPr>
                <w:rStyle w:val="29pt"/>
                <w:rFonts w:eastAsia="Tahoma"/>
              </w:rPr>
              <w:t>О</w:t>
            </w:r>
          </w:p>
        </w:tc>
      </w:tr>
      <w:tr w:rsidR="00754F4A" w:rsidTr="00754F4A">
        <w:trPr>
          <w:trHeight w:hRule="exact" w:val="1070"/>
          <w:jc w:val="center"/>
        </w:trPr>
        <w:tc>
          <w:tcPr>
            <w:tcW w:w="1430" w:type="dxa"/>
            <w:vMerge/>
            <w:tcBorders>
              <w:left w:val="single" w:sz="4" w:space="0" w:color="auto"/>
            </w:tcBorders>
            <w:shd w:val="clear" w:color="auto" w:fill="FFFFFF"/>
          </w:tcPr>
          <w:p w:rsidR="00754F4A" w:rsidRDefault="00754F4A" w:rsidP="00754F4A">
            <w:pPr>
              <w:framePr w:w="15048" w:wrap="notBeside" w:vAnchor="text" w:hAnchor="text" w:xAlign="center" w:y="1"/>
            </w:pPr>
          </w:p>
        </w:tc>
        <w:tc>
          <w:tcPr>
            <w:tcW w:w="1699"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left="220" w:firstLine="0"/>
              <w:jc w:val="left"/>
            </w:pPr>
            <w:r>
              <w:rPr>
                <w:rStyle w:val="29pt"/>
                <w:rFonts w:eastAsia="Tahoma"/>
              </w:rPr>
              <w:t xml:space="preserve">село </w:t>
            </w:r>
            <w:proofErr w:type="spellStart"/>
            <w:r>
              <w:rPr>
                <w:rStyle w:val="29pt"/>
                <w:rFonts w:eastAsia="Tahoma"/>
              </w:rPr>
              <w:t>Кулаковка</w:t>
            </w:r>
            <w:proofErr w:type="spellEnd"/>
          </w:p>
        </w:tc>
        <w:tc>
          <w:tcPr>
            <w:tcW w:w="1987" w:type="dxa"/>
            <w:tcBorders>
              <w:top w:val="single" w:sz="4" w:space="0" w:color="auto"/>
              <w:left w:val="single" w:sz="4" w:space="0" w:color="auto"/>
            </w:tcBorders>
            <w:shd w:val="clear" w:color="auto" w:fill="FFFFFF"/>
            <w:vAlign w:val="bottom"/>
          </w:tcPr>
          <w:p w:rsidR="00754F4A" w:rsidRDefault="00754F4A" w:rsidP="00754F4A">
            <w:pPr>
              <w:pStyle w:val="20"/>
              <w:framePr w:w="15048" w:wrap="notBeside" w:vAnchor="text" w:hAnchor="text" w:xAlign="center" w:y="1"/>
              <w:shd w:val="clear" w:color="auto" w:fill="auto"/>
              <w:spacing w:before="0" w:line="264" w:lineRule="exact"/>
              <w:ind w:firstLine="0"/>
            </w:pPr>
            <w:r>
              <w:rPr>
                <w:rStyle w:val="29pt"/>
                <w:rFonts w:eastAsia="Tahoma"/>
              </w:rPr>
              <w:t xml:space="preserve">примерно в 500 м от ж/д по адресу: </w:t>
            </w:r>
            <w:proofErr w:type="gramStart"/>
            <w:r>
              <w:rPr>
                <w:rStyle w:val="29pt"/>
                <w:rFonts w:eastAsia="Tahoma"/>
              </w:rPr>
              <w:t>с</w:t>
            </w:r>
            <w:proofErr w:type="gramEnd"/>
            <w:r>
              <w:rPr>
                <w:rStyle w:val="29pt"/>
                <w:rFonts w:eastAsia="Tahoma"/>
              </w:rPr>
              <w:t>. Старая Калитва, ул. Липовая, 1</w:t>
            </w:r>
          </w:p>
        </w:tc>
        <w:tc>
          <w:tcPr>
            <w:tcW w:w="850"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Fonts w:eastAsia="Tahoma"/>
              </w:rPr>
              <w:t>0,3</w:t>
            </w:r>
          </w:p>
        </w:tc>
        <w:tc>
          <w:tcPr>
            <w:tcW w:w="883"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left="260" w:firstLine="0"/>
              <w:jc w:val="left"/>
            </w:pPr>
            <w:r>
              <w:rPr>
                <w:rStyle w:val="29pt"/>
                <w:rFonts w:eastAsia="Tahoma"/>
              </w:rPr>
              <w:t>ТБО</w:t>
            </w:r>
          </w:p>
        </w:tc>
        <w:tc>
          <w:tcPr>
            <w:tcW w:w="1051"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Fonts w:eastAsia="Tahoma"/>
              </w:rPr>
              <w:t>0,84</w:t>
            </w:r>
          </w:p>
        </w:tc>
        <w:tc>
          <w:tcPr>
            <w:tcW w:w="965"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Fonts w:eastAsia="Tahoma"/>
              </w:rPr>
              <w:t>0,28</w:t>
            </w:r>
          </w:p>
        </w:tc>
        <w:tc>
          <w:tcPr>
            <w:tcW w:w="821"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Fonts w:eastAsia="Tahoma"/>
              </w:rPr>
              <w:t>23</w:t>
            </w:r>
          </w:p>
        </w:tc>
        <w:tc>
          <w:tcPr>
            <w:tcW w:w="1133"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Fonts w:eastAsia="Tahoma"/>
              </w:rPr>
              <w:t>0,12</w:t>
            </w:r>
          </w:p>
        </w:tc>
        <w:tc>
          <w:tcPr>
            <w:tcW w:w="955"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Fonts w:eastAsia="Tahoma"/>
              </w:rPr>
              <w:t>1,22</w:t>
            </w:r>
          </w:p>
        </w:tc>
        <w:tc>
          <w:tcPr>
            <w:tcW w:w="950"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Fonts w:eastAsia="Tahoma"/>
              </w:rPr>
              <w:t>2004</w:t>
            </w:r>
          </w:p>
        </w:tc>
        <w:tc>
          <w:tcPr>
            <w:tcW w:w="859"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left="240" w:firstLine="0"/>
              <w:jc w:val="left"/>
            </w:pPr>
            <w:r>
              <w:rPr>
                <w:rStyle w:val="29pt"/>
                <w:rFonts w:eastAsia="Tahoma"/>
              </w:rPr>
              <w:t>2020</w:t>
            </w:r>
          </w:p>
        </w:tc>
        <w:tc>
          <w:tcPr>
            <w:tcW w:w="744"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right="280" w:firstLine="0"/>
              <w:jc w:val="right"/>
            </w:pPr>
            <w:r>
              <w:rPr>
                <w:rStyle w:val="29pt"/>
                <w:rFonts w:eastAsia="Tahoma"/>
              </w:rPr>
              <w:t>А</w:t>
            </w:r>
          </w:p>
        </w:tc>
        <w:tc>
          <w:tcPr>
            <w:tcW w:w="720" w:type="dxa"/>
            <w:tcBorders>
              <w:top w:val="single" w:sz="4" w:space="0" w:color="auto"/>
              <w:left w:val="single" w:sz="4" w:space="0" w:color="auto"/>
              <w:righ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left="280" w:firstLine="0"/>
              <w:jc w:val="left"/>
            </w:pPr>
            <w:r>
              <w:rPr>
                <w:rStyle w:val="29pt"/>
                <w:rFonts w:eastAsia="Tahoma"/>
              </w:rPr>
              <w:t>О</w:t>
            </w:r>
          </w:p>
        </w:tc>
      </w:tr>
      <w:tr w:rsidR="00754F4A" w:rsidTr="00754F4A">
        <w:trPr>
          <w:trHeight w:hRule="exact" w:val="1066"/>
          <w:jc w:val="center"/>
        </w:trPr>
        <w:tc>
          <w:tcPr>
            <w:tcW w:w="1430" w:type="dxa"/>
            <w:vMerge/>
            <w:tcBorders>
              <w:left w:val="single" w:sz="4" w:space="0" w:color="auto"/>
            </w:tcBorders>
            <w:shd w:val="clear" w:color="auto" w:fill="FFFFFF"/>
          </w:tcPr>
          <w:p w:rsidR="00754F4A" w:rsidRDefault="00754F4A" w:rsidP="00754F4A">
            <w:pPr>
              <w:framePr w:w="15048" w:wrap="notBeside" w:vAnchor="text" w:hAnchor="text" w:xAlign="center" w:y="1"/>
            </w:pPr>
          </w:p>
        </w:tc>
        <w:tc>
          <w:tcPr>
            <w:tcW w:w="1699"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left="220" w:firstLine="0"/>
              <w:jc w:val="left"/>
            </w:pPr>
            <w:r>
              <w:rPr>
                <w:rStyle w:val="29pt"/>
                <w:rFonts w:eastAsia="Tahoma"/>
              </w:rPr>
              <w:t>хутор Лощина</w:t>
            </w:r>
          </w:p>
        </w:tc>
        <w:tc>
          <w:tcPr>
            <w:tcW w:w="1987" w:type="dxa"/>
            <w:tcBorders>
              <w:top w:val="single" w:sz="4" w:space="0" w:color="auto"/>
              <w:left w:val="single" w:sz="4" w:space="0" w:color="auto"/>
            </w:tcBorders>
            <w:shd w:val="clear" w:color="auto" w:fill="FFFFFF"/>
            <w:vAlign w:val="bottom"/>
          </w:tcPr>
          <w:p w:rsidR="00754F4A" w:rsidRDefault="00754F4A" w:rsidP="00754F4A">
            <w:pPr>
              <w:pStyle w:val="20"/>
              <w:framePr w:w="15048" w:wrap="notBeside" w:vAnchor="text" w:hAnchor="text" w:xAlign="center" w:y="1"/>
              <w:shd w:val="clear" w:color="auto" w:fill="auto"/>
              <w:spacing w:before="0" w:line="264" w:lineRule="exact"/>
              <w:ind w:firstLine="0"/>
            </w:pPr>
            <w:r>
              <w:rPr>
                <w:rStyle w:val="29pt"/>
                <w:rFonts w:eastAsia="Tahoma"/>
              </w:rPr>
              <w:t xml:space="preserve">примерно в 500 м от ж/д по адресу: </w:t>
            </w:r>
            <w:proofErr w:type="spellStart"/>
            <w:r>
              <w:rPr>
                <w:rStyle w:val="29pt"/>
                <w:rFonts w:eastAsia="Tahoma"/>
              </w:rPr>
              <w:t>с</w:t>
            </w:r>
            <w:proofErr w:type="gramStart"/>
            <w:r>
              <w:rPr>
                <w:rStyle w:val="29pt"/>
                <w:rFonts w:eastAsia="Tahoma"/>
              </w:rPr>
              <w:t>.Т</w:t>
            </w:r>
            <w:proofErr w:type="gramEnd"/>
            <w:r>
              <w:rPr>
                <w:rStyle w:val="29pt"/>
                <w:rFonts w:eastAsia="Tahoma"/>
              </w:rPr>
              <w:t>ерновка</w:t>
            </w:r>
            <w:proofErr w:type="spellEnd"/>
            <w:r>
              <w:rPr>
                <w:rStyle w:val="29pt"/>
                <w:rFonts w:eastAsia="Tahoma"/>
              </w:rPr>
              <w:t>, ул. Урожайная, 18</w:t>
            </w:r>
          </w:p>
        </w:tc>
        <w:tc>
          <w:tcPr>
            <w:tcW w:w="850"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Fonts w:eastAsia="Tahoma"/>
              </w:rPr>
              <w:t>0,3</w:t>
            </w:r>
          </w:p>
        </w:tc>
        <w:tc>
          <w:tcPr>
            <w:tcW w:w="883"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left="260" w:firstLine="0"/>
              <w:jc w:val="left"/>
            </w:pPr>
            <w:r>
              <w:rPr>
                <w:rStyle w:val="29pt"/>
                <w:rFonts w:eastAsia="Tahoma"/>
              </w:rPr>
              <w:t>ТБО</w:t>
            </w:r>
          </w:p>
        </w:tc>
        <w:tc>
          <w:tcPr>
            <w:tcW w:w="1051"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Fonts w:eastAsia="Tahoma"/>
              </w:rPr>
              <w:t>1,98</w:t>
            </w:r>
          </w:p>
        </w:tc>
        <w:tc>
          <w:tcPr>
            <w:tcW w:w="965"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Fonts w:eastAsia="Tahoma"/>
              </w:rPr>
              <w:t>0,42</w:t>
            </w:r>
          </w:p>
        </w:tc>
        <w:tc>
          <w:tcPr>
            <w:tcW w:w="821"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Fonts w:eastAsia="Tahoma"/>
              </w:rPr>
              <w:t>44</w:t>
            </w:r>
          </w:p>
        </w:tc>
        <w:tc>
          <w:tcPr>
            <w:tcW w:w="1133"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Fonts w:eastAsia="Tahoma"/>
              </w:rPr>
              <w:t>0,18</w:t>
            </w:r>
          </w:p>
        </w:tc>
        <w:tc>
          <w:tcPr>
            <w:tcW w:w="955"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Fonts w:eastAsia="Tahoma"/>
              </w:rPr>
              <w:t>0,95</w:t>
            </w:r>
          </w:p>
        </w:tc>
        <w:tc>
          <w:tcPr>
            <w:tcW w:w="950"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Fonts w:eastAsia="Tahoma"/>
              </w:rPr>
              <w:t>2001</w:t>
            </w:r>
          </w:p>
        </w:tc>
        <w:tc>
          <w:tcPr>
            <w:tcW w:w="859"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left="240" w:firstLine="0"/>
              <w:jc w:val="left"/>
            </w:pPr>
            <w:r>
              <w:rPr>
                <w:rStyle w:val="29pt"/>
                <w:rFonts w:eastAsia="Tahoma"/>
              </w:rPr>
              <w:t>2020</w:t>
            </w:r>
          </w:p>
        </w:tc>
        <w:tc>
          <w:tcPr>
            <w:tcW w:w="744"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right="280" w:firstLine="0"/>
              <w:jc w:val="right"/>
            </w:pPr>
            <w:r>
              <w:rPr>
                <w:rStyle w:val="29pt"/>
                <w:rFonts w:eastAsia="Tahoma"/>
              </w:rPr>
              <w:t>А</w:t>
            </w:r>
          </w:p>
        </w:tc>
        <w:tc>
          <w:tcPr>
            <w:tcW w:w="720" w:type="dxa"/>
            <w:tcBorders>
              <w:top w:val="single" w:sz="4" w:space="0" w:color="auto"/>
              <w:left w:val="single" w:sz="4" w:space="0" w:color="auto"/>
              <w:righ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left="280" w:firstLine="0"/>
              <w:jc w:val="left"/>
            </w:pPr>
            <w:r>
              <w:rPr>
                <w:rStyle w:val="29pt"/>
                <w:rFonts w:eastAsia="Tahoma"/>
              </w:rPr>
              <w:t>О</w:t>
            </w:r>
          </w:p>
        </w:tc>
      </w:tr>
      <w:tr w:rsidR="00754F4A" w:rsidTr="00754F4A">
        <w:trPr>
          <w:trHeight w:hRule="exact" w:val="1070"/>
          <w:jc w:val="center"/>
        </w:trPr>
        <w:tc>
          <w:tcPr>
            <w:tcW w:w="1430"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264" w:lineRule="exact"/>
              <w:ind w:firstLine="0"/>
            </w:pPr>
            <w:proofErr w:type="spellStart"/>
            <w:r>
              <w:rPr>
                <w:rStyle w:val="29pt"/>
                <w:rFonts w:eastAsia="Tahoma"/>
              </w:rPr>
              <w:t>Старокалитв</w:t>
            </w:r>
            <w:proofErr w:type="spellEnd"/>
            <w:r>
              <w:rPr>
                <w:rStyle w:val="29pt"/>
                <w:rFonts w:eastAsia="Tahoma"/>
              </w:rPr>
              <w:t xml:space="preserve"> </w:t>
            </w:r>
            <w:proofErr w:type="spellStart"/>
            <w:r>
              <w:rPr>
                <w:rStyle w:val="29pt"/>
                <w:rFonts w:eastAsia="Tahoma"/>
              </w:rPr>
              <w:t>енское</w:t>
            </w:r>
            <w:proofErr w:type="spellEnd"/>
            <w:r>
              <w:rPr>
                <w:rStyle w:val="29pt"/>
                <w:rFonts w:eastAsia="Tahoma"/>
              </w:rPr>
              <w:t xml:space="preserve"> </w:t>
            </w:r>
            <w:proofErr w:type="spellStart"/>
            <w:r>
              <w:rPr>
                <w:rStyle w:val="29pt"/>
                <w:rFonts w:eastAsia="Tahoma"/>
              </w:rPr>
              <w:t>с.п</w:t>
            </w:r>
            <w:proofErr w:type="spellEnd"/>
            <w:r>
              <w:rPr>
                <w:rStyle w:val="29pt"/>
                <w:rFonts w:eastAsia="Tahoma"/>
              </w:rPr>
              <w:t>.</w:t>
            </w:r>
          </w:p>
        </w:tc>
        <w:tc>
          <w:tcPr>
            <w:tcW w:w="1699"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left="220" w:firstLine="0"/>
              <w:jc w:val="left"/>
            </w:pPr>
            <w:r>
              <w:rPr>
                <w:rStyle w:val="29pt"/>
                <w:rFonts w:eastAsia="Tahoma"/>
              </w:rPr>
              <w:t>село Терновка</w:t>
            </w:r>
          </w:p>
        </w:tc>
        <w:tc>
          <w:tcPr>
            <w:tcW w:w="1987" w:type="dxa"/>
            <w:tcBorders>
              <w:top w:val="single" w:sz="4" w:space="0" w:color="auto"/>
              <w:left w:val="single" w:sz="4" w:space="0" w:color="auto"/>
            </w:tcBorders>
            <w:shd w:val="clear" w:color="auto" w:fill="FFFFFF"/>
            <w:vAlign w:val="bottom"/>
          </w:tcPr>
          <w:p w:rsidR="00754F4A" w:rsidRDefault="00754F4A" w:rsidP="00754F4A">
            <w:pPr>
              <w:pStyle w:val="20"/>
              <w:framePr w:w="15048" w:wrap="notBeside" w:vAnchor="text" w:hAnchor="text" w:xAlign="center" w:y="1"/>
              <w:shd w:val="clear" w:color="auto" w:fill="auto"/>
              <w:spacing w:before="0" w:line="264" w:lineRule="exact"/>
              <w:ind w:firstLine="0"/>
            </w:pPr>
            <w:r>
              <w:rPr>
                <w:rStyle w:val="29pt"/>
                <w:rFonts w:eastAsia="Tahoma"/>
              </w:rPr>
              <w:t>примерно в 500 м на север от дома по адресу: х. Лощина, ул. Центральная, 72</w:t>
            </w:r>
          </w:p>
        </w:tc>
        <w:tc>
          <w:tcPr>
            <w:tcW w:w="850"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Fonts w:eastAsia="Tahoma"/>
              </w:rPr>
              <w:t>0,3</w:t>
            </w:r>
          </w:p>
        </w:tc>
        <w:tc>
          <w:tcPr>
            <w:tcW w:w="883"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left="260" w:firstLine="0"/>
              <w:jc w:val="left"/>
            </w:pPr>
            <w:r>
              <w:rPr>
                <w:rStyle w:val="29pt"/>
                <w:rFonts w:eastAsia="Tahoma"/>
              </w:rPr>
              <w:t>ТБО</w:t>
            </w:r>
          </w:p>
        </w:tc>
        <w:tc>
          <w:tcPr>
            <w:tcW w:w="1051"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Fonts w:eastAsia="Tahoma"/>
              </w:rPr>
              <w:t>1,05</w:t>
            </w:r>
          </w:p>
        </w:tc>
        <w:tc>
          <w:tcPr>
            <w:tcW w:w="965"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Fonts w:eastAsia="Tahoma"/>
              </w:rPr>
              <w:t>0,35</w:t>
            </w:r>
          </w:p>
        </w:tc>
        <w:tc>
          <w:tcPr>
            <w:tcW w:w="821"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Fonts w:eastAsia="Tahoma"/>
              </w:rPr>
              <w:t>35</w:t>
            </w:r>
          </w:p>
        </w:tc>
        <w:tc>
          <w:tcPr>
            <w:tcW w:w="1133"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Fonts w:eastAsia="Tahoma"/>
              </w:rPr>
              <w:t>0,15</w:t>
            </w:r>
          </w:p>
        </w:tc>
        <w:tc>
          <w:tcPr>
            <w:tcW w:w="955"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Fonts w:eastAsia="Tahoma"/>
              </w:rPr>
              <w:t>1</w:t>
            </w:r>
          </w:p>
        </w:tc>
        <w:tc>
          <w:tcPr>
            <w:tcW w:w="950"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Fonts w:eastAsia="Tahoma"/>
              </w:rPr>
              <w:t>2004</w:t>
            </w:r>
          </w:p>
        </w:tc>
        <w:tc>
          <w:tcPr>
            <w:tcW w:w="859"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left="240" w:firstLine="0"/>
              <w:jc w:val="left"/>
            </w:pPr>
            <w:r>
              <w:rPr>
                <w:rStyle w:val="29pt"/>
                <w:rFonts w:eastAsia="Tahoma"/>
              </w:rPr>
              <w:t>2020</w:t>
            </w:r>
          </w:p>
        </w:tc>
        <w:tc>
          <w:tcPr>
            <w:tcW w:w="744"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right="280" w:firstLine="0"/>
              <w:jc w:val="right"/>
            </w:pPr>
            <w:r>
              <w:rPr>
                <w:rStyle w:val="29pt"/>
                <w:rFonts w:eastAsia="Tahoma"/>
              </w:rPr>
              <w:t>А</w:t>
            </w:r>
          </w:p>
        </w:tc>
        <w:tc>
          <w:tcPr>
            <w:tcW w:w="720" w:type="dxa"/>
            <w:tcBorders>
              <w:top w:val="single" w:sz="4" w:space="0" w:color="auto"/>
              <w:left w:val="single" w:sz="4" w:space="0" w:color="auto"/>
              <w:righ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left="280" w:firstLine="0"/>
              <w:jc w:val="left"/>
            </w:pPr>
            <w:r>
              <w:rPr>
                <w:rStyle w:val="29pt"/>
                <w:rFonts w:eastAsia="Tahoma"/>
              </w:rPr>
              <w:t>-</w:t>
            </w:r>
          </w:p>
        </w:tc>
      </w:tr>
      <w:tr w:rsidR="00754F4A" w:rsidTr="00754F4A">
        <w:trPr>
          <w:trHeight w:hRule="exact" w:val="1598"/>
          <w:jc w:val="center"/>
        </w:trPr>
        <w:tc>
          <w:tcPr>
            <w:tcW w:w="1430"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264" w:lineRule="exact"/>
              <w:ind w:firstLine="0"/>
            </w:pPr>
            <w:proofErr w:type="spellStart"/>
            <w:r>
              <w:rPr>
                <w:rStyle w:val="29pt"/>
                <w:rFonts w:eastAsia="Tahoma"/>
              </w:rPr>
              <w:t>Шекаловско</w:t>
            </w:r>
            <w:proofErr w:type="spellEnd"/>
            <w:r>
              <w:rPr>
                <w:rStyle w:val="29pt"/>
                <w:rFonts w:eastAsia="Tahoma"/>
              </w:rPr>
              <w:t xml:space="preserve"> е </w:t>
            </w:r>
            <w:proofErr w:type="spellStart"/>
            <w:r>
              <w:rPr>
                <w:rStyle w:val="29pt"/>
                <w:rFonts w:eastAsia="Tahoma"/>
              </w:rPr>
              <w:t>с.п</w:t>
            </w:r>
            <w:proofErr w:type="spellEnd"/>
            <w:r>
              <w:rPr>
                <w:rStyle w:val="29pt"/>
                <w:rFonts w:eastAsia="Tahoma"/>
              </w:rPr>
              <w:t>.</w:t>
            </w:r>
          </w:p>
        </w:tc>
        <w:tc>
          <w:tcPr>
            <w:tcW w:w="1699"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left="220" w:firstLine="0"/>
              <w:jc w:val="left"/>
            </w:pPr>
            <w:r>
              <w:rPr>
                <w:rStyle w:val="29pt"/>
                <w:rFonts w:eastAsia="Tahoma"/>
              </w:rPr>
              <w:t>сего Шекаловка</w:t>
            </w:r>
          </w:p>
        </w:tc>
        <w:tc>
          <w:tcPr>
            <w:tcW w:w="1987" w:type="dxa"/>
            <w:tcBorders>
              <w:top w:val="single" w:sz="4" w:space="0" w:color="auto"/>
              <w:left w:val="single" w:sz="4" w:space="0" w:color="auto"/>
            </w:tcBorders>
            <w:shd w:val="clear" w:color="auto" w:fill="FFFFFF"/>
            <w:vAlign w:val="bottom"/>
          </w:tcPr>
          <w:p w:rsidR="00754F4A" w:rsidRDefault="00754F4A" w:rsidP="00754F4A">
            <w:pPr>
              <w:pStyle w:val="20"/>
              <w:framePr w:w="15048" w:wrap="notBeside" w:vAnchor="text" w:hAnchor="text" w:xAlign="center" w:y="1"/>
              <w:shd w:val="clear" w:color="auto" w:fill="auto"/>
              <w:spacing w:before="0" w:line="264" w:lineRule="exact"/>
              <w:ind w:firstLine="0"/>
            </w:pPr>
            <w:r>
              <w:rPr>
                <w:rStyle w:val="29pt"/>
                <w:rFonts w:eastAsia="Tahoma"/>
              </w:rPr>
              <w:t xml:space="preserve">примерно 1000 м по направлению на юго-запад от ж/д по адресу: с. Шекаловка, ул. </w:t>
            </w:r>
            <w:proofErr w:type="gramStart"/>
            <w:r>
              <w:rPr>
                <w:rStyle w:val="29pt"/>
                <w:rFonts w:eastAsia="Tahoma"/>
              </w:rPr>
              <w:t>Виноградная</w:t>
            </w:r>
            <w:proofErr w:type="gramEnd"/>
            <w:r>
              <w:rPr>
                <w:rStyle w:val="29pt"/>
                <w:rFonts w:eastAsia="Tahoma"/>
              </w:rPr>
              <w:t>, 29</w:t>
            </w:r>
          </w:p>
        </w:tc>
        <w:tc>
          <w:tcPr>
            <w:tcW w:w="850"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left="300" w:firstLine="0"/>
              <w:jc w:val="left"/>
            </w:pPr>
            <w:r>
              <w:rPr>
                <w:rStyle w:val="29pt"/>
                <w:rFonts w:eastAsia="Tahoma"/>
              </w:rPr>
              <w:t>0,76</w:t>
            </w:r>
          </w:p>
        </w:tc>
        <w:tc>
          <w:tcPr>
            <w:tcW w:w="883"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left="260" w:firstLine="0"/>
              <w:jc w:val="left"/>
            </w:pPr>
            <w:r>
              <w:rPr>
                <w:rStyle w:val="29pt"/>
                <w:rFonts w:eastAsia="Tahoma"/>
              </w:rPr>
              <w:t>ТБО</w:t>
            </w:r>
          </w:p>
        </w:tc>
        <w:tc>
          <w:tcPr>
            <w:tcW w:w="1051"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Fonts w:eastAsia="Tahoma"/>
              </w:rPr>
              <w:t>2,3</w:t>
            </w:r>
          </w:p>
        </w:tc>
        <w:tc>
          <w:tcPr>
            <w:tcW w:w="965"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Fonts w:eastAsia="Tahoma"/>
              </w:rPr>
              <w:t>0,73</w:t>
            </w:r>
          </w:p>
        </w:tc>
        <w:tc>
          <w:tcPr>
            <w:tcW w:w="821"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Fonts w:eastAsia="Tahoma"/>
              </w:rPr>
              <w:t>30</w:t>
            </w:r>
          </w:p>
        </w:tc>
        <w:tc>
          <w:tcPr>
            <w:tcW w:w="1133"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Fonts w:eastAsia="Tahoma"/>
              </w:rPr>
              <w:t>0,4</w:t>
            </w:r>
          </w:p>
        </w:tc>
        <w:tc>
          <w:tcPr>
            <w:tcW w:w="955"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Fonts w:eastAsia="Tahoma"/>
              </w:rPr>
              <w:t>2,43</w:t>
            </w:r>
          </w:p>
        </w:tc>
        <w:tc>
          <w:tcPr>
            <w:tcW w:w="950"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Fonts w:eastAsia="Tahoma"/>
              </w:rPr>
              <w:t>2004</w:t>
            </w:r>
          </w:p>
        </w:tc>
        <w:tc>
          <w:tcPr>
            <w:tcW w:w="859"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left="240" w:firstLine="0"/>
              <w:jc w:val="left"/>
            </w:pPr>
            <w:r>
              <w:rPr>
                <w:rStyle w:val="29pt"/>
                <w:rFonts w:eastAsia="Tahoma"/>
              </w:rPr>
              <w:t>2020</w:t>
            </w:r>
          </w:p>
        </w:tc>
        <w:tc>
          <w:tcPr>
            <w:tcW w:w="744"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right="280" w:firstLine="0"/>
              <w:jc w:val="right"/>
            </w:pPr>
            <w:r>
              <w:rPr>
                <w:rStyle w:val="29pt"/>
                <w:rFonts w:eastAsia="Tahoma"/>
              </w:rPr>
              <w:t>А-1</w:t>
            </w:r>
          </w:p>
        </w:tc>
        <w:tc>
          <w:tcPr>
            <w:tcW w:w="720" w:type="dxa"/>
            <w:tcBorders>
              <w:top w:val="single" w:sz="4" w:space="0" w:color="auto"/>
              <w:left w:val="single" w:sz="4" w:space="0" w:color="auto"/>
              <w:righ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left="280" w:firstLine="0"/>
              <w:jc w:val="left"/>
            </w:pPr>
            <w:r>
              <w:rPr>
                <w:rStyle w:val="29pt"/>
                <w:rFonts w:eastAsia="Tahoma"/>
              </w:rPr>
              <w:t>О</w:t>
            </w:r>
          </w:p>
        </w:tc>
      </w:tr>
      <w:tr w:rsidR="00754F4A" w:rsidTr="00754F4A">
        <w:trPr>
          <w:trHeight w:hRule="exact" w:val="274"/>
          <w:jc w:val="center"/>
        </w:trPr>
        <w:tc>
          <w:tcPr>
            <w:tcW w:w="1430" w:type="dxa"/>
            <w:vMerge w:val="restart"/>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269" w:lineRule="exact"/>
              <w:ind w:firstLine="0"/>
            </w:pPr>
            <w:proofErr w:type="spellStart"/>
            <w:r>
              <w:rPr>
                <w:rStyle w:val="29pt"/>
                <w:rFonts w:eastAsia="Tahoma"/>
              </w:rPr>
              <w:t>Шрамовсков</w:t>
            </w:r>
            <w:proofErr w:type="spellEnd"/>
            <w:r>
              <w:rPr>
                <w:rStyle w:val="29pt"/>
                <w:rFonts w:eastAsia="Tahoma"/>
              </w:rPr>
              <w:t xml:space="preserve"> е </w:t>
            </w:r>
            <w:proofErr w:type="spellStart"/>
            <w:r>
              <w:rPr>
                <w:rStyle w:val="29pt"/>
                <w:rFonts w:eastAsia="Tahoma"/>
              </w:rPr>
              <w:t>с.п</w:t>
            </w:r>
            <w:proofErr w:type="spellEnd"/>
            <w:r>
              <w:rPr>
                <w:rStyle w:val="29pt"/>
                <w:rFonts w:eastAsia="Tahoma"/>
              </w:rPr>
              <w:t>.</w:t>
            </w:r>
          </w:p>
        </w:tc>
        <w:tc>
          <w:tcPr>
            <w:tcW w:w="1699" w:type="dxa"/>
            <w:tcBorders>
              <w:top w:val="single" w:sz="4" w:space="0" w:color="auto"/>
              <w:left w:val="single" w:sz="4" w:space="0" w:color="auto"/>
            </w:tcBorders>
            <w:shd w:val="clear" w:color="auto" w:fill="FFFFFF"/>
          </w:tcPr>
          <w:p w:rsidR="00754F4A" w:rsidRDefault="00754F4A" w:rsidP="00754F4A">
            <w:pPr>
              <w:pStyle w:val="20"/>
              <w:framePr w:w="15048" w:wrap="notBeside" w:vAnchor="text" w:hAnchor="text" w:xAlign="center" w:y="1"/>
              <w:shd w:val="clear" w:color="auto" w:fill="auto"/>
              <w:spacing w:before="0" w:line="180" w:lineRule="exact"/>
              <w:ind w:left="220" w:firstLine="0"/>
              <w:jc w:val="left"/>
            </w:pPr>
            <w:r>
              <w:rPr>
                <w:rStyle w:val="29pt"/>
                <w:rFonts w:eastAsia="Tahoma"/>
              </w:rPr>
              <w:t xml:space="preserve">село </w:t>
            </w:r>
            <w:proofErr w:type="spellStart"/>
            <w:r>
              <w:rPr>
                <w:rStyle w:val="29pt"/>
                <w:rFonts w:eastAsia="Tahoma"/>
              </w:rPr>
              <w:t>Шрамовка</w:t>
            </w:r>
            <w:proofErr w:type="spellEnd"/>
          </w:p>
        </w:tc>
        <w:tc>
          <w:tcPr>
            <w:tcW w:w="1987" w:type="dxa"/>
            <w:tcBorders>
              <w:top w:val="single" w:sz="4" w:space="0" w:color="auto"/>
              <w:left w:val="single" w:sz="4" w:space="0" w:color="auto"/>
            </w:tcBorders>
            <w:shd w:val="clear" w:color="auto" w:fill="FFFFFF"/>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Fonts w:eastAsia="Tahoma"/>
              </w:rPr>
              <w:t xml:space="preserve">с. </w:t>
            </w:r>
            <w:proofErr w:type="spellStart"/>
            <w:r>
              <w:rPr>
                <w:rStyle w:val="29pt"/>
                <w:rFonts w:eastAsia="Tahoma"/>
              </w:rPr>
              <w:t>Шрамовка</w:t>
            </w:r>
            <w:proofErr w:type="spellEnd"/>
          </w:p>
        </w:tc>
        <w:tc>
          <w:tcPr>
            <w:tcW w:w="850" w:type="dxa"/>
            <w:tcBorders>
              <w:top w:val="single" w:sz="4" w:space="0" w:color="auto"/>
              <w:left w:val="single" w:sz="4" w:space="0" w:color="auto"/>
            </w:tcBorders>
            <w:shd w:val="clear" w:color="auto" w:fill="FFFFFF"/>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Fonts w:eastAsia="Tahoma"/>
              </w:rPr>
              <w:t>0,5</w:t>
            </w:r>
          </w:p>
        </w:tc>
        <w:tc>
          <w:tcPr>
            <w:tcW w:w="883" w:type="dxa"/>
            <w:tcBorders>
              <w:top w:val="single" w:sz="4" w:space="0" w:color="auto"/>
              <w:left w:val="single" w:sz="4" w:space="0" w:color="auto"/>
            </w:tcBorders>
            <w:shd w:val="clear" w:color="auto" w:fill="FFFFFF"/>
          </w:tcPr>
          <w:p w:rsidR="00754F4A" w:rsidRDefault="00754F4A" w:rsidP="00754F4A">
            <w:pPr>
              <w:pStyle w:val="20"/>
              <w:framePr w:w="15048" w:wrap="notBeside" w:vAnchor="text" w:hAnchor="text" w:xAlign="center" w:y="1"/>
              <w:shd w:val="clear" w:color="auto" w:fill="auto"/>
              <w:spacing w:before="0" w:line="180" w:lineRule="exact"/>
              <w:ind w:left="260" w:firstLine="0"/>
              <w:jc w:val="left"/>
            </w:pPr>
            <w:r>
              <w:rPr>
                <w:rStyle w:val="29pt"/>
                <w:rFonts w:eastAsia="Tahoma"/>
              </w:rPr>
              <w:t>ТБО</w:t>
            </w:r>
          </w:p>
        </w:tc>
        <w:tc>
          <w:tcPr>
            <w:tcW w:w="1051" w:type="dxa"/>
            <w:tcBorders>
              <w:top w:val="single" w:sz="4" w:space="0" w:color="auto"/>
              <w:left w:val="single" w:sz="4" w:space="0" w:color="auto"/>
            </w:tcBorders>
            <w:shd w:val="clear" w:color="auto" w:fill="FFFFFF"/>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Fonts w:eastAsia="Tahoma"/>
              </w:rPr>
              <w:t>1,75</w:t>
            </w:r>
          </w:p>
        </w:tc>
        <w:tc>
          <w:tcPr>
            <w:tcW w:w="965" w:type="dxa"/>
            <w:tcBorders>
              <w:top w:val="single" w:sz="4" w:space="0" w:color="auto"/>
              <w:left w:val="single" w:sz="4" w:space="0" w:color="auto"/>
            </w:tcBorders>
            <w:shd w:val="clear" w:color="auto" w:fill="FFFFFF"/>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Fonts w:eastAsia="Tahoma"/>
              </w:rPr>
              <w:t>0,58</w:t>
            </w:r>
          </w:p>
        </w:tc>
        <w:tc>
          <w:tcPr>
            <w:tcW w:w="821" w:type="dxa"/>
            <w:tcBorders>
              <w:top w:val="single" w:sz="4" w:space="0" w:color="auto"/>
              <w:left w:val="single" w:sz="4" w:space="0" w:color="auto"/>
            </w:tcBorders>
            <w:shd w:val="clear" w:color="auto" w:fill="FFFFFF"/>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Fonts w:eastAsia="Tahoma"/>
              </w:rPr>
              <w:t>35</w:t>
            </w:r>
          </w:p>
        </w:tc>
        <w:tc>
          <w:tcPr>
            <w:tcW w:w="1133" w:type="dxa"/>
            <w:tcBorders>
              <w:top w:val="single" w:sz="4" w:space="0" w:color="auto"/>
              <w:left w:val="single" w:sz="4" w:space="0" w:color="auto"/>
            </w:tcBorders>
            <w:shd w:val="clear" w:color="auto" w:fill="FFFFFF"/>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Fonts w:eastAsia="Tahoma"/>
              </w:rPr>
              <w:t>0,25</w:t>
            </w:r>
          </w:p>
        </w:tc>
        <w:tc>
          <w:tcPr>
            <w:tcW w:w="955" w:type="dxa"/>
            <w:tcBorders>
              <w:top w:val="single" w:sz="4" w:space="0" w:color="auto"/>
              <w:left w:val="single" w:sz="4" w:space="0" w:color="auto"/>
            </w:tcBorders>
            <w:shd w:val="clear" w:color="auto" w:fill="FFFFFF"/>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Fonts w:eastAsia="Tahoma"/>
              </w:rPr>
              <w:t>1,7</w:t>
            </w:r>
          </w:p>
        </w:tc>
        <w:tc>
          <w:tcPr>
            <w:tcW w:w="950" w:type="dxa"/>
            <w:tcBorders>
              <w:top w:val="single" w:sz="4" w:space="0" w:color="auto"/>
              <w:left w:val="single" w:sz="4" w:space="0" w:color="auto"/>
            </w:tcBorders>
            <w:shd w:val="clear" w:color="auto" w:fill="FFFFFF"/>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Fonts w:eastAsia="Tahoma"/>
              </w:rPr>
              <w:t>2004</w:t>
            </w:r>
          </w:p>
        </w:tc>
        <w:tc>
          <w:tcPr>
            <w:tcW w:w="859" w:type="dxa"/>
            <w:tcBorders>
              <w:top w:val="single" w:sz="4" w:space="0" w:color="auto"/>
              <w:left w:val="single" w:sz="4" w:space="0" w:color="auto"/>
            </w:tcBorders>
            <w:shd w:val="clear" w:color="auto" w:fill="FFFFFF"/>
          </w:tcPr>
          <w:p w:rsidR="00754F4A" w:rsidRDefault="00754F4A" w:rsidP="00754F4A">
            <w:pPr>
              <w:pStyle w:val="20"/>
              <w:framePr w:w="15048" w:wrap="notBeside" w:vAnchor="text" w:hAnchor="text" w:xAlign="center" w:y="1"/>
              <w:shd w:val="clear" w:color="auto" w:fill="auto"/>
              <w:spacing w:before="0" w:line="180" w:lineRule="exact"/>
              <w:ind w:left="240" w:firstLine="0"/>
              <w:jc w:val="left"/>
            </w:pPr>
            <w:r>
              <w:rPr>
                <w:rStyle w:val="29pt"/>
                <w:rFonts w:eastAsia="Tahoma"/>
              </w:rPr>
              <w:t>2015</w:t>
            </w:r>
          </w:p>
        </w:tc>
        <w:tc>
          <w:tcPr>
            <w:tcW w:w="744" w:type="dxa"/>
            <w:tcBorders>
              <w:top w:val="single" w:sz="4" w:space="0" w:color="auto"/>
              <w:left w:val="single" w:sz="4" w:space="0" w:color="auto"/>
            </w:tcBorders>
            <w:shd w:val="clear" w:color="auto" w:fill="FFFFFF"/>
          </w:tcPr>
          <w:p w:rsidR="00754F4A" w:rsidRDefault="00754F4A" w:rsidP="00754F4A">
            <w:pPr>
              <w:pStyle w:val="20"/>
              <w:framePr w:w="15048" w:wrap="notBeside" w:vAnchor="text" w:hAnchor="text" w:xAlign="center" w:y="1"/>
              <w:shd w:val="clear" w:color="auto" w:fill="auto"/>
              <w:spacing w:before="0" w:line="180" w:lineRule="exact"/>
              <w:ind w:right="280" w:firstLine="0"/>
              <w:jc w:val="right"/>
            </w:pPr>
            <w:r>
              <w:rPr>
                <w:rStyle w:val="29pt"/>
                <w:rFonts w:eastAsia="Tahoma"/>
              </w:rPr>
              <w:t>А-1</w:t>
            </w:r>
          </w:p>
        </w:tc>
        <w:tc>
          <w:tcPr>
            <w:tcW w:w="720" w:type="dxa"/>
            <w:tcBorders>
              <w:top w:val="single" w:sz="4" w:space="0" w:color="auto"/>
              <w:left w:val="single" w:sz="4" w:space="0" w:color="auto"/>
              <w:right w:val="single" w:sz="4" w:space="0" w:color="auto"/>
            </w:tcBorders>
            <w:shd w:val="clear" w:color="auto" w:fill="FFFFFF"/>
          </w:tcPr>
          <w:p w:rsidR="00754F4A" w:rsidRDefault="00754F4A" w:rsidP="00754F4A">
            <w:pPr>
              <w:pStyle w:val="20"/>
              <w:framePr w:w="15048" w:wrap="notBeside" w:vAnchor="text" w:hAnchor="text" w:xAlign="center" w:y="1"/>
              <w:shd w:val="clear" w:color="auto" w:fill="auto"/>
              <w:spacing w:before="0" w:line="180" w:lineRule="exact"/>
              <w:ind w:left="280" w:firstLine="0"/>
              <w:jc w:val="left"/>
            </w:pPr>
            <w:r>
              <w:rPr>
                <w:rStyle w:val="29pt"/>
                <w:rFonts w:eastAsia="Tahoma"/>
              </w:rPr>
              <w:t>О</w:t>
            </w:r>
          </w:p>
        </w:tc>
      </w:tr>
      <w:tr w:rsidR="00754F4A" w:rsidTr="00754F4A">
        <w:trPr>
          <w:trHeight w:hRule="exact" w:val="1066"/>
          <w:jc w:val="center"/>
        </w:trPr>
        <w:tc>
          <w:tcPr>
            <w:tcW w:w="1430" w:type="dxa"/>
            <w:vMerge/>
            <w:tcBorders>
              <w:left w:val="single" w:sz="4" w:space="0" w:color="auto"/>
            </w:tcBorders>
            <w:shd w:val="clear" w:color="auto" w:fill="FFFFFF"/>
            <w:vAlign w:val="center"/>
          </w:tcPr>
          <w:p w:rsidR="00754F4A" w:rsidRDefault="00754F4A" w:rsidP="00754F4A">
            <w:pPr>
              <w:framePr w:w="15048" w:wrap="notBeside" w:vAnchor="text" w:hAnchor="text" w:xAlign="center" w:y="1"/>
            </w:pPr>
          </w:p>
        </w:tc>
        <w:tc>
          <w:tcPr>
            <w:tcW w:w="1699"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left="220" w:firstLine="0"/>
              <w:jc w:val="left"/>
            </w:pPr>
            <w:r>
              <w:rPr>
                <w:rStyle w:val="29pt"/>
                <w:rFonts w:eastAsia="Tahoma"/>
              </w:rPr>
              <w:t>село Еленовка</w:t>
            </w:r>
          </w:p>
        </w:tc>
        <w:tc>
          <w:tcPr>
            <w:tcW w:w="1987" w:type="dxa"/>
            <w:tcBorders>
              <w:top w:val="single" w:sz="4" w:space="0" w:color="auto"/>
              <w:left w:val="single" w:sz="4" w:space="0" w:color="auto"/>
            </w:tcBorders>
            <w:shd w:val="clear" w:color="auto" w:fill="FFFFFF"/>
            <w:vAlign w:val="bottom"/>
          </w:tcPr>
          <w:p w:rsidR="00754F4A" w:rsidRDefault="00754F4A" w:rsidP="00754F4A">
            <w:pPr>
              <w:pStyle w:val="20"/>
              <w:framePr w:w="15048" w:wrap="notBeside" w:vAnchor="text" w:hAnchor="text" w:xAlign="center" w:y="1"/>
              <w:shd w:val="clear" w:color="auto" w:fill="auto"/>
              <w:spacing w:before="0" w:line="264" w:lineRule="exact"/>
              <w:ind w:firstLine="0"/>
            </w:pPr>
            <w:r>
              <w:rPr>
                <w:rStyle w:val="29pt"/>
                <w:rFonts w:eastAsia="Tahoma"/>
              </w:rPr>
              <w:t xml:space="preserve">примерно в 2000 м от жилого дома по адресу: </w:t>
            </w:r>
            <w:proofErr w:type="gramStart"/>
            <w:r>
              <w:rPr>
                <w:rStyle w:val="29pt"/>
                <w:rFonts w:eastAsia="Tahoma"/>
              </w:rPr>
              <w:t>с</w:t>
            </w:r>
            <w:proofErr w:type="gramEnd"/>
            <w:r>
              <w:rPr>
                <w:rStyle w:val="29pt"/>
                <w:rFonts w:eastAsia="Tahoma"/>
              </w:rPr>
              <w:t>. Еленовка, ул. Степная, 22</w:t>
            </w:r>
          </w:p>
        </w:tc>
        <w:tc>
          <w:tcPr>
            <w:tcW w:w="850"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Fonts w:eastAsia="Tahoma"/>
              </w:rPr>
              <w:t>0,5</w:t>
            </w:r>
          </w:p>
        </w:tc>
        <w:tc>
          <w:tcPr>
            <w:tcW w:w="883"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left="260" w:firstLine="0"/>
              <w:jc w:val="left"/>
            </w:pPr>
            <w:r>
              <w:rPr>
                <w:rStyle w:val="29pt"/>
                <w:rFonts w:eastAsia="Tahoma"/>
              </w:rPr>
              <w:t>ТБО</w:t>
            </w:r>
          </w:p>
        </w:tc>
        <w:tc>
          <w:tcPr>
            <w:tcW w:w="1051"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Fonts w:eastAsia="Tahoma"/>
              </w:rPr>
              <w:t>1,75</w:t>
            </w:r>
          </w:p>
        </w:tc>
        <w:tc>
          <w:tcPr>
            <w:tcW w:w="965"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Fonts w:eastAsia="Tahoma"/>
              </w:rPr>
              <w:t>0,58</w:t>
            </w:r>
          </w:p>
        </w:tc>
        <w:tc>
          <w:tcPr>
            <w:tcW w:w="821"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Fonts w:eastAsia="Tahoma"/>
              </w:rPr>
              <w:t>35</w:t>
            </w:r>
          </w:p>
        </w:tc>
        <w:tc>
          <w:tcPr>
            <w:tcW w:w="1133"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Fonts w:eastAsia="Tahoma"/>
              </w:rPr>
              <w:t>0,25</w:t>
            </w:r>
          </w:p>
        </w:tc>
        <w:tc>
          <w:tcPr>
            <w:tcW w:w="955"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Fonts w:eastAsia="Tahoma"/>
              </w:rPr>
              <w:t>1,7</w:t>
            </w:r>
          </w:p>
        </w:tc>
        <w:tc>
          <w:tcPr>
            <w:tcW w:w="950"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Fonts w:eastAsia="Tahoma"/>
              </w:rPr>
              <w:t>2004</w:t>
            </w:r>
          </w:p>
        </w:tc>
        <w:tc>
          <w:tcPr>
            <w:tcW w:w="859"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left="240" w:firstLine="0"/>
              <w:jc w:val="left"/>
            </w:pPr>
            <w:r>
              <w:rPr>
                <w:rStyle w:val="29pt"/>
                <w:rFonts w:eastAsia="Tahoma"/>
              </w:rPr>
              <w:t>2015</w:t>
            </w:r>
          </w:p>
        </w:tc>
        <w:tc>
          <w:tcPr>
            <w:tcW w:w="744" w:type="dxa"/>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right="280" w:firstLine="0"/>
              <w:jc w:val="right"/>
            </w:pPr>
            <w:r>
              <w:rPr>
                <w:rStyle w:val="29pt"/>
                <w:rFonts w:eastAsia="Tahoma"/>
              </w:rPr>
              <w:t>А-1</w:t>
            </w:r>
          </w:p>
        </w:tc>
        <w:tc>
          <w:tcPr>
            <w:tcW w:w="720" w:type="dxa"/>
            <w:tcBorders>
              <w:top w:val="single" w:sz="4" w:space="0" w:color="auto"/>
              <w:left w:val="single" w:sz="4" w:space="0" w:color="auto"/>
              <w:righ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left="280" w:firstLine="0"/>
              <w:jc w:val="left"/>
            </w:pPr>
            <w:r>
              <w:rPr>
                <w:rStyle w:val="29pt"/>
                <w:rFonts w:eastAsia="Tahoma"/>
              </w:rPr>
              <w:t>О</w:t>
            </w:r>
          </w:p>
        </w:tc>
      </w:tr>
      <w:tr w:rsidR="00754F4A" w:rsidTr="00754F4A">
        <w:trPr>
          <w:trHeight w:hRule="exact" w:val="274"/>
          <w:jc w:val="center"/>
        </w:trPr>
        <w:tc>
          <w:tcPr>
            <w:tcW w:w="1430" w:type="dxa"/>
            <w:vMerge w:val="restart"/>
            <w:tcBorders>
              <w:top w:val="single" w:sz="4" w:space="0" w:color="auto"/>
              <w:left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Fonts w:eastAsia="Tahoma"/>
              </w:rPr>
              <w:t>ИТОГО</w:t>
            </w:r>
          </w:p>
        </w:tc>
        <w:tc>
          <w:tcPr>
            <w:tcW w:w="1699" w:type="dxa"/>
            <w:tcBorders>
              <w:top w:val="single" w:sz="4" w:space="0" w:color="auto"/>
              <w:left w:val="single" w:sz="4" w:space="0" w:color="auto"/>
            </w:tcBorders>
            <w:shd w:val="clear" w:color="auto" w:fill="FFFFFF"/>
            <w:vAlign w:val="bottom"/>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Fonts w:eastAsia="Tahoma"/>
              </w:rPr>
              <w:t>Полигон</w:t>
            </w:r>
          </w:p>
        </w:tc>
        <w:tc>
          <w:tcPr>
            <w:tcW w:w="1987" w:type="dxa"/>
            <w:tcBorders>
              <w:top w:val="single" w:sz="4" w:space="0" w:color="auto"/>
              <w:left w:val="single" w:sz="4" w:space="0" w:color="auto"/>
            </w:tcBorders>
            <w:shd w:val="clear" w:color="auto" w:fill="FFFFFF"/>
            <w:vAlign w:val="bottom"/>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Fonts w:eastAsia="Tahoma"/>
              </w:rPr>
              <w:t>1</w:t>
            </w:r>
          </w:p>
        </w:tc>
        <w:tc>
          <w:tcPr>
            <w:tcW w:w="850" w:type="dxa"/>
            <w:tcBorders>
              <w:top w:val="single" w:sz="4" w:space="0" w:color="auto"/>
              <w:left w:val="single" w:sz="4" w:space="0" w:color="auto"/>
            </w:tcBorders>
            <w:shd w:val="clear" w:color="auto" w:fill="FFFFFF"/>
            <w:vAlign w:val="bottom"/>
          </w:tcPr>
          <w:p w:rsidR="00754F4A" w:rsidRDefault="00754F4A" w:rsidP="00754F4A">
            <w:pPr>
              <w:pStyle w:val="20"/>
              <w:framePr w:w="15048" w:wrap="notBeside" w:vAnchor="text" w:hAnchor="text" w:xAlign="center" w:y="1"/>
              <w:shd w:val="clear" w:color="auto" w:fill="auto"/>
              <w:spacing w:before="0" w:line="180" w:lineRule="exact"/>
              <w:ind w:left="300" w:firstLine="0"/>
              <w:jc w:val="left"/>
            </w:pPr>
            <w:r>
              <w:rPr>
                <w:rStyle w:val="29pt"/>
                <w:rFonts w:eastAsia="Tahoma"/>
              </w:rPr>
              <w:t>14,8</w:t>
            </w:r>
          </w:p>
        </w:tc>
        <w:tc>
          <w:tcPr>
            <w:tcW w:w="883" w:type="dxa"/>
            <w:tcBorders>
              <w:top w:val="single" w:sz="4" w:space="0" w:color="auto"/>
              <w:left w:val="single" w:sz="4" w:space="0" w:color="auto"/>
            </w:tcBorders>
            <w:shd w:val="clear" w:color="auto" w:fill="FFFFFF"/>
          </w:tcPr>
          <w:p w:rsidR="00754F4A" w:rsidRDefault="00754F4A" w:rsidP="00754F4A">
            <w:pPr>
              <w:framePr w:w="15048" w:wrap="notBeside" w:vAnchor="text" w:hAnchor="text" w:xAlign="center" w:y="1"/>
              <w:rPr>
                <w:sz w:val="10"/>
                <w:szCs w:val="10"/>
              </w:rPr>
            </w:pPr>
          </w:p>
        </w:tc>
        <w:tc>
          <w:tcPr>
            <w:tcW w:w="1051" w:type="dxa"/>
            <w:tcBorders>
              <w:top w:val="single" w:sz="4" w:space="0" w:color="auto"/>
              <w:left w:val="single" w:sz="4" w:space="0" w:color="auto"/>
            </w:tcBorders>
            <w:shd w:val="clear" w:color="auto" w:fill="FFFFFF"/>
            <w:vAlign w:val="bottom"/>
          </w:tcPr>
          <w:p w:rsidR="00754F4A" w:rsidRDefault="00754F4A" w:rsidP="00754F4A">
            <w:pPr>
              <w:pStyle w:val="20"/>
              <w:framePr w:w="15048" w:wrap="notBeside" w:vAnchor="text" w:hAnchor="text" w:xAlign="center" w:y="1"/>
              <w:shd w:val="clear" w:color="auto" w:fill="auto"/>
              <w:spacing w:before="0" w:line="180" w:lineRule="exact"/>
              <w:ind w:left="240" w:firstLine="0"/>
              <w:jc w:val="left"/>
            </w:pPr>
            <w:r>
              <w:rPr>
                <w:rStyle w:val="29pt"/>
                <w:rFonts w:eastAsia="Tahoma"/>
              </w:rPr>
              <w:t>3231,7</w:t>
            </w:r>
          </w:p>
        </w:tc>
        <w:tc>
          <w:tcPr>
            <w:tcW w:w="965" w:type="dxa"/>
            <w:tcBorders>
              <w:top w:val="single" w:sz="4" w:space="0" w:color="auto"/>
              <w:left w:val="single" w:sz="4" w:space="0" w:color="auto"/>
            </w:tcBorders>
            <w:shd w:val="clear" w:color="auto" w:fill="FFFFFF"/>
            <w:vAlign w:val="bottom"/>
          </w:tcPr>
          <w:p w:rsidR="00754F4A" w:rsidRDefault="00754F4A" w:rsidP="00754F4A">
            <w:pPr>
              <w:pStyle w:val="20"/>
              <w:framePr w:w="15048" w:wrap="notBeside" w:vAnchor="text" w:hAnchor="text" w:xAlign="center" w:y="1"/>
              <w:shd w:val="clear" w:color="auto" w:fill="auto"/>
              <w:spacing w:before="0" w:line="180" w:lineRule="exact"/>
              <w:ind w:firstLine="0"/>
              <w:jc w:val="left"/>
            </w:pPr>
            <w:r>
              <w:rPr>
                <w:rStyle w:val="29pt"/>
                <w:rFonts w:eastAsia="Tahoma"/>
              </w:rPr>
              <w:t>2 039,89</w:t>
            </w:r>
          </w:p>
        </w:tc>
        <w:tc>
          <w:tcPr>
            <w:tcW w:w="821" w:type="dxa"/>
            <w:tcBorders>
              <w:top w:val="single" w:sz="4" w:space="0" w:color="auto"/>
              <w:left w:val="single" w:sz="4" w:space="0" w:color="auto"/>
            </w:tcBorders>
            <w:shd w:val="clear" w:color="auto" w:fill="FFFFFF"/>
          </w:tcPr>
          <w:p w:rsidR="00754F4A" w:rsidRDefault="00754F4A" w:rsidP="00754F4A">
            <w:pPr>
              <w:framePr w:w="15048" w:wrap="notBeside" w:vAnchor="text" w:hAnchor="text" w:xAlign="center" w:y="1"/>
              <w:rPr>
                <w:sz w:val="10"/>
                <w:szCs w:val="10"/>
              </w:rPr>
            </w:pPr>
          </w:p>
        </w:tc>
        <w:tc>
          <w:tcPr>
            <w:tcW w:w="1133" w:type="dxa"/>
            <w:tcBorders>
              <w:top w:val="single" w:sz="4" w:space="0" w:color="auto"/>
              <w:left w:val="single" w:sz="4" w:space="0" w:color="auto"/>
            </w:tcBorders>
            <w:shd w:val="clear" w:color="auto" w:fill="FFFFFF"/>
            <w:vAlign w:val="bottom"/>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Fonts w:eastAsia="Tahoma"/>
              </w:rPr>
              <w:t>49,95</w:t>
            </w:r>
          </w:p>
        </w:tc>
        <w:tc>
          <w:tcPr>
            <w:tcW w:w="955" w:type="dxa"/>
            <w:tcBorders>
              <w:top w:val="single" w:sz="4" w:space="0" w:color="auto"/>
              <w:left w:val="single" w:sz="4" w:space="0" w:color="auto"/>
            </w:tcBorders>
            <w:shd w:val="clear" w:color="auto" w:fill="FFFFFF"/>
            <w:vAlign w:val="bottom"/>
          </w:tcPr>
          <w:p w:rsidR="00754F4A" w:rsidRDefault="00754F4A" w:rsidP="00754F4A">
            <w:pPr>
              <w:pStyle w:val="20"/>
              <w:framePr w:w="15048" w:wrap="notBeside" w:vAnchor="text" w:hAnchor="text" w:xAlign="center" w:y="1"/>
              <w:shd w:val="clear" w:color="auto" w:fill="auto"/>
              <w:spacing w:before="0" w:line="180" w:lineRule="exact"/>
              <w:ind w:left="200" w:firstLine="0"/>
              <w:jc w:val="left"/>
            </w:pPr>
            <w:r>
              <w:rPr>
                <w:rStyle w:val="29pt"/>
                <w:rFonts w:eastAsia="Tahoma"/>
              </w:rPr>
              <w:t>768,18</w:t>
            </w:r>
          </w:p>
        </w:tc>
        <w:tc>
          <w:tcPr>
            <w:tcW w:w="950" w:type="dxa"/>
            <w:tcBorders>
              <w:top w:val="single" w:sz="4" w:space="0" w:color="auto"/>
              <w:left w:val="single" w:sz="4" w:space="0" w:color="auto"/>
            </w:tcBorders>
            <w:shd w:val="clear" w:color="auto" w:fill="FFFFFF"/>
          </w:tcPr>
          <w:p w:rsidR="00754F4A" w:rsidRDefault="00754F4A" w:rsidP="00754F4A">
            <w:pPr>
              <w:framePr w:w="15048" w:wrap="notBeside" w:vAnchor="text" w:hAnchor="text" w:xAlign="center" w:y="1"/>
              <w:rPr>
                <w:sz w:val="10"/>
                <w:szCs w:val="10"/>
              </w:rPr>
            </w:pPr>
          </w:p>
        </w:tc>
        <w:tc>
          <w:tcPr>
            <w:tcW w:w="859" w:type="dxa"/>
            <w:tcBorders>
              <w:top w:val="single" w:sz="4" w:space="0" w:color="auto"/>
              <w:left w:val="single" w:sz="4" w:space="0" w:color="auto"/>
            </w:tcBorders>
            <w:shd w:val="clear" w:color="auto" w:fill="FFFFFF"/>
          </w:tcPr>
          <w:p w:rsidR="00754F4A" w:rsidRDefault="00754F4A" w:rsidP="00754F4A">
            <w:pPr>
              <w:framePr w:w="15048" w:wrap="notBeside" w:vAnchor="text" w:hAnchor="text" w:xAlign="center" w:y="1"/>
              <w:rPr>
                <w:sz w:val="10"/>
                <w:szCs w:val="10"/>
              </w:rPr>
            </w:pPr>
          </w:p>
        </w:tc>
        <w:tc>
          <w:tcPr>
            <w:tcW w:w="744" w:type="dxa"/>
            <w:tcBorders>
              <w:top w:val="single" w:sz="4" w:space="0" w:color="auto"/>
              <w:left w:val="single" w:sz="4" w:space="0" w:color="auto"/>
            </w:tcBorders>
            <w:shd w:val="clear" w:color="auto" w:fill="FFFFFF"/>
          </w:tcPr>
          <w:p w:rsidR="00754F4A" w:rsidRDefault="00754F4A" w:rsidP="00754F4A">
            <w:pPr>
              <w:framePr w:w="15048" w:wrap="notBeside" w:vAnchor="text" w:hAnchor="text" w:xAlign="center" w:y="1"/>
              <w:rPr>
                <w:sz w:val="10"/>
                <w:szCs w:val="10"/>
              </w:rPr>
            </w:pPr>
          </w:p>
        </w:tc>
        <w:tc>
          <w:tcPr>
            <w:tcW w:w="720" w:type="dxa"/>
            <w:tcBorders>
              <w:top w:val="single" w:sz="4" w:space="0" w:color="auto"/>
              <w:left w:val="single" w:sz="4" w:space="0" w:color="auto"/>
              <w:right w:val="single" w:sz="4" w:space="0" w:color="auto"/>
            </w:tcBorders>
            <w:shd w:val="clear" w:color="auto" w:fill="FFFFFF"/>
          </w:tcPr>
          <w:p w:rsidR="00754F4A" w:rsidRDefault="00754F4A" w:rsidP="00754F4A">
            <w:pPr>
              <w:framePr w:w="15048" w:wrap="notBeside" w:vAnchor="text" w:hAnchor="text" w:xAlign="center" w:y="1"/>
              <w:rPr>
                <w:sz w:val="10"/>
                <w:szCs w:val="10"/>
              </w:rPr>
            </w:pPr>
          </w:p>
        </w:tc>
      </w:tr>
      <w:tr w:rsidR="00754F4A" w:rsidTr="00754F4A">
        <w:trPr>
          <w:trHeight w:hRule="exact" w:val="278"/>
          <w:jc w:val="center"/>
        </w:trPr>
        <w:tc>
          <w:tcPr>
            <w:tcW w:w="1430" w:type="dxa"/>
            <w:vMerge/>
            <w:tcBorders>
              <w:left w:val="single" w:sz="4" w:space="0" w:color="auto"/>
            </w:tcBorders>
            <w:shd w:val="clear" w:color="auto" w:fill="FFFFFF"/>
            <w:vAlign w:val="center"/>
          </w:tcPr>
          <w:p w:rsidR="00754F4A" w:rsidRDefault="00754F4A" w:rsidP="00754F4A">
            <w:pPr>
              <w:framePr w:w="15048" w:wrap="notBeside" w:vAnchor="text" w:hAnchor="text" w:xAlign="center" w:y="1"/>
            </w:pPr>
          </w:p>
        </w:tc>
        <w:tc>
          <w:tcPr>
            <w:tcW w:w="1699" w:type="dxa"/>
            <w:tcBorders>
              <w:top w:val="single" w:sz="4" w:space="0" w:color="auto"/>
              <w:left w:val="single" w:sz="4" w:space="0" w:color="auto"/>
            </w:tcBorders>
            <w:shd w:val="clear" w:color="auto" w:fill="FFFFFF"/>
          </w:tcPr>
          <w:p w:rsidR="00754F4A" w:rsidRDefault="00754F4A" w:rsidP="00754F4A">
            <w:pPr>
              <w:pStyle w:val="20"/>
              <w:framePr w:w="15048" w:wrap="notBeside" w:vAnchor="text" w:hAnchor="text" w:xAlign="center" w:y="1"/>
              <w:shd w:val="clear" w:color="auto" w:fill="auto"/>
              <w:spacing w:before="0" w:line="180" w:lineRule="exact"/>
              <w:ind w:firstLine="0"/>
            </w:pPr>
            <w:proofErr w:type="spellStart"/>
            <w:r>
              <w:rPr>
                <w:rStyle w:val="29pt"/>
                <w:rFonts w:eastAsia="Tahoma"/>
              </w:rPr>
              <w:t>Санкц.св</w:t>
            </w:r>
            <w:proofErr w:type="spellEnd"/>
            <w:r>
              <w:rPr>
                <w:rStyle w:val="29pt"/>
                <w:rFonts w:eastAsia="Tahoma"/>
              </w:rPr>
              <w:t>.</w:t>
            </w:r>
          </w:p>
        </w:tc>
        <w:tc>
          <w:tcPr>
            <w:tcW w:w="1987" w:type="dxa"/>
            <w:tcBorders>
              <w:top w:val="single" w:sz="4" w:space="0" w:color="auto"/>
              <w:left w:val="single" w:sz="4" w:space="0" w:color="auto"/>
            </w:tcBorders>
            <w:shd w:val="clear" w:color="auto" w:fill="FFFFFF"/>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Fonts w:eastAsia="Tahoma"/>
              </w:rPr>
              <w:t>37</w:t>
            </w:r>
          </w:p>
        </w:tc>
        <w:tc>
          <w:tcPr>
            <w:tcW w:w="850" w:type="dxa"/>
            <w:tcBorders>
              <w:top w:val="single" w:sz="4" w:space="0" w:color="auto"/>
              <w:left w:val="single" w:sz="4" w:space="0" w:color="auto"/>
            </w:tcBorders>
            <w:shd w:val="clear" w:color="auto" w:fill="FFFFFF"/>
          </w:tcPr>
          <w:p w:rsidR="00754F4A" w:rsidRDefault="00754F4A" w:rsidP="00754F4A">
            <w:pPr>
              <w:pStyle w:val="20"/>
              <w:framePr w:w="15048" w:wrap="notBeside" w:vAnchor="text" w:hAnchor="text" w:xAlign="center" w:y="1"/>
              <w:shd w:val="clear" w:color="auto" w:fill="auto"/>
              <w:spacing w:before="0" w:line="180" w:lineRule="exact"/>
              <w:ind w:left="200" w:firstLine="0"/>
              <w:jc w:val="left"/>
            </w:pPr>
            <w:r>
              <w:rPr>
                <w:rStyle w:val="29pt"/>
                <w:rFonts w:eastAsia="Tahoma"/>
              </w:rPr>
              <w:t>29,47</w:t>
            </w:r>
          </w:p>
        </w:tc>
        <w:tc>
          <w:tcPr>
            <w:tcW w:w="883" w:type="dxa"/>
            <w:tcBorders>
              <w:top w:val="single" w:sz="4" w:space="0" w:color="auto"/>
              <w:left w:val="single" w:sz="4" w:space="0" w:color="auto"/>
            </w:tcBorders>
            <w:shd w:val="clear" w:color="auto" w:fill="FFFFFF"/>
          </w:tcPr>
          <w:p w:rsidR="00754F4A" w:rsidRDefault="00754F4A" w:rsidP="00754F4A">
            <w:pPr>
              <w:framePr w:w="15048" w:wrap="notBeside" w:vAnchor="text" w:hAnchor="text" w:xAlign="center" w:y="1"/>
              <w:rPr>
                <w:sz w:val="10"/>
                <w:szCs w:val="10"/>
              </w:rPr>
            </w:pPr>
          </w:p>
        </w:tc>
        <w:tc>
          <w:tcPr>
            <w:tcW w:w="1051" w:type="dxa"/>
            <w:tcBorders>
              <w:top w:val="single" w:sz="4" w:space="0" w:color="auto"/>
              <w:left w:val="single" w:sz="4" w:space="0" w:color="auto"/>
            </w:tcBorders>
            <w:shd w:val="clear" w:color="auto" w:fill="FFFFFF"/>
          </w:tcPr>
          <w:p w:rsidR="00754F4A" w:rsidRDefault="00754F4A" w:rsidP="00754F4A">
            <w:pPr>
              <w:framePr w:w="15048" w:wrap="notBeside" w:vAnchor="text" w:hAnchor="text" w:xAlign="center" w:y="1"/>
              <w:rPr>
                <w:sz w:val="10"/>
                <w:szCs w:val="10"/>
              </w:rPr>
            </w:pPr>
          </w:p>
        </w:tc>
        <w:tc>
          <w:tcPr>
            <w:tcW w:w="965" w:type="dxa"/>
            <w:tcBorders>
              <w:top w:val="single" w:sz="4" w:space="0" w:color="auto"/>
              <w:left w:val="single" w:sz="4" w:space="0" w:color="auto"/>
            </w:tcBorders>
            <w:shd w:val="clear" w:color="auto" w:fill="FFFFFF"/>
          </w:tcPr>
          <w:p w:rsidR="00754F4A" w:rsidRDefault="00754F4A" w:rsidP="00754F4A">
            <w:pPr>
              <w:framePr w:w="15048" w:wrap="notBeside" w:vAnchor="text" w:hAnchor="text" w:xAlign="center" w:y="1"/>
              <w:rPr>
                <w:sz w:val="10"/>
                <w:szCs w:val="10"/>
              </w:rPr>
            </w:pPr>
          </w:p>
        </w:tc>
        <w:tc>
          <w:tcPr>
            <w:tcW w:w="821" w:type="dxa"/>
            <w:tcBorders>
              <w:top w:val="single" w:sz="4" w:space="0" w:color="auto"/>
              <w:left w:val="single" w:sz="4" w:space="0" w:color="auto"/>
            </w:tcBorders>
            <w:shd w:val="clear" w:color="auto" w:fill="FFFFFF"/>
          </w:tcPr>
          <w:p w:rsidR="00754F4A" w:rsidRDefault="00754F4A" w:rsidP="00754F4A">
            <w:pPr>
              <w:framePr w:w="15048"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754F4A" w:rsidRDefault="00754F4A" w:rsidP="00754F4A">
            <w:pPr>
              <w:framePr w:w="15048" w:wrap="notBeside" w:vAnchor="text" w:hAnchor="text" w:xAlign="center" w:y="1"/>
              <w:rPr>
                <w:sz w:val="10"/>
                <w:szCs w:val="10"/>
              </w:rPr>
            </w:pPr>
          </w:p>
        </w:tc>
        <w:tc>
          <w:tcPr>
            <w:tcW w:w="955" w:type="dxa"/>
            <w:tcBorders>
              <w:top w:val="single" w:sz="4" w:space="0" w:color="auto"/>
              <w:left w:val="single" w:sz="4" w:space="0" w:color="auto"/>
            </w:tcBorders>
            <w:shd w:val="clear" w:color="auto" w:fill="FFFFFF"/>
          </w:tcPr>
          <w:p w:rsidR="00754F4A" w:rsidRDefault="00754F4A" w:rsidP="00754F4A">
            <w:pPr>
              <w:framePr w:w="15048" w:wrap="notBeside" w:vAnchor="text" w:hAnchor="text" w:xAlign="center" w:y="1"/>
              <w:rPr>
                <w:sz w:val="10"/>
                <w:szCs w:val="10"/>
              </w:rPr>
            </w:pPr>
          </w:p>
        </w:tc>
        <w:tc>
          <w:tcPr>
            <w:tcW w:w="950" w:type="dxa"/>
            <w:tcBorders>
              <w:top w:val="single" w:sz="4" w:space="0" w:color="auto"/>
              <w:left w:val="single" w:sz="4" w:space="0" w:color="auto"/>
            </w:tcBorders>
            <w:shd w:val="clear" w:color="auto" w:fill="FFFFFF"/>
          </w:tcPr>
          <w:p w:rsidR="00754F4A" w:rsidRDefault="00754F4A" w:rsidP="00754F4A">
            <w:pPr>
              <w:framePr w:w="15048" w:wrap="notBeside" w:vAnchor="text" w:hAnchor="text" w:xAlign="center" w:y="1"/>
              <w:rPr>
                <w:sz w:val="10"/>
                <w:szCs w:val="10"/>
              </w:rPr>
            </w:pPr>
          </w:p>
        </w:tc>
        <w:tc>
          <w:tcPr>
            <w:tcW w:w="859" w:type="dxa"/>
            <w:tcBorders>
              <w:top w:val="single" w:sz="4" w:space="0" w:color="auto"/>
              <w:left w:val="single" w:sz="4" w:space="0" w:color="auto"/>
            </w:tcBorders>
            <w:shd w:val="clear" w:color="auto" w:fill="FFFFFF"/>
          </w:tcPr>
          <w:p w:rsidR="00754F4A" w:rsidRDefault="00754F4A" w:rsidP="00754F4A">
            <w:pPr>
              <w:framePr w:w="15048" w:wrap="notBeside" w:vAnchor="text" w:hAnchor="text" w:xAlign="center" w:y="1"/>
              <w:rPr>
                <w:sz w:val="10"/>
                <w:szCs w:val="10"/>
              </w:rPr>
            </w:pPr>
          </w:p>
        </w:tc>
        <w:tc>
          <w:tcPr>
            <w:tcW w:w="744" w:type="dxa"/>
            <w:tcBorders>
              <w:top w:val="single" w:sz="4" w:space="0" w:color="auto"/>
              <w:left w:val="single" w:sz="4" w:space="0" w:color="auto"/>
            </w:tcBorders>
            <w:shd w:val="clear" w:color="auto" w:fill="FFFFFF"/>
          </w:tcPr>
          <w:p w:rsidR="00754F4A" w:rsidRDefault="00754F4A" w:rsidP="00754F4A">
            <w:pPr>
              <w:framePr w:w="15048" w:wrap="notBeside" w:vAnchor="text" w:hAnchor="text" w:xAlign="center" w:y="1"/>
              <w:rPr>
                <w:sz w:val="10"/>
                <w:szCs w:val="10"/>
              </w:rPr>
            </w:pPr>
          </w:p>
        </w:tc>
        <w:tc>
          <w:tcPr>
            <w:tcW w:w="720" w:type="dxa"/>
            <w:tcBorders>
              <w:top w:val="single" w:sz="4" w:space="0" w:color="auto"/>
              <w:left w:val="single" w:sz="4" w:space="0" w:color="auto"/>
              <w:right w:val="single" w:sz="4" w:space="0" w:color="auto"/>
            </w:tcBorders>
            <w:shd w:val="clear" w:color="auto" w:fill="FFFFFF"/>
          </w:tcPr>
          <w:p w:rsidR="00754F4A" w:rsidRDefault="00754F4A" w:rsidP="00754F4A">
            <w:pPr>
              <w:framePr w:w="15048" w:wrap="notBeside" w:vAnchor="text" w:hAnchor="text" w:xAlign="center" w:y="1"/>
              <w:rPr>
                <w:sz w:val="10"/>
                <w:szCs w:val="10"/>
              </w:rPr>
            </w:pPr>
          </w:p>
        </w:tc>
      </w:tr>
      <w:tr w:rsidR="00754F4A" w:rsidTr="00754F4A">
        <w:trPr>
          <w:trHeight w:hRule="exact" w:val="283"/>
          <w:jc w:val="center"/>
        </w:trPr>
        <w:tc>
          <w:tcPr>
            <w:tcW w:w="1430" w:type="dxa"/>
            <w:vMerge/>
            <w:tcBorders>
              <w:left w:val="single" w:sz="4" w:space="0" w:color="auto"/>
              <w:bottom w:val="single" w:sz="4" w:space="0" w:color="auto"/>
            </w:tcBorders>
            <w:shd w:val="clear" w:color="auto" w:fill="FFFFFF"/>
            <w:vAlign w:val="center"/>
          </w:tcPr>
          <w:p w:rsidR="00754F4A" w:rsidRDefault="00754F4A" w:rsidP="00754F4A">
            <w:pPr>
              <w:framePr w:w="15048" w:wrap="notBeside" w:vAnchor="text" w:hAnchor="text" w:xAlign="center" w:y="1"/>
            </w:pPr>
          </w:p>
        </w:tc>
        <w:tc>
          <w:tcPr>
            <w:tcW w:w="1699"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5048" w:wrap="notBeside" w:vAnchor="text" w:hAnchor="text" w:xAlign="center" w:y="1"/>
              <w:shd w:val="clear" w:color="auto" w:fill="auto"/>
              <w:spacing w:before="0" w:line="180" w:lineRule="exact"/>
              <w:ind w:firstLine="0"/>
            </w:pPr>
            <w:proofErr w:type="spellStart"/>
            <w:r>
              <w:rPr>
                <w:rStyle w:val="29pt"/>
                <w:rFonts w:eastAsia="Tahoma"/>
              </w:rPr>
              <w:t>Несанкц</w:t>
            </w:r>
            <w:proofErr w:type="spellEnd"/>
            <w:r>
              <w:rPr>
                <w:rStyle w:val="29pt"/>
                <w:rFonts w:eastAsia="Tahoma"/>
              </w:rPr>
              <w:t>.</w:t>
            </w:r>
          </w:p>
        </w:tc>
        <w:tc>
          <w:tcPr>
            <w:tcW w:w="1987" w:type="dxa"/>
            <w:tcBorders>
              <w:top w:val="single" w:sz="4" w:space="0" w:color="auto"/>
              <w:left w:val="single" w:sz="4" w:space="0" w:color="auto"/>
              <w:bottom w:val="single" w:sz="4" w:space="0" w:color="auto"/>
            </w:tcBorders>
            <w:shd w:val="clear" w:color="auto" w:fill="FFFFFF"/>
            <w:vAlign w:val="bottom"/>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Fonts w:eastAsia="Tahoma"/>
              </w:rPr>
              <w:t>0</w:t>
            </w:r>
          </w:p>
        </w:tc>
        <w:tc>
          <w:tcPr>
            <w:tcW w:w="850" w:type="dxa"/>
            <w:tcBorders>
              <w:top w:val="single" w:sz="4" w:space="0" w:color="auto"/>
              <w:left w:val="single" w:sz="4" w:space="0" w:color="auto"/>
              <w:bottom w:val="single" w:sz="4" w:space="0" w:color="auto"/>
            </w:tcBorders>
            <w:shd w:val="clear" w:color="auto" w:fill="FFFFFF"/>
            <w:vAlign w:val="bottom"/>
          </w:tcPr>
          <w:p w:rsidR="00754F4A" w:rsidRDefault="00754F4A" w:rsidP="00754F4A">
            <w:pPr>
              <w:pStyle w:val="20"/>
              <w:framePr w:w="15048" w:wrap="notBeside" w:vAnchor="text" w:hAnchor="text" w:xAlign="center" w:y="1"/>
              <w:shd w:val="clear" w:color="auto" w:fill="auto"/>
              <w:spacing w:before="0" w:line="180" w:lineRule="exact"/>
              <w:ind w:firstLine="0"/>
            </w:pPr>
            <w:r>
              <w:rPr>
                <w:rStyle w:val="29pt"/>
                <w:rFonts w:eastAsia="Tahoma"/>
              </w:rPr>
              <w:t>0</w:t>
            </w:r>
          </w:p>
        </w:tc>
        <w:tc>
          <w:tcPr>
            <w:tcW w:w="883" w:type="dxa"/>
            <w:tcBorders>
              <w:top w:val="single" w:sz="4" w:space="0" w:color="auto"/>
              <w:left w:val="single" w:sz="4" w:space="0" w:color="auto"/>
              <w:bottom w:val="single" w:sz="4" w:space="0" w:color="auto"/>
            </w:tcBorders>
            <w:shd w:val="clear" w:color="auto" w:fill="FFFFFF"/>
          </w:tcPr>
          <w:p w:rsidR="00754F4A" w:rsidRDefault="00754F4A" w:rsidP="00754F4A">
            <w:pPr>
              <w:framePr w:w="15048" w:wrap="notBeside" w:vAnchor="text" w:hAnchor="text" w:xAlign="center" w:y="1"/>
              <w:rPr>
                <w:sz w:val="10"/>
                <w:szCs w:val="10"/>
              </w:rPr>
            </w:pPr>
          </w:p>
        </w:tc>
        <w:tc>
          <w:tcPr>
            <w:tcW w:w="1051" w:type="dxa"/>
            <w:tcBorders>
              <w:top w:val="single" w:sz="4" w:space="0" w:color="auto"/>
              <w:left w:val="single" w:sz="4" w:space="0" w:color="auto"/>
              <w:bottom w:val="single" w:sz="4" w:space="0" w:color="auto"/>
            </w:tcBorders>
            <w:shd w:val="clear" w:color="auto" w:fill="FFFFFF"/>
          </w:tcPr>
          <w:p w:rsidR="00754F4A" w:rsidRDefault="00754F4A" w:rsidP="00754F4A">
            <w:pPr>
              <w:framePr w:w="15048" w:wrap="notBeside" w:vAnchor="text" w:hAnchor="text" w:xAlign="center" w:y="1"/>
              <w:rPr>
                <w:sz w:val="10"/>
                <w:szCs w:val="10"/>
              </w:rPr>
            </w:pPr>
          </w:p>
        </w:tc>
        <w:tc>
          <w:tcPr>
            <w:tcW w:w="965" w:type="dxa"/>
            <w:tcBorders>
              <w:top w:val="single" w:sz="4" w:space="0" w:color="auto"/>
              <w:left w:val="single" w:sz="4" w:space="0" w:color="auto"/>
              <w:bottom w:val="single" w:sz="4" w:space="0" w:color="auto"/>
            </w:tcBorders>
            <w:shd w:val="clear" w:color="auto" w:fill="FFFFFF"/>
          </w:tcPr>
          <w:p w:rsidR="00754F4A" w:rsidRDefault="00754F4A" w:rsidP="00754F4A">
            <w:pPr>
              <w:framePr w:w="15048" w:wrap="notBeside" w:vAnchor="text" w:hAnchor="text" w:xAlign="center" w:y="1"/>
              <w:rPr>
                <w:sz w:val="10"/>
                <w:szCs w:val="10"/>
              </w:rPr>
            </w:pPr>
          </w:p>
        </w:tc>
        <w:tc>
          <w:tcPr>
            <w:tcW w:w="821" w:type="dxa"/>
            <w:tcBorders>
              <w:top w:val="single" w:sz="4" w:space="0" w:color="auto"/>
              <w:left w:val="single" w:sz="4" w:space="0" w:color="auto"/>
              <w:bottom w:val="single" w:sz="4" w:space="0" w:color="auto"/>
            </w:tcBorders>
            <w:shd w:val="clear" w:color="auto" w:fill="FFFFFF"/>
          </w:tcPr>
          <w:p w:rsidR="00754F4A" w:rsidRDefault="00754F4A" w:rsidP="00754F4A">
            <w:pPr>
              <w:framePr w:w="15048" w:wrap="notBeside" w:vAnchor="text" w:hAnchor="text" w:xAlign="center" w:y="1"/>
              <w:rPr>
                <w:sz w:val="10"/>
                <w:szCs w:val="10"/>
              </w:rPr>
            </w:pPr>
          </w:p>
        </w:tc>
        <w:tc>
          <w:tcPr>
            <w:tcW w:w="1133" w:type="dxa"/>
            <w:tcBorders>
              <w:top w:val="single" w:sz="4" w:space="0" w:color="auto"/>
              <w:left w:val="single" w:sz="4" w:space="0" w:color="auto"/>
              <w:bottom w:val="single" w:sz="4" w:space="0" w:color="auto"/>
            </w:tcBorders>
            <w:shd w:val="clear" w:color="auto" w:fill="FFFFFF"/>
          </w:tcPr>
          <w:p w:rsidR="00754F4A" w:rsidRDefault="00754F4A" w:rsidP="00754F4A">
            <w:pPr>
              <w:framePr w:w="15048" w:wrap="notBeside" w:vAnchor="text" w:hAnchor="text" w:xAlign="center" w:y="1"/>
              <w:rPr>
                <w:sz w:val="10"/>
                <w:szCs w:val="10"/>
              </w:rPr>
            </w:pPr>
          </w:p>
        </w:tc>
        <w:tc>
          <w:tcPr>
            <w:tcW w:w="955" w:type="dxa"/>
            <w:tcBorders>
              <w:top w:val="single" w:sz="4" w:space="0" w:color="auto"/>
              <w:left w:val="single" w:sz="4" w:space="0" w:color="auto"/>
              <w:bottom w:val="single" w:sz="4" w:space="0" w:color="auto"/>
            </w:tcBorders>
            <w:shd w:val="clear" w:color="auto" w:fill="FFFFFF"/>
          </w:tcPr>
          <w:p w:rsidR="00754F4A" w:rsidRDefault="00754F4A" w:rsidP="00754F4A">
            <w:pPr>
              <w:framePr w:w="15048" w:wrap="notBeside" w:vAnchor="text" w:hAnchor="text" w:xAlign="center" w:y="1"/>
              <w:rPr>
                <w:sz w:val="10"/>
                <w:szCs w:val="10"/>
              </w:rPr>
            </w:pPr>
          </w:p>
        </w:tc>
        <w:tc>
          <w:tcPr>
            <w:tcW w:w="950" w:type="dxa"/>
            <w:tcBorders>
              <w:top w:val="single" w:sz="4" w:space="0" w:color="auto"/>
              <w:left w:val="single" w:sz="4" w:space="0" w:color="auto"/>
              <w:bottom w:val="single" w:sz="4" w:space="0" w:color="auto"/>
            </w:tcBorders>
            <w:shd w:val="clear" w:color="auto" w:fill="FFFFFF"/>
          </w:tcPr>
          <w:p w:rsidR="00754F4A" w:rsidRDefault="00754F4A" w:rsidP="00754F4A">
            <w:pPr>
              <w:framePr w:w="15048" w:wrap="notBeside" w:vAnchor="text" w:hAnchor="text" w:xAlign="center" w:y="1"/>
              <w:rPr>
                <w:sz w:val="10"/>
                <w:szCs w:val="10"/>
              </w:rPr>
            </w:pPr>
          </w:p>
        </w:tc>
        <w:tc>
          <w:tcPr>
            <w:tcW w:w="859" w:type="dxa"/>
            <w:tcBorders>
              <w:top w:val="single" w:sz="4" w:space="0" w:color="auto"/>
              <w:left w:val="single" w:sz="4" w:space="0" w:color="auto"/>
              <w:bottom w:val="single" w:sz="4" w:space="0" w:color="auto"/>
            </w:tcBorders>
            <w:shd w:val="clear" w:color="auto" w:fill="FFFFFF"/>
          </w:tcPr>
          <w:p w:rsidR="00754F4A" w:rsidRDefault="00754F4A" w:rsidP="00754F4A">
            <w:pPr>
              <w:framePr w:w="15048" w:wrap="notBeside" w:vAnchor="text" w:hAnchor="text" w:xAlign="center" w:y="1"/>
              <w:rPr>
                <w:sz w:val="10"/>
                <w:szCs w:val="10"/>
              </w:rPr>
            </w:pPr>
          </w:p>
        </w:tc>
        <w:tc>
          <w:tcPr>
            <w:tcW w:w="744" w:type="dxa"/>
            <w:tcBorders>
              <w:top w:val="single" w:sz="4" w:space="0" w:color="auto"/>
              <w:left w:val="single" w:sz="4" w:space="0" w:color="auto"/>
              <w:bottom w:val="single" w:sz="4" w:space="0" w:color="auto"/>
            </w:tcBorders>
            <w:shd w:val="clear" w:color="auto" w:fill="FFFFFF"/>
          </w:tcPr>
          <w:p w:rsidR="00754F4A" w:rsidRDefault="00754F4A" w:rsidP="00754F4A">
            <w:pPr>
              <w:framePr w:w="15048" w:wrap="notBeside" w:vAnchor="text" w:hAnchor="text" w:xAlign="center" w:y="1"/>
              <w:rPr>
                <w:sz w:val="10"/>
                <w:szCs w:val="10"/>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754F4A" w:rsidRDefault="00754F4A" w:rsidP="00754F4A">
            <w:pPr>
              <w:framePr w:w="15048" w:wrap="notBeside" w:vAnchor="text" w:hAnchor="text" w:xAlign="center" w:y="1"/>
              <w:rPr>
                <w:sz w:val="10"/>
                <w:szCs w:val="10"/>
              </w:rPr>
            </w:pPr>
          </w:p>
        </w:tc>
      </w:tr>
    </w:tbl>
    <w:p w:rsidR="00754F4A" w:rsidRDefault="00754F4A" w:rsidP="00754F4A">
      <w:pPr>
        <w:pStyle w:val="71"/>
        <w:framePr w:w="15048" w:wrap="notBeside" w:vAnchor="text" w:hAnchor="text" w:xAlign="center" w:y="1"/>
        <w:shd w:val="clear" w:color="auto" w:fill="auto"/>
        <w:spacing w:line="180" w:lineRule="exact"/>
      </w:pPr>
      <w:r>
        <w:rPr>
          <w:color w:val="000000"/>
          <w:lang w:eastAsia="ru-RU" w:bidi="ru-RU"/>
        </w:rPr>
        <w:t>Примечание: В гр. 14указаны коды противофильтрационных экранов, определяющих тип его конструкции в соответствии со СНиП 2.01.28-85.</w:t>
      </w:r>
    </w:p>
    <w:p w:rsidR="00754F4A" w:rsidRDefault="00754F4A" w:rsidP="00754F4A">
      <w:pPr>
        <w:framePr w:w="15048" w:wrap="notBeside" w:vAnchor="text" w:hAnchor="text" w:xAlign="center" w:y="1"/>
        <w:rPr>
          <w:sz w:val="2"/>
          <w:szCs w:val="2"/>
        </w:rPr>
      </w:pPr>
    </w:p>
    <w:p w:rsidR="00754F4A" w:rsidRDefault="00754F4A" w:rsidP="00754F4A">
      <w:pPr>
        <w:rPr>
          <w:sz w:val="2"/>
          <w:szCs w:val="2"/>
        </w:rPr>
      </w:pPr>
    </w:p>
    <w:p w:rsidR="00754F4A" w:rsidRDefault="00754F4A" w:rsidP="00754F4A">
      <w:pPr>
        <w:pStyle w:val="81"/>
        <w:shd w:val="clear" w:color="auto" w:fill="auto"/>
        <w:spacing w:line="269" w:lineRule="exact"/>
        <w:jc w:val="left"/>
      </w:pPr>
      <w:r>
        <w:rPr>
          <w:color w:val="000000"/>
          <w:lang w:eastAsia="ru-RU" w:bidi="ru-RU"/>
        </w:rPr>
        <w:t>А-1-глиняный однослойный.</w:t>
      </w:r>
    </w:p>
    <w:p w:rsidR="00754F4A" w:rsidRDefault="00754F4A" w:rsidP="00754F4A">
      <w:pPr>
        <w:pStyle w:val="81"/>
        <w:shd w:val="clear" w:color="auto" w:fill="auto"/>
        <w:spacing w:line="269" w:lineRule="exact"/>
        <w:ind w:right="8720"/>
        <w:jc w:val="left"/>
        <w:sectPr w:rsidR="00754F4A">
          <w:footerReference w:type="default" r:id="rId37"/>
          <w:pgSz w:w="16840" w:h="11900" w:orient="landscape"/>
          <w:pgMar w:top="1013" w:right="380" w:bottom="1287" w:left="1412" w:header="0" w:footer="3" w:gutter="0"/>
          <w:cols w:space="720"/>
          <w:noEndnote/>
          <w:docGrid w:linePitch="360"/>
        </w:sectPr>
      </w:pPr>
      <w:r>
        <w:rPr>
          <w:color w:val="000000"/>
          <w:lang w:eastAsia="ru-RU" w:bidi="ru-RU"/>
        </w:rPr>
        <w:t xml:space="preserve">В гр.17 указаны коды имеющихся на объекте водоотводных сооружений </w:t>
      </w:r>
      <w:proofErr w:type="gramStart"/>
      <w:r>
        <w:rPr>
          <w:color w:val="000000"/>
          <w:lang w:eastAsia="ru-RU" w:bidi="ru-RU"/>
        </w:rPr>
        <w:t>О-</w:t>
      </w:r>
      <w:proofErr w:type="gramEnd"/>
      <w:r>
        <w:rPr>
          <w:color w:val="000000"/>
          <w:lang w:eastAsia="ru-RU" w:bidi="ru-RU"/>
        </w:rPr>
        <w:t xml:space="preserve"> </w:t>
      </w:r>
      <w:proofErr w:type="spellStart"/>
      <w:r>
        <w:rPr>
          <w:color w:val="000000"/>
          <w:lang w:eastAsia="ru-RU" w:bidi="ru-RU"/>
        </w:rPr>
        <w:t>обваловка</w:t>
      </w:r>
      <w:proofErr w:type="spellEnd"/>
      <w:r>
        <w:rPr>
          <w:color w:val="000000"/>
          <w:lang w:eastAsia="ru-RU" w:bidi="ru-RU"/>
        </w:rPr>
        <w:t>,</w:t>
      </w:r>
      <w:r w:rsidR="00BE336D">
        <w:rPr>
          <w:color w:val="000000"/>
          <w:lang w:eastAsia="ru-RU" w:bidi="ru-RU"/>
        </w:rPr>
        <w:t xml:space="preserve"> </w:t>
      </w:r>
      <w:proofErr w:type="spellStart"/>
      <w:r>
        <w:rPr>
          <w:color w:val="000000"/>
          <w:lang w:eastAsia="ru-RU" w:bidi="ru-RU"/>
        </w:rPr>
        <w:t>отбортовка</w:t>
      </w:r>
      <w:proofErr w:type="spellEnd"/>
      <w:r>
        <w:rPr>
          <w:color w:val="000000"/>
          <w:lang w:eastAsia="ru-RU" w:bidi="ru-RU"/>
        </w:rPr>
        <w:t xml:space="preserve"> Н- нагорная канава</w:t>
      </w:r>
    </w:p>
    <w:p w:rsidR="00754F4A" w:rsidRDefault="00754F4A" w:rsidP="00754F4A">
      <w:pPr>
        <w:pStyle w:val="20"/>
        <w:shd w:val="clear" w:color="auto" w:fill="auto"/>
        <w:spacing w:before="0" w:line="317" w:lineRule="exact"/>
        <w:ind w:left="260" w:right="440" w:firstLine="560"/>
        <w:jc w:val="both"/>
      </w:pPr>
      <w:r>
        <w:rPr>
          <w:color w:val="000000"/>
          <w:sz w:val="24"/>
          <w:szCs w:val="24"/>
          <w:lang w:eastAsia="ru-RU" w:bidi="ru-RU"/>
        </w:rPr>
        <w:lastRenderedPageBreak/>
        <w:t>Полигон ТБО расположен на расстоянии 5 км от г. Россошь в юго-восточном направлении, оз. Лиман - 3 км.</w:t>
      </w:r>
    </w:p>
    <w:p w:rsidR="00754F4A" w:rsidRDefault="00754F4A" w:rsidP="00754F4A">
      <w:pPr>
        <w:pStyle w:val="20"/>
        <w:shd w:val="clear" w:color="auto" w:fill="auto"/>
        <w:spacing w:before="0" w:line="317" w:lineRule="exact"/>
        <w:ind w:left="260" w:right="440" w:firstLine="560"/>
        <w:jc w:val="both"/>
      </w:pPr>
      <w:r>
        <w:rPr>
          <w:color w:val="000000"/>
          <w:sz w:val="24"/>
          <w:szCs w:val="24"/>
          <w:lang w:eastAsia="ru-RU" w:bidi="ru-RU"/>
        </w:rPr>
        <w:t>Площадь полигона для захоронения ТБО составляет 14,8 га. Полигон ТБО эксплуатируется с 1987 года. Проектная мощность полигона 3217,0 тыс</w:t>
      </w:r>
      <w:proofErr w:type="gramStart"/>
      <w:r>
        <w:rPr>
          <w:color w:val="000000"/>
          <w:sz w:val="24"/>
          <w:szCs w:val="24"/>
          <w:lang w:eastAsia="ru-RU" w:bidi="ru-RU"/>
        </w:rPr>
        <w:t>.м</w:t>
      </w:r>
      <w:proofErr w:type="gramEnd"/>
      <w:r>
        <w:rPr>
          <w:color w:val="000000"/>
          <w:sz w:val="24"/>
          <w:szCs w:val="24"/>
          <w:lang w:eastAsia="ru-RU" w:bidi="ru-RU"/>
        </w:rPr>
        <w:t>3 с учетом дополнительной площадки. Годовой лимит размещения отходов составляет 198,0 тыс. м3.</w:t>
      </w:r>
    </w:p>
    <w:p w:rsidR="00754F4A" w:rsidRDefault="00754F4A" w:rsidP="00754F4A">
      <w:pPr>
        <w:pStyle w:val="20"/>
        <w:shd w:val="clear" w:color="auto" w:fill="auto"/>
        <w:spacing w:before="0" w:line="317" w:lineRule="exact"/>
        <w:ind w:left="260" w:right="440" w:firstLine="560"/>
        <w:jc w:val="both"/>
      </w:pPr>
      <w:r>
        <w:rPr>
          <w:color w:val="000000"/>
          <w:sz w:val="24"/>
          <w:szCs w:val="24"/>
          <w:lang w:eastAsia="ru-RU" w:bidi="ru-RU"/>
        </w:rPr>
        <w:t>Фактический объем принятых ТБО в 2009 году составил 192,8 тыс. куб. м, в том числе от населения 142,8 тыс. куб</w:t>
      </w:r>
      <w:proofErr w:type="gramStart"/>
      <w:r>
        <w:rPr>
          <w:color w:val="000000"/>
          <w:sz w:val="24"/>
          <w:szCs w:val="24"/>
          <w:lang w:eastAsia="ru-RU" w:bidi="ru-RU"/>
        </w:rPr>
        <w:t>.м</w:t>
      </w:r>
      <w:proofErr w:type="gramEnd"/>
      <w:r>
        <w:rPr>
          <w:color w:val="000000"/>
          <w:sz w:val="24"/>
          <w:szCs w:val="24"/>
          <w:lang w:eastAsia="ru-RU" w:bidi="ru-RU"/>
        </w:rPr>
        <w:t xml:space="preserve"> (74%) и 50,0 тыс. куб.м от организаций (26%).</w:t>
      </w:r>
    </w:p>
    <w:p w:rsidR="00754F4A" w:rsidRDefault="00754F4A" w:rsidP="00754F4A">
      <w:pPr>
        <w:pStyle w:val="23"/>
        <w:framePr w:w="9840" w:wrap="notBeside" w:vAnchor="text" w:hAnchor="text" w:xAlign="center" w:y="1"/>
        <w:shd w:val="clear" w:color="auto" w:fill="auto"/>
        <w:spacing w:line="240" w:lineRule="exact"/>
      </w:pPr>
      <w:r>
        <w:rPr>
          <w:color w:val="000000"/>
          <w:sz w:val="24"/>
          <w:szCs w:val="24"/>
          <w:lang w:eastAsia="ru-RU" w:bidi="ru-RU"/>
        </w:rPr>
        <w:t>Таблица 10</w:t>
      </w:r>
    </w:p>
    <w:p w:rsidR="00754F4A" w:rsidRPr="00170325" w:rsidRDefault="00754F4A" w:rsidP="00754F4A">
      <w:pPr>
        <w:framePr w:w="9840" w:wrap="notBeside" w:vAnchor="text" w:hAnchor="text" w:xAlign="center" w:y="1"/>
        <w:spacing w:line="240" w:lineRule="exact"/>
        <w:ind w:firstLine="0"/>
        <w:rPr>
          <w:rFonts w:ascii="Times New Roman" w:hAnsi="Times New Roman"/>
        </w:rPr>
      </w:pPr>
      <w:r w:rsidRPr="00170325">
        <w:rPr>
          <w:rFonts w:ascii="Times New Roman" w:hAnsi="Times New Roman"/>
          <w:color w:val="000000"/>
          <w:lang w:bidi="ru-RU"/>
        </w:rPr>
        <w:t>Показатели развития организации коммунального комплекса.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3235"/>
        <w:gridCol w:w="1416"/>
        <w:gridCol w:w="1349"/>
        <w:gridCol w:w="1277"/>
        <w:gridCol w:w="1277"/>
        <w:gridCol w:w="1286"/>
      </w:tblGrid>
      <w:tr w:rsidR="00754F4A" w:rsidTr="00754F4A">
        <w:trPr>
          <w:trHeight w:hRule="exact" w:val="278"/>
          <w:jc w:val="center"/>
        </w:trPr>
        <w:tc>
          <w:tcPr>
            <w:tcW w:w="3235" w:type="dxa"/>
            <w:vMerge w:val="restart"/>
            <w:tcBorders>
              <w:top w:val="single" w:sz="4" w:space="0" w:color="auto"/>
              <w:left w:val="single" w:sz="4" w:space="0" w:color="auto"/>
            </w:tcBorders>
            <w:shd w:val="clear" w:color="auto" w:fill="FFFFFF"/>
          </w:tcPr>
          <w:p w:rsidR="00754F4A" w:rsidRDefault="00754F4A" w:rsidP="00754F4A">
            <w:pPr>
              <w:pStyle w:val="20"/>
              <w:framePr w:w="9840" w:wrap="notBeside" w:vAnchor="text" w:hAnchor="text" w:xAlign="center" w:y="1"/>
              <w:shd w:val="clear" w:color="auto" w:fill="auto"/>
              <w:spacing w:before="0" w:line="180" w:lineRule="exact"/>
              <w:ind w:firstLine="0"/>
            </w:pPr>
            <w:r>
              <w:rPr>
                <w:rStyle w:val="29pt"/>
                <w:rFonts w:eastAsia="Tahoma"/>
              </w:rPr>
              <w:t>Наименование показателя</w:t>
            </w:r>
          </w:p>
        </w:tc>
        <w:tc>
          <w:tcPr>
            <w:tcW w:w="6605" w:type="dxa"/>
            <w:gridSpan w:val="5"/>
            <w:tcBorders>
              <w:top w:val="single" w:sz="4" w:space="0" w:color="auto"/>
              <w:left w:val="single" w:sz="4" w:space="0" w:color="auto"/>
              <w:right w:val="single" w:sz="4" w:space="0" w:color="auto"/>
            </w:tcBorders>
            <w:shd w:val="clear" w:color="auto" w:fill="FFFFFF"/>
            <w:vAlign w:val="bottom"/>
          </w:tcPr>
          <w:p w:rsidR="00754F4A" w:rsidRDefault="00754F4A" w:rsidP="00754F4A">
            <w:pPr>
              <w:pStyle w:val="20"/>
              <w:framePr w:w="9840" w:wrap="notBeside" w:vAnchor="text" w:hAnchor="text" w:xAlign="center" w:y="1"/>
              <w:shd w:val="clear" w:color="auto" w:fill="auto"/>
              <w:spacing w:before="0" w:line="180" w:lineRule="exact"/>
              <w:ind w:firstLine="0"/>
            </w:pPr>
            <w:r>
              <w:rPr>
                <w:rStyle w:val="29pt"/>
                <w:rFonts w:eastAsia="Tahoma"/>
              </w:rPr>
              <w:t>Ежегодный объем захоронения ТБО на полигоне, тыс. куб.м.</w:t>
            </w:r>
          </w:p>
        </w:tc>
      </w:tr>
      <w:tr w:rsidR="00754F4A" w:rsidTr="00754F4A">
        <w:trPr>
          <w:trHeight w:hRule="exact" w:val="274"/>
          <w:jc w:val="center"/>
        </w:trPr>
        <w:tc>
          <w:tcPr>
            <w:tcW w:w="3235" w:type="dxa"/>
            <w:vMerge/>
            <w:tcBorders>
              <w:left w:val="single" w:sz="4" w:space="0" w:color="auto"/>
            </w:tcBorders>
            <w:shd w:val="clear" w:color="auto" w:fill="FFFFFF"/>
          </w:tcPr>
          <w:p w:rsidR="00754F4A" w:rsidRDefault="00754F4A" w:rsidP="00754F4A">
            <w:pPr>
              <w:framePr w:w="9840" w:wrap="notBeside" w:vAnchor="text" w:hAnchor="text" w:xAlign="center" w:y="1"/>
            </w:pPr>
          </w:p>
        </w:tc>
        <w:tc>
          <w:tcPr>
            <w:tcW w:w="1416" w:type="dxa"/>
            <w:tcBorders>
              <w:top w:val="single" w:sz="4" w:space="0" w:color="auto"/>
              <w:left w:val="single" w:sz="4" w:space="0" w:color="auto"/>
            </w:tcBorders>
            <w:shd w:val="clear" w:color="auto" w:fill="FFFFFF"/>
            <w:vAlign w:val="bottom"/>
          </w:tcPr>
          <w:p w:rsidR="00754F4A" w:rsidRDefault="00754F4A" w:rsidP="00754F4A">
            <w:pPr>
              <w:pStyle w:val="20"/>
              <w:framePr w:w="9840" w:wrap="notBeside" w:vAnchor="text" w:hAnchor="text" w:xAlign="center" w:y="1"/>
              <w:shd w:val="clear" w:color="auto" w:fill="auto"/>
              <w:spacing w:before="0" w:line="180" w:lineRule="exact"/>
              <w:ind w:firstLine="0"/>
            </w:pPr>
            <w:r>
              <w:rPr>
                <w:rStyle w:val="29pt"/>
                <w:rFonts w:eastAsia="Tahoma"/>
              </w:rPr>
              <w:t>2006</w:t>
            </w:r>
          </w:p>
        </w:tc>
        <w:tc>
          <w:tcPr>
            <w:tcW w:w="1349" w:type="dxa"/>
            <w:tcBorders>
              <w:top w:val="single" w:sz="4" w:space="0" w:color="auto"/>
              <w:left w:val="single" w:sz="4" w:space="0" w:color="auto"/>
            </w:tcBorders>
            <w:shd w:val="clear" w:color="auto" w:fill="FFFFFF"/>
            <w:vAlign w:val="center"/>
          </w:tcPr>
          <w:p w:rsidR="00754F4A" w:rsidRDefault="00754F4A" w:rsidP="00754F4A">
            <w:pPr>
              <w:pStyle w:val="20"/>
              <w:framePr w:w="9840" w:wrap="notBeside" w:vAnchor="text" w:hAnchor="text" w:xAlign="center" w:y="1"/>
              <w:shd w:val="clear" w:color="auto" w:fill="auto"/>
              <w:spacing w:before="0" w:line="180" w:lineRule="exact"/>
              <w:ind w:firstLine="0"/>
            </w:pPr>
            <w:r>
              <w:rPr>
                <w:rStyle w:val="29pt"/>
                <w:rFonts w:eastAsia="Tahoma"/>
              </w:rPr>
              <w:t>2007</w:t>
            </w:r>
          </w:p>
        </w:tc>
        <w:tc>
          <w:tcPr>
            <w:tcW w:w="1277" w:type="dxa"/>
            <w:tcBorders>
              <w:top w:val="single" w:sz="4" w:space="0" w:color="auto"/>
              <w:left w:val="single" w:sz="4" w:space="0" w:color="auto"/>
            </w:tcBorders>
            <w:shd w:val="clear" w:color="auto" w:fill="FFFFFF"/>
            <w:vAlign w:val="bottom"/>
          </w:tcPr>
          <w:p w:rsidR="00754F4A" w:rsidRDefault="00754F4A" w:rsidP="00754F4A">
            <w:pPr>
              <w:pStyle w:val="20"/>
              <w:framePr w:w="9840" w:wrap="notBeside" w:vAnchor="text" w:hAnchor="text" w:xAlign="center" w:y="1"/>
              <w:shd w:val="clear" w:color="auto" w:fill="auto"/>
              <w:spacing w:before="0" w:line="180" w:lineRule="exact"/>
              <w:ind w:firstLine="0"/>
            </w:pPr>
            <w:r>
              <w:rPr>
                <w:rStyle w:val="29pt"/>
                <w:rFonts w:eastAsia="Tahoma"/>
              </w:rPr>
              <w:t>2008</w:t>
            </w:r>
          </w:p>
        </w:tc>
        <w:tc>
          <w:tcPr>
            <w:tcW w:w="1277" w:type="dxa"/>
            <w:tcBorders>
              <w:top w:val="single" w:sz="4" w:space="0" w:color="auto"/>
              <w:left w:val="single" w:sz="4" w:space="0" w:color="auto"/>
            </w:tcBorders>
            <w:shd w:val="clear" w:color="auto" w:fill="FFFFFF"/>
            <w:vAlign w:val="center"/>
          </w:tcPr>
          <w:p w:rsidR="00754F4A" w:rsidRDefault="00754F4A" w:rsidP="00754F4A">
            <w:pPr>
              <w:pStyle w:val="20"/>
              <w:framePr w:w="9840" w:wrap="notBeside" w:vAnchor="text" w:hAnchor="text" w:xAlign="center" w:y="1"/>
              <w:shd w:val="clear" w:color="auto" w:fill="auto"/>
              <w:spacing w:before="0" w:line="180" w:lineRule="exact"/>
              <w:ind w:firstLine="0"/>
            </w:pPr>
            <w:r>
              <w:rPr>
                <w:rStyle w:val="29pt"/>
                <w:rFonts w:eastAsia="Tahoma"/>
              </w:rPr>
              <w:t>2009</w:t>
            </w:r>
          </w:p>
        </w:tc>
        <w:tc>
          <w:tcPr>
            <w:tcW w:w="1286" w:type="dxa"/>
            <w:tcBorders>
              <w:top w:val="single" w:sz="4" w:space="0" w:color="auto"/>
              <w:left w:val="single" w:sz="4" w:space="0" w:color="auto"/>
              <w:right w:val="single" w:sz="4" w:space="0" w:color="auto"/>
            </w:tcBorders>
            <w:shd w:val="clear" w:color="auto" w:fill="FFFFFF"/>
            <w:vAlign w:val="bottom"/>
          </w:tcPr>
          <w:p w:rsidR="00754F4A" w:rsidRDefault="00754F4A" w:rsidP="00754F4A">
            <w:pPr>
              <w:pStyle w:val="20"/>
              <w:framePr w:w="9840" w:wrap="notBeside" w:vAnchor="text" w:hAnchor="text" w:xAlign="center" w:y="1"/>
              <w:shd w:val="clear" w:color="auto" w:fill="auto"/>
              <w:spacing w:before="0" w:line="180" w:lineRule="exact"/>
              <w:ind w:firstLine="0"/>
            </w:pPr>
            <w:r>
              <w:rPr>
                <w:rStyle w:val="29pt"/>
                <w:rFonts w:eastAsia="Tahoma"/>
              </w:rPr>
              <w:t>2010</w:t>
            </w:r>
          </w:p>
        </w:tc>
      </w:tr>
      <w:tr w:rsidR="00754F4A" w:rsidTr="00754F4A">
        <w:trPr>
          <w:trHeight w:hRule="exact" w:val="288"/>
          <w:jc w:val="center"/>
        </w:trPr>
        <w:tc>
          <w:tcPr>
            <w:tcW w:w="3235" w:type="dxa"/>
            <w:tcBorders>
              <w:top w:val="single" w:sz="4" w:space="0" w:color="auto"/>
              <w:left w:val="single" w:sz="4" w:space="0" w:color="auto"/>
              <w:bottom w:val="single" w:sz="4" w:space="0" w:color="auto"/>
            </w:tcBorders>
            <w:shd w:val="clear" w:color="auto" w:fill="FFFFFF"/>
          </w:tcPr>
          <w:p w:rsidR="00754F4A" w:rsidRDefault="00754F4A" w:rsidP="00754F4A">
            <w:pPr>
              <w:pStyle w:val="20"/>
              <w:framePr w:w="9840" w:wrap="notBeside" w:vAnchor="text" w:hAnchor="text" w:xAlign="center" w:y="1"/>
              <w:shd w:val="clear" w:color="auto" w:fill="auto"/>
              <w:spacing w:before="0" w:line="180" w:lineRule="exact"/>
              <w:ind w:firstLine="0"/>
              <w:jc w:val="left"/>
            </w:pPr>
            <w:r>
              <w:rPr>
                <w:rStyle w:val="29pt"/>
                <w:rFonts w:eastAsia="Tahoma"/>
              </w:rPr>
              <w:t>Объем захоронения ТБО</w:t>
            </w:r>
          </w:p>
        </w:tc>
        <w:tc>
          <w:tcPr>
            <w:tcW w:w="1416" w:type="dxa"/>
            <w:tcBorders>
              <w:top w:val="single" w:sz="4" w:space="0" w:color="auto"/>
              <w:left w:val="single" w:sz="4" w:space="0" w:color="auto"/>
              <w:bottom w:val="single" w:sz="4" w:space="0" w:color="auto"/>
            </w:tcBorders>
            <w:shd w:val="clear" w:color="auto" w:fill="FFFFFF"/>
          </w:tcPr>
          <w:p w:rsidR="00754F4A" w:rsidRDefault="00754F4A" w:rsidP="00754F4A">
            <w:pPr>
              <w:pStyle w:val="20"/>
              <w:framePr w:w="9840" w:wrap="notBeside" w:vAnchor="text" w:hAnchor="text" w:xAlign="center" w:y="1"/>
              <w:shd w:val="clear" w:color="auto" w:fill="auto"/>
              <w:spacing w:before="0" w:line="180" w:lineRule="exact"/>
              <w:ind w:firstLine="0"/>
            </w:pPr>
            <w:r>
              <w:rPr>
                <w:rStyle w:val="29pt"/>
                <w:rFonts w:eastAsia="Tahoma"/>
              </w:rPr>
              <w:t>150,0</w:t>
            </w:r>
          </w:p>
        </w:tc>
        <w:tc>
          <w:tcPr>
            <w:tcW w:w="1349" w:type="dxa"/>
            <w:tcBorders>
              <w:top w:val="single" w:sz="4" w:space="0" w:color="auto"/>
              <w:left w:val="single" w:sz="4" w:space="0" w:color="auto"/>
              <w:bottom w:val="single" w:sz="4" w:space="0" w:color="auto"/>
            </w:tcBorders>
            <w:shd w:val="clear" w:color="auto" w:fill="FFFFFF"/>
          </w:tcPr>
          <w:p w:rsidR="00754F4A" w:rsidRDefault="00754F4A" w:rsidP="00754F4A">
            <w:pPr>
              <w:pStyle w:val="20"/>
              <w:framePr w:w="9840" w:wrap="notBeside" w:vAnchor="text" w:hAnchor="text" w:xAlign="center" w:y="1"/>
              <w:shd w:val="clear" w:color="auto" w:fill="auto"/>
              <w:spacing w:before="0" w:line="180" w:lineRule="exact"/>
              <w:ind w:firstLine="0"/>
            </w:pPr>
            <w:r>
              <w:rPr>
                <w:rStyle w:val="29pt"/>
                <w:rFonts w:eastAsia="Tahoma"/>
              </w:rPr>
              <w:t>175,4</w:t>
            </w:r>
          </w:p>
        </w:tc>
        <w:tc>
          <w:tcPr>
            <w:tcW w:w="1277" w:type="dxa"/>
            <w:tcBorders>
              <w:top w:val="single" w:sz="4" w:space="0" w:color="auto"/>
              <w:left w:val="single" w:sz="4" w:space="0" w:color="auto"/>
              <w:bottom w:val="single" w:sz="4" w:space="0" w:color="auto"/>
            </w:tcBorders>
            <w:shd w:val="clear" w:color="auto" w:fill="FFFFFF"/>
          </w:tcPr>
          <w:p w:rsidR="00754F4A" w:rsidRDefault="00754F4A" w:rsidP="00754F4A">
            <w:pPr>
              <w:pStyle w:val="20"/>
              <w:framePr w:w="9840" w:wrap="notBeside" w:vAnchor="text" w:hAnchor="text" w:xAlign="center" w:y="1"/>
              <w:shd w:val="clear" w:color="auto" w:fill="auto"/>
              <w:spacing w:before="0" w:line="180" w:lineRule="exact"/>
              <w:ind w:firstLine="0"/>
            </w:pPr>
            <w:r>
              <w:rPr>
                <w:rStyle w:val="29pt"/>
                <w:rFonts w:eastAsia="Tahoma"/>
              </w:rPr>
              <w:t>187,1</w:t>
            </w:r>
          </w:p>
        </w:tc>
        <w:tc>
          <w:tcPr>
            <w:tcW w:w="1277" w:type="dxa"/>
            <w:tcBorders>
              <w:top w:val="single" w:sz="4" w:space="0" w:color="auto"/>
              <w:left w:val="single" w:sz="4" w:space="0" w:color="auto"/>
              <w:bottom w:val="single" w:sz="4" w:space="0" w:color="auto"/>
            </w:tcBorders>
            <w:shd w:val="clear" w:color="auto" w:fill="FFFFFF"/>
          </w:tcPr>
          <w:p w:rsidR="00754F4A" w:rsidRDefault="00754F4A" w:rsidP="00754F4A">
            <w:pPr>
              <w:pStyle w:val="20"/>
              <w:framePr w:w="9840" w:wrap="notBeside" w:vAnchor="text" w:hAnchor="text" w:xAlign="center" w:y="1"/>
              <w:shd w:val="clear" w:color="auto" w:fill="auto"/>
              <w:spacing w:before="0" w:line="180" w:lineRule="exact"/>
              <w:ind w:firstLine="0"/>
            </w:pPr>
            <w:r>
              <w:rPr>
                <w:rStyle w:val="29pt"/>
                <w:rFonts w:eastAsia="Tahoma"/>
              </w:rPr>
              <w:t>192,8</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754F4A" w:rsidRDefault="00754F4A" w:rsidP="00754F4A">
            <w:pPr>
              <w:pStyle w:val="20"/>
              <w:framePr w:w="9840" w:wrap="notBeside" w:vAnchor="text" w:hAnchor="text" w:xAlign="center" w:y="1"/>
              <w:shd w:val="clear" w:color="auto" w:fill="auto"/>
              <w:spacing w:before="0" w:line="180" w:lineRule="exact"/>
              <w:ind w:firstLine="0"/>
            </w:pPr>
            <w:r>
              <w:rPr>
                <w:rStyle w:val="29pt"/>
                <w:rFonts w:eastAsia="Tahoma"/>
              </w:rPr>
              <w:t>198</w:t>
            </w:r>
          </w:p>
        </w:tc>
      </w:tr>
    </w:tbl>
    <w:p w:rsidR="00754F4A" w:rsidRDefault="00754F4A" w:rsidP="00754F4A">
      <w:pPr>
        <w:framePr w:w="9840" w:wrap="notBeside" w:vAnchor="text" w:hAnchor="text" w:xAlign="center" w:y="1"/>
        <w:rPr>
          <w:sz w:val="2"/>
          <w:szCs w:val="2"/>
        </w:rPr>
      </w:pPr>
    </w:p>
    <w:p w:rsidR="00754F4A" w:rsidRDefault="00754F4A" w:rsidP="00754F4A">
      <w:pPr>
        <w:rPr>
          <w:sz w:val="2"/>
          <w:szCs w:val="2"/>
        </w:rPr>
      </w:pPr>
    </w:p>
    <w:p w:rsidR="00754F4A" w:rsidRDefault="00754F4A" w:rsidP="00754F4A">
      <w:pPr>
        <w:pStyle w:val="20"/>
        <w:shd w:val="clear" w:color="auto" w:fill="auto"/>
        <w:spacing w:before="215" w:line="317" w:lineRule="exact"/>
        <w:ind w:left="260" w:right="440" w:firstLine="560"/>
        <w:jc w:val="both"/>
      </w:pPr>
      <w:r>
        <w:rPr>
          <w:color w:val="000000"/>
          <w:sz w:val="24"/>
          <w:szCs w:val="24"/>
          <w:lang w:eastAsia="ru-RU" w:bidi="ru-RU"/>
        </w:rPr>
        <w:t>Ожидаемый накопленный объем захороненных твердых бытовых отходов к 01.01.2011 г. составит 3177,9 тыс. м3.</w:t>
      </w:r>
    </w:p>
    <w:p w:rsidR="00754F4A" w:rsidRDefault="00754F4A" w:rsidP="00754F4A">
      <w:pPr>
        <w:pStyle w:val="20"/>
        <w:shd w:val="clear" w:color="auto" w:fill="auto"/>
        <w:spacing w:before="0" w:line="317" w:lineRule="exact"/>
        <w:ind w:left="260" w:right="440" w:firstLine="560"/>
        <w:jc w:val="both"/>
      </w:pPr>
      <w:r>
        <w:rPr>
          <w:color w:val="000000"/>
          <w:sz w:val="24"/>
          <w:szCs w:val="24"/>
          <w:lang w:eastAsia="ru-RU" w:bidi="ru-RU"/>
        </w:rPr>
        <w:t>В настоящее время полигон за счет выполненных мероприятий по уплотнению накопленной массы отходов уже заполнен на 70%. Свободный объем полигона в настоящее время составляет около 1000 тыс.м3. Даже при стабильном объеме накопления ТБО на уровне 200 тыс. м3 в год, через 5 лет мощность действующего полигона будет полностью исчерпана.</w:t>
      </w:r>
    </w:p>
    <w:p w:rsidR="00754F4A" w:rsidRDefault="00754F4A" w:rsidP="00754F4A">
      <w:pPr>
        <w:pStyle w:val="20"/>
        <w:shd w:val="clear" w:color="auto" w:fill="auto"/>
        <w:spacing w:before="0" w:line="317" w:lineRule="exact"/>
        <w:ind w:left="260" w:firstLine="560"/>
        <w:jc w:val="both"/>
      </w:pPr>
      <w:r>
        <w:rPr>
          <w:color w:val="000000"/>
          <w:sz w:val="24"/>
          <w:szCs w:val="24"/>
          <w:lang w:eastAsia="ru-RU" w:bidi="ru-RU"/>
        </w:rPr>
        <w:t>Характеристика полигона ТБО приведена в таблице 11.</w:t>
      </w:r>
    </w:p>
    <w:p w:rsidR="00754F4A" w:rsidRDefault="00754F4A" w:rsidP="00754F4A">
      <w:pPr>
        <w:pStyle w:val="23"/>
        <w:framePr w:w="9960" w:wrap="notBeside" w:vAnchor="text" w:hAnchor="text" w:xAlign="center" w:y="1"/>
        <w:shd w:val="clear" w:color="auto" w:fill="auto"/>
        <w:spacing w:line="240" w:lineRule="exact"/>
      </w:pPr>
      <w:r>
        <w:rPr>
          <w:color w:val="000000"/>
          <w:sz w:val="24"/>
          <w:szCs w:val="24"/>
          <w:lang w:eastAsia="ru-RU" w:bidi="ru-RU"/>
        </w:rPr>
        <w:t>Таблица 11</w:t>
      </w:r>
    </w:p>
    <w:p w:rsidR="00754F4A" w:rsidRPr="00170325" w:rsidRDefault="00754F4A" w:rsidP="00754F4A">
      <w:pPr>
        <w:framePr w:w="9960" w:wrap="notBeside" w:vAnchor="text" w:hAnchor="text" w:xAlign="center" w:y="1"/>
        <w:spacing w:line="240" w:lineRule="exact"/>
        <w:ind w:firstLine="0"/>
        <w:rPr>
          <w:rFonts w:ascii="Times New Roman" w:hAnsi="Times New Roman"/>
        </w:rPr>
      </w:pPr>
      <w:r w:rsidRPr="00170325">
        <w:rPr>
          <w:rFonts w:ascii="Times New Roman" w:hAnsi="Times New Roman"/>
          <w:color w:val="000000"/>
          <w:lang w:bidi="ru-RU"/>
        </w:rPr>
        <w:t>Характеристика существующего полигона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619"/>
        <w:gridCol w:w="7219"/>
        <w:gridCol w:w="2122"/>
      </w:tblGrid>
      <w:tr w:rsidR="00754F4A" w:rsidRPr="00170325" w:rsidTr="00170325">
        <w:trPr>
          <w:trHeight w:hRule="exact" w:val="542"/>
          <w:jc w:val="center"/>
        </w:trPr>
        <w:tc>
          <w:tcPr>
            <w:tcW w:w="619" w:type="dxa"/>
            <w:tcBorders>
              <w:top w:val="single" w:sz="4" w:space="0" w:color="auto"/>
              <w:left w:val="single" w:sz="4" w:space="0" w:color="auto"/>
            </w:tcBorders>
            <w:shd w:val="clear" w:color="auto" w:fill="FFFFFF"/>
            <w:vAlign w:val="center"/>
          </w:tcPr>
          <w:p w:rsidR="00754F4A" w:rsidRPr="00170325" w:rsidRDefault="00754F4A" w:rsidP="00170325">
            <w:pPr>
              <w:pStyle w:val="20"/>
              <w:framePr w:w="9960" w:wrap="notBeside" w:vAnchor="text" w:hAnchor="text" w:xAlign="center" w:y="1"/>
              <w:shd w:val="clear" w:color="auto" w:fill="auto"/>
              <w:spacing w:before="0" w:after="60" w:line="180" w:lineRule="exact"/>
              <w:ind w:firstLine="0"/>
            </w:pPr>
            <w:r w:rsidRPr="00170325">
              <w:rPr>
                <w:rStyle w:val="29pt"/>
                <w:rFonts w:eastAsia="Tahoma"/>
              </w:rPr>
              <w:t>№</w:t>
            </w:r>
          </w:p>
          <w:p w:rsidR="00754F4A" w:rsidRPr="00170325" w:rsidRDefault="00754F4A" w:rsidP="00170325">
            <w:pPr>
              <w:pStyle w:val="20"/>
              <w:framePr w:w="9960" w:wrap="notBeside" w:vAnchor="text" w:hAnchor="text" w:xAlign="center" w:y="1"/>
              <w:shd w:val="clear" w:color="auto" w:fill="auto"/>
              <w:spacing w:before="60" w:line="180" w:lineRule="exact"/>
              <w:ind w:firstLine="0"/>
            </w:pPr>
            <w:proofErr w:type="gramStart"/>
            <w:r w:rsidRPr="00170325">
              <w:rPr>
                <w:rStyle w:val="29pt"/>
                <w:rFonts w:eastAsia="Tahoma"/>
              </w:rPr>
              <w:t>п</w:t>
            </w:r>
            <w:proofErr w:type="gramEnd"/>
            <w:r w:rsidRPr="00170325">
              <w:rPr>
                <w:rStyle w:val="29pt"/>
                <w:rFonts w:eastAsia="Tahoma"/>
              </w:rPr>
              <w:t>/п</w:t>
            </w:r>
          </w:p>
        </w:tc>
        <w:tc>
          <w:tcPr>
            <w:tcW w:w="7219" w:type="dxa"/>
            <w:tcBorders>
              <w:top w:val="single" w:sz="4" w:space="0" w:color="auto"/>
              <w:left w:val="single" w:sz="4" w:space="0" w:color="auto"/>
            </w:tcBorders>
            <w:shd w:val="clear" w:color="auto" w:fill="FFFFFF"/>
            <w:vAlign w:val="center"/>
          </w:tcPr>
          <w:p w:rsidR="00754F4A" w:rsidRPr="00170325" w:rsidRDefault="00754F4A" w:rsidP="00170325">
            <w:pPr>
              <w:pStyle w:val="20"/>
              <w:framePr w:w="9960" w:wrap="notBeside" w:vAnchor="text" w:hAnchor="text" w:xAlign="center" w:y="1"/>
              <w:shd w:val="clear" w:color="auto" w:fill="auto"/>
              <w:spacing w:before="0" w:line="180" w:lineRule="exact"/>
              <w:ind w:firstLine="0"/>
            </w:pPr>
            <w:r w:rsidRPr="00170325">
              <w:rPr>
                <w:rStyle w:val="29pt"/>
                <w:rFonts w:eastAsia="Tahoma"/>
              </w:rPr>
              <w:t>Показатель</w:t>
            </w:r>
          </w:p>
        </w:tc>
        <w:tc>
          <w:tcPr>
            <w:tcW w:w="2122" w:type="dxa"/>
            <w:tcBorders>
              <w:top w:val="single" w:sz="4" w:space="0" w:color="auto"/>
              <w:left w:val="single" w:sz="4" w:space="0" w:color="auto"/>
              <w:right w:val="single" w:sz="4" w:space="0" w:color="auto"/>
            </w:tcBorders>
            <w:shd w:val="clear" w:color="auto" w:fill="FFFFFF"/>
            <w:vAlign w:val="center"/>
          </w:tcPr>
          <w:p w:rsidR="00754F4A" w:rsidRPr="00170325" w:rsidRDefault="00754F4A" w:rsidP="00170325">
            <w:pPr>
              <w:pStyle w:val="20"/>
              <w:framePr w:w="9960" w:wrap="notBeside" w:vAnchor="text" w:hAnchor="text" w:xAlign="center" w:y="1"/>
              <w:shd w:val="clear" w:color="auto" w:fill="auto"/>
              <w:spacing w:before="0" w:after="120" w:line="180" w:lineRule="exact"/>
              <w:ind w:firstLine="0"/>
            </w:pPr>
            <w:r w:rsidRPr="00170325">
              <w:rPr>
                <w:rStyle w:val="29pt"/>
                <w:rFonts w:eastAsia="Tahoma"/>
              </w:rPr>
              <w:t>Значение</w:t>
            </w:r>
          </w:p>
          <w:p w:rsidR="00754F4A" w:rsidRPr="00170325" w:rsidRDefault="00754F4A" w:rsidP="00170325">
            <w:pPr>
              <w:pStyle w:val="20"/>
              <w:framePr w:w="9960" w:wrap="notBeside" w:vAnchor="text" w:hAnchor="text" w:xAlign="center" w:y="1"/>
              <w:shd w:val="clear" w:color="auto" w:fill="auto"/>
              <w:spacing w:before="120" w:line="180" w:lineRule="exact"/>
              <w:ind w:firstLine="0"/>
            </w:pPr>
            <w:r w:rsidRPr="00170325">
              <w:rPr>
                <w:rStyle w:val="29pt"/>
                <w:rFonts w:eastAsia="Tahoma"/>
              </w:rPr>
              <w:t>показателя</w:t>
            </w:r>
          </w:p>
        </w:tc>
      </w:tr>
      <w:tr w:rsidR="00754F4A" w:rsidRPr="00170325" w:rsidTr="00170325">
        <w:trPr>
          <w:trHeight w:hRule="exact" w:val="274"/>
          <w:jc w:val="center"/>
        </w:trPr>
        <w:tc>
          <w:tcPr>
            <w:tcW w:w="619" w:type="dxa"/>
            <w:tcBorders>
              <w:top w:val="single" w:sz="4" w:space="0" w:color="auto"/>
              <w:left w:val="single" w:sz="4" w:space="0" w:color="auto"/>
            </w:tcBorders>
            <w:shd w:val="clear" w:color="auto" w:fill="FFFFFF"/>
            <w:vAlign w:val="center"/>
          </w:tcPr>
          <w:p w:rsidR="00754F4A" w:rsidRPr="00170325" w:rsidRDefault="00754F4A" w:rsidP="00170325">
            <w:pPr>
              <w:pStyle w:val="20"/>
              <w:framePr w:w="9960" w:wrap="notBeside" w:vAnchor="text" w:hAnchor="text" w:xAlign="center" w:y="1"/>
              <w:shd w:val="clear" w:color="auto" w:fill="auto"/>
              <w:spacing w:before="0" w:line="180" w:lineRule="exact"/>
              <w:ind w:firstLine="0"/>
            </w:pPr>
            <w:r w:rsidRPr="00170325">
              <w:rPr>
                <w:rStyle w:val="29pt"/>
                <w:rFonts w:eastAsia="Tahoma"/>
              </w:rPr>
              <w:t>1.</w:t>
            </w:r>
          </w:p>
        </w:tc>
        <w:tc>
          <w:tcPr>
            <w:tcW w:w="7219" w:type="dxa"/>
            <w:tcBorders>
              <w:top w:val="single" w:sz="4" w:space="0" w:color="auto"/>
              <w:left w:val="single" w:sz="4" w:space="0" w:color="auto"/>
            </w:tcBorders>
            <w:shd w:val="clear" w:color="auto" w:fill="FFFFFF"/>
            <w:vAlign w:val="center"/>
          </w:tcPr>
          <w:p w:rsidR="00754F4A" w:rsidRPr="00170325" w:rsidRDefault="00754F4A" w:rsidP="00170325">
            <w:pPr>
              <w:pStyle w:val="20"/>
              <w:framePr w:w="9960" w:wrap="notBeside" w:vAnchor="text" w:hAnchor="text" w:xAlign="center" w:y="1"/>
              <w:shd w:val="clear" w:color="auto" w:fill="auto"/>
              <w:spacing w:before="0" w:line="180" w:lineRule="exact"/>
              <w:ind w:firstLine="0"/>
            </w:pPr>
            <w:r w:rsidRPr="00170325">
              <w:rPr>
                <w:rStyle w:val="29pt"/>
                <w:rFonts w:eastAsia="Tahoma"/>
              </w:rPr>
              <w:t>Нормативный срок эксплуатации существующего полигона, лет</w:t>
            </w:r>
          </w:p>
        </w:tc>
        <w:tc>
          <w:tcPr>
            <w:tcW w:w="2122" w:type="dxa"/>
            <w:tcBorders>
              <w:top w:val="single" w:sz="4" w:space="0" w:color="auto"/>
              <w:left w:val="single" w:sz="4" w:space="0" w:color="auto"/>
              <w:right w:val="single" w:sz="4" w:space="0" w:color="auto"/>
            </w:tcBorders>
            <w:shd w:val="clear" w:color="auto" w:fill="FFFFFF"/>
            <w:vAlign w:val="center"/>
          </w:tcPr>
          <w:p w:rsidR="00754F4A" w:rsidRPr="00170325" w:rsidRDefault="00754F4A" w:rsidP="00170325">
            <w:pPr>
              <w:pStyle w:val="20"/>
              <w:framePr w:w="9960" w:wrap="notBeside" w:vAnchor="text" w:hAnchor="text" w:xAlign="center" w:y="1"/>
              <w:shd w:val="clear" w:color="auto" w:fill="auto"/>
              <w:spacing w:before="0" w:line="180" w:lineRule="exact"/>
              <w:ind w:firstLine="0"/>
            </w:pPr>
            <w:r w:rsidRPr="00170325">
              <w:rPr>
                <w:rStyle w:val="29pt"/>
                <w:rFonts w:eastAsia="Tahoma"/>
              </w:rPr>
              <w:t>20</w:t>
            </w:r>
          </w:p>
        </w:tc>
      </w:tr>
      <w:tr w:rsidR="00754F4A" w:rsidRPr="00170325" w:rsidTr="00170325">
        <w:trPr>
          <w:trHeight w:hRule="exact" w:val="278"/>
          <w:jc w:val="center"/>
        </w:trPr>
        <w:tc>
          <w:tcPr>
            <w:tcW w:w="619" w:type="dxa"/>
            <w:tcBorders>
              <w:top w:val="single" w:sz="4" w:space="0" w:color="auto"/>
              <w:left w:val="single" w:sz="4" w:space="0" w:color="auto"/>
            </w:tcBorders>
            <w:shd w:val="clear" w:color="auto" w:fill="FFFFFF"/>
            <w:vAlign w:val="center"/>
          </w:tcPr>
          <w:p w:rsidR="00754F4A" w:rsidRPr="00170325" w:rsidRDefault="00754F4A" w:rsidP="00170325">
            <w:pPr>
              <w:pStyle w:val="20"/>
              <w:framePr w:w="9960" w:wrap="notBeside" w:vAnchor="text" w:hAnchor="text" w:xAlign="center" w:y="1"/>
              <w:shd w:val="clear" w:color="auto" w:fill="auto"/>
              <w:spacing w:before="0" w:line="180" w:lineRule="exact"/>
              <w:ind w:firstLine="0"/>
            </w:pPr>
            <w:r w:rsidRPr="00170325">
              <w:rPr>
                <w:rStyle w:val="29pt"/>
                <w:rFonts w:eastAsia="Tahoma"/>
              </w:rPr>
              <w:t>2.</w:t>
            </w:r>
          </w:p>
        </w:tc>
        <w:tc>
          <w:tcPr>
            <w:tcW w:w="7219" w:type="dxa"/>
            <w:tcBorders>
              <w:top w:val="single" w:sz="4" w:space="0" w:color="auto"/>
              <w:left w:val="single" w:sz="4" w:space="0" w:color="auto"/>
            </w:tcBorders>
            <w:shd w:val="clear" w:color="auto" w:fill="FFFFFF"/>
            <w:vAlign w:val="center"/>
          </w:tcPr>
          <w:p w:rsidR="00754F4A" w:rsidRPr="00170325" w:rsidRDefault="00754F4A" w:rsidP="00170325">
            <w:pPr>
              <w:pStyle w:val="20"/>
              <w:framePr w:w="9960" w:wrap="notBeside" w:vAnchor="text" w:hAnchor="text" w:xAlign="center" w:y="1"/>
              <w:shd w:val="clear" w:color="auto" w:fill="auto"/>
              <w:spacing w:before="0" w:line="180" w:lineRule="exact"/>
              <w:ind w:firstLine="0"/>
            </w:pPr>
            <w:r w:rsidRPr="00170325">
              <w:rPr>
                <w:rStyle w:val="29pt"/>
                <w:rFonts w:eastAsia="Tahoma"/>
              </w:rPr>
              <w:t>Фактический срок эксплуатации полигона на 2011 год, лет</w:t>
            </w:r>
          </w:p>
        </w:tc>
        <w:tc>
          <w:tcPr>
            <w:tcW w:w="2122" w:type="dxa"/>
            <w:tcBorders>
              <w:top w:val="single" w:sz="4" w:space="0" w:color="auto"/>
              <w:left w:val="single" w:sz="4" w:space="0" w:color="auto"/>
              <w:right w:val="single" w:sz="4" w:space="0" w:color="auto"/>
            </w:tcBorders>
            <w:shd w:val="clear" w:color="auto" w:fill="FFFFFF"/>
            <w:vAlign w:val="center"/>
          </w:tcPr>
          <w:p w:rsidR="00754F4A" w:rsidRPr="00170325" w:rsidRDefault="00754F4A" w:rsidP="00170325">
            <w:pPr>
              <w:pStyle w:val="20"/>
              <w:framePr w:w="9960" w:wrap="notBeside" w:vAnchor="text" w:hAnchor="text" w:xAlign="center" w:y="1"/>
              <w:shd w:val="clear" w:color="auto" w:fill="auto"/>
              <w:spacing w:before="0" w:line="180" w:lineRule="exact"/>
              <w:ind w:firstLine="0"/>
            </w:pPr>
            <w:r w:rsidRPr="00170325">
              <w:rPr>
                <w:rStyle w:val="29pt"/>
                <w:rFonts w:eastAsia="Tahoma"/>
              </w:rPr>
              <w:t>24</w:t>
            </w:r>
          </w:p>
        </w:tc>
      </w:tr>
      <w:tr w:rsidR="00754F4A" w:rsidRPr="00170325" w:rsidTr="00170325">
        <w:trPr>
          <w:trHeight w:hRule="exact" w:val="274"/>
          <w:jc w:val="center"/>
        </w:trPr>
        <w:tc>
          <w:tcPr>
            <w:tcW w:w="619" w:type="dxa"/>
            <w:tcBorders>
              <w:top w:val="single" w:sz="4" w:space="0" w:color="auto"/>
              <w:left w:val="single" w:sz="4" w:space="0" w:color="auto"/>
            </w:tcBorders>
            <w:shd w:val="clear" w:color="auto" w:fill="FFFFFF"/>
            <w:vAlign w:val="center"/>
          </w:tcPr>
          <w:p w:rsidR="00754F4A" w:rsidRPr="00170325" w:rsidRDefault="00754F4A" w:rsidP="00170325">
            <w:pPr>
              <w:pStyle w:val="20"/>
              <w:framePr w:w="9960" w:wrap="notBeside" w:vAnchor="text" w:hAnchor="text" w:xAlign="center" w:y="1"/>
              <w:shd w:val="clear" w:color="auto" w:fill="auto"/>
              <w:spacing w:before="0" w:line="180" w:lineRule="exact"/>
              <w:ind w:firstLine="0"/>
            </w:pPr>
            <w:r w:rsidRPr="00170325">
              <w:rPr>
                <w:rStyle w:val="29pt"/>
                <w:rFonts w:eastAsia="Tahoma"/>
              </w:rPr>
              <w:t>3.</w:t>
            </w:r>
          </w:p>
        </w:tc>
        <w:tc>
          <w:tcPr>
            <w:tcW w:w="7219" w:type="dxa"/>
            <w:tcBorders>
              <w:top w:val="single" w:sz="4" w:space="0" w:color="auto"/>
              <w:left w:val="single" w:sz="4" w:space="0" w:color="auto"/>
            </w:tcBorders>
            <w:shd w:val="clear" w:color="auto" w:fill="FFFFFF"/>
            <w:vAlign w:val="center"/>
          </w:tcPr>
          <w:p w:rsidR="00754F4A" w:rsidRPr="00170325" w:rsidRDefault="00754F4A" w:rsidP="00170325">
            <w:pPr>
              <w:pStyle w:val="20"/>
              <w:framePr w:w="9960" w:wrap="notBeside" w:vAnchor="text" w:hAnchor="text" w:xAlign="center" w:y="1"/>
              <w:shd w:val="clear" w:color="auto" w:fill="auto"/>
              <w:spacing w:before="0" w:line="180" w:lineRule="exact"/>
              <w:ind w:firstLine="0"/>
            </w:pPr>
            <w:r w:rsidRPr="00170325">
              <w:rPr>
                <w:rStyle w:val="29pt"/>
                <w:rFonts w:eastAsia="Tahoma"/>
              </w:rPr>
              <w:t>Лимит размещения отходов на существующем полигоне всего, тыс. куб.м.</w:t>
            </w:r>
          </w:p>
        </w:tc>
        <w:tc>
          <w:tcPr>
            <w:tcW w:w="2122" w:type="dxa"/>
            <w:tcBorders>
              <w:top w:val="single" w:sz="4" w:space="0" w:color="auto"/>
              <w:left w:val="single" w:sz="4" w:space="0" w:color="auto"/>
              <w:right w:val="single" w:sz="4" w:space="0" w:color="auto"/>
            </w:tcBorders>
            <w:shd w:val="clear" w:color="auto" w:fill="FFFFFF"/>
            <w:vAlign w:val="center"/>
          </w:tcPr>
          <w:p w:rsidR="00754F4A" w:rsidRPr="00170325" w:rsidRDefault="00754F4A" w:rsidP="00170325">
            <w:pPr>
              <w:pStyle w:val="20"/>
              <w:framePr w:w="9960" w:wrap="notBeside" w:vAnchor="text" w:hAnchor="text" w:xAlign="center" w:y="1"/>
              <w:shd w:val="clear" w:color="auto" w:fill="auto"/>
              <w:spacing w:before="0" w:line="180" w:lineRule="exact"/>
              <w:ind w:firstLine="0"/>
            </w:pPr>
            <w:r w:rsidRPr="00170325">
              <w:rPr>
                <w:rStyle w:val="29pt"/>
                <w:rFonts w:eastAsia="Tahoma"/>
              </w:rPr>
              <w:t>3217</w:t>
            </w:r>
          </w:p>
        </w:tc>
      </w:tr>
      <w:tr w:rsidR="00754F4A" w:rsidRPr="00170325" w:rsidTr="00170325">
        <w:trPr>
          <w:trHeight w:hRule="exact" w:val="274"/>
          <w:jc w:val="center"/>
        </w:trPr>
        <w:tc>
          <w:tcPr>
            <w:tcW w:w="619" w:type="dxa"/>
            <w:tcBorders>
              <w:top w:val="single" w:sz="4" w:space="0" w:color="auto"/>
              <w:left w:val="single" w:sz="4" w:space="0" w:color="auto"/>
            </w:tcBorders>
            <w:shd w:val="clear" w:color="auto" w:fill="FFFFFF"/>
            <w:vAlign w:val="center"/>
          </w:tcPr>
          <w:p w:rsidR="00754F4A" w:rsidRPr="00170325" w:rsidRDefault="00754F4A" w:rsidP="00170325">
            <w:pPr>
              <w:pStyle w:val="20"/>
              <w:framePr w:w="9960" w:wrap="notBeside" w:vAnchor="text" w:hAnchor="text" w:xAlign="center" w:y="1"/>
              <w:shd w:val="clear" w:color="auto" w:fill="auto"/>
              <w:spacing w:before="0" w:line="180" w:lineRule="exact"/>
              <w:ind w:firstLine="0"/>
            </w:pPr>
            <w:r w:rsidRPr="00170325">
              <w:rPr>
                <w:rStyle w:val="29pt"/>
                <w:rFonts w:eastAsia="Tahoma"/>
              </w:rPr>
              <w:t>4.</w:t>
            </w:r>
          </w:p>
        </w:tc>
        <w:tc>
          <w:tcPr>
            <w:tcW w:w="7219" w:type="dxa"/>
            <w:tcBorders>
              <w:top w:val="single" w:sz="4" w:space="0" w:color="auto"/>
              <w:left w:val="single" w:sz="4" w:space="0" w:color="auto"/>
            </w:tcBorders>
            <w:shd w:val="clear" w:color="auto" w:fill="FFFFFF"/>
            <w:vAlign w:val="center"/>
          </w:tcPr>
          <w:p w:rsidR="00754F4A" w:rsidRPr="00170325" w:rsidRDefault="00754F4A" w:rsidP="00170325">
            <w:pPr>
              <w:pStyle w:val="20"/>
              <w:framePr w:w="9960" w:wrap="notBeside" w:vAnchor="text" w:hAnchor="text" w:xAlign="center" w:y="1"/>
              <w:shd w:val="clear" w:color="auto" w:fill="auto"/>
              <w:spacing w:before="0" w:line="180" w:lineRule="exact"/>
              <w:ind w:firstLine="0"/>
            </w:pPr>
            <w:r w:rsidRPr="00170325">
              <w:rPr>
                <w:rStyle w:val="29pt"/>
                <w:rFonts w:eastAsia="Tahoma"/>
              </w:rPr>
              <w:t xml:space="preserve">Площадь существующего полигона, </w:t>
            </w:r>
            <w:proofErr w:type="gramStart"/>
            <w:r w:rsidRPr="00170325">
              <w:rPr>
                <w:rStyle w:val="29pt"/>
                <w:rFonts w:eastAsia="Tahoma"/>
              </w:rPr>
              <w:t>га</w:t>
            </w:r>
            <w:proofErr w:type="gramEnd"/>
          </w:p>
        </w:tc>
        <w:tc>
          <w:tcPr>
            <w:tcW w:w="2122" w:type="dxa"/>
            <w:tcBorders>
              <w:top w:val="single" w:sz="4" w:space="0" w:color="auto"/>
              <w:left w:val="single" w:sz="4" w:space="0" w:color="auto"/>
              <w:right w:val="single" w:sz="4" w:space="0" w:color="auto"/>
            </w:tcBorders>
            <w:shd w:val="clear" w:color="auto" w:fill="FFFFFF"/>
            <w:vAlign w:val="center"/>
          </w:tcPr>
          <w:p w:rsidR="00754F4A" w:rsidRPr="00170325" w:rsidRDefault="00754F4A" w:rsidP="00170325">
            <w:pPr>
              <w:pStyle w:val="20"/>
              <w:framePr w:w="9960" w:wrap="notBeside" w:vAnchor="text" w:hAnchor="text" w:xAlign="center" w:y="1"/>
              <w:shd w:val="clear" w:color="auto" w:fill="auto"/>
              <w:spacing w:before="0" w:line="180" w:lineRule="exact"/>
              <w:ind w:firstLine="0"/>
            </w:pPr>
            <w:r w:rsidRPr="00170325">
              <w:rPr>
                <w:rStyle w:val="29pt"/>
                <w:rFonts w:eastAsia="Tahoma"/>
              </w:rPr>
              <w:t>14,8</w:t>
            </w:r>
          </w:p>
        </w:tc>
      </w:tr>
      <w:tr w:rsidR="00754F4A" w:rsidRPr="00170325" w:rsidTr="00170325">
        <w:trPr>
          <w:trHeight w:hRule="exact" w:val="274"/>
          <w:jc w:val="center"/>
        </w:trPr>
        <w:tc>
          <w:tcPr>
            <w:tcW w:w="619" w:type="dxa"/>
            <w:tcBorders>
              <w:top w:val="single" w:sz="4" w:space="0" w:color="auto"/>
              <w:left w:val="single" w:sz="4" w:space="0" w:color="auto"/>
            </w:tcBorders>
            <w:shd w:val="clear" w:color="auto" w:fill="FFFFFF"/>
            <w:vAlign w:val="center"/>
          </w:tcPr>
          <w:p w:rsidR="00754F4A" w:rsidRPr="00170325" w:rsidRDefault="00754F4A" w:rsidP="00170325">
            <w:pPr>
              <w:pStyle w:val="20"/>
              <w:framePr w:w="9960" w:wrap="notBeside" w:vAnchor="text" w:hAnchor="text" w:xAlign="center" w:y="1"/>
              <w:shd w:val="clear" w:color="auto" w:fill="auto"/>
              <w:spacing w:before="0" w:line="180" w:lineRule="exact"/>
              <w:ind w:firstLine="0"/>
            </w:pPr>
            <w:r w:rsidRPr="00170325">
              <w:rPr>
                <w:rStyle w:val="29pt"/>
                <w:rFonts w:eastAsia="Tahoma"/>
              </w:rPr>
              <w:t>5.</w:t>
            </w:r>
          </w:p>
        </w:tc>
        <w:tc>
          <w:tcPr>
            <w:tcW w:w="7219" w:type="dxa"/>
            <w:tcBorders>
              <w:top w:val="single" w:sz="4" w:space="0" w:color="auto"/>
              <w:left w:val="single" w:sz="4" w:space="0" w:color="auto"/>
            </w:tcBorders>
            <w:shd w:val="clear" w:color="auto" w:fill="FFFFFF"/>
            <w:vAlign w:val="center"/>
          </w:tcPr>
          <w:p w:rsidR="00754F4A" w:rsidRPr="00170325" w:rsidRDefault="00754F4A" w:rsidP="00170325">
            <w:pPr>
              <w:pStyle w:val="20"/>
              <w:framePr w:w="9960" w:wrap="notBeside" w:vAnchor="text" w:hAnchor="text" w:xAlign="center" w:y="1"/>
              <w:shd w:val="clear" w:color="auto" w:fill="auto"/>
              <w:spacing w:before="0" w:line="180" w:lineRule="exact"/>
              <w:ind w:firstLine="0"/>
            </w:pPr>
            <w:r w:rsidRPr="00170325">
              <w:rPr>
                <w:rStyle w:val="29pt"/>
                <w:rFonts w:eastAsia="Tahoma"/>
              </w:rPr>
              <w:t xml:space="preserve">Фактически используемая площадь (участок складирования), </w:t>
            </w:r>
            <w:proofErr w:type="gramStart"/>
            <w:r w:rsidRPr="00170325">
              <w:rPr>
                <w:rStyle w:val="29pt"/>
                <w:rFonts w:eastAsia="Tahoma"/>
              </w:rPr>
              <w:t>га</w:t>
            </w:r>
            <w:proofErr w:type="gramEnd"/>
          </w:p>
        </w:tc>
        <w:tc>
          <w:tcPr>
            <w:tcW w:w="2122" w:type="dxa"/>
            <w:tcBorders>
              <w:top w:val="single" w:sz="4" w:space="0" w:color="auto"/>
              <w:left w:val="single" w:sz="4" w:space="0" w:color="auto"/>
              <w:right w:val="single" w:sz="4" w:space="0" w:color="auto"/>
            </w:tcBorders>
            <w:shd w:val="clear" w:color="auto" w:fill="FFFFFF"/>
            <w:vAlign w:val="center"/>
          </w:tcPr>
          <w:p w:rsidR="00754F4A" w:rsidRPr="00170325" w:rsidRDefault="00754F4A" w:rsidP="00170325">
            <w:pPr>
              <w:pStyle w:val="20"/>
              <w:framePr w:w="9960" w:wrap="notBeside" w:vAnchor="text" w:hAnchor="text" w:xAlign="center" w:y="1"/>
              <w:shd w:val="clear" w:color="auto" w:fill="auto"/>
              <w:spacing w:before="0" w:line="180" w:lineRule="exact"/>
              <w:ind w:firstLine="0"/>
            </w:pPr>
            <w:r w:rsidRPr="00170325">
              <w:rPr>
                <w:rStyle w:val="29pt"/>
                <w:rFonts w:eastAsia="Tahoma"/>
              </w:rPr>
              <w:t>11,1</w:t>
            </w:r>
          </w:p>
        </w:tc>
      </w:tr>
      <w:tr w:rsidR="00754F4A" w:rsidRPr="00170325" w:rsidTr="00170325">
        <w:trPr>
          <w:trHeight w:hRule="exact" w:val="274"/>
          <w:jc w:val="center"/>
        </w:trPr>
        <w:tc>
          <w:tcPr>
            <w:tcW w:w="619" w:type="dxa"/>
            <w:tcBorders>
              <w:top w:val="single" w:sz="4" w:space="0" w:color="auto"/>
              <w:left w:val="single" w:sz="4" w:space="0" w:color="auto"/>
            </w:tcBorders>
            <w:shd w:val="clear" w:color="auto" w:fill="FFFFFF"/>
            <w:vAlign w:val="center"/>
          </w:tcPr>
          <w:p w:rsidR="00754F4A" w:rsidRPr="00170325" w:rsidRDefault="00754F4A" w:rsidP="00170325">
            <w:pPr>
              <w:pStyle w:val="20"/>
              <w:framePr w:w="9960" w:wrap="notBeside" w:vAnchor="text" w:hAnchor="text" w:xAlign="center" w:y="1"/>
              <w:shd w:val="clear" w:color="auto" w:fill="auto"/>
              <w:spacing w:before="0" w:line="180" w:lineRule="exact"/>
              <w:ind w:firstLine="0"/>
            </w:pPr>
            <w:r w:rsidRPr="00170325">
              <w:rPr>
                <w:rStyle w:val="29pt"/>
                <w:rFonts w:eastAsia="Tahoma"/>
              </w:rPr>
              <w:t>6.</w:t>
            </w:r>
          </w:p>
        </w:tc>
        <w:tc>
          <w:tcPr>
            <w:tcW w:w="7219" w:type="dxa"/>
            <w:tcBorders>
              <w:top w:val="single" w:sz="4" w:space="0" w:color="auto"/>
              <w:left w:val="single" w:sz="4" w:space="0" w:color="auto"/>
            </w:tcBorders>
            <w:shd w:val="clear" w:color="auto" w:fill="FFFFFF"/>
            <w:vAlign w:val="center"/>
          </w:tcPr>
          <w:p w:rsidR="00754F4A" w:rsidRPr="00170325" w:rsidRDefault="00754F4A" w:rsidP="00170325">
            <w:pPr>
              <w:pStyle w:val="20"/>
              <w:framePr w:w="9960" w:wrap="notBeside" w:vAnchor="text" w:hAnchor="text" w:xAlign="center" w:y="1"/>
              <w:shd w:val="clear" w:color="auto" w:fill="auto"/>
              <w:spacing w:before="0" w:line="180" w:lineRule="exact"/>
              <w:ind w:firstLine="0"/>
            </w:pPr>
            <w:r w:rsidRPr="00170325">
              <w:rPr>
                <w:rStyle w:val="29pt"/>
                <w:rFonts w:eastAsia="Tahoma"/>
              </w:rPr>
              <w:t>Вместимость существующего полигона, тыс. тонн</w:t>
            </w:r>
          </w:p>
        </w:tc>
        <w:tc>
          <w:tcPr>
            <w:tcW w:w="2122" w:type="dxa"/>
            <w:tcBorders>
              <w:top w:val="single" w:sz="4" w:space="0" w:color="auto"/>
              <w:left w:val="single" w:sz="4" w:space="0" w:color="auto"/>
              <w:right w:val="single" w:sz="4" w:space="0" w:color="auto"/>
            </w:tcBorders>
            <w:shd w:val="clear" w:color="auto" w:fill="FFFFFF"/>
            <w:vAlign w:val="center"/>
          </w:tcPr>
          <w:p w:rsidR="00754F4A" w:rsidRPr="00170325" w:rsidRDefault="00754F4A" w:rsidP="00170325">
            <w:pPr>
              <w:pStyle w:val="20"/>
              <w:framePr w:w="9960" w:wrap="notBeside" w:vAnchor="text" w:hAnchor="text" w:xAlign="center" w:y="1"/>
              <w:shd w:val="clear" w:color="auto" w:fill="auto"/>
              <w:spacing w:before="0" w:line="180" w:lineRule="exact"/>
              <w:ind w:firstLine="0"/>
            </w:pPr>
            <w:r w:rsidRPr="00170325">
              <w:rPr>
                <w:rStyle w:val="29pt"/>
                <w:rFonts w:eastAsia="Tahoma"/>
              </w:rPr>
              <w:t>2100</w:t>
            </w:r>
          </w:p>
        </w:tc>
      </w:tr>
      <w:tr w:rsidR="00754F4A" w:rsidRPr="00170325" w:rsidTr="00170325">
        <w:trPr>
          <w:trHeight w:hRule="exact" w:val="278"/>
          <w:jc w:val="center"/>
        </w:trPr>
        <w:tc>
          <w:tcPr>
            <w:tcW w:w="619" w:type="dxa"/>
            <w:tcBorders>
              <w:top w:val="single" w:sz="4" w:space="0" w:color="auto"/>
              <w:left w:val="single" w:sz="4" w:space="0" w:color="auto"/>
            </w:tcBorders>
            <w:shd w:val="clear" w:color="auto" w:fill="FFFFFF"/>
            <w:vAlign w:val="center"/>
          </w:tcPr>
          <w:p w:rsidR="00754F4A" w:rsidRPr="00170325" w:rsidRDefault="00754F4A" w:rsidP="00170325">
            <w:pPr>
              <w:pStyle w:val="20"/>
              <w:framePr w:w="9960" w:wrap="notBeside" w:vAnchor="text" w:hAnchor="text" w:xAlign="center" w:y="1"/>
              <w:shd w:val="clear" w:color="auto" w:fill="auto"/>
              <w:spacing w:before="0" w:line="180" w:lineRule="exact"/>
              <w:ind w:firstLine="0"/>
            </w:pPr>
            <w:r w:rsidRPr="00170325">
              <w:rPr>
                <w:rStyle w:val="29pt"/>
                <w:rFonts w:eastAsia="Tahoma"/>
              </w:rPr>
              <w:t>7.</w:t>
            </w:r>
          </w:p>
        </w:tc>
        <w:tc>
          <w:tcPr>
            <w:tcW w:w="7219" w:type="dxa"/>
            <w:tcBorders>
              <w:top w:val="single" w:sz="4" w:space="0" w:color="auto"/>
              <w:left w:val="single" w:sz="4" w:space="0" w:color="auto"/>
            </w:tcBorders>
            <w:shd w:val="clear" w:color="auto" w:fill="FFFFFF"/>
            <w:vAlign w:val="center"/>
          </w:tcPr>
          <w:p w:rsidR="00754F4A" w:rsidRPr="00170325" w:rsidRDefault="00754F4A" w:rsidP="00170325">
            <w:pPr>
              <w:pStyle w:val="20"/>
              <w:framePr w:w="9960" w:wrap="notBeside" w:vAnchor="text" w:hAnchor="text" w:xAlign="center" w:y="1"/>
              <w:shd w:val="clear" w:color="auto" w:fill="auto"/>
              <w:spacing w:before="0" w:line="180" w:lineRule="exact"/>
              <w:ind w:firstLine="0"/>
            </w:pPr>
            <w:r w:rsidRPr="00170325">
              <w:rPr>
                <w:rStyle w:val="29pt"/>
                <w:rFonts w:eastAsia="Tahoma"/>
              </w:rPr>
              <w:t>Годовой объем захоронения по проекту, тыс. куб</w:t>
            </w:r>
            <w:proofErr w:type="gramStart"/>
            <w:r w:rsidRPr="00170325">
              <w:rPr>
                <w:rStyle w:val="29pt"/>
                <w:rFonts w:eastAsia="Tahoma"/>
              </w:rPr>
              <w:t>.м</w:t>
            </w:r>
            <w:proofErr w:type="gramEnd"/>
          </w:p>
        </w:tc>
        <w:tc>
          <w:tcPr>
            <w:tcW w:w="2122" w:type="dxa"/>
            <w:tcBorders>
              <w:top w:val="single" w:sz="4" w:space="0" w:color="auto"/>
              <w:left w:val="single" w:sz="4" w:space="0" w:color="auto"/>
              <w:right w:val="single" w:sz="4" w:space="0" w:color="auto"/>
            </w:tcBorders>
            <w:shd w:val="clear" w:color="auto" w:fill="FFFFFF"/>
            <w:vAlign w:val="center"/>
          </w:tcPr>
          <w:p w:rsidR="00754F4A" w:rsidRPr="00170325" w:rsidRDefault="00754F4A" w:rsidP="00170325">
            <w:pPr>
              <w:pStyle w:val="20"/>
              <w:framePr w:w="9960" w:wrap="notBeside" w:vAnchor="text" w:hAnchor="text" w:xAlign="center" w:y="1"/>
              <w:shd w:val="clear" w:color="auto" w:fill="auto"/>
              <w:spacing w:before="0" w:line="180" w:lineRule="exact"/>
              <w:ind w:firstLine="0"/>
            </w:pPr>
            <w:r w:rsidRPr="00170325">
              <w:rPr>
                <w:rStyle w:val="29pt"/>
                <w:rFonts w:eastAsia="Tahoma"/>
              </w:rPr>
              <w:t>190</w:t>
            </w:r>
          </w:p>
        </w:tc>
      </w:tr>
      <w:tr w:rsidR="00754F4A" w:rsidRPr="00170325" w:rsidTr="00170325">
        <w:trPr>
          <w:trHeight w:hRule="exact" w:val="274"/>
          <w:jc w:val="center"/>
        </w:trPr>
        <w:tc>
          <w:tcPr>
            <w:tcW w:w="619" w:type="dxa"/>
            <w:tcBorders>
              <w:top w:val="single" w:sz="4" w:space="0" w:color="auto"/>
              <w:left w:val="single" w:sz="4" w:space="0" w:color="auto"/>
            </w:tcBorders>
            <w:shd w:val="clear" w:color="auto" w:fill="FFFFFF"/>
            <w:vAlign w:val="center"/>
          </w:tcPr>
          <w:p w:rsidR="00754F4A" w:rsidRPr="00170325" w:rsidRDefault="00754F4A" w:rsidP="00170325">
            <w:pPr>
              <w:pStyle w:val="20"/>
              <w:framePr w:w="9960" w:wrap="notBeside" w:vAnchor="text" w:hAnchor="text" w:xAlign="center" w:y="1"/>
              <w:shd w:val="clear" w:color="auto" w:fill="auto"/>
              <w:spacing w:before="0" w:line="180" w:lineRule="exact"/>
              <w:ind w:firstLine="0"/>
            </w:pPr>
            <w:r w:rsidRPr="00170325">
              <w:rPr>
                <w:rStyle w:val="29pt"/>
                <w:rFonts w:eastAsia="Tahoma"/>
              </w:rPr>
              <w:t>8.</w:t>
            </w:r>
          </w:p>
        </w:tc>
        <w:tc>
          <w:tcPr>
            <w:tcW w:w="7219" w:type="dxa"/>
            <w:tcBorders>
              <w:top w:val="single" w:sz="4" w:space="0" w:color="auto"/>
              <w:left w:val="single" w:sz="4" w:space="0" w:color="auto"/>
            </w:tcBorders>
            <w:shd w:val="clear" w:color="auto" w:fill="FFFFFF"/>
            <w:vAlign w:val="center"/>
          </w:tcPr>
          <w:p w:rsidR="00754F4A" w:rsidRPr="00170325" w:rsidRDefault="00754F4A" w:rsidP="00170325">
            <w:pPr>
              <w:pStyle w:val="20"/>
              <w:framePr w:w="9960" w:wrap="notBeside" w:vAnchor="text" w:hAnchor="text" w:xAlign="center" w:y="1"/>
              <w:shd w:val="clear" w:color="auto" w:fill="auto"/>
              <w:spacing w:before="0" w:line="180" w:lineRule="exact"/>
              <w:ind w:firstLine="0"/>
            </w:pPr>
            <w:r w:rsidRPr="00170325">
              <w:rPr>
                <w:rStyle w:val="29pt"/>
                <w:rFonts w:eastAsia="Tahoma"/>
              </w:rPr>
              <w:t>Количество очередей эксплуатации существующего полигона</w:t>
            </w:r>
          </w:p>
        </w:tc>
        <w:tc>
          <w:tcPr>
            <w:tcW w:w="2122" w:type="dxa"/>
            <w:tcBorders>
              <w:top w:val="single" w:sz="4" w:space="0" w:color="auto"/>
              <w:left w:val="single" w:sz="4" w:space="0" w:color="auto"/>
              <w:right w:val="single" w:sz="4" w:space="0" w:color="auto"/>
            </w:tcBorders>
            <w:shd w:val="clear" w:color="auto" w:fill="FFFFFF"/>
            <w:vAlign w:val="center"/>
          </w:tcPr>
          <w:p w:rsidR="00754F4A" w:rsidRPr="00170325" w:rsidRDefault="00754F4A" w:rsidP="00170325">
            <w:pPr>
              <w:pStyle w:val="20"/>
              <w:framePr w:w="9960" w:wrap="notBeside" w:vAnchor="text" w:hAnchor="text" w:xAlign="center" w:y="1"/>
              <w:shd w:val="clear" w:color="auto" w:fill="auto"/>
              <w:spacing w:before="0" w:line="180" w:lineRule="exact"/>
              <w:ind w:firstLine="0"/>
            </w:pPr>
            <w:r w:rsidRPr="00170325">
              <w:rPr>
                <w:rStyle w:val="29pt"/>
                <w:rFonts w:eastAsia="Tahoma"/>
              </w:rPr>
              <w:t>3</w:t>
            </w:r>
          </w:p>
        </w:tc>
      </w:tr>
      <w:tr w:rsidR="00754F4A" w:rsidRPr="00170325" w:rsidTr="00170325">
        <w:trPr>
          <w:trHeight w:hRule="exact" w:val="547"/>
          <w:jc w:val="center"/>
        </w:trPr>
        <w:tc>
          <w:tcPr>
            <w:tcW w:w="619" w:type="dxa"/>
            <w:tcBorders>
              <w:top w:val="single" w:sz="4" w:space="0" w:color="auto"/>
              <w:left w:val="single" w:sz="4" w:space="0" w:color="auto"/>
              <w:bottom w:val="single" w:sz="4" w:space="0" w:color="auto"/>
            </w:tcBorders>
            <w:shd w:val="clear" w:color="auto" w:fill="FFFFFF"/>
            <w:vAlign w:val="center"/>
          </w:tcPr>
          <w:p w:rsidR="00754F4A" w:rsidRPr="00170325" w:rsidRDefault="00754F4A" w:rsidP="00170325">
            <w:pPr>
              <w:pStyle w:val="20"/>
              <w:framePr w:w="9960" w:wrap="notBeside" w:vAnchor="text" w:hAnchor="text" w:xAlign="center" w:y="1"/>
              <w:shd w:val="clear" w:color="auto" w:fill="auto"/>
              <w:spacing w:before="0" w:line="180" w:lineRule="exact"/>
              <w:ind w:firstLine="0"/>
            </w:pPr>
            <w:r w:rsidRPr="00170325">
              <w:rPr>
                <w:rStyle w:val="29pt"/>
                <w:rFonts w:eastAsia="Tahoma"/>
              </w:rPr>
              <w:t>9.</w:t>
            </w:r>
          </w:p>
        </w:tc>
        <w:tc>
          <w:tcPr>
            <w:tcW w:w="7219" w:type="dxa"/>
            <w:tcBorders>
              <w:top w:val="single" w:sz="4" w:space="0" w:color="auto"/>
              <w:left w:val="single" w:sz="4" w:space="0" w:color="auto"/>
              <w:bottom w:val="single" w:sz="4" w:space="0" w:color="auto"/>
            </w:tcBorders>
            <w:shd w:val="clear" w:color="auto" w:fill="FFFFFF"/>
            <w:vAlign w:val="center"/>
          </w:tcPr>
          <w:p w:rsidR="00754F4A" w:rsidRPr="00170325" w:rsidRDefault="00754F4A" w:rsidP="00170325">
            <w:pPr>
              <w:pStyle w:val="20"/>
              <w:framePr w:w="9960" w:wrap="notBeside" w:vAnchor="text" w:hAnchor="text" w:xAlign="center" w:y="1"/>
              <w:shd w:val="clear" w:color="auto" w:fill="auto"/>
              <w:spacing w:before="0" w:line="269" w:lineRule="exact"/>
              <w:ind w:firstLine="0"/>
            </w:pPr>
            <w:r w:rsidRPr="00170325">
              <w:rPr>
                <w:rStyle w:val="29pt"/>
                <w:rFonts w:eastAsia="Tahoma"/>
              </w:rPr>
              <w:t>Количество участков складирования ТБО по генеральному плану существующего полигона (ед.)</w:t>
            </w:r>
          </w:p>
        </w:tc>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rsidR="00754F4A" w:rsidRPr="00170325" w:rsidRDefault="00754F4A" w:rsidP="00170325">
            <w:pPr>
              <w:pStyle w:val="20"/>
              <w:framePr w:w="9960" w:wrap="notBeside" w:vAnchor="text" w:hAnchor="text" w:xAlign="center" w:y="1"/>
              <w:shd w:val="clear" w:color="auto" w:fill="auto"/>
              <w:spacing w:before="0" w:line="180" w:lineRule="exact"/>
              <w:ind w:firstLine="0"/>
            </w:pPr>
            <w:r w:rsidRPr="00170325">
              <w:rPr>
                <w:rStyle w:val="29pt"/>
                <w:rFonts w:eastAsia="Tahoma"/>
              </w:rPr>
              <w:t>3</w:t>
            </w:r>
          </w:p>
        </w:tc>
      </w:tr>
    </w:tbl>
    <w:p w:rsidR="00754F4A" w:rsidRDefault="00754F4A" w:rsidP="00754F4A">
      <w:pPr>
        <w:framePr w:w="9960" w:wrap="notBeside" w:vAnchor="text" w:hAnchor="text" w:xAlign="center" w:y="1"/>
        <w:rPr>
          <w:sz w:val="2"/>
          <w:szCs w:val="2"/>
        </w:rPr>
      </w:pPr>
    </w:p>
    <w:p w:rsidR="00754F4A" w:rsidRDefault="00754F4A" w:rsidP="00754F4A">
      <w:pPr>
        <w:rPr>
          <w:sz w:val="2"/>
          <w:szCs w:val="2"/>
        </w:rPr>
      </w:pPr>
    </w:p>
    <w:p w:rsidR="00754F4A" w:rsidRDefault="00754F4A" w:rsidP="00754F4A">
      <w:pPr>
        <w:pStyle w:val="60"/>
        <w:shd w:val="clear" w:color="auto" w:fill="auto"/>
        <w:spacing w:before="215"/>
        <w:ind w:left="260"/>
      </w:pPr>
      <w:r>
        <w:rPr>
          <w:color w:val="000000"/>
          <w:sz w:val="24"/>
          <w:szCs w:val="24"/>
          <w:lang w:eastAsia="ru-RU" w:bidi="ru-RU"/>
        </w:rPr>
        <w:t>Тарифы на сбор, транспортировку и обезвреживание отходов</w:t>
      </w:r>
    </w:p>
    <w:p w:rsidR="00754F4A" w:rsidRDefault="00754F4A" w:rsidP="00754F4A">
      <w:pPr>
        <w:pStyle w:val="20"/>
        <w:shd w:val="clear" w:color="auto" w:fill="auto"/>
        <w:spacing w:before="0" w:line="317" w:lineRule="exact"/>
        <w:ind w:left="260" w:firstLine="560"/>
        <w:jc w:val="both"/>
      </w:pPr>
      <w:r>
        <w:rPr>
          <w:color w:val="000000"/>
          <w:sz w:val="24"/>
          <w:szCs w:val="24"/>
          <w:lang w:eastAsia="ru-RU" w:bidi="ru-RU"/>
        </w:rPr>
        <w:t>Услугами в сфере обращения с отходами являются:</w:t>
      </w:r>
    </w:p>
    <w:p w:rsidR="00754F4A" w:rsidRDefault="00754F4A" w:rsidP="00754F4A">
      <w:pPr>
        <w:pStyle w:val="20"/>
        <w:numPr>
          <w:ilvl w:val="0"/>
          <w:numId w:val="17"/>
        </w:numPr>
        <w:shd w:val="clear" w:color="auto" w:fill="auto"/>
        <w:tabs>
          <w:tab w:val="left" w:pos="1662"/>
        </w:tabs>
        <w:spacing w:before="0" w:line="317" w:lineRule="exact"/>
        <w:ind w:left="260" w:firstLine="560"/>
        <w:jc w:val="both"/>
      </w:pPr>
      <w:r>
        <w:rPr>
          <w:color w:val="000000"/>
          <w:sz w:val="24"/>
          <w:szCs w:val="24"/>
          <w:lang w:eastAsia="ru-RU" w:bidi="ru-RU"/>
        </w:rPr>
        <w:t>Сбор и транспортировка отходов в места размещения (переработки)</w:t>
      </w:r>
    </w:p>
    <w:p w:rsidR="00754F4A" w:rsidRDefault="00754F4A" w:rsidP="00754F4A">
      <w:pPr>
        <w:pStyle w:val="20"/>
        <w:numPr>
          <w:ilvl w:val="0"/>
          <w:numId w:val="17"/>
        </w:numPr>
        <w:shd w:val="clear" w:color="auto" w:fill="auto"/>
        <w:tabs>
          <w:tab w:val="left" w:pos="1662"/>
        </w:tabs>
        <w:spacing w:before="0" w:line="317" w:lineRule="exact"/>
        <w:ind w:left="260" w:firstLine="560"/>
        <w:jc w:val="both"/>
      </w:pPr>
      <w:r>
        <w:rPr>
          <w:color w:val="000000"/>
          <w:sz w:val="24"/>
          <w:szCs w:val="24"/>
          <w:lang w:eastAsia="ru-RU" w:bidi="ru-RU"/>
        </w:rPr>
        <w:t>Размещение и переработка отходов, в том числе:</w:t>
      </w:r>
    </w:p>
    <w:p w:rsidR="00754F4A" w:rsidRDefault="00754F4A" w:rsidP="00754F4A">
      <w:pPr>
        <w:pStyle w:val="20"/>
        <w:numPr>
          <w:ilvl w:val="0"/>
          <w:numId w:val="18"/>
        </w:numPr>
        <w:shd w:val="clear" w:color="auto" w:fill="auto"/>
        <w:tabs>
          <w:tab w:val="left" w:pos="1662"/>
        </w:tabs>
        <w:spacing w:before="0" w:line="317" w:lineRule="exact"/>
        <w:ind w:left="1380" w:firstLine="0"/>
        <w:jc w:val="both"/>
      </w:pPr>
      <w:r>
        <w:rPr>
          <w:color w:val="000000"/>
          <w:sz w:val="24"/>
          <w:szCs w:val="24"/>
          <w:lang w:eastAsia="ru-RU" w:bidi="ru-RU"/>
        </w:rPr>
        <w:t>прием отходов на временное хранение;</w:t>
      </w:r>
    </w:p>
    <w:p w:rsidR="00754F4A" w:rsidRDefault="00754F4A" w:rsidP="00754F4A">
      <w:pPr>
        <w:pStyle w:val="20"/>
        <w:numPr>
          <w:ilvl w:val="0"/>
          <w:numId w:val="18"/>
        </w:numPr>
        <w:shd w:val="clear" w:color="auto" w:fill="auto"/>
        <w:tabs>
          <w:tab w:val="left" w:pos="1662"/>
        </w:tabs>
        <w:spacing w:before="0" w:line="317" w:lineRule="exact"/>
        <w:ind w:left="1380" w:firstLine="0"/>
        <w:jc w:val="both"/>
      </w:pPr>
      <w:r>
        <w:rPr>
          <w:color w:val="000000"/>
          <w:sz w:val="24"/>
          <w:szCs w:val="24"/>
          <w:lang w:eastAsia="ru-RU" w:bidi="ru-RU"/>
        </w:rPr>
        <w:t>прием отходов на обезвреживание;</w:t>
      </w:r>
    </w:p>
    <w:p w:rsidR="00754F4A" w:rsidRDefault="00754F4A" w:rsidP="00754F4A">
      <w:pPr>
        <w:pStyle w:val="20"/>
        <w:numPr>
          <w:ilvl w:val="0"/>
          <w:numId w:val="18"/>
        </w:numPr>
        <w:shd w:val="clear" w:color="auto" w:fill="auto"/>
        <w:tabs>
          <w:tab w:val="left" w:pos="1662"/>
        </w:tabs>
        <w:spacing w:before="0" w:line="317" w:lineRule="exact"/>
        <w:ind w:left="1380" w:firstLine="0"/>
        <w:jc w:val="both"/>
      </w:pPr>
      <w:r>
        <w:rPr>
          <w:color w:val="000000"/>
          <w:sz w:val="24"/>
          <w:szCs w:val="24"/>
          <w:lang w:eastAsia="ru-RU" w:bidi="ru-RU"/>
        </w:rPr>
        <w:t>прием отходов на переработку;</w:t>
      </w:r>
    </w:p>
    <w:p w:rsidR="00754F4A" w:rsidRDefault="00754F4A" w:rsidP="00754F4A">
      <w:pPr>
        <w:pStyle w:val="20"/>
        <w:numPr>
          <w:ilvl w:val="0"/>
          <w:numId w:val="18"/>
        </w:numPr>
        <w:shd w:val="clear" w:color="auto" w:fill="auto"/>
        <w:tabs>
          <w:tab w:val="left" w:pos="1662"/>
        </w:tabs>
        <w:spacing w:before="0" w:line="317" w:lineRule="exact"/>
        <w:ind w:left="1380" w:firstLine="0"/>
        <w:jc w:val="both"/>
      </w:pPr>
      <w:r>
        <w:rPr>
          <w:color w:val="000000"/>
          <w:sz w:val="24"/>
          <w:szCs w:val="24"/>
          <w:lang w:eastAsia="ru-RU" w:bidi="ru-RU"/>
        </w:rPr>
        <w:t>прием отходов на захоронение;</w:t>
      </w:r>
    </w:p>
    <w:p w:rsidR="00754F4A" w:rsidRDefault="00754F4A" w:rsidP="00754F4A">
      <w:pPr>
        <w:pStyle w:val="20"/>
        <w:numPr>
          <w:ilvl w:val="0"/>
          <w:numId w:val="18"/>
        </w:numPr>
        <w:shd w:val="clear" w:color="auto" w:fill="auto"/>
        <w:tabs>
          <w:tab w:val="left" w:pos="1662"/>
        </w:tabs>
        <w:spacing w:before="0" w:line="317" w:lineRule="exact"/>
        <w:ind w:left="1380" w:firstLine="0"/>
        <w:jc w:val="both"/>
      </w:pPr>
      <w:r>
        <w:rPr>
          <w:color w:val="000000"/>
          <w:sz w:val="24"/>
          <w:szCs w:val="24"/>
          <w:lang w:eastAsia="ru-RU" w:bidi="ru-RU"/>
        </w:rPr>
        <w:t>сортировка отходов с выделением полезных фракций.</w:t>
      </w:r>
    </w:p>
    <w:p w:rsidR="00754F4A" w:rsidRDefault="00754F4A" w:rsidP="00754F4A">
      <w:pPr>
        <w:pStyle w:val="20"/>
        <w:shd w:val="clear" w:color="auto" w:fill="auto"/>
        <w:spacing w:before="0" w:line="317" w:lineRule="exact"/>
        <w:ind w:left="260" w:right="440" w:firstLine="560"/>
        <w:jc w:val="both"/>
      </w:pPr>
      <w:r>
        <w:rPr>
          <w:color w:val="000000"/>
          <w:sz w:val="24"/>
          <w:szCs w:val="24"/>
          <w:lang w:eastAsia="ru-RU" w:bidi="ru-RU"/>
        </w:rPr>
        <w:t>В связи с тем, что тарифы на вывоз ТБО в соответствии с законодательством не регулируются, частные предприятия, осуществляющие данный вид деятельности,</w:t>
      </w:r>
    </w:p>
    <w:p w:rsidR="00754F4A" w:rsidRDefault="00754F4A" w:rsidP="00754F4A">
      <w:pPr>
        <w:pStyle w:val="20"/>
        <w:shd w:val="clear" w:color="auto" w:fill="auto"/>
        <w:spacing w:before="0" w:line="317" w:lineRule="exact"/>
        <w:ind w:left="260" w:right="420" w:firstLine="0"/>
        <w:jc w:val="left"/>
      </w:pPr>
      <w:r>
        <w:rPr>
          <w:color w:val="000000"/>
          <w:sz w:val="24"/>
          <w:szCs w:val="24"/>
          <w:lang w:eastAsia="ru-RU" w:bidi="ru-RU"/>
        </w:rPr>
        <w:t xml:space="preserve">самостоятельно определяют тарифы на сбор и вывоз ТБО и отражают их в договорах с </w:t>
      </w:r>
      <w:r>
        <w:rPr>
          <w:color w:val="000000"/>
          <w:sz w:val="24"/>
          <w:szCs w:val="24"/>
          <w:lang w:eastAsia="ru-RU" w:bidi="ru-RU"/>
        </w:rPr>
        <w:lastRenderedPageBreak/>
        <w:t>управляющими организациями и прочими учреждениями и организациями.</w:t>
      </w:r>
    </w:p>
    <w:p w:rsidR="00754F4A" w:rsidRDefault="00754F4A" w:rsidP="00754F4A">
      <w:pPr>
        <w:pStyle w:val="20"/>
        <w:shd w:val="clear" w:color="auto" w:fill="auto"/>
        <w:spacing w:before="0" w:line="317" w:lineRule="exact"/>
        <w:ind w:left="260" w:right="420" w:firstLine="560"/>
        <w:jc w:val="both"/>
      </w:pPr>
      <w:r>
        <w:rPr>
          <w:color w:val="000000"/>
          <w:sz w:val="24"/>
          <w:szCs w:val="24"/>
          <w:lang w:eastAsia="ru-RU" w:bidi="ru-RU"/>
        </w:rPr>
        <w:t>В соответствии с Федеральным законом от 30.12.2004 № 210-ФЗ «Об основах регулирования тарифов организаций коммунального комплекса» деятельность в сфере захоронения ТБО является регулируемой.</w:t>
      </w:r>
    </w:p>
    <w:p w:rsidR="00754F4A" w:rsidRDefault="00754F4A" w:rsidP="00754F4A">
      <w:pPr>
        <w:pStyle w:val="20"/>
        <w:shd w:val="clear" w:color="auto" w:fill="auto"/>
        <w:spacing w:before="0" w:line="317" w:lineRule="exact"/>
        <w:ind w:left="260" w:right="420" w:firstLine="560"/>
        <w:jc w:val="both"/>
      </w:pPr>
      <w:r>
        <w:rPr>
          <w:color w:val="000000"/>
          <w:sz w:val="24"/>
          <w:szCs w:val="24"/>
          <w:lang w:eastAsia="ru-RU" w:bidi="ru-RU"/>
        </w:rPr>
        <w:t>Тарифы и стоимость услуг по вывозу и захоронению ТБО по Центральному федеральному округу, Воронежской области и для МУП г. Россоши с/а «Коммунальник» приведены в таблице 12.</w:t>
      </w:r>
    </w:p>
    <w:p w:rsidR="00754F4A" w:rsidRDefault="00754F4A" w:rsidP="00754F4A">
      <w:pPr>
        <w:pStyle w:val="20"/>
        <w:shd w:val="clear" w:color="auto" w:fill="auto"/>
        <w:spacing w:before="0" w:line="317" w:lineRule="exact"/>
        <w:ind w:left="8440" w:firstLine="0"/>
        <w:jc w:val="left"/>
      </w:pPr>
      <w:r>
        <w:rPr>
          <w:color w:val="000000"/>
          <w:sz w:val="24"/>
          <w:szCs w:val="24"/>
          <w:lang w:eastAsia="ru-RU" w:bidi="ru-RU"/>
        </w:rPr>
        <w:t>Таблица 12</w:t>
      </w:r>
    </w:p>
    <w:p w:rsidR="00754F4A" w:rsidRDefault="00754F4A" w:rsidP="00754F4A">
      <w:pPr>
        <w:pStyle w:val="50"/>
        <w:shd w:val="clear" w:color="auto" w:fill="auto"/>
        <w:spacing w:after="0"/>
        <w:ind w:left="1340"/>
        <w:jc w:val="left"/>
      </w:pPr>
      <w:r>
        <w:rPr>
          <w:color w:val="000000"/>
          <w:sz w:val="24"/>
          <w:szCs w:val="24"/>
          <w:lang w:eastAsia="ru-RU" w:bidi="ru-RU"/>
        </w:rPr>
        <w:t xml:space="preserve">Тарифы на оказываемые услуги по сбору, вывозу и захоронению ТБО в муниципальных образованиях </w:t>
      </w:r>
      <w:proofErr w:type="spellStart"/>
      <w:r>
        <w:rPr>
          <w:color w:val="000000"/>
          <w:sz w:val="24"/>
          <w:szCs w:val="24"/>
          <w:lang w:eastAsia="ru-RU" w:bidi="ru-RU"/>
        </w:rPr>
        <w:t>Россошанского</w:t>
      </w:r>
      <w:proofErr w:type="spellEnd"/>
      <w:r>
        <w:rPr>
          <w:color w:val="000000"/>
          <w:sz w:val="24"/>
          <w:szCs w:val="24"/>
          <w:lang w:eastAsia="ru-RU" w:bidi="ru-RU"/>
        </w:rPr>
        <w:t xml:space="preserve"> района на 2015 год</w:t>
      </w: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4320"/>
        <w:gridCol w:w="2702"/>
      </w:tblGrid>
      <w:tr w:rsidR="00754F4A" w:rsidTr="00754F4A">
        <w:trPr>
          <w:trHeight w:hRule="exact" w:val="1075"/>
          <w:jc w:val="center"/>
        </w:trPr>
        <w:tc>
          <w:tcPr>
            <w:tcW w:w="581" w:type="dxa"/>
            <w:tcBorders>
              <w:top w:val="single" w:sz="4" w:space="0" w:color="auto"/>
              <w:left w:val="single" w:sz="4" w:space="0" w:color="auto"/>
            </w:tcBorders>
            <w:shd w:val="clear" w:color="auto" w:fill="FFFFFF"/>
            <w:vAlign w:val="center"/>
          </w:tcPr>
          <w:p w:rsidR="00754F4A" w:rsidRDefault="00754F4A" w:rsidP="00754F4A">
            <w:pPr>
              <w:pStyle w:val="20"/>
              <w:framePr w:w="7603" w:wrap="notBeside" w:vAnchor="text" w:hAnchor="text" w:xAlign="center" w:y="1"/>
              <w:shd w:val="clear" w:color="auto" w:fill="auto"/>
              <w:spacing w:before="0" w:after="60" w:line="180" w:lineRule="exact"/>
              <w:ind w:left="260" w:firstLine="0"/>
              <w:jc w:val="left"/>
            </w:pPr>
            <w:r>
              <w:rPr>
                <w:rStyle w:val="29pt"/>
                <w:rFonts w:eastAsia="Tahoma"/>
              </w:rPr>
              <w:t>№</w:t>
            </w:r>
          </w:p>
          <w:p w:rsidR="00754F4A" w:rsidRDefault="00754F4A" w:rsidP="00754F4A">
            <w:pPr>
              <w:pStyle w:val="20"/>
              <w:framePr w:w="7603" w:wrap="notBeside" w:vAnchor="text" w:hAnchor="text" w:xAlign="center" w:y="1"/>
              <w:shd w:val="clear" w:color="auto" w:fill="auto"/>
              <w:spacing w:before="60" w:line="180" w:lineRule="exact"/>
              <w:ind w:left="180" w:firstLine="0"/>
              <w:jc w:val="left"/>
            </w:pPr>
            <w:proofErr w:type="gramStart"/>
            <w:r>
              <w:rPr>
                <w:rStyle w:val="29pt"/>
                <w:rFonts w:eastAsia="Tahoma"/>
              </w:rPr>
              <w:t>п</w:t>
            </w:r>
            <w:proofErr w:type="gramEnd"/>
            <w:r>
              <w:rPr>
                <w:rStyle w:val="29pt"/>
                <w:rFonts w:eastAsia="Tahoma"/>
              </w:rPr>
              <w:t>/п</w:t>
            </w:r>
          </w:p>
        </w:tc>
        <w:tc>
          <w:tcPr>
            <w:tcW w:w="4320" w:type="dxa"/>
            <w:tcBorders>
              <w:top w:val="single" w:sz="4" w:space="0" w:color="auto"/>
              <w:left w:val="single" w:sz="4" w:space="0" w:color="auto"/>
            </w:tcBorders>
            <w:shd w:val="clear" w:color="auto" w:fill="FFFFFF"/>
            <w:vAlign w:val="center"/>
          </w:tcPr>
          <w:p w:rsidR="00754F4A" w:rsidRDefault="00754F4A" w:rsidP="00754F4A">
            <w:pPr>
              <w:pStyle w:val="20"/>
              <w:framePr w:w="7603" w:wrap="notBeside" w:vAnchor="text" w:hAnchor="text" w:xAlign="center" w:y="1"/>
              <w:shd w:val="clear" w:color="auto" w:fill="auto"/>
              <w:spacing w:before="0" w:line="180" w:lineRule="exact"/>
              <w:ind w:firstLine="0"/>
            </w:pPr>
            <w:r>
              <w:rPr>
                <w:rStyle w:val="29pt"/>
                <w:rFonts w:eastAsia="Tahoma"/>
              </w:rPr>
              <w:t>Субъект регулирования</w:t>
            </w:r>
          </w:p>
        </w:tc>
        <w:tc>
          <w:tcPr>
            <w:tcW w:w="2702" w:type="dxa"/>
            <w:tcBorders>
              <w:top w:val="single" w:sz="4" w:space="0" w:color="auto"/>
              <w:left w:val="single" w:sz="4" w:space="0" w:color="auto"/>
              <w:right w:val="single" w:sz="4" w:space="0" w:color="auto"/>
            </w:tcBorders>
            <w:shd w:val="clear" w:color="auto" w:fill="FFFFFF"/>
            <w:vAlign w:val="bottom"/>
          </w:tcPr>
          <w:p w:rsidR="00754F4A" w:rsidRDefault="00754F4A" w:rsidP="00754F4A">
            <w:pPr>
              <w:pStyle w:val="20"/>
              <w:framePr w:w="7603" w:wrap="notBeside" w:vAnchor="text" w:hAnchor="text" w:xAlign="center" w:y="1"/>
              <w:shd w:val="clear" w:color="auto" w:fill="auto"/>
              <w:spacing w:before="0" w:line="264" w:lineRule="exact"/>
              <w:ind w:firstLine="0"/>
            </w:pPr>
            <w:r>
              <w:rPr>
                <w:rStyle w:val="29pt"/>
                <w:rFonts w:eastAsia="Tahoma"/>
              </w:rPr>
              <w:t>Тариф на услуги по вывозу и захоронению в 2015 году, руб./куб</w:t>
            </w:r>
            <w:proofErr w:type="gramStart"/>
            <w:r>
              <w:rPr>
                <w:rStyle w:val="29pt"/>
                <w:rFonts w:eastAsia="Tahoma"/>
              </w:rPr>
              <w:t>.м</w:t>
            </w:r>
            <w:proofErr w:type="gramEnd"/>
            <w:r>
              <w:rPr>
                <w:rStyle w:val="29pt"/>
                <w:rFonts w:eastAsia="Tahoma"/>
              </w:rPr>
              <w:t xml:space="preserve"> (с НДС)</w:t>
            </w:r>
          </w:p>
        </w:tc>
      </w:tr>
      <w:tr w:rsidR="00754F4A" w:rsidTr="00754F4A">
        <w:trPr>
          <w:trHeight w:hRule="exact" w:val="538"/>
          <w:jc w:val="center"/>
        </w:trPr>
        <w:tc>
          <w:tcPr>
            <w:tcW w:w="581" w:type="dxa"/>
            <w:tcBorders>
              <w:top w:val="single" w:sz="4" w:space="0" w:color="auto"/>
              <w:left w:val="single" w:sz="4" w:space="0" w:color="auto"/>
            </w:tcBorders>
            <w:shd w:val="clear" w:color="auto" w:fill="FFFFFF"/>
            <w:vAlign w:val="center"/>
          </w:tcPr>
          <w:p w:rsidR="00754F4A" w:rsidRDefault="00754F4A" w:rsidP="00754F4A">
            <w:pPr>
              <w:pStyle w:val="20"/>
              <w:framePr w:w="7603" w:wrap="notBeside" w:vAnchor="text" w:hAnchor="text" w:xAlign="center" w:y="1"/>
              <w:shd w:val="clear" w:color="auto" w:fill="auto"/>
              <w:spacing w:before="0" w:line="180" w:lineRule="exact"/>
              <w:ind w:left="260" w:firstLine="0"/>
              <w:jc w:val="left"/>
            </w:pPr>
            <w:r>
              <w:rPr>
                <w:rStyle w:val="29pt"/>
                <w:rFonts w:eastAsia="Tahoma"/>
              </w:rPr>
              <w:t>1</w:t>
            </w:r>
          </w:p>
        </w:tc>
        <w:tc>
          <w:tcPr>
            <w:tcW w:w="4320" w:type="dxa"/>
            <w:tcBorders>
              <w:top w:val="single" w:sz="4" w:space="0" w:color="auto"/>
              <w:left w:val="single" w:sz="4" w:space="0" w:color="auto"/>
            </w:tcBorders>
            <w:shd w:val="clear" w:color="auto" w:fill="FFFFFF"/>
            <w:vAlign w:val="center"/>
          </w:tcPr>
          <w:p w:rsidR="00754F4A" w:rsidRDefault="00754F4A" w:rsidP="00754F4A">
            <w:pPr>
              <w:pStyle w:val="20"/>
              <w:framePr w:w="7603" w:wrap="notBeside" w:vAnchor="text" w:hAnchor="text" w:xAlign="center" w:y="1"/>
              <w:shd w:val="clear" w:color="auto" w:fill="auto"/>
              <w:spacing w:before="0" w:line="259" w:lineRule="exact"/>
              <w:ind w:firstLine="0"/>
              <w:jc w:val="left"/>
            </w:pPr>
            <w:r>
              <w:rPr>
                <w:rStyle w:val="29pt"/>
                <w:rFonts w:eastAsia="Tahoma"/>
              </w:rPr>
              <w:t>В среднем по Центральному федеральному округу</w:t>
            </w:r>
          </w:p>
        </w:tc>
        <w:tc>
          <w:tcPr>
            <w:tcW w:w="2702" w:type="dxa"/>
            <w:tcBorders>
              <w:top w:val="single" w:sz="4" w:space="0" w:color="auto"/>
              <w:left w:val="single" w:sz="4" w:space="0" w:color="auto"/>
              <w:right w:val="single" w:sz="4" w:space="0" w:color="auto"/>
            </w:tcBorders>
            <w:shd w:val="clear" w:color="auto" w:fill="FFFFFF"/>
            <w:vAlign w:val="center"/>
          </w:tcPr>
          <w:p w:rsidR="00754F4A" w:rsidRDefault="00754F4A" w:rsidP="00754F4A">
            <w:pPr>
              <w:pStyle w:val="20"/>
              <w:framePr w:w="7603" w:wrap="notBeside" w:vAnchor="text" w:hAnchor="text" w:xAlign="center" w:y="1"/>
              <w:shd w:val="clear" w:color="auto" w:fill="auto"/>
              <w:spacing w:before="0" w:line="180" w:lineRule="exact"/>
              <w:ind w:firstLine="0"/>
            </w:pPr>
            <w:r>
              <w:rPr>
                <w:rStyle w:val="29pt"/>
                <w:rFonts w:eastAsia="Tahoma"/>
              </w:rPr>
              <w:t>-</w:t>
            </w:r>
          </w:p>
        </w:tc>
      </w:tr>
      <w:tr w:rsidR="00754F4A" w:rsidTr="00754F4A">
        <w:trPr>
          <w:trHeight w:hRule="exact" w:val="398"/>
          <w:jc w:val="center"/>
        </w:trPr>
        <w:tc>
          <w:tcPr>
            <w:tcW w:w="581" w:type="dxa"/>
            <w:tcBorders>
              <w:top w:val="single" w:sz="4" w:space="0" w:color="auto"/>
              <w:left w:val="single" w:sz="4" w:space="0" w:color="auto"/>
            </w:tcBorders>
            <w:shd w:val="clear" w:color="auto" w:fill="FFFFFF"/>
            <w:vAlign w:val="center"/>
          </w:tcPr>
          <w:p w:rsidR="00754F4A" w:rsidRDefault="00754F4A" w:rsidP="00754F4A">
            <w:pPr>
              <w:pStyle w:val="20"/>
              <w:framePr w:w="7603" w:wrap="notBeside" w:vAnchor="text" w:hAnchor="text" w:xAlign="center" w:y="1"/>
              <w:shd w:val="clear" w:color="auto" w:fill="auto"/>
              <w:spacing w:before="0" w:line="180" w:lineRule="exact"/>
              <w:ind w:left="260" w:firstLine="0"/>
              <w:jc w:val="left"/>
            </w:pPr>
            <w:r>
              <w:rPr>
                <w:rStyle w:val="29pt"/>
                <w:rFonts w:eastAsia="Tahoma"/>
              </w:rPr>
              <w:t>2</w:t>
            </w:r>
          </w:p>
        </w:tc>
        <w:tc>
          <w:tcPr>
            <w:tcW w:w="4320" w:type="dxa"/>
            <w:tcBorders>
              <w:top w:val="single" w:sz="4" w:space="0" w:color="auto"/>
              <w:left w:val="single" w:sz="4" w:space="0" w:color="auto"/>
            </w:tcBorders>
            <w:shd w:val="clear" w:color="auto" w:fill="FFFFFF"/>
            <w:vAlign w:val="center"/>
          </w:tcPr>
          <w:p w:rsidR="00754F4A" w:rsidRDefault="00754F4A" w:rsidP="00754F4A">
            <w:pPr>
              <w:pStyle w:val="20"/>
              <w:framePr w:w="7603" w:wrap="notBeside" w:vAnchor="text" w:hAnchor="text" w:xAlign="center" w:y="1"/>
              <w:shd w:val="clear" w:color="auto" w:fill="auto"/>
              <w:spacing w:before="0" w:line="180" w:lineRule="exact"/>
              <w:ind w:firstLine="0"/>
              <w:jc w:val="left"/>
            </w:pPr>
            <w:r>
              <w:rPr>
                <w:rStyle w:val="29pt"/>
                <w:rFonts w:eastAsia="Tahoma"/>
              </w:rPr>
              <w:t>Воронежская область</w:t>
            </w:r>
          </w:p>
        </w:tc>
        <w:tc>
          <w:tcPr>
            <w:tcW w:w="2702" w:type="dxa"/>
            <w:tcBorders>
              <w:top w:val="single" w:sz="4" w:space="0" w:color="auto"/>
              <w:left w:val="single" w:sz="4" w:space="0" w:color="auto"/>
              <w:right w:val="single" w:sz="4" w:space="0" w:color="auto"/>
            </w:tcBorders>
            <w:shd w:val="clear" w:color="auto" w:fill="FFFFFF"/>
            <w:vAlign w:val="center"/>
          </w:tcPr>
          <w:p w:rsidR="00754F4A" w:rsidRDefault="00754F4A" w:rsidP="00754F4A">
            <w:pPr>
              <w:pStyle w:val="20"/>
              <w:framePr w:w="7603" w:wrap="notBeside" w:vAnchor="text" w:hAnchor="text" w:xAlign="center" w:y="1"/>
              <w:shd w:val="clear" w:color="auto" w:fill="auto"/>
              <w:spacing w:before="0" w:line="180" w:lineRule="exact"/>
              <w:ind w:firstLine="0"/>
            </w:pPr>
            <w:r>
              <w:rPr>
                <w:rStyle w:val="29pt"/>
                <w:rFonts w:eastAsia="Tahoma"/>
              </w:rPr>
              <w:t>-</w:t>
            </w:r>
          </w:p>
        </w:tc>
      </w:tr>
      <w:tr w:rsidR="00754F4A" w:rsidTr="00754F4A">
        <w:trPr>
          <w:trHeight w:hRule="exact" w:val="413"/>
          <w:jc w:val="center"/>
        </w:trPr>
        <w:tc>
          <w:tcPr>
            <w:tcW w:w="581"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7603" w:wrap="notBeside" w:vAnchor="text" w:hAnchor="text" w:xAlign="center" w:y="1"/>
              <w:shd w:val="clear" w:color="auto" w:fill="auto"/>
              <w:spacing w:before="0" w:line="180" w:lineRule="exact"/>
              <w:ind w:left="260" w:firstLine="0"/>
              <w:jc w:val="left"/>
            </w:pPr>
            <w:r>
              <w:rPr>
                <w:rStyle w:val="29pt"/>
                <w:rFonts w:eastAsia="Tahoma"/>
              </w:rPr>
              <w:t>3</w:t>
            </w:r>
          </w:p>
        </w:tc>
        <w:tc>
          <w:tcPr>
            <w:tcW w:w="4320"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7603" w:wrap="notBeside" w:vAnchor="text" w:hAnchor="text" w:xAlign="center" w:y="1"/>
              <w:shd w:val="clear" w:color="auto" w:fill="auto"/>
              <w:spacing w:before="0" w:line="180" w:lineRule="exact"/>
              <w:ind w:firstLine="0"/>
              <w:jc w:val="left"/>
            </w:pPr>
            <w:r>
              <w:rPr>
                <w:rStyle w:val="29pt"/>
                <w:rFonts w:eastAsia="Tahoma"/>
              </w:rPr>
              <w:t>МУП г</w:t>
            </w:r>
            <w:proofErr w:type="gramStart"/>
            <w:r>
              <w:rPr>
                <w:rStyle w:val="29pt"/>
                <w:rFonts w:eastAsia="Tahoma"/>
              </w:rPr>
              <w:t>.Р</w:t>
            </w:r>
            <w:proofErr w:type="gramEnd"/>
            <w:r>
              <w:rPr>
                <w:rStyle w:val="29pt"/>
                <w:rFonts w:eastAsia="Tahoma"/>
              </w:rPr>
              <w:t>оссоши с/а «Коммунальник»</w:t>
            </w:r>
          </w:p>
        </w:tc>
        <w:tc>
          <w:tcPr>
            <w:tcW w:w="2702" w:type="dxa"/>
            <w:tcBorders>
              <w:top w:val="single" w:sz="4" w:space="0" w:color="auto"/>
              <w:left w:val="single" w:sz="4" w:space="0" w:color="auto"/>
              <w:bottom w:val="single" w:sz="4" w:space="0" w:color="auto"/>
              <w:right w:val="single" w:sz="4" w:space="0" w:color="auto"/>
            </w:tcBorders>
            <w:shd w:val="clear" w:color="auto" w:fill="FFFFFF"/>
            <w:vAlign w:val="center"/>
          </w:tcPr>
          <w:p w:rsidR="00754F4A" w:rsidRDefault="00754F4A" w:rsidP="00754F4A">
            <w:pPr>
              <w:pStyle w:val="20"/>
              <w:framePr w:w="7603" w:wrap="notBeside" w:vAnchor="text" w:hAnchor="text" w:xAlign="center" w:y="1"/>
              <w:shd w:val="clear" w:color="auto" w:fill="auto"/>
              <w:spacing w:before="0" w:line="180" w:lineRule="exact"/>
              <w:ind w:firstLine="0"/>
            </w:pPr>
            <w:r>
              <w:rPr>
                <w:rStyle w:val="29pt"/>
                <w:rFonts w:eastAsia="Tahoma"/>
              </w:rPr>
              <w:t>211,09</w:t>
            </w:r>
          </w:p>
        </w:tc>
      </w:tr>
    </w:tbl>
    <w:p w:rsidR="00754F4A" w:rsidRDefault="00754F4A" w:rsidP="00754F4A">
      <w:pPr>
        <w:framePr w:w="7603" w:wrap="notBeside" w:vAnchor="text" w:hAnchor="text" w:xAlign="center" w:y="1"/>
        <w:rPr>
          <w:sz w:val="2"/>
          <w:szCs w:val="2"/>
        </w:rPr>
      </w:pPr>
    </w:p>
    <w:p w:rsidR="00754F4A" w:rsidRDefault="00754F4A" w:rsidP="00754F4A">
      <w:pPr>
        <w:rPr>
          <w:sz w:val="2"/>
          <w:szCs w:val="2"/>
        </w:rPr>
      </w:pPr>
    </w:p>
    <w:p w:rsidR="00754F4A" w:rsidRDefault="00754F4A" w:rsidP="00754F4A">
      <w:pPr>
        <w:pStyle w:val="42"/>
        <w:keepNext/>
        <w:keepLines/>
        <w:shd w:val="clear" w:color="auto" w:fill="auto"/>
        <w:spacing w:before="570"/>
        <w:ind w:left="260" w:right="420" w:firstLine="560"/>
        <w:jc w:val="both"/>
      </w:pPr>
      <w:bookmarkStart w:id="25" w:name="bookmark30"/>
      <w:bookmarkStart w:id="26" w:name="bookmark31"/>
      <w:r>
        <w:rPr>
          <w:color w:val="000000"/>
          <w:sz w:val="24"/>
          <w:szCs w:val="24"/>
          <w:lang w:eastAsia="ru-RU" w:bidi="ru-RU"/>
        </w:rPr>
        <w:t xml:space="preserve">2.2. Краткий анализ состояния установки приборов учета и </w:t>
      </w:r>
      <w:proofErr w:type="spellStart"/>
      <w:r>
        <w:rPr>
          <w:color w:val="000000"/>
          <w:sz w:val="24"/>
          <w:szCs w:val="24"/>
          <w:lang w:eastAsia="ru-RU" w:bidi="ru-RU"/>
        </w:rPr>
        <w:t>энергоресурсосбережения</w:t>
      </w:r>
      <w:proofErr w:type="spellEnd"/>
      <w:r>
        <w:rPr>
          <w:color w:val="000000"/>
          <w:sz w:val="24"/>
          <w:szCs w:val="24"/>
          <w:lang w:eastAsia="ru-RU" w:bidi="ru-RU"/>
        </w:rPr>
        <w:t xml:space="preserve"> у потребителей</w:t>
      </w:r>
      <w:bookmarkEnd w:id="25"/>
      <w:bookmarkEnd w:id="26"/>
    </w:p>
    <w:p w:rsidR="00754F4A" w:rsidRDefault="00754F4A" w:rsidP="00754F4A">
      <w:pPr>
        <w:pStyle w:val="20"/>
        <w:shd w:val="clear" w:color="auto" w:fill="auto"/>
        <w:spacing w:before="0" w:line="317" w:lineRule="exact"/>
        <w:ind w:left="260" w:right="420" w:firstLine="700"/>
        <w:jc w:val="both"/>
        <w:sectPr w:rsidR="00754F4A">
          <w:footerReference w:type="default" r:id="rId38"/>
          <w:pgSz w:w="11900" w:h="16840"/>
          <w:pgMar w:top="1090" w:right="430" w:bottom="1378" w:left="1452" w:header="0" w:footer="3" w:gutter="0"/>
          <w:cols w:space="720"/>
          <w:noEndnote/>
          <w:docGrid w:linePitch="360"/>
        </w:sectPr>
      </w:pPr>
      <w:proofErr w:type="gramStart"/>
      <w:r>
        <w:rPr>
          <w:color w:val="000000"/>
          <w:sz w:val="24"/>
          <w:szCs w:val="24"/>
          <w:lang w:eastAsia="ru-RU" w:bidi="ru-RU"/>
        </w:rPr>
        <w:t>В соответствии с пунктом 5 статьи 13 Федерального закона Российской Федерации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собственники жилых домов, собственники помещений в многоквартирных домах, введенных в эксплуатацию на день вступления Закона № 261 -ФЗ в силу, обязаны в срок до 1 января 2012</w:t>
      </w:r>
      <w:proofErr w:type="gramEnd"/>
      <w:r>
        <w:rPr>
          <w:color w:val="000000"/>
          <w:sz w:val="24"/>
          <w:szCs w:val="24"/>
          <w:lang w:eastAsia="ru-RU" w:bidi="ru-RU"/>
        </w:rPr>
        <w:t xml:space="preserve"> года обеспечить оснащение таких домов приборами учета используемых воды, природного газа, тепловой энергии, электрической энергии, а также ввод установленных приборов учета в эксплуатацию. При этом многоквартирные дома в указанный срок должны быть оснащены коллективными (общедомовыми) приборами учета используемых коммунальных ресурсов, а также индивидуальными и общими (для коммунальной квартиры) приборами учета.</w:t>
      </w:r>
    </w:p>
    <w:p w:rsidR="00170325" w:rsidRPr="00170325" w:rsidRDefault="0066449A" w:rsidP="00170325">
      <w:pPr>
        <w:pStyle w:val="42"/>
        <w:keepNext/>
        <w:keepLines/>
        <w:shd w:val="clear" w:color="auto" w:fill="auto"/>
        <w:tabs>
          <w:tab w:val="left" w:pos="674"/>
        </w:tabs>
        <w:spacing w:line="240" w:lineRule="exact"/>
        <w:ind w:left="260"/>
        <w:jc w:val="both"/>
      </w:pPr>
      <w:bookmarkStart w:id="27" w:name="bookmark32"/>
      <w:bookmarkStart w:id="28" w:name="bookmark33"/>
      <w:r>
        <w:rPr>
          <w:noProof/>
          <w:lang w:eastAsia="ru-RU"/>
        </w:rPr>
        <w:lastRenderedPageBreak/>
        <w:pict>
          <v:shape id="_x0000_s1074" type="#_x0000_t202" style="position:absolute;left:0;text-align:left;margin-left:85.1pt;margin-top:59.55pt;width:467.3pt;height:24.7pt;z-index:-251606016;mso-wrap-style:none;mso-wrap-distance-left:5pt;mso-wrap-distance-right:5pt;mso-position-horizontal-relative:page;mso-position-vertical-relative:page" wrapcoords="0 0" filled="f" stroked="f">
            <v:textbox style="mso-fit-shape-to-text:t" inset="0,0,0,0">
              <w:txbxContent>
                <w:p w:rsidR="00FB3A25" w:rsidRDefault="00FB3A25" w:rsidP="00170325">
                  <w:r>
                    <w:rPr>
                      <w:rStyle w:val="ab"/>
                    </w:rPr>
                    <w:t xml:space="preserve">3. Перспективы развития Муниципального образования и прогноз спроса </w:t>
                  </w:r>
                  <w:proofErr w:type="gramStart"/>
                  <w:r>
                    <w:rPr>
                      <w:rStyle w:val="ab"/>
                    </w:rPr>
                    <w:t>на</w:t>
                  </w:r>
                  <w:proofErr w:type="gramEnd"/>
                </w:p>
                <w:p w:rsidR="00FB3A25" w:rsidRDefault="00FB3A25" w:rsidP="00170325">
                  <w:r>
                    <w:rPr>
                      <w:rStyle w:val="ab"/>
                    </w:rPr>
                    <w:t>коммунальные ресурсы</w:t>
                  </w:r>
                </w:p>
              </w:txbxContent>
            </v:textbox>
            <w10:wrap anchorx="page" anchory="page"/>
          </v:shape>
        </w:pict>
      </w:r>
    </w:p>
    <w:p w:rsidR="00754F4A" w:rsidRDefault="00754F4A" w:rsidP="00754F4A">
      <w:pPr>
        <w:pStyle w:val="42"/>
        <w:keepNext/>
        <w:keepLines/>
        <w:numPr>
          <w:ilvl w:val="0"/>
          <w:numId w:val="19"/>
        </w:numPr>
        <w:shd w:val="clear" w:color="auto" w:fill="auto"/>
        <w:tabs>
          <w:tab w:val="left" w:pos="674"/>
        </w:tabs>
        <w:spacing w:line="240" w:lineRule="exact"/>
        <w:ind w:left="260"/>
        <w:jc w:val="both"/>
      </w:pPr>
      <w:r>
        <w:rPr>
          <w:color w:val="000000"/>
          <w:sz w:val="24"/>
          <w:szCs w:val="24"/>
          <w:lang w:eastAsia="ru-RU" w:bidi="ru-RU"/>
        </w:rPr>
        <w:t>Перспективные показатели развития Муниципального образования</w:t>
      </w:r>
      <w:bookmarkEnd w:id="27"/>
      <w:bookmarkEnd w:id="28"/>
    </w:p>
    <w:p w:rsidR="00754F4A" w:rsidRDefault="00754F4A" w:rsidP="00754F4A">
      <w:pPr>
        <w:pStyle w:val="20"/>
        <w:shd w:val="clear" w:color="auto" w:fill="auto"/>
        <w:spacing w:before="0" w:line="317" w:lineRule="exact"/>
        <w:ind w:left="260" w:right="420" w:firstLine="560"/>
        <w:jc w:val="left"/>
      </w:pPr>
      <w:r>
        <w:rPr>
          <w:color w:val="000000"/>
          <w:sz w:val="24"/>
          <w:szCs w:val="24"/>
          <w:lang w:eastAsia="ru-RU" w:bidi="ru-RU"/>
        </w:rPr>
        <w:t>Согласно документ территориального планирования муниципального образования до расчётного срока планируется рост численности населения до 1,352 тыс. человек.</w:t>
      </w:r>
    </w:p>
    <w:p w:rsidR="00754F4A" w:rsidRDefault="00754F4A" w:rsidP="00754F4A">
      <w:pPr>
        <w:pStyle w:val="20"/>
        <w:shd w:val="clear" w:color="auto" w:fill="auto"/>
        <w:spacing w:before="0" w:line="317" w:lineRule="exact"/>
        <w:ind w:left="260" w:firstLine="560"/>
        <w:jc w:val="left"/>
      </w:pPr>
      <w:r>
        <w:rPr>
          <w:color w:val="000000"/>
          <w:sz w:val="24"/>
          <w:szCs w:val="24"/>
          <w:lang w:eastAsia="ru-RU" w:bidi="ru-RU"/>
        </w:rPr>
        <w:t>Генеральным планом предусмотрены мероприятия по развитию зон жилой застройки с учётом проведения мероприятий по инженерной подготовке:</w:t>
      </w:r>
    </w:p>
    <w:p w:rsidR="00754F4A" w:rsidRDefault="00754F4A" w:rsidP="00754F4A">
      <w:pPr>
        <w:pStyle w:val="20"/>
        <w:numPr>
          <w:ilvl w:val="0"/>
          <w:numId w:val="18"/>
        </w:numPr>
        <w:shd w:val="clear" w:color="auto" w:fill="auto"/>
        <w:tabs>
          <w:tab w:val="left" w:pos="1537"/>
        </w:tabs>
        <w:spacing w:before="0" w:line="240" w:lineRule="exact"/>
        <w:ind w:left="1180" w:firstLine="0"/>
        <w:jc w:val="both"/>
      </w:pPr>
      <w:r>
        <w:rPr>
          <w:color w:val="000000"/>
          <w:sz w:val="24"/>
          <w:szCs w:val="24"/>
          <w:lang w:eastAsia="ru-RU" w:bidi="ru-RU"/>
        </w:rPr>
        <w:t>Создание более комфортных условий для проживания жилья;</w:t>
      </w:r>
    </w:p>
    <w:p w:rsidR="00754F4A" w:rsidRDefault="00754F4A" w:rsidP="00754F4A">
      <w:pPr>
        <w:pStyle w:val="20"/>
        <w:numPr>
          <w:ilvl w:val="0"/>
          <w:numId w:val="18"/>
        </w:numPr>
        <w:shd w:val="clear" w:color="auto" w:fill="auto"/>
        <w:tabs>
          <w:tab w:val="left" w:pos="1537"/>
        </w:tabs>
        <w:spacing w:before="0" w:line="317" w:lineRule="exact"/>
        <w:ind w:left="1180" w:firstLine="0"/>
        <w:jc w:val="both"/>
      </w:pPr>
      <w:r>
        <w:rPr>
          <w:color w:val="000000"/>
          <w:sz w:val="24"/>
          <w:szCs w:val="24"/>
          <w:lang w:eastAsia="ru-RU" w:bidi="ru-RU"/>
        </w:rPr>
        <w:t>Увеличение темпов роста строительства;</w:t>
      </w:r>
    </w:p>
    <w:p w:rsidR="00754F4A" w:rsidRDefault="00754F4A" w:rsidP="00754F4A">
      <w:pPr>
        <w:pStyle w:val="20"/>
        <w:numPr>
          <w:ilvl w:val="0"/>
          <w:numId w:val="18"/>
        </w:numPr>
        <w:shd w:val="clear" w:color="auto" w:fill="auto"/>
        <w:tabs>
          <w:tab w:val="left" w:pos="1537"/>
        </w:tabs>
        <w:spacing w:before="0" w:line="317" w:lineRule="exact"/>
        <w:ind w:left="1180" w:firstLine="0"/>
        <w:jc w:val="both"/>
      </w:pPr>
      <w:r>
        <w:rPr>
          <w:color w:val="000000"/>
          <w:sz w:val="24"/>
          <w:szCs w:val="24"/>
          <w:lang w:eastAsia="ru-RU" w:bidi="ru-RU"/>
        </w:rPr>
        <w:t>Увеличение объёмов строительства индивидуального жилья.</w:t>
      </w:r>
    </w:p>
    <w:p w:rsidR="00754F4A" w:rsidRDefault="00754F4A" w:rsidP="00754F4A">
      <w:pPr>
        <w:pStyle w:val="20"/>
        <w:shd w:val="clear" w:color="auto" w:fill="auto"/>
        <w:spacing w:before="0" w:line="317" w:lineRule="exact"/>
        <w:ind w:left="260" w:firstLine="700"/>
        <w:jc w:val="both"/>
      </w:pPr>
      <w:r>
        <w:rPr>
          <w:color w:val="000000"/>
          <w:sz w:val="24"/>
          <w:szCs w:val="24"/>
          <w:lang w:eastAsia="ru-RU" w:bidi="ru-RU"/>
        </w:rPr>
        <w:t>Генеральным планом муниципального образования предусмотрены мероприятия</w:t>
      </w:r>
    </w:p>
    <w:p w:rsidR="00754F4A" w:rsidRDefault="00754F4A" w:rsidP="00754F4A">
      <w:pPr>
        <w:pStyle w:val="20"/>
        <w:shd w:val="clear" w:color="auto" w:fill="auto"/>
        <w:spacing w:before="0" w:line="317" w:lineRule="exact"/>
        <w:ind w:left="260" w:firstLine="0"/>
        <w:jc w:val="both"/>
      </w:pPr>
      <w:r>
        <w:rPr>
          <w:color w:val="000000"/>
          <w:sz w:val="24"/>
          <w:szCs w:val="24"/>
          <w:lang w:eastAsia="ru-RU" w:bidi="ru-RU"/>
        </w:rPr>
        <w:t>по развитию и реконструкции жилых территорий.</w:t>
      </w:r>
    </w:p>
    <w:p w:rsidR="00754F4A" w:rsidRDefault="00754F4A" w:rsidP="00754F4A">
      <w:pPr>
        <w:pStyle w:val="20"/>
        <w:shd w:val="clear" w:color="auto" w:fill="auto"/>
        <w:spacing w:before="0" w:line="317" w:lineRule="exact"/>
        <w:ind w:left="260" w:right="420" w:firstLine="700"/>
        <w:jc w:val="both"/>
      </w:pPr>
      <w:r>
        <w:rPr>
          <w:color w:val="000000"/>
          <w:sz w:val="24"/>
          <w:szCs w:val="24"/>
          <w:lang w:eastAsia="ru-RU" w:bidi="ru-RU"/>
        </w:rPr>
        <w:t>При реконструкции районов с преобладанием сложившейся капитальной жилой застройки следует предусматривать упорядочение планировочной структуры и сети улиц, совершенствование системы общественного обслуживания, озеленения и благоустройства территории, максимальное сохранение своеобразия архитектурного облика жилых и общественных зданий, их модернизацию и капитальный ремонт, реставрацию и приспособление под современное использование.</w:t>
      </w:r>
    </w:p>
    <w:p w:rsidR="00754F4A" w:rsidRDefault="00754F4A" w:rsidP="00754F4A">
      <w:pPr>
        <w:pStyle w:val="20"/>
        <w:shd w:val="clear" w:color="auto" w:fill="auto"/>
        <w:spacing w:before="0" w:line="317" w:lineRule="exact"/>
        <w:ind w:left="260" w:right="420" w:firstLine="700"/>
        <w:jc w:val="both"/>
      </w:pPr>
      <w:r>
        <w:rPr>
          <w:color w:val="000000"/>
          <w:sz w:val="24"/>
          <w:szCs w:val="24"/>
          <w:lang w:eastAsia="ru-RU" w:bidi="ru-RU"/>
        </w:rPr>
        <w:t>Объемы сохраняемого или подлежащего сносу жилищного фонда следует определять в установленном порядке с учетом его экономической и исторической ценности, технического состояния, максимального сохранения жилищного фонда, пригодного для проживания, и сложившейся исторической среды.</w:t>
      </w:r>
    </w:p>
    <w:p w:rsidR="00754F4A" w:rsidRDefault="00754F4A" w:rsidP="00754F4A">
      <w:pPr>
        <w:pStyle w:val="20"/>
        <w:shd w:val="clear" w:color="auto" w:fill="auto"/>
        <w:spacing w:before="0" w:line="317" w:lineRule="exact"/>
        <w:ind w:left="260" w:right="420" w:firstLine="700"/>
        <w:jc w:val="both"/>
        <w:sectPr w:rsidR="00754F4A">
          <w:headerReference w:type="default" r:id="rId39"/>
          <w:footerReference w:type="default" r:id="rId40"/>
          <w:headerReference w:type="first" r:id="rId41"/>
          <w:footerReference w:type="first" r:id="rId42"/>
          <w:pgSz w:w="11900" w:h="16840"/>
          <w:pgMar w:top="2012" w:right="212" w:bottom="2012" w:left="1669" w:header="0" w:footer="3" w:gutter="0"/>
          <w:cols w:space="720"/>
          <w:noEndnote/>
          <w:titlePg/>
          <w:docGrid w:linePitch="360"/>
        </w:sectPr>
      </w:pPr>
      <w:r>
        <w:rPr>
          <w:color w:val="000000"/>
          <w:sz w:val="24"/>
          <w:szCs w:val="24"/>
          <w:lang w:eastAsia="ru-RU" w:bidi="ru-RU"/>
        </w:rPr>
        <w:t>При комплексной реконструкции сложившейся застройки допускается при соответствующем обосновании уточнять нормативные требования заданием на проектирование по согласованию с местными органами архитектуры, государственного надзора и санитарной инспекции. При этом необходимо обеспечивать снижение пожарной опасности застройки и улучшение санитарно-гигиенических условий проживания населения.</w:t>
      </w:r>
    </w:p>
    <w:p w:rsidR="00754F4A" w:rsidRDefault="0066449A" w:rsidP="00754F4A">
      <w:pPr>
        <w:pStyle w:val="42"/>
        <w:keepNext/>
        <w:keepLines/>
        <w:shd w:val="clear" w:color="auto" w:fill="auto"/>
        <w:spacing w:after="48" w:line="240" w:lineRule="exact"/>
        <w:jc w:val="left"/>
      </w:pPr>
      <w:bookmarkStart w:id="29" w:name="bookmark34"/>
      <w:bookmarkStart w:id="30" w:name="bookmark35"/>
      <w:r>
        <w:rPr>
          <w:noProof/>
          <w:color w:val="000000"/>
          <w:sz w:val="24"/>
          <w:szCs w:val="24"/>
          <w:lang w:eastAsia="ru-RU"/>
        </w:rPr>
        <w:lastRenderedPageBreak/>
        <w:pict>
          <v:shape id="_x0000_s1075" type="#_x0000_t202" style="position:absolute;margin-left:56.9pt;margin-top:45.65pt;width:242.9pt;height:10.55pt;z-index:-251604992;mso-wrap-style:none;mso-wrap-distance-left:5pt;mso-wrap-distance-right:5pt;mso-position-horizontal-relative:page;mso-position-vertical-relative:page" wrapcoords="0 0" filled="f" stroked="f">
            <v:textbox style="mso-fit-shape-to-text:t" inset="0,0,0,0">
              <w:txbxContent>
                <w:p w:rsidR="00FB3A25" w:rsidRDefault="00FB3A25" w:rsidP="00170325">
                  <w:r>
                    <w:rPr>
                      <w:color w:val="000000"/>
                      <w:lang w:bidi="ru-RU"/>
                    </w:rPr>
                    <w:t>3.2 Прогноз спроса на коммунальные услуги</w:t>
                  </w:r>
                </w:p>
              </w:txbxContent>
            </v:textbox>
            <w10:wrap anchorx="page" anchory="page"/>
          </v:shape>
        </w:pict>
      </w:r>
      <w:r w:rsidR="00754F4A">
        <w:rPr>
          <w:color w:val="000000"/>
          <w:sz w:val="24"/>
          <w:szCs w:val="24"/>
          <w:lang w:eastAsia="ru-RU" w:bidi="ru-RU"/>
        </w:rPr>
        <w:t>3.2.1. Прогноз спроса на услуги по теплоснабжению</w:t>
      </w:r>
      <w:bookmarkEnd w:id="29"/>
      <w:bookmarkEnd w:id="30"/>
    </w:p>
    <w:p w:rsidR="00754F4A" w:rsidRDefault="00754F4A" w:rsidP="00754F4A">
      <w:pPr>
        <w:pStyle w:val="20"/>
        <w:shd w:val="clear" w:color="auto" w:fill="auto"/>
        <w:spacing w:before="0" w:after="165" w:line="240" w:lineRule="exact"/>
        <w:ind w:left="740" w:firstLine="0"/>
        <w:jc w:val="left"/>
      </w:pPr>
      <w:bookmarkStart w:id="31" w:name="bookmark36"/>
      <w:r>
        <w:rPr>
          <w:color w:val="000000"/>
          <w:sz w:val="24"/>
          <w:szCs w:val="24"/>
          <w:lang w:eastAsia="ru-RU" w:bidi="ru-RU"/>
        </w:rPr>
        <w:t>Данные о перспективном балансе тепловой энергии Муниципального образования отсутствуют.</w:t>
      </w:r>
      <w:bookmarkEnd w:id="31"/>
    </w:p>
    <w:p w:rsidR="00754F4A" w:rsidRDefault="00754F4A" w:rsidP="00754F4A">
      <w:pPr>
        <w:pStyle w:val="42"/>
        <w:keepNext/>
        <w:keepLines/>
        <w:shd w:val="clear" w:color="auto" w:fill="auto"/>
        <w:spacing w:line="312" w:lineRule="exact"/>
        <w:ind w:left="600"/>
        <w:jc w:val="left"/>
      </w:pPr>
      <w:bookmarkStart w:id="32" w:name="bookmark37"/>
      <w:r>
        <w:rPr>
          <w:color w:val="000000"/>
          <w:sz w:val="24"/>
          <w:szCs w:val="24"/>
          <w:lang w:eastAsia="ru-RU" w:bidi="ru-RU"/>
        </w:rPr>
        <w:t>3.2.2. Прогноз спроса на услуги водоснабжения</w:t>
      </w:r>
      <w:bookmarkEnd w:id="32"/>
    </w:p>
    <w:p w:rsidR="00754F4A" w:rsidRDefault="00754F4A" w:rsidP="00754F4A">
      <w:pPr>
        <w:pStyle w:val="20"/>
        <w:shd w:val="clear" w:color="auto" w:fill="auto"/>
        <w:spacing w:before="0" w:after="178" w:line="312" w:lineRule="exact"/>
        <w:ind w:left="600" w:firstLine="700"/>
        <w:jc w:val="both"/>
      </w:pPr>
      <w:bookmarkStart w:id="33" w:name="bookmark38"/>
      <w:r>
        <w:rPr>
          <w:color w:val="000000"/>
          <w:sz w:val="24"/>
          <w:szCs w:val="24"/>
          <w:lang w:eastAsia="ru-RU" w:bidi="ru-RU"/>
        </w:rPr>
        <w:t>Перспективный баланс услуги водоснабжения в муниципальном образовании представлен с учетом прогноза численности населения, степени обеспеченности населения централизованной услугой водоснабжения, реализации мероприятий по энергосбережению. Перспективный баланс водоснабжения Муниципального образования представлен в таблице 13.</w:t>
      </w:r>
      <w:bookmarkEnd w:id="33"/>
    </w:p>
    <w:p w:rsidR="00754F4A" w:rsidRDefault="00754F4A" w:rsidP="00754F4A">
      <w:pPr>
        <w:pStyle w:val="20"/>
        <w:shd w:val="clear" w:color="auto" w:fill="auto"/>
        <w:spacing w:before="0" w:line="240" w:lineRule="exact"/>
        <w:ind w:firstLine="0"/>
        <w:jc w:val="right"/>
      </w:pPr>
      <w:r>
        <w:rPr>
          <w:color w:val="000000"/>
          <w:sz w:val="24"/>
          <w:szCs w:val="24"/>
          <w:lang w:eastAsia="ru-RU" w:bidi="ru-RU"/>
        </w:rPr>
        <w:t>Таблица 13</w:t>
      </w:r>
    </w:p>
    <w:p w:rsidR="00754F4A" w:rsidRDefault="00754F4A" w:rsidP="00754F4A">
      <w:pPr>
        <w:framePr w:w="10104" w:wrap="notBeside" w:vAnchor="text" w:hAnchor="text" w:xAlign="center" w:y="1"/>
        <w:spacing w:line="240" w:lineRule="exact"/>
        <w:ind w:firstLine="0"/>
      </w:pPr>
      <w:r>
        <w:rPr>
          <w:color w:val="000000"/>
          <w:lang w:bidi="ru-RU"/>
        </w:rPr>
        <w:t>Прогноз перспективного водопотребления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2131"/>
        <w:gridCol w:w="994"/>
        <w:gridCol w:w="1416"/>
        <w:gridCol w:w="1402"/>
        <w:gridCol w:w="1200"/>
        <w:gridCol w:w="1162"/>
        <w:gridCol w:w="1800"/>
      </w:tblGrid>
      <w:tr w:rsidR="00754F4A" w:rsidTr="00754F4A">
        <w:trPr>
          <w:trHeight w:hRule="exact" w:val="302"/>
          <w:jc w:val="center"/>
        </w:trPr>
        <w:tc>
          <w:tcPr>
            <w:tcW w:w="2131" w:type="dxa"/>
            <w:vMerge w:val="restart"/>
            <w:tcBorders>
              <w:top w:val="single" w:sz="4" w:space="0" w:color="auto"/>
              <w:left w:val="single" w:sz="4" w:space="0" w:color="auto"/>
            </w:tcBorders>
            <w:shd w:val="clear" w:color="auto" w:fill="FFFFFF"/>
            <w:vAlign w:val="bottom"/>
          </w:tcPr>
          <w:p w:rsidR="00754F4A" w:rsidRDefault="00754F4A" w:rsidP="00754F4A">
            <w:pPr>
              <w:pStyle w:val="20"/>
              <w:framePr w:w="10104" w:wrap="notBeside" w:vAnchor="text" w:hAnchor="text" w:xAlign="center" w:y="1"/>
              <w:shd w:val="clear" w:color="auto" w:fill="auto"/>
              <w:spacing w:before="0" w:after="60" w:line="180" w:lineRule="exact"/>
              <w:ind w:firstLine="0"/>
            </w:pPr>
            <w:r>
              <w:rPr>
                <w:rStyle w:val="29pt"/>
              </w:rPr>
              <w:t>Наименование</w:t>
            </w:r>
          </w:p>
          <w:p w:rsidR="00754F4A" w:rsidRDefault="00754F4A" w:rsidP="00754F4A">
            <w:pPr>
              <w:pStyle w:val="20"/>
              <w:framePr w:w="10104" w:wrap="notBeside" w:vAnchor="text" w:hAnchor="text" w:xAlign="center" w:y="1"/>
              <w:shd w:val="clear" w:color="auto" w:fill="auto"/>
              <w:spacing w:before="60" w:line="180" w:lineRule="exact"/>
              <w:ind w:firstLine="0"/>
            </w:pPr>
            <w:r>
              <w:rPr>
                <w:rStyle w:val="29pt"/>
              </w:rPr>
              <w:t>потребителей</w:t>
            </w:r>
          </w:p>
        </w:tc>
        <w:tc>
          <w:tcPr>
            <w:tcW w:w="994" w:type="dxa"/>
            <w:vMerge w:val="restart"/>
            <w:tcBorders>
              <w:top w:val="single" w:sz="4" w:space="0" w:color="auto"/>
              <w:left w:val="single" w:sz="4" w:space="0" w:color="auto"/>
            </w:tcBorders>
            <w:shd w:val="clear" w:color="auto" w:fill="FFFFFF"/>
            <w:vAlign w:val="bottom"/>
          </w:tcPr>
          <w:p w:rsidR="00754F4A" w:rsidRDefault="00754F4A" w:rsidP="00754F4A">
            <w:pPr>
              <w:pStyle w:val="20"/>
              <w:framePr w:w="10104" w:wrap="notBeside" w:vAnchor="text" w:hAnchor="text" w:xAlign="center" w:y="1"/>
              <w:shd w:val="clear" w:color="auto" w:fill="auto"/>
              <w:spacing w:before="0" w:after="60" w:line="180" w:lineRule="exact"/>
              <w:ind w:left="200" w:firstLine="0"/>
              <w:jc w:val="left"/>
            </w:pPr>
            <w:r>
              <w:rPr>
                <w:rStyle w:val="29pt"/>
              </w:rPr>
              <w:t>Кол-во</w:t>
            </w:r>
          </w:p>
          <w:p w:rsidR="00754F4A" w:rsidRDefault="00754F4A" w:rsidP="00754F4A">
            <w:pPr>
              <w:pStyle w:val="20"/>
              <w:framePr w:w="10104" w:wrap="notBeside" w:vAnchor="text" w:hAnchor="text" w:xAlign="center" w:y="1"/>
              <w:shd w:val="clear" w:color="auto" w:fill="auto"/>
              <w:spacing w:before="60" w:line="180" w:lineRule="exact"/>
              <w:ind w:firstLine="0"/>
            </w:pPr>
            <w:r>
              <w:rPr>
                <w:rStyle w:val="29pt"/>
              </w:rPr>
              <w:t>Чел.</w:t>
            </w:r>
          </w:p>
        </w:tc>
        <w:tc>
          <w:tcPr>
            <w:tcW w:w="6980" w:type="dxa"/>
            <w:gridSpan w:val="5"/>
            <w:tcBorders>
              <w:top w:val="single" w:sz="4" w:space="0" w:color="auto"/>
              <w:left w:val="single" w:sz="4" w:space="0" w:color="auto"/>
              <w:right w:val="single" w:sz="4" w:space="0" w:color="auto"/>
            </w:tcBorders>
            <w:shd w:val="clear" w:color="auto" w:fill="FFFFFF"/>
            <w:vAlign w:val="bottom"/>
          </w:tcPr>
          <w:p w:rsidR="00754F4A" w:rsidRDefault="00754F4A" w:rsidP="00754F4A">
            <w:pPr>
              <w:pStyle w:val="20"/>
              <w:framePr w:w="10104" w:wrap="notBeside" w:vAnchor="text" w:hAnchor="text" w:xAlign="center" w:y="1"/>
              <w:shd w:val="clear" w:color="auto" w:fill="auto"/>
              <w:spacing w:before="0" w:line="180" w:lineRule="exact"/>
              <w:ind w:firstLine="0"/>
            </w:pPr>
            <w:r>
              <w:rPr>
                <w:rStyle w:val="29pt"/>
              </w:rPr>
              <w:t>Расчетный срок</w:t>
            </w:r>
          </w:p>
        </w:tc>
      </w:tr>
      <w:tr w:rsidR="00754F4A" w:rsidTr="00754F4A">
        <w:trPr>
          <w:trHeight w:hRule="exact" w:val="826"/>
          <w:jc w:val="center"/>
        </w:trPr>
        <w:tc>
          <w:tcPr>
            <w:tcW w:w="2131" w:type="dxa"/>
            <w:vMerge/>
            <w:tcBorders>
              <w:left w:val="single" w:sz="4" w:space="0" w:color="auto"/>
            </w:tcBorders>
            <w:shd w:val="clear" w:color="auto" w:fill="FFFFFF"/>
            <w:vAlign w:val="bottom"/>
          </w:tcPr>
          <w:p w:rsidR="00754F4A" w:rsidRDefault="00754F4A" w:rsidP="00754F4A">
            <w:pPr>
              <w:framePr w:w="10104" w:wrap="notBeside" w:vAnchor="text" w:hAnchor="text" w:xAlign="center" w:y="1"/>
            </w:pPr>
          </w:p>
        </w:tc>
        <w:tc>
          <w:tcPr>
            <w:tcW w:w="994" w:type="dxa"/>
            <w:vMerge/>
            <w:tcBorders>
              <w:left w:val="single" w:sz="4" w:space="0" w:color="auto"/>
            </w:tcBorders>
            <w:shd w:val="clear" w:color="auto" w:fill="FFFFFF"/>
            <w:vAlign w:val="bottom"/>
          </w:tcPr>
          <w:p w:rsidR="00754F4A" w:rsidRDefault="00754F4A" w:rsidP="00754F4A">
            <w:pPr>
              <w:framePr w:w="10104" w:wrap="notBeside" w:vAnchor="text" w:hAnchor="text" w:xAlign="center" w:y="1"/>
            </w:pPr>
          </w:p>
        </w:tc>
        <w:tc>
          <w:tcPr>
            <w:tcW w:w="1416" w:type="dxa"/>
            <w:tcBorders>
              <w:top w:val="single" w:sz="4" w:space="0" w:color="auto"/>
              <w:left w:val="single" w:sz="4" w:space="0" w:color="auto"/>
            </w:tcBorders>
            <w:shd w:val="clear" w:color="auto" w:fill="FFFFFF"/>
            <w:vAlign w:val="bottom"/>
          </w:tcPr>
          <w:p w:rsidR="00754F4A" w:rsidRDefault="00754F4A" w:rsidP="00754F4A">
            <w:pPr>
              <w:pStyle w:val="20"/>
              <w:framePr w:w="10104" w:wrap="notBeside" w:vAnchor="text" w:hAnchor="text" w:xAlign="center" w:y="1"/>
              <w:shd w:val="clear" w:color="auto" w:fill="auto"/>
              <w:spacing w:before="0" w:line="379" w:lineRule="exact"/>
              <w:ind w:firstLine="0"/>
            </w:pPr>
            <w:proofErr w:type="spellStart"/>
            <w:r>
              <w:rPr>
                <w:rStyle w:val="29pt"/>
              </w:rPr>
              <w:t>Среднесут</w:t>
            </w:r>
            <w:proofErr w:type="spellEnd"/>
            <w:r>
              <w:rPr>
                <w:rStyle w:val="29pt"/>
              </w:rPr>
              <w:t xml:space="preserve">. расход воды </w:t>
            </w:r>
            <w:proofErr w:type="gramStart"/>
            <w:r>
              <w:rPr>
                <w:rStyle w:val="29pt"/>
              </w:rPr>
              <w:t>м</w:t>
            </w:r>
            <w:proofErr w:type="gramEnd"/>
          </w:p>
        </w:tc>
        <w:tc>
          <w:tcPr>
            <w:tcW w:w="1402" w:type="dxa"/>
            <w:tcBorders>
              <w:top w:val="single" w:sz="4" w:space="0" w:color="auto"/>
              <w:left w:val="single" w:sz="4" w:space="0" w:color="auto"/>
            </w:tcBorders>
            <w:shd w:val="clear" w:color="auto" w:fill="FFFFFF"/>
            <w:vAlign w:val="bottom"/>
          </w:tcPr>
          <w:p w:rsidR="00754F4A" w:rsidRDefault="00754F4A" w:rsidP="00754F4A">
            <w:pPr>
              <w:pStyle w:val="20"/>
              <w:framePr w:w="10104" w:wrap="notBeside" w:vAnchor="text" w:hAnchor="text" w:xAlign="center" w:y="1"/>
              <w:shd w:val="clear" w:color="auto" w:fill="auto"/>
              <w:spacing w:before="0" w:line="389" w:lineRule="exact"/>
              <w:ind w:firstLine="0"/>
            </w:pPr>
            <w:r>
              <w:rPr>
                <w:rStyle w:val="29pt"/>
              </w:rPr>
              <w:t xml:space="preserve">Максимальный </w:t>
            </w:r>
            <w:proofErr w:type="spellStart"/>
            <w:r>
              <w:rPr>
                <w:rStyle w:val="29pt"/>
              </w:rPr>
              <w:t>сут</w:t>
            </w:r>
            <w:proofErr w:type="spellEnd"/>
            <w:r>
              <w:rPr>
                <w:rStyle w:val="29pt"/>
              </w:rPr>
              <w:t>. расход</w:t>
            </w:r>
          </w:p>
        </w:tc>
        <w:tc>
          <w:tcPr>
            <w:tcW w:w="1200" w:type="dxa"/>
            <w:tcBorders>
              <w:top w:val="single" w:sz="4" w:space="0" w:color="auto"/>
              <w:left w:val="single" w:sz="4" w:space="0" w:color="auto"/>
            </w:tcBorders>
            <w:shd w:val="clear" w:color="auto" w:fill="FFFFFF"/>
            <w:vAlign w:val="bottom"/>
          </w:tcPr>
          <w:p w:rsidR="00754F4A" w:rsidRDefault="00754F4A" w:rsidP="00754F4A">
            <w:pPr>
              <w:pStyle w:val="20"/>
              <w:framePr w:w="10104" w:wrap="notBeside" w:vAnchor="text" w:hAnchor="text" w:xAlign="center" w:y="1"/>
              <w:shd w:val="clear" w:color="auto" w:fill="auto"/>
              <w:spacing w:before="0" w:after="240" w:line="180" w:lineRule="exact"/>
              <w:ind w:firstLine="0"/>
              <w:jc w:val="left"/>
            </w:pPr>
            <w:r>
              <w:rPr>
                <w:rStyle w:val="29pt"/>
              </w:rPr>
              <w:t>Поливочные</w:t>
            </w:r>
          </w:p>
          <w:p w:rsidR="00754F4A" w:rsidRDefault="00754F4A" w:rsidP="00754F4A">
            <w:pPr>
              <w:pStyle w:val="20"/>
              <w:framePr w:w="10104" w:wrap="notBeside" w:vAnchor="text" w:hAnchor="text" w:xAlign="center" w:y="1"/>
              <w:shd w:val="clear" w:color="auto" w:fill="auto"/>
              <w:spacing w:before="240" w:line="180" w:lineRule="exact"/>
              <w:ind w:firstLine="0"/>
            </w:pPr>
            <w:r>
              <w:rPr>
                <w:rStyle w:val="29pt"/>
              </w:rPr>
              <w:t>нужды</w:t>
            </w:r>
          </w:p>
        </w:tc>
        <w:tc>
          <w:tcPr>
            <w:tcW w:w="1162" w:type="dxa"/>
            <w:tcBorders>
              <w:top w:val="single" w:sz="4" w:space="0" w:color="auto"/>
              <w:left w:val="single" w:sz="4" w:space="0" w:color="auto"/>
            </w:tcBorders>
            <w:shd w:val="clear" w:color="auto" w:fill="FFFFFF"/>
            <w:vAlign w:val="bottom"/>
          </w:tcPr>
          <w:p w:rsidR="00754F4A" w:rsidRDefault="00754F4A" w:rsidP="00754F4A">
            <w:pPr>
              <w:pStyle w:val="20"/>
              <w:framePr w:w="10104" w:wrap="notBeside" w:vAnchor="text" w:hAnchor="text" w:xAlign="center" w:y="1"/>
              <w:shd w:val="clear" w:color="auto" w:fill="auto"/>
              <w:spacing w:before="0" w:after="180" w:line="180" w:lineRule="exact"/>
              <w:ind w:firstLine="0"/>
              <w:jc w:val="left"/>
            </w:pPr>
            <w:proofErr w:type="spellStart"/>
            <w:r>
              <w:rPr>
                <w:rStyle w:val="29pt"/>
              </w:rPr>
              <w:t>Коммунальн</w:t>
            </w:r>
            <w:proofErr w:type="spellEnd"/>
          </w:p>
          <w:p w:rsidR="00754F4A" w:rsidRDefault="00754F4A" w:rsidP="00754F4A">
            <w:pPr>
              <w:pStyle w:val="20"/>
              <w:framePr w:w="10104" w:wrap="notBeside" w:vAnchor="text" w:hAnchor="text" w:xAlign="center" w:y="1"/>
              <w:shd w:val="clear" w:color="auto" w:fill="auto"/>
              <w:spacing w:before="180" w:line="180" w:lineRule="exact"/>
              <w:ind w:firstLine="0"/>
              <w:jc w:val="left"/>
            </w:pPr>
            <w:proofErr w:type="gramStart"/>
            <w:r>
              <w:rPr>
                <w:rStyle w:val="29pt"/>
              </w:rPr>
              <w:t>о-бытовые</w:t>
            </w:r>
            <w:proofErr w:type="gramEnd"/>
          </w:p>
        </w:tc>
        <w:tc>
          <w:tcPr>
            <w:tcW w:w="1800" w:type="dxa"/>
            <w:tcBorders>
              <w:top w:val="single" w:sz="4" w:space="0" w:color="auto"/>
              <w:left w:val="single" w:sz="4" w:space="0" w:color="auto"/>
              <w:right w:val="single" w:sz="4" w:space="0" w:color="auto"/>
            </w:tcBorders>
            <w:shd w:val="clear" w:color="auto" w:fill="FFFFFF"/>
            <w:vAlign w:val="center"/>
          </w:tcPr>
          <w:p w:rsidR="00754F4A" w:rsidRDefault="00754F4A" w:rsidP="00754F4A">
            <w:pPr>
              <w:pStyle w:val="20"/>
              <w:framePr w:w="10104" w:wrap="notBeside" w:vAnchor="text" w:hAnchor="text" w:xAlign="center" w:y="1"/>
              <w:shd w:val="clear" w:color="auto" w:fill="auto"/>
              <w:spacing w:before="0" w:line="180" w:lineRule="exact"/>
              <w:ind w:firstLine="0"/>
            </w:pPr>
            <w:r>
              <w:rPr>
                <w:rStyle w:val="29pt"/>
              </w:rPr>
              <w:t>Итого</w:t>
            </w:r>
          </w:p>
        </w:tc>
      </w:tr>
      <w:tr w:rsidR="00754F4A" w:rsidTr="00754F4A">
        <w:trPr>
          <w:trHeight w:hRule="exact" w:val="710"/>
          <w:jc w:val="center"/>
        </w:trPr>
        <w:tc>
          <w:tcPr>
            <w:tcW w:w="2131" w:type="dxa"/>
            <w:tcBorders>
              <w:top w:val="single" w:sz="4" w:space="0" w:color="auto"/>
              <w:left w:val="single" w:sz="4" w:space="0" w:color="auto"/>
            </w:tcBorders>
            <w:shd w:val="clear" w:color="auto" w:fill="FFFFFF"/>
            <w:vAlign w:val="center"/>
          </w:tcPr>
          <w:p w:rsidR="00754F4A" w:rsidRDefault="00754F4A" w:rsidP="00754F4A">
            <w:pPr>
              <w:pStyle w:val="20"/>
              <w:framePr w:w="10104" w:wrap="notBeside" w:vAnchor="text" w:hAnchor="text" w:xAlign="center" w:y="1"/>
              <w:shd w:val="clear" w:color="auto" w:fill="auto"/>
              <w:spacing w:before="0" w:line="180" w:lineRule="exact"/>
              <w:ind w:firstLine="0"/>
            </w:pPr>
            <w:r>
              <w:rPr>
                <w:rStyle w:val="29pt"/>
              </w:rPr>
              <w:t>село Криничное</w:t>
            </w:r>
          </w:p>
        </w:tc>
        <w:tc>
          <w:tcPr>
            <w:tcW w:w="994" w:type="dxa"/>
            <w:tcBorders>
              <w:top w:val="single" w:sz="4" w:space="0" w:color="auto"/>
              <w:left w:val="single" w:sz="4" w:space="0" w:color="auto"/>
            </w:tcBorders>
            <w:shd w:val="clear" w:color="auto" w:fill="FFFFFF"/>
            <w:vAlign w:val="center"/>
          </w:tcPr>
          <w:p w:rsidR="00754F4A" w:rsidRDefault="00754F4A" w:rsidP="00754F4A">
            <w:pPr>
              <w:pStyle w:val="20"/>
              <w:framePr w:w="10104" w:wrap="notBeside" w:vAnchor="text" w:hAnchor="text" w:xAlign="center" w:y="1"/>
              <w:shd w:val="clear" w:color="auto" w:fill="auto"/>
              <w:spacing w:before="0" w:line="180" w:lineRule="exact"/>
              <w:ind w:firstLine="0"/>
            </w:pPr>
            <w:r>
              <w:rPr>
                <w:rStyle w:val="29pt"/>
              </w:rPr>
              <w:t>660</w:t>
            </w:r>
          </w:p>
        </w:tc>
        <w:tc>
          <w:tcPr>
            <w:tcW w:w="1416" w:type="dxa"/>
            <w:tcBorders>
              <w:top w:val="single" w:sz="4" w:space="0" w:color="auto"/>
              <w:left w:val="single" w:sz="4" w:space="0" w:color="auto"/>
            </w:tcBorders>
            <w:shd w:val="clear" w:color="auto" w:fill="FFFFFF"/>
            <w:vAlign w:val="center"/>
          </w:tcPr>
          <w:p w:rsidR="00754F4A" w:rsidRDefault="00754F4A" w:rsidP="00754F4A">
            <w:pPr>
              <w:pStyle w:val="20"/>
              <w:framePr w:w="10104" w:wrap="notBeside" w:vAnchor="text" w:hAnchor="text" w:xAlign="center" w:y="1"/>
              <w:shd w:val="clear" w:color="auto" w:fill="auto"/>
              <w:spacing w:before="0" w:line="180" w:lineRule="exact"/>
              <w:ind w:firstLine="0"/>
            </w:pPr>
            <w:r>
              <w:rPr>
                <w:rStyle w:val="29pt"/>
              </w:rPr>
              <w:t>-</w:t>
            </w:r>
          </w:p>
        </w:tc>
        <w:tc>
          <w:tcPr>
            <w:tcW w:w="1402" w:type="dxa"/>
            <w:tcBorders>
              <w:top w:val="single" w:sz="4" w:space="0" w:color="auto"/>
              <w:left w:val="single" w:sz="4" w:space="0" w:color="auto"/>
            </w:tcBorders>
            <w:shd w:val="clear" w:color="auto" w:fill="FFFFFF"/>
            <w:vAlign w:val="center"/>
          </w:tcPr>
          <w:p w:rsidR="00754F4A" w:rsidRDefault="00754F4A" w:rsidP="00754F4A">
            <w:pPr>
              <w:pStyle w:val="20"/>
              <w:framePr w:w="10104" w:wrap="notBeside" w:vAnchor="text" w:hAnchor="text" w:xAlign="center" w:y="1"/>
              <w:shd w:val="clear" w:color="auto" w:fill="auto"/>
              <w:spacing w:before="0" w:line="180" w:lineRule="exact"/>
              <w:ind w:firstLine="0"/>
            </w:pPr>
            <w:r>
              <w:rPr>
                <w:rStyle w:val="29pt"/>
              </w:rPr>
              <w:t>-</w:t>
            </w:r>
          </w:p>
        </w:tc>
        <w:tc>
          <w:tcPr>
            <w:tcW w:w="1200" w:type="dxa"/>
            <w:tcBorders>
              <w:top w:val="single" w:sz="4" w:space="0" w:color="auto"/>
              <w:left w:val="single" w:sz="4" w:space="0" w:color="auto"/>
            </w:tcBorders>
            <w:shd w:val="clear" w:color="auto" w:fill="FFFFFF"/>
            <w:vAlign w:val="center"/>
          </w:tcPr>
          <w:p w:rsidR="00754F4A" w:rsidRDefault="00754F4A" w:rsidP="00754F4A">
            <w:pPr>
              <w:pStyle w:val="20"/>
              <w:framePr w:w="10104" w:wrap="notBeside" w:vAnchor="text" w:hAnchor="text" w:xAlign="center" w:y="1"/>
              <w:shd w:val="clear" w:color="auto" w:fill="auto"/>
              <w:spacing w:before="0" w:line="180" w:lineRule="exact"/>
              <w:ind w:firstLine="0"/>
            </w:pPr>
            <w:r>
              <w:rPr>
                <w:rStyle w:val="29pt"/>
              </w:rPr>
              <w:t>-</w:t>
            </w:r>
          </w:p>
        </w:tc>
        <w:tc>
          <w:tcPr>
            <w:tcW w:w="1162" w:type="dxa"/>
            <w:tcBorders>
              <w:top w:val="single" w:sz="4" w:space="0" w:color="auto"/>
              <w:left w:val="single" w:sz="4" w:space="0" w:color="auto"/>
            </w:tcBorders>
            <w:shd w:val="clear" w:color="auto" w:fill="FFFFFF"/>
            <w:vAlign w:val="center"/>
          </w:tcPr>
          <w:p w:rsidR="00754F4A" w:rsidRDefault="00754F4A" w:rsidP="00754F4A">
            <w:pPr>
              <w:pStyle w:val="20"/>
              <w:framePr w:w="10104" w:wrap="notBeside" w:vAnchor="text" w:hAnchor="text" w:xAlign="center" w:y="1"/>
              <w:shd w:val="clear" w:color="auto" w:fill="auto"/>
              <w:spacing w:before="0" w:line="180" w:lineRule="exact"/>
              <w:ind w:firstLine="0"/>
            </w:pPr>
            <w:r>
              <w:rPr>
                <w:rStyle w:val="29pt"/>
              </w:rPr>
              <w:t>-</w:t>
            </w:r>
          </w:p>
        </w:tc>
        <w:tc>
          <w:tcPr>
            <w:tcW w:w="1800" w:type="dxa"/>
            <w:tcBorders>
              <w:top w:val="single" w:sz="4" w:space="0" w:color="auto"/>
              <w:left w:val="single" w:sz="4" w:space="0" w:color="auto"/>
              <w:right w:val="single" w:sz="4" w:space="0" w:color="auto"/>
            </w:tcBorders>
            <w:shd w:val="clear" w:color="auto" w:fill="FFFFFF"/>
            <w:vAlign w:val="center"/>
          </w:tcPr>
          <w:p w:rsidR="00754F4A" w:rsidRDefault="00754F4A" w:rsidP="00754F4A">
            <w:pPr>
              <w:pStyle w:val="20"/>
              <w:framePr w:w="10104" w:wrap="notBeside" w:vAnchor="text" w:hAnchor="text" w:xAlign="center" w:y="1"/>
              <w:shd w:val="clear" w:color="auto" w:fill="auto"/>
              <w:spacing w:before="0" w:line="180" w:lineRule="exact"/>
              <w:ind w:firstLine="0"/>
            </w:pPr>
            <w:r>
              <w:rPr>
                <w:rStyle w:val="29pt"/>
              </w:rPr>
              <w:t>247,7</w:t>
            </w:r>
          </w:p>
        </w:tc>
      </w:tr>
      <w:tr w:rsidR="00754F4A" w:rsidTr="00754F4A">
        <w:trPr>
          <w:trHeight w:hRule="exact" w:val="576"/>
          <w:jc w:val="center"/>
        </w:trPr>
        <w:tc>
          <w:tcPr>
            <w:tcW w:w="2131" w:type="dxa"/>
            <w:tcBorders>
              <w:top w:val="single" w:sz="4" w:space="0" w:color="auto"/>
              <w:left w:val="single" w:sz="4" w:space="0" w:color="auto"/>
            </w:tcBorders>
            <w:shd w:val="clear" w:color="auto" w:fill="FFFFFF"/>
            <w:vAlign w:val="center"/>
          </w:tcPr>
          <w:p w:rsidR="00754F4A" w:rsidRDefault="00754F4A" w:rsidP="00754F4A">
            <w:pPr>
              <w:pStyle w:val="20"/>
              <w:framePr w:w="10104" w:wrap="notBeside" w:vAnchor="text" w:hAnchor="text" w:xAlign="center" w:y="1"/>
              <w:shd w:val="clear" w:color="auto" w:fill="auto"/>
              <w:spacing w:before="0" w:line="180" w:lineRule="exact"/>
              <w:ind w:firstLine="0"/>
            </w:pPr>
            <w:r>
              <w:rPr>
                <w:rStyle w:val="29pt"/>
              </w:rPr>
              <w:t>хутор Атамановка</w:t>
            </w:r>
          </w:p>
        </w:tc>
        <w:tc>
          <w:tcPr>
            <w:tcW w:w="994" w:type="dxa"/>
            <w:tcBorders>
              <w:top w:val="single" w:sz="4" w:space="0" w:color="auto"/>
              <w:left w:val="single" w:sz="4" w:space="0" w:color="auto"/>
            </w:tcBorders>
            <w:shd w:val="clear" w:color="auto" w:fill="FFFFFF"/>
            <w:vAlign w:val="center"/>
          </w:tcPr>
          <w:p w:rsidR="00754F4A" w:rsidRDefault="00754F4A" w:rsidP="00754F4A">
            <w:pPr>
              <w:pStyle w:val="20"/>
              <w:framePr w:w="10104" w:wrap="notBeside" w:vAnchor="text" w:hAnchor="text" w:xAlign="center" w:y="1"/>
              <w:shd w:val="clear" w:color="auto" w:fill="auto"/>
              <w:spacing w:before="0" w:line="180" w:lineRule="exact"/>
              <w:ind w:firstLine="0"/>
            </w:pPr>
            <w:r>
              <w:rPr>
                <w:rStyle w:val="29pt"/>
              </w:rPr>
              <w:t>47</w:t>
            </w:r>
          </w:p>
        </w:tc>
        <w:tc>
          <w:tcPr>
            <w:tcW w:w="1416" w:type="dxa"/>
            <w:tcBorders>
              <w:top w:val="single" w:sz="4" w:space="0" w:color="auto"/>
              <w:left w:val="single" w:sz="4" w:space="0" w:color="auto"/>
            </w:tcBorders>
            <w:shd w:val="clear" w:color="auto" w:fill="FFFFFF"/>
            <w:vAlign w:val="center"/>
          </w:tcPr>
          <w:p w:rsidR="00754F4A" w:rsidRDefault="00754F4A" w:rsidP="00754F4A">
            <w:pPr>
              <w:pStyle w:val="20"/>
              <w:framePr w:w="10104" w:wrap="notBeside" w:vAnchor="text" w:hAnchor="text" w:xAlign="center" w:y="1"/>
              <w:shd w:val="clear" w:color="auto" w:fill="auto"/>
              <w:spacing w:before="0" w:line="180" w:lineRule="exact"/>
              <w:ind w:firstLine="0"/>
            </w:pPr>
            <w:r>
              <w:rPr>
                <w:rStyle w:val="29pt"/>
              </w:rPr>
              <w:t>-</w:t>
            </w:r>
          </w:p>
        </w:tc>
        <w:tc>
          <w:tcPr>
            <w:tcW w:w="1402" w:type="dxa"/>
            <w:tcBorders>
              <w:top w:val="single" w:sz="4" w:space="0" w:color="auto"/>
              <w:left w:val="single" w:sz="4" w:space="0" w:color="auto"/>
            </w:tcBorders>
            <w:shd w:val="clear" w:color="auto" w:fill="FFFFFF"/>
            <w:vAlign w:val="center"/>
          </w:tcPr>
          <w:p w:rsidR="00754F4A" w:rsidRDefault="00754F4A" w:rsidP="00754F4A">
            <w:pPr>
              <w:pStyle w:val="20"/>
              <w:framePr w:w="10104" w:wrap="notBeside" w:vAnchor="text" w:hAnchor="text" w:xAlign="center" w:y="1"/>
              <w:shd w:val="clear" w:color="auto" w:fill="auto"/>
              <w:spacing w:before="0" w:line="180" w:lineRule="exact"/>
              <w:ind w:firstLine="0"/>
            </w:pPr>
            <w:r>
              <w:rPr>
                <w:rStyle w:val="29pt"/>
              </w:rPr>
              <w:t>-</w:t>
            </w:r>
          </w:p>
        </w:tc>
        <w:tc>
          <w:tcPr>
            <w:tcW w:w="1200" w:type="dxa"/>
            <w:tcBorders>
              <w:top w:val="single" w:sz="4" w:space="0" w:color="auto"/>
              <w:left w:val="single" w:sz="4" w:space="0" w:color="auto"/>
            </w:tcBorders>
            <w:shd w:val="clear" w:color="auto" w:fill="FFFFFF"/>
            <w:vAlign w:val="center"/>
          </w:tcPr>
          <w:p w:rsidR="00754F4A" w:rsidRDefault="00754F4A" w:rsidP="00754F4A">
            <w:pPr>
              <w:pStyle w:val="20"/>
              <w:framePr w:w="10104" w:wrap="notBeside" w:vAnchor="text" w:hAnchor="text" w:xAlign="center" w:y="1"/>
              <w:shd w:val="clear" w:color="auto" w:fill="auto"/>
              <w:spacing w:before="0" w:line="180" w:lineRule="exact"/>
              <w:ind w:firstLine="0"/>
            </w:pPr>
            <w:r>
              <w:rPr>
                <w:rStyle w:val="29pt"/>
              </w:rPr>
              <w:t>-</w:t>
            </w:r>
          </w:p>
        </w:tc>
        <w:tc>
          <w:tcPr>
            <w:tcW w:w="1162" w:type="dxa"/>
            <w:tcBorders>
              <w:top w:val="single" w:sz="4" w:space="0" w:color="auto"/>
              <w:left w:val="single" w:sz="4" w:space="0" w:color="auto"/>
            </w:tcBorders>
            <w:shd w:val="clear" w:color="auto" w:fill="FFFFFF"/>
            <w:vAlign w:val="center"/>
          </w:tcPr>
          <w:p w:rsidR="00754F4A" w:rsidRDefault="00754F4A" w:rsidP="00754F4A">
            <w:pPr>
              <w:pStyle w:val="20"/>
              <w:framePr w:w="10104" w:wrap="notBeside" w:vAnchor="text" w:hAnchor="text" w:xAlign="center" w:y="1"/>
              <w:shd w:val="clear" w:color="auto" w:fill="auto"/>
              <w:spacing w:before="0" w:line="180" w:lineRule="exact"/>
              <w:ind w:firstLine="0"/>
            </w:pPr>
            <w:r>
              <w:rPr>
                <w:rStyle w:val="29pt"/>
              </w:rPr>
              <w:t>-</w:t>
            </w:r>
          </w:p>
        </w:tc>
        <w:tc>
          <w:tcPr>
            <w:tcW w:w="1800" w:type="dxa"/>
            <w:tcBorders>
              <w:top w:val="single" w:sz="4" w:space="0" w:color="auto"/>
              <w:left w:val="single" w:sz="4" w:space="0" w:color="auto"/>
              <w:right w:val="single" w:sz="4" w:space="0" w:color="auto"/>
            </w:tcBorders>
            <w:shd w:val="clear" w:color="auto" w:fill="FFFFFF"/>
            <w:vAlign w:val="center"/>
          </w:tcPr>
          <w:p w:rsidR="00754F4A" w:rsidRDefault="00754F4A" w:rsidP="00754F4A">
            <w:pPr>
              <w:pStyle w:val="20"/>
              <w:framePr w:w="10104" w:wrap="notBeside" w:vAnchor="text" w:hAnchor="text" w:xAlign="center" w:y="1"/>
              <w:shd w:val="clear" w:color="auto" w:fill="auto"/>
              <w:spacing w:before="0" w:line="180" w:lineRule="exact"/>
              <w:ind w:firstLine="0"/>
            </w:pPr>
            <w:r>
              <w:rPr>
                <w:rStyle w:val="29pt"/>
              </w:rPr>
              <w:t>17,64</w:t>
            </w:r>
          </w:p>
        </w:tc>
      </w:tr>
      <w:tr w:rsidR="00754F4A" w:rsidTr="00754F4A">
        <w:trPr>
          <w:trHeight w:hRule="exact" w:val="720"/>
          <w:jc w:val="center"/>
        </w:trPr>
        <w:tc>
          <w:tcPr>
            <w:tcW w:w="2131" w:type="dxa"/>
            <w:tcBorders>
              <w:top w:val="single" w:sz="4" w:space="0" w:color="auto"/>
              <w:left w:val="single" w:sz="4" w:space="0" w:color="auto"/>
            </w:tcBorders>
            <w:shd w:val="clear" w:color="auto" w:fill="FFFFFF"/>
            <w:vAlign w:val="center"/>
          </w:tcPr>
          <w:p w:rsidR="00754F4A" w:rsidRDefault="00754F4A" w:rsidP="00754F4A">
            <w:pPr>
              <w:pStyle w:val="20"/>
              <w:framePr w:w="10104" w:wrap="notBeside" w:vAnchor="text" w:hAnchor="text" w:xAlign="center" w:y="1"/>
              <w:shd w:val="clear" w:color="auto" w:fill="auto"/>
              <w:spacing w:before="0" w:line="180" w:lineRule="exact"/>
              <w:ind w:firstLine="0"/>
            </w:pPr>
            <w:r>
              <w:rPr>
                <w:rStyle w:val="29pt"/>
              </w:rPr>
              <w:t>хутор Григорьевка</w:t>
            </w:r>
          </w:p>
        </w:tc>
        <w:tc>
          <w:tcPr>
            <w:tcW w:w="994" w:type="dxa"/>
            <w:tcBorders>
              <w:top w:val="single" w:sz="4" w:space="0" w:color="auto"/>
              <w:left w:val="single" w:sz="4" w:space="0" w:color="auto"/>
            </w:tcBorders>
            <w:shd w:val="clear" w:color="auto" w:fill="FFFFFF"/>
            <w:vAlign w:val="center"/>
          </w:tcPr>
          <w:p w:rsidR="00754F4A" w:rsidRDefault="00754F4A" w:rsidP="00754F4A">
            <w:pPr>
              <w:pStyle w:val="20"/>
              <w:framePr w:w="10104" w:wrap="notBeside" w:vAnchor="text" w:hAnchor="text" w:xAlign="center" w:y="1"/>
              <w:shd w:val="clear" w:color="auto" w:fill="auto"/>
              <w:spacing w:before="0" w:line="180" w:lineRule="exact"/>
              <w:ind w:firstLine="0"/>
            </w:pPr>
            <w:r>
              <w:rPr>
                <w:rStyle w:val="29pt"/>
              </w:rPr>
              <w:t>240</w:t>
            </w:r>
          </w:p>
        </w:tc>
        <w:tc>
          <w:tcPr>
            <w:tcW w:w="1416" w:type="dxa"/>
            <w:tcBorders>
              <w:top w:val="single" w:sz="4" w:space="0" w:color="auto"/>
              <w:left w:val="single" w:sz="4" w:space="0" w:color="auto"/>
            </w:tcBorders>
            <w:shd w:val="clear" w:color="auto" w:fill="FFFFFF"/>
            <w:vAlign w:val="center"/>
          </w:tcPr>
          <w:p w:rsidR="00754F4A" w:rsidRDefault="00754F4A" w:rsidP="00754F4A">
            <w:pPr>
              <w:pStyle w:val="20"/>
              <w:framePr w:w="10104" w:wrap="notBeside" w:vAnchor="text" w:hAnchor="text" w:xAlign="center" w:y="1"/>
              <w:shd w:val="clear" w:color="auto" w:fill="auto"/>
              <w:spacing w:before="0" w:line="180" w:lineRule="exact"/>
              <w:ind w:firstLine="0"/>
            </w:pPr>
            <w:r>
              <w:rPr>
                <w:rStyle w:val="29pt"/>
              </w:rPr>
              <w:t>-</w:t>
            </w:r>
          </w:p>
        </w:tc>
        <w:tc>
          <w:tcPr>
            <w:tcW w:w="1402" w:type="dxa"/>
            <w:tcBorders>
              <w:top w:val="single" w:sz="4" w:space="0" w:color="auto"/>
              <w:left w:val="single" w:sz="4" w:space="0" w:color="auto"/>
            </w:tcBorders>
            <w:shd w:val="clear" w:color="auto" w:fill="FFFFFF"/>
            <w:vAlign w:val="center"/>
          </w:tcPr>
          <w:p w:rsidR="00754F4A" w:rsidRDefault="00754F4A" w:rsidP="00754F4A">
            <w:pPr>
              <w:pStyle w:val="20"/>
              <w:framePr w:w="10104" w:wrap="notBeside" w:vAnchor="text" w:hAnchor="text" w:xAlign="center" w:y="1"/>
              <w:shd w:val="clear" w:color="auto" w:fill="auto"/>
              <w:spacing w:before="0" w:line="180" w:lineRule="exact"/>
              <w:ind w:firstLine="0"/>
            </w:pPr>
            <w:r>
              <w:rPr>
                <w:rStyle w:val="29pt"/>
              </w:rPr>
              <w:t>-</w:t>
            </w:r>
          </w:p>
        </w:tc>
        <w:tc>
          <w:tcPr>
            <w:tcW w:w="1200" w:type="dxa"/>
            <w:tcBorders>
              <w:top w:val="single" w:sz="4" w:space="0" w:color="auto"/>
              <w:left w:val="single" w:sz="4" w:space="0" w:color="auto"/>
            </w:tcBorders>
            <w:shd w:val="clear" w:color="auto" w:fill="FFFFFF"/>
            <w:vAlign w:val="center"/>
          </w:tcPr>
          <w:p w:rsidR="00754F4A" w:rsidRDefault="00754F4A" w:rsidP="00754F4A">
            <w:pPr>
              <w:pStyle w:val="20"/>
              <w:framePr w:w="10104" w:wrap="notBeside" w:vAnchor="text" w:hAnchor="text" w:xAlign="center" w:y="1"/>
              <w:shd w:val="clear" w:color="auto" w:fill="auto"/>
              <w:spacing w:before="0" w:line="180" w:lineRule="exact"/>
              <w:ind w:firstLine="0"/>
            </w:pPr>
            <w:r>
              <w:rPr>
                <w:rStyle w:val="29pt"/>
              </w:rPr>
              <w:t>-</w:t>
            </w:r>
          </w:p>
        </w:tc>
        <w:tc>
          <w:tcPr>
            <w:tcW w:w="1162" w:type="dxa"/>
            <w:tcBorders>
              <w:top w:val="single" w:sz="4" w:space="0" w:color="auto"/>
              <w:left w:val="single" w:sz="4" w:space="0" w:color="auto"/>
            </w:tcBorders>
            <w:shd w:val="clear" w:color="auto" w:fill="FFFFFF"/>
            <w:vAlign w:val="center"/>
          </w:tcPr>
          <w:p w:rsidR="00754F4A" w:rsidRDefault="00754F4A" w:rsidP="00754F4A">
            <w:pPr>
              <w:pStyle w:val="20"/>
              <w:framePr w:w="10104" w:wrap="notBeside" w:vAnchor="text" w:hAnchor="text" w:xAlign="center" w:y="1"/>
              <w:shd w:val="clear" w:color="auto" w:fill="auto"/>
              <w:spacing w:before="0" w:line="180" w:lineRule="exact"/>
              <w:ind w:firstLine="0"/>
            </w:pPr>
            <w:r>
              <w:rPr>
                <w:rStyle w:val="29pt"/>
              </w:rPr>
              <w:t>-</w:t>
            </w:r>
          </w:p>
        </w:tc>
        <w:tc>
          <w:tcPr>
            <w:tcW w:w="1800" w:type="dxa"/>
            <w:tcBorders>
              <w:top w:val="single" w:sz="4" w:space="0" w:color="auto"/>
              <w:left w:val="single" w:sz="4" w:space="0" w:color="auto"/>
              <w:right w:val="single" w:sz="4" w:space="0" w:color="auto"/>
            </w:tcBorders>
            <w:shd w:val="clear" w:color="auto" w:fill="FFFFFF"/>
            <w:vAlign w:val="center"/>
          </w:tcPr>
          <w:p w:rsidR="00754F4A" w:rsidRDefault="00754F4A" w:rsidP="00754F4A">
            <w:pPr>
              <w:pStyle w:val="20"/>
              <w:framePr w:w="10104" w:wrap="notBeside" w:vAnchor="text" w:hAnchor="text" w:xAlign="center" w:y="1"/>
              <w:shd w:val="clear" w:color="auto" w:fill="auto"/>
              <w:spacing w:before="0" w:line="180" w:lineRule="exact"/>
              <w:ind w:firstLine="0"/>
            </w:pPr>
            <w:r>
              <w:rPr>
                <w:rStyle w:val="29pt"/>
              </w:rPr>
              <w:t>90,07</w:t>
            </w:r>
          </w:p>
        </w:tc>
      </w:tr>
      <w:tr w:rsidR="00754F4A" w:rsidTr="00754F4A">
        <w:trPr>
          <w:trHeight w:hRule="exact" w:val="720"/>
          <w:jc w:val="center"/>
        </w:trPr>
        <w:tc>
          <w:tcPr>
            <w:tcW w:w="2131" w:type="dxa"/>
            <w:tcBorders>
              <w:top w:val="single" w:sz="4" w:space="0" w:color="auto"/>
              <w:left w:val="single" w:sz="4" w:space="0" w:color="auto"/>
            </w:tcBorders>
            <w:shd w:val="clear" w:color="auto" w:fill="FFFFFF"/>
            <w:vAlign w:val="center"/>
          </w:tcPr>
          <w:p w:rsidR="00754F4A" w:rsidRDefault="00754F4A" w:rsidP="00754F4A">
            <w:pPr>
              <w:pStyle w:val="20"/>
              <w:framePr w:w="10104" w:wrap="notBeside" w:vAnchor="text" w:hAnchor="text" w:xAlign="center" w:y="1"/>
              <w:shd w:val="clear" w:color="auto" w:fill="auto"/>
              <w:spacing w:before="0" w:line="180" w:lineRule="exact"/>
              <w:ind w:firstLine="0"/>
            </w:pPr>
            <w:r>
              <w:rPr>
                <w:rStyle w:val="29pt"/>
              </w:rPr>
              <w:t>село Первомайское</w:t>
            </w:r>
          </w:p>
        </w:tc>
        <w:tc>
          <w:tcPr>
            <w:tcW w:w="994" w:type="dxa"/>
            <w:tcBorders>
              <w:top w:val="single" w:sz="4" w:space="0" w:color="auto"/>
              <w:left w:val="single" w:sz="4" w:space="0" w:color="auto"/>
            </w:tcBorders>
            <w:shd w:val="clear" w:color="auto" w:fill="FFFFFF"/>
            <w:vAlign w:val="center"/>
          </w:tcPr>
          <w:p w:rsidR="00754F4A" w:rsidRDefault="00754F4A" w:rsidP="00754F4A">
            <w:pPr>
              <w:pStyle w:val="20"/>
              <w:framePr w:w="10104" w:wrap="notBeside" w:vAnchor="text" w:hAnchor="text" w:xAlign="center" w:y="1"/>
              <w:shd w:val="clear" w:color="auto" w:fill="auto"/>
              <w:spacing w:before="0" w:line="180" w:lineRule="exact"/>
              <w:ind w:firstLine="0"/>
            </w:pPr>
            <w:r>
              <w:rPr>
                <w:rStyle w:val="29pt"/>
              </w:rPr>
              <w:t>450</w:t>
            </w:r>
          </w:p>
        </w:tc>
        <w:tc>
          <w:tcPr>
            <w:tcW w:w="1416" w:type="dxa"/>
            <w:tcBorders>
              <w:top w:val="single" w:sz="4" w:space="0" w:color="auto"/>
              <w:left w:val="single" w:sz="4" w:space="0" w:color="auto"/>
            </w:tcBorders>
            <w:shd w:val="clear" w:color="auto" w:fill="FFFFFF"/>
            <w:vAlign w:val="center"/>
          </w:tcPr>
          <w:p w:rsidR="00754F4A" w:rsidRDefault="00754F4A" w:rsidP="00754F4A">
            <w:pPr>
              <w:pStyle w:val="20"/>
              <w:framePr w:w="10104" w:wrap="notBeside" w:vAnchor="text" w:hAnchor="text" w:xAlign="center" w:y="1"/>
              <w:shd w:val="clear" w:color="auto" w:fill="auto"/>
              <w:spacing w:before="0" w:line="180" w:lineRule="exact"/>
              <w:ind w:firstLine="0"/>
            </w:pPr>
            <w:r>
              <w:rPr>
                <w:rStyle w:val="29pt"/>
              </w:rPr>
              <w:t>-</w:t>
            </w:r>
          </w:p>
        </w:tc>
        <w:tc>
          <w:tcPr>
            <w:tcW w:w="1402" w:type="dxa"/>
            <w:tcBorders>
              <w:top w:val="single" w:sz="4" w:space="0" w:color="auto"/>
              <w:left w:val="single" w:sz="4" w:space="0" w:color="auto"/>
            </w:tcBorders>
            <w:shd w:val="clear" w:color="auto" w:fill="FFFFFF"/>
            <w:vAlign w:val="center"/>
          </w:tcPr>
          <w:p w:rsidR="00754F4A" w:rsidRDefault="00754F4A" w:rsidP="00754F4A">
            <w:pPr>
              <w:pStyle w:val="20"/>
              <w:framePr w:w="10104" w:wrap="notBeside" w:vAnchor="text" w:hAnchor="text" w:xAlign="center" w:y="1"/>
              <w:shd w:val="clear" w:color="auto" w:fill="auto"/>
              <w:spacing w:before="0" w:line="180" w:lineRule="exact"/>
              <w:ind w:firstLine="0"/>
            </w:pPr>
            <w:r>
              <w:rPr>
                <w:rStyle w:val="29pt"/>
              </w:rPr>
              <w:t>-</w:t>
            </w:r>
          </w:p>
        </w:tc>
        <w:tc>
          <w:tcPr>
            <w:tcW w:w="1200" w:type="dxa"/>
            <w:tcBorders>
              <w:top w:val="single" w:sz="4" w:space="0" w:color="auto"/>
              <w:left w:val="single" w:sz="4" w:space="0" w:color="auto"/>
            </w:tcBorders>
            <w:shd w:val="clear" w:color="auto" w:fill="FFFFFF"/>
            <w:vAlign w:val="center"/>
          </w:tcPr>
          <w:p w:rsidR="00754F4A" w:rsidRDefault="00754F4A" w:rsidP="00754F4A">
            <w:pPr>
              <w:pStyle w:val="20"/>
              <w:framePr w:w="10104" w:wrap="notBeside" w:vAnchor="text" w:hAnchor="text" w:xAlign="center" w:y="1"/>
              <w:shd w:val="clear" w:color="auto" w:fill="auto"/>
              <w:spacing w:before="0" w:line="180" w:lineRule="exact"/>
              <w:ind w:firstLine="0"/>
            </w:pPr>
            <w:r>
              <w:rPr>
                <w:rStyle w:val="29pt"/>
              </w:rPr>
              <w:t>-</w:t>
            </w:r>
          </w:p>
        </w:tc>
        <w:tc>
          <w:tcPr>
            <w:tcW w:w="1162" w:type="dxa"/>
            <w:tcBorders>
              <w:top w:val="single" w:sz="4" w:space="0" w:color="auto"/>
              <w:left w:val="single" w:sz="4" w:space="0" w:color="auto"/>
            </w:tcBorders>
            <w:shd w:val="clear" w:color="auto" w:fill="FFFFFF"/>
            <w:vAlign w:val="center"/>
          </w:tcPr>
          <w:p w:rsidR="00754F4A" w:rsidRDefault="00754F4A" w:rsidP="00754F4A">
            <w:pPr>
              <w:pStyle w:val="20"/>
              <w:framePr w:w="10104" w:wrap="notBeside" w:vAnchor="text" w:hAnchor="text" w:xAlign="center" w:y="1"/>
              <w:shd w:val="clear" w:color="auto" w:fill="auto"/>
              <w:spacing w:before="0" w:line="180" w:lineRule="exact"/>
              <w:ind w:firstLine="0"/>
            </w:pPr>
            <w:r>
              <w:rPr>
                <w:rStyle w:val="29pt"/>
              </w:rPr>
              <w:t>-</w:t>
            </w:r>
          </w:p>
        </w:tc>
        <w:tc>
          <w:tcPr>
            <w:tcW w:w="1800" w:type="dxa"/>
            <w:tcBorders>
              <w:top w:val="single" w:sz="4" w:space="0" w:color="auto"/>
              <w:left w:val="single" w:sz="4" w:space="0" w:color="auto"/>
              <w:right w:val="single" w:sz="4" w:space="0" w:color="auto"/>
            </w:tcBorders>
            <w:shd w:val="clear" w:color="auto" w:fill="FFFFFF"/>
            <w:vAlign w:val="center"/>
          </w:tcPr>
          <w:p w:rsidR="00754F4A" w:rsidRDefault="00754F4A" w:rsidP="00754F4A">
            <w:pPr>
              <w:pStyle w:val="20"/>
              <w:framePr w:w="10104" w:wrap="notBeside" w:vAnchor="text" w:hAnchor="text" w:xAlign="center" w:y="1"/>
              <w:shd w:val="clear" w:color="auto" w:fill="auto"/>
              <w:spacing w:before="0" w:line="180" w:lineRule="exact"/>
              <w:ind w:firstLine="0"/>
            </w:pPr>
            <w:r>
              <w:rPr>
                <w:rStyle w:val="29pt"/>
              </w:rPr>
              <w:t>168,89</w:t>
            </w:r>
          </w:p>
        </w:tc>
      </w:tr>
      <w:tr w:rsidR="00754F4A" w:rsidTr="00754F4A">
        <w:trPr>
          <w:trHeight w:hRule="exact" w:val="614"/>
          <w:jc w:val="center"/>
        </w:trPr>
        <w:tc>
          <w:tcPr>
            <w:tcW w:w="2131"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0104" w:wrap="notBeside" w:vAnchor="text" w:hAnchor="text" w:xAlign="center" w:y="1"/>
              <w:shd w:val="clear" w:color="auto" w:fill="auto"/>
              <w:spacing w:before="0" w:line="180" w:lineRule="exact"/>
              <w:ind w:firstLine="0"/>
            </w:pPr>
            <w:r>
              <w:rPr>
                <w:rStyle w:val="29pt"/>
              </w:rPr>
              <w:t>Итого</w:t>
            </w:r>
          </w:p>
        </w:tc>
        <w:tc>
          <w:tcPr>
            <w:tcW w:w="994"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0104" w:wrap="notBeside" w:vAnchor="text" w:hAnchor="text" w:xAlign="center" w:y="1"/>
              <w:shd w:val="clear" w:color="auto" w:fill="auto"/>
              <w:spacing w:before="0" w:line="180" w:lineRule="exact"/>
              <w:ind w:firstLine="0"/>
            </w:pPr>
            <w:r>
              <w:rPr>
                <w:rStyle w:val="29pt"/>
              </w:rPr>
              <w:t>1397</w:t>
            </w:r>
          </w:p>
        </w:tc>
        <w:tc>
          <w:tcPr>
            <w:tcW w:w="1416"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0104" w:wrap="notBeside" w:vAnchor="text" w:hAnchor="text" w:xAlign="center" w:y="1"/>
              <w:shd w:val="clear" w:color="auto" w:fill="auto"/>
              <w:spacing w:before="0" w:line="180" w:lineRule="exact"/>
              <w:ind w:firstLine="0"/>
            </w:pPr>
            <w:r>
              <w:rPr>
                <w:rStyle w:val="29pt"/>
              </w:rPr>
              <w:t>-</w:t>
            </w:r>
          </w:p>
        </w:tc>
        <w:tc>
          <w:tcPr>
            <w:tcW w:w="1402"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0104" w:wrap="notBeside" w:vAnchor="text" w:hAnchor="text" w:xAlign="center" w:y="1"/>
              <w:shd w:val="clear" w:color="auto" w:fill="auto"/>
              <w:spacing w:before="0" w:line="180" w:lineRule="exact"/>
              <w:ind w:firstLine="0"/>
            </w:pPr>
            <w:r>
              <w:rPr>
                <w:rStyle w:val="29pt"/>
              </w:rPr>
              <w:t>-</w:t>
            </w:r>
          </w:p>
        </w:tc>
        <w:tc>
          <w:tcPr>
            <w:tcW w:w="1200"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0104" w:wrap="notBeside" w:vAnchor="text" w:hAnchor="text" w:xAlign="center" w:y="1"/>
              <w:shd w:val="clear" w:color="auto" w:fill="auto"/>
              <w:spacing w:before="0" w:line="180" w:lineRule="exact"/>
              <w:ind w:firstLine="0"/>
            </w:pPr>
            <w:r>
              <w:rPr>
                <w:rStyle w:val="29pt"/>
              </w:rPr>
              <w:t>-</w:t>
            </w:r>
          </w:p>
        </w:tc>
        <w:tc>
          <w:tcPr>
            <w:tcW w:w="1162"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0104" w:wrap="notBeside" w:vAnchor="text" w:hAnchor="text" w:xAlign="center" w:y="1"/>
              <w:shd w:val="clear" w:color="auto" w:fill="auto"/>
              <w:spacing w:before="0" w:line="180" w:lineRule="exact"/>
              <w:ind w:firstLine="0"/>
            </w:pPr>
            <w:r>
              <w:rPr>
                <w:rStyle w:val="29pt"/>
              </w:rPr>
              <w:t>-</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754F4A" w:rsidRDefault="00754F4A" w:rsidP="00754F4A">
            <w:pPr>
              <w:pStyle w:val="20"/>
              <w:framePr w:w="10104" w:wrap="notBeside" w:vAnchor="text" w:hAnchor="text" w:xAlign="center" w:y="1"/>
              <w:shd w:val="clear" w:color="auto" w:fill="auto"/>
              <w:spacing w:before="0" w:line="180" w:lineRule="exact"/>
              <w:ind w:left="280" w:firstLine="0"/>
              <w:jc w:val="left"/>
            </w:pPr>
            <w:r>
              <w:rPr>
                <w:rStyle w:val="29pt"/>
              </w:rPr>
              <w:t>524,03</w:t>
            </w:r>
          </w:p>
        </w:tc>
      </w:tr>
    </w:tbl>
    <w:p w:rsidR="00754F4A" w:rsidRDefault="00754F4A" w:rsidP="00754F4A">
      <w:pPr>
        <w:framePr w:w="10104" w:wrap="notBeside" w:vAnchor="text" w:hAnchor="text" w:xAlign="center" w:y="1"/>
        <w:rPr>
          <w:sz w:val="2"/>
          <w:szCs w:val="2"/>
        </w:rPr>
      </w:pPr>
    </w:p>
    <w:p w:rsidR="00754F4A" w:rsidRDefault="00754F4A" w:rsidP="00754F4A">
      <w:pPr>
        <w:rPr>
          <w:sz w:val="2"/>
          <w:szCs w:val="2"/>
        </w:rPr>
      </w:pPr>
    </w:p>
    <w:p w:rsidR="00754F4A" w:rsidRDefault="00754F4A" w:rsidP="00754F4A">
      <w:pPr>
        <w:rPr>
          <w:sz w:val="2"/>
          <w:szCs w:val="2"/>
        </w:rPr>
        <w:sectPr w:rsidR="00754F4A">
          <w:pgSz w:w="16840" w:h="11900" w:orient="landscape"/>
          <w:pgMar w:top="1376" w:right="827" w:bottom="1376" w:left="1110" w:header="0" w:footer="3" w:gutter="0"/>
          <w:cols w:space="720"/>
          <w:noEndnote/>
          <w:docGrid w:linePitch="360"/>
        </w:sectPr>
      </w:pPr>
    </w:p>
    <w:p w:rsidR="00754F4A" w:rsidRDefault="0066449A" w:rsidP="00754F4A">
      <w:pPr>
        <w:pStyle w:val="20"/>
        <w:shd w:val="clear" w:color="auto" w:fill="auto"/>
        <w:spacing w:before="0" w:after="155" w:line="283" w:lineRule="exact"/>
        <w:ind w:firstLine="740"/>
        <w:jc w:val="left"/>
      </w:pPr>
      <w:r>
        <w:rPr>
          <w:noProof/>
          <w:color w:val="000000"/>
          <w:sz w:val="24"/>
          <w:szCs w:val="24"/>
          <w:lang w:eastAsia="ru-RU"/>
        </w:rPr>
        <w:lastRenderedPageBreak/>
        <w:pict>
          <v:shape id="_x0000_s1073" type="#_x0000_t202" style="position:absolute;left:0;text-align:left;margin-left:85.15pt;margin-top:60.05pt;width:252pt;height:10.55pt;z-index:-251607040;mso-wrap-style:none;mso-wrap-distance-left:5pt;mso-wrap-distance-right:5pt;mso-position-horizontal-relative:page;mso-position-vertical-relative:page" wrapcoords="0 0" filled="f" stroked="f">
            <v:textbox style="mso-fit-shape-to-text:t" inset="0,0,0,0">
              <w:txbxContent>
                <w:p w:rsidR="00FB3A25" w:rsidRDefault="00FB3A25" w:rsidP="00170325">
                  <w:r>
                    <w:rPr>
                      <w:color w:val="000000"/>
                      <w:lang w:bidi="ru-RU"/>
                    </w:rPr>
                    <w:t>3.2.3. Прогноз спроса на услуги водоотведения</w:t>
                  </w:r>
                </w:p>
              </w:txbxContent>
            </v:textbox>
            <w10:wrap anchorx="page" anchory="page"/>
          </v:shape>
        </w:pict>
      </w:r>
      <w:r w:rsidR="00754F4A">
        <w:rPr>
          <w:color w:val="000000"/>
          <w:sz w:val="24"/>
          <w:szCs w:val="24"/>
          <w:lang w:eastAsia="ru-RU" w:bidi="ru-RU"/>
        </w:rPr>
        <w:t>На территории Муниципального образования отсутствует система централизованного водоотведения.</w:t>
      </w:r>
    </w:p>
    <w:p w:rsidR="00754F4A" w:rsidRDefault="00754F4A" w:rsidP="00754F4A">
      <w:pPr>
        <w:pStyle w:val="42"/>
        <w:keepNext/>
        <w:keepLines/>
        <w:numPr>
          <w:ilvl w:val="0"/>
          <w:numId w:val="20"/>
        </w:numPr>
        <w:shd w:val="clear" w:color="auto" w:fill="auto"/>
        <w:tabs>
          <w:tab w:val="left" w:pos="652"/>
        </w:tabs>
        <w:spacing w:after="197" w:line="240" w:lineRule="exact"/>
        <w:jc w:val="both"/>
      </w:pPr>
      <w:bookmarkStart w:id="34" w:name="bookmark39"/>
      <w:bookmarkStart w:id="35" w:name="bookmark40"/>
      <w:r>
        <w:rPr>
          <w:color w:val="000000"/>
          <w:sz w:val="24"/>
          <w:szCs w:val="24"/>
          <w:lang w:eastAsia="ru-RU" w:bidi="ru-RU"/>
        </w:rPr>
        <w:t>Прогноз спроса на услуги электроснабжения</w:t>
      </w:r>
      <w:bookmarkEnd w:id="34"/>
      <w:bookmarkEnd w:id="35"/>
    </w:p>
    <w:p w:rsidR="00754F4A" w:rsidRDefault="00754F4A" w:rsidP="00754F4A">
      <w:pPr>
        <w:pStyle w:val="20"/>
        <w:shd w:val="clear" w:color="auto" w:fill="auto"/>
        <w:spacing w:before="0" w:after="151" w:line="278" w:lineRule="exact"/>
        <w:ind w:firstLine="740"/>
        <w:jc w:val="left"/>
      </w:pPr>
      <w:r>
        <w:rPr>
          <w:color w:val="000000"/>
          <w:sz w:val="24"/>
          <w:szCs w:val="24"/>
          <w:lang w:eastAsia="ru-RU" w:bidi="ru-RU"/>
        </w:rPr>
        <w:t>Данные о перспективном балансе электроснабжения Муниципального образования отсутствуют.</w:t>
      </w:r>
    </w:p>
    <w:p w:rsidR="00754F4A" w:rsidRDefault="00754F4A" w:rsidP="00754F4A">
      <w:pPr>
        <w:pStyle w:val="42"/>
        <w:keepNext/>
        <w:keepLines/>
        <w:numPr>
          <w:ilvl w:val="0"/>
          <w:numId w:val="20"/>
        </w:numPr>
        <w:shd w:val="clear" w:color="auto" w:fill="auto"/>
        <w:tabs>
          <w:tab w:val="left" w:pos="652"/>
        </w:tabs>
        <w:spacing w:after="167" w:line="240" w:lineRule="exact"/>
        <w:jc w:val="both"/>
      </w:pPr>
      <w:bookmarkStart w:id="36" w:name="bookmark41"/>
      <w:bookmarkStart w:id="37" w:name="bookmark42"/>
      <w:r>
        <w:rPr>
          <w:color w:val="000000"/>
          <w:sz w:val="24"/>
          <w:szCs w:val="24"/>
          <w:lang w:eastAsia="ru-RU" w:bidi="ru-RU"/>
        </w:rPr>
        <w:t>Прогноз спроса на услуги газоснабжения</w:t>
      </w:r>
      <w:bookmarkEnd w:id="36"/>
      <w:bookmarkEnd w:id="37"/>
    </w:p>
    <w:p w:rsidR="00754F4A" w:rsidRDefault="00754F4A" w:rsidP="00754F4A">
      <w:pPr>
        <w:pStyle w:val="20"/>
        <w:shd w:val="clear" w:color="auto" w:fill="auto"/>
        <w:spacing w:before="0" w:line="317" w:lineRule="exact"/>
        <w:ind w:firstLine="740"/>
        <w:jc w:val="left"/>
        <w:sectPr w:rsidR="00754F4A">
          <w:headerReference w:type="default" r:id="rId43"/>
          <w:footerReference w:type="default" r:id="rId44"/>
          <w:headerReference w:type="first" r:id="rId45"/>
          <w:footerReference w:type="first" r:id="rId46"/>
          <w:pgSz w:w="11900" w:h="16840"/>
          <w:pgMar w:top="1690" w:right="823" w:bottom="1690" w:left="1674" w:header="0" w:footer="3" w:gutter="0"/>
          <w:cols w:space="720"/>
          <w:noEndnote/>
          <w:titlePg/>
          <w:docGrid w:linePitch="360"/>
        </w:sectPr>
      </w:pPr>
      <w:r>
        <w:rPr>
          <w:color w:val="000000"/>
          <w:sz w:val="24"/>
          <w:szCs w:val="24"/>
          <w:lang w:eastAsia="ru-RU" w:bidi="ru-RU"/>
        </w:rPr>
        <w:t>Данные о перспективном балансе газоснабжения муниципального образования отсутствуют.</w:t>
      </w:r>
    </w:p>
    <w:p w:rsidR="00170325" w:rsidRDefault="0066449A" w:rsidP="00754F4A">
      <w:pPr>
        <w:pStyle w:val="20"/>
        <w:shd w:val="clear" w:color="auto" w:fill="auto"/>
        <w:spacing w:before="0" w:line="240" w:lineRule="exact"/>
        <w:ind w:left="1000" w:firstLine="0"/>
        <w:jc w:val="left"/>
        <w:rPr>
          <w:color w:val="000000"/>
          <w:sz w:val="24"/>
          <w:szCs w:val="24"/>
          <w:lang w:eastAsia="ru-RU" w:bidi="ru-RU"/>
        </w:rPr>
      </w:pPr>
      <w:r>
        <w:rPr>
          <w:noProof/>
          <w:color w:val="000000"/>
          <w:sz w:val="24"/>
          <w:szCs w:val="24"/>
          <w:lang w:eastAsia="ru-RU"/>
        </w:rPr>
        <w:lastRenderedPageBreak/>
        <w:pict>
          <v:shape id="_x0000_s1076" type="#_x0000_t202" style="position:absolute;left:0;text-align:left;margin-left:85.5pt;margin-top:59.3pt;width:326.15pt;height:10.8pt;z-index:-251603968;mso-wrap-style:none;mso-wrap-distance-left:5pt;mso-wrap-distance-right:5pt;mso-position-horizontal-relative:page;mso-position-vertical-relative:page" wrapcoords="0 0" filled="f" stroked="f">
            <v:textbox style="mso-fit-shape-to-text:t" inset="0,0,0,0">
              <w:txbxContent>
                <w:p w:rsidR="00FB3A25" w:rsidRDefault="00FB3A25" w:rsidP="00170325">
                  <w:r>
                    <w:rPr>
                      <w:color w:val="000000"/>
                      <w:lang w:bidi="ru-RU"/>
                    </w:rPr>
                    <w:t>3.2.6 Прогноз объёма утилизации твердых бытовых отходов</w:t>
                  </w:r>
                </w:p>
              </w:txbxContent>
            </v:textbox>
            <w10:wrap anchorx="page" anchory="page"/>
          </v:shape>
        </w:pict>
      </w:r>
    </w:p>
    <w:p w:rsidR="00170325" w:rsidRDefault="00170325" w:rsidP="00754F4A">
      <w:pPr>
        <w:pStyle w:val="20"/>
        <w:shd w:val="clear" w:color="auto" w:fill="auto"/>
        <w:spacing w:before="0" w:line="240" w:lineRule="exact"/>
        <w:ind w:left="1000" w:firstLine="0"/>
        <w:jc w:val="left"/>
        <w:rPr>
          <w:color w:val="000000"/>
          <w:sz w:val="24"/>
          <w:szCs w:val="24"/>
          <w:lang w:eastAsia="ru-RU" w:bidi="ru-RU"/>
        </w:rPr>
      </w:pPr>
    </w:p>
    <w:p w:rsidR="00754F4A" w:rsidRDefault="00754F4A" w:rsidP="00754F4A">
      <w:pPr>
        <w:pStyle w:val="20"/>
        <w:shd w:val="clear" w:color="auto" w:fill="auto"/>
        <w:spacing w:before="0" w:line="240" w:lineRule="exact"/>
        <w:ind w:left="1000" w:firstLine="0"/>
        <w:jc w:val="left"/>
      </w:pPr>
      <w:r>
        <w:rPr>
          <w:color w:val="000000"/>
          <w:sz w:val="24"/>
          <w:szCs w:val="24"/>
          <w:lang w:eastAsia="ru-RU" w:bidi="ru-RU"/>
        </w:rPr>
        <w:t>Данные о перспективном балансе утилизации твёрдых бытовых отходов Муниципального образования представлены в таблице 14.</w:t>
      </w:r>
    </w:p>
    <w:p w:rsidR="00754F4A" w:rsidRDefault="00754F4A" w:rsidP="00754F4A">
      <w:pPr>
        <w:pStyle w:val="20"/>
        <w:shd w:val="clear" w:color="auto" w:fill="auto"/>
        <w:spacing w:before="0" w:line="240" w:lineRule="exact"/>
        <w:ind w:left="13440" w:firstLine="0"/>
        <w:jc w:val="left"/>
      </w:pPr>
      <w:r>
        <w:rPr>
          <w:color w:val="000000"/>
          <w:sz w:val="24"/>
          <w:szCs w:val="24"/>
          <w:lang w:eastAsia="ru-RU" w:bidi="ru-RU"/>
        </w:rPr>
        <w:t>Таблица 14</w:t>
      </w:r>
    </w:p>
    <w:p w:rsidR="00754F4A" w:rsidRDefault="00754F4A" w:rsidP="00754F4A">
      <w:pPr>
        <w:pStyle w:val="50"/>
        <w:shd w:val="clear" w:color="auto" w:fill="auto"/>
        <w:spacing w:after="0" w:line="240" w:lineRule="exact"/>
        <w:ind w:left="4380" w:firstLine="0"/>
        <w:jc w:val="left"/>
      </w:pPr>
      <w:r>
        <w:rPr>
          <w:color w:val="000000"/>
          <w:sz w:val="24"/>
          <w:szCs w:val="24"/>
          <w:lang w:eastAsia="ru-RU" w:bidi="ru-RU"/>
        </w:rPr>
        <w:t>Перспективный баланс утилизации твёрдых бытовых отходов</w:t>
      </w:r>
    </w:p>
    <w:tbl>
      <w:tblPr>
        <w:tblOverlap w:val="never"/>
        <w:tblW w:w="0" w:type="auto"/>
        <w:jc w:val="center"/>
        <w:tblLayout w:type="fixed"/>
        <w:tblCellMar>
          <w:left w:w="10" w:type="dxa"/>
          <w:right w:w="10" w:type="dxa"/>
        </w:tblCellMar>
        <w:tblLook w:val="0000" w:firstRow="0" w:lastRow="0" w:firstColumn="0" w:lastColumn="0" w:noHBand="0" w:noVBand="0"/>
      </w:tblPr>
      <w:tblGrid>
        <w:gridCol w:w="1565"/>
        <w:gridCol w:w="2270"/>
        <w:gridCol w:w="1416"/>
        <w:gridCol w:w="1699"/>
        <w:gridCol w:w="2544"/>
        <w:gridCol w:w="2275"/>
        <w:gridCol w:w="1560"/>
        <w:gridCol w:w="1714"/>
      </w:tblGrid>
      <w:tr w:rsidR="00754F4A" w:rsidTr="00754F4A">
        <w:trPr>
          <w:trHeight w:hRule="exact" w:val="1070"/>
          <w:jc w:val="center"/>
        </w:trPr>
        <w:tc>
          <w:tcPr>
            <w:tcW w:w="1565" w:type="dxa"/>
            <w:tcBorders>
              <w:top w:val="single" w:sz="4" w:space="0" w:color="auto"/>
              <w:left w:val="single" w:sz="4" w:space="0" w:color="auto"/>
            </w:tcBorders>
            <w:shd w:val="clear" w:color="auto" w:fill="FFFFFF"/>
            <w:vAlign w:val="center"/>
          </w:tcPr>
          <w:p w:rsidR="00754F4A" w:rsidRDefault="00754F4A" w:rsidP="00754F4A">
            <w:pPr>
              <w:pStyle w:val="20"/>
              <w:framePr w:w="15043" w:wrap="notBeside" w:vAnchor="text" w:hAnchor="text" w:xAlign="center" w:y="1"/>
              <w:shd w:val="clear" w:color="auto" w:fill="auto"/>
              <w:spacing w:before="0" w:line="180" w:lineRule="exact"/>
              <w:ind w:firstLine="0"/>
            </w:pPr>
            <w:r>
              <w:rPr>
                <w:rStyle w:val="29pt"/>
              </w:rPr>
              <w:t>Год</w:t>
            </w:r>
          </w:p>
        </w:tc>
        <w:tc>
          <w:tcPr>
            <w:tcW w:w="2270" w:type="dxa"/>
            <w:tcBorders>
              <w:top w:val="single" w:sz="4" w:space="0" w:color="auto"/>
              <w:left w:val="single" w:sz="4" w:space="0" w:color="auto"/>
            </w:tcBorders>
            <w:shd w:val="clear" w:color="auto" w:fill="FFFFFF"/>
            <w:vAlign w:val="center"/>
          </w:tcPr>
          <w:p w:rsidR="00754F4A" w:rsidRDefault="00754F4A" w:rsidP="00754F4A">
            <w:pPr>
              <w:pStyle w:val="20"/>
              <w:framePr w:w="15043" w:wrap="notBeside" w:vAnchor="text" w:hAnchor="text" w:xAlign="center" w:y="1"/>
              <w:shd w:val="clear" w:color="auto" w:fill="auto"/>
              <w:spacing w:before="0" w:line="264" w:lineRule="exact"/>
              <w:ind w:firstLine="0"/>
            </w:pPr>
            <w:r>
              <w:rPr>
                <w:rStyle w:val="29pt"/>
              </w:rPr>
              <w:t>Прогнозная норма накопления на 1 чел., куб</w:t>
            </w:r>
            <w:proofErr w:type="gramStart"/>
            <w:r>
              <w:rPr>
                <w:rStyle w:val="29pt"/>
              </w:rPr>
              <w:t>.м</w:t>
            </w:r>
            <w:proofErr w:type="gramEnd"/>
            <w:r>
              <w:rPr>
                <w:rStyle w:val="29pt"/>
              </w:rPr>
              <w:t>/год</w:t>
            </w:r>
          </w:p>
        </w:tc>
        <w:tc>
          <w:tcPr>
            <w:tcW w:w="1416" w:type="dxa"/>
            <w:tcBorders>
              <w:top w:val="single" w:sz="4" w:space="0" w:color="auto"/>
              <w:left w:val="single" w:sz="4" w:space="0" w:color="auto"/>
            </w:tcBorders>
            <w:shd w:val="clear" w:color="auto" w:fill="FFFFFF"/>
            <w:vAlign w:val="bottom"/>
          </w:tcPr>
          <w:p w:rsidR="00754F4A" w:rsidRDefault="00754F4A" w:rsidP="00754F4A">
            <w:pPr>
              <w:pStyle w:val="20"/>
              <w:framePr w:w="15043" w:wrap="notBeside" w:vAnchor="text" w:hAnchor="text" w:xAlign="center" w:y="1"/>
              <w:shd w:val="clear" w:color="auto" w:fill="auto"/>
              <w:spacing w:before="0" w:line="264" w:lineRule="exact"/>
              <w:ind w:firstLine="0"/>
            </w:pPr>
            <w:r>
              <w:rPr>
                <w:rStyle w:val="29pt"/>
              </w:rPr>
              <w:t>Объем накопления ТБО, тыс. куб</w:t>
            </w:r>
            <w:proofErr w:type="gramStart"/>
            <w:r>
              <w:rPr>
                <w:rStyle w:val="29pt"/>
              </w:rPr>
              <w:t>.м</w:t>
            </w:r>
            <w:proofErr w:type="gramEnd"/>
          </w:p>
        </w:tc>
        <w:tc>
          <w:tcPr>
            <w:tcW w:w="1699" w:type="dxa"/>
            <w:tcBorders>
              <w:top w:val="single" w:sz="4" w:space="0" w:color="auto"/>
              <w:left w:val="single" w:sz="4" w:space="0" w:color="auto"/>
            </w:tcBorders>
            <w:shd w:val="clear" w:color="auto" w:fill="FFFFFF"/>
            <w:vAlign w:val="center"/>
          </w:tcPr>
          <w:p w:rsidR="00754F4A" w:rsidRDefault="00754F4A" w:rsidP="00754F4A">
            <w:pPr>
              <w:pStyle w:val="20"/>
              <w:framePr w:w="15043" w:wrap="notBeside" w:vAnchor="text" w:hAnchor="text" w:xAlign="center" w:y="1"/>
              <w:shd w:val="clear" w:color="auto" w:fill="auto"/>
              <w:spacing w:before="0" w:line="264" w:lineRule="exact"/>
              <w:ind w:firstLine="0"/>
            </w:pPr>
            <w:r>
              <w:rPr>
                <w:rStyle w:val="29pt"/>
              </w:rPr>
              <w:t>Масса</w:t>
            </w:r>
          </w:p>
          <w:p w:rsidR="00754F4A" w:rsidRDefault="00754F4A" w:rsidP="00754F4A">
            <w:pPr>
              <w:pStyle w:val="20"/>
              <w:framePr w:w="15043" w:wrap="notBeside" w:vAnchor="text" w:hAnchor="text" w:xAlign="center" w:y="1"/>
              <w:shd w:val="clear" w:color="auto" w:fill="auto"/>
              <w:spacing w:before="0" w:line="264" w:lineRule="exact"/>
              <w:ind w:firstLine="0"/>
            </w:pPr>
            <w:r>
              <w:rPr>
                <w:rStyle w:val="29pt"/>
              </w:rPr>
              <w:t xml:space="preserve">накопления от населения, </w:t>
            </w:r>
            <w:proofErr w:type="gramStart"/>
            <w:r>
              <w:rPr>
                <w:rStyle w:val="29pt"/>
              </w:rPr>
              <w:t>т</w:t>
            </w:r>
            <w:proofErr w:type="gramEnd"/>
          </w:p>
        </w:tc>
        <w:tc>
          <w:tcPr>
            <w:tcW w:w="2544" w:type="dxa"/>
            <w:tcBorders>
              <w:top w:val="single" w:sz="4" w:space="0" w:color="auto"/>
              <w:left w:val="single" w:sz="4" w:space="0" w:color="auto"/>
            </w:tcBorders>
            <w:shd w:val="clear" w:color="auto" w:fill="FFFFFF"/>
            <w:vAlign w:val="bottom"/>
          </w:tcPr>
          <w:p w:rsidR="00754F4A" w:rsidRDefault="00754F4A" w:rsidP="00754F4A">
            <w:pPr>
              <w:pStyle w:val="20"/>
              <w:framePr w:w="15043" w:wrap="notBeside" w:vAnchor="text" w:hAnchor="text" w:xAlign="center" w:y="1"/>
              <w:shd w:val="clear" w:color="auto" w:fill="auto"/>
              <w:spacing w:before="0" w:line="264" w:lineRule="exact"/>
              <w:ind w:firstLine="0"/>
            </w:pPr>
            <w:r>
              <w:rPr>
                <w:rStyle w:val="29pt"/>
              </w:rPr>
              <w:t>Объем накопления ТБО по объектам городской инфраструктуры, тыс. куб</w:t>
            </w:r>
            <w:proofErr w:type="gramStart"/>
            <w:r>
              <w:rPr>
                <w:rStyle w:val="29pt"/>
              </w:rPr>
              <w:t>.м</w:t>
            </w:r>
            <w:proofErr w:type="gramEnd"/>
          </w:p>
        </w:tc>
        <w:tc>
          <w:tcPr>
            <w:tcW w:w="2275" w:type="dxa"/>
            <w:tcBorders>
              <w:top w:val="single" w:sz="4" w:space="0" w:color="auto"/>
              <w:left w:val="single" w:sz="4" w:space="0" w:color="auto"/>
            </w:tcBorders>
            <w:shd w:val="clear" w:color="auto" w:fill="FFFFFF"/>
            <w:vAlign w:val="center"/>
          </w:tcPr>
          <w:p w:rsidR="00754F4A" w:rsidRDefault="00754F4A" w:rsidP="00754F4A">
            <w:pPr>
              <w:pStyle w:val="20"/>
              <w:framePr w:w="15043" w:wrap="notBeside" w:vAnchor="text" w:hAnchor="text" w:xAlign="center" w:y="1"/>
              <w:shd w:val="clear" w:color="auto" w:fill="auto"/>
              <w:spacing w:before="0" w:line="259" w:lineRule="exact"/>
              <w:ind w:hanging="100"/>
              <w:jc w:val="both"/>
            </w:pPr>
            <w:r>
              <w:rPr>
                <w:rStyle w:val="29pt"/>
              </w:rPr>
              <w:t xml:space="preserve">Масса накопления от объектов городской инфраструктуры, </w:t>
            </w:r>
            <w:proofErr w:type="gramStart"/>
            <w:r>
              <w:rPr>
                <w:rStyle w:val="29pt"/>
              </w:rPr>
              <w:t>т</w:t>
            </w:r>
            <w:proofErr w:type="gramEnd"/>
          </w:p>
        </w:tc>
        <w:tc>
          <w:tcPr>
            <w:tcW w:w="1560" w:type="dxa"/>
            <w:tcBorders>
              <w:top w:val="single" w:sz="4" w:space="0" w:color="auto"/>
              <w:left w:val="single" w:sz="4" w:space="0" w:color="auto"/>
            </w:tcBorders>
            <w:shd w:val="clear" w:color="auto" w:fill="FFFFFF"/>
            <w:vAlign w:val="center"/>
          </w:tcPr>
          <w:p w:rsidR="00754F4A" w:rsidRDefault="00754F4A" w:rsidP="00754F4A">
            <w:pPr>
              <w:pStyle w:val="20"/>
              <w:framePr w:w="15043" w:wrap="notBeside" w:vAnchor="text" w:hAnchor="text" w:xAlign="center" w:y="1"/>
              <w:shd w:val="clear" w:color="auto" w:fill="auto"/>
              <w:spacing w:before="0" w:line="264" w:lineRule="exact"/>
              <w:ind w:firstLine="0"/>
            </w:pPr>
            <w:r>
              <w:rPr>
                <w:rStyle w:val="29pt"/>
              </w:rPr>
              <w:t>Всего объем образования, тыс. куб</w:t>
            </w:r>
            <w:proofErr w:type="gramStart"/>
            <w:r>
              <w:rPr>
                <w:rStyle w:val="29pt"/>
              </w:rPr>
              <w:t>.м</w:t>
            </w:r>
            <w:proofErr w:type="gramEnd"/>
          </w:p>
        </w:tc>
        <w:tc>
          <w:tcPr>
            <w:tcW w:w="1714" w:type="dxa"/>
            <w:tcBorders>
              <w:top w:val="single" w:sz="4" w:space="0" w:color="auto"/>
              <w:left w:val="single" w:sz="4" w:space="0" w:color="auto"/>
              <w:right w:val="single" w:sz="4" w:space="0" w:color="auto"/>
            </w:tcBorders>
            <w:shd w:val="clear" w:color="auto" w:fill="FFFFFF"/>
            <w:vAlign w:val="center"/>
          </w:tcPr>
          <w:p w:rsidR="00754F4A" w:rsidRDefault="00754F4A" w:rsidP="00754F4A">
            <w:pPr>
              <w:pStyle w:val="20"/>
              <w:framePr w:w="15043" w:wrap="notBeside" w:vAnchor="text" w:hAnchor="text" w:xAlign="center" w:y="1"/>
              <w:shd w:val="clear" w:color="auto" w:fill="auto"/>
              <w:spacing w:before="0" w:line="264" w:lineRule="exact"/>
              <w:ind w:firstLine="0"/>
            </w:pPr>
            <w:r>
              <w:rPr>
                <w:rStyle w:val="29pt"/>
              </w:rPr>
              <w:t xml:space="preserve">Всего масса накопления от населения, </w:t>
            </w:r>
            <w:proofErr w:type="gramStart"/>
            <w:r>
              <w:rPr>
                <w:rStyle w:val="29pt"/>
              </w:rPr>
              <w:t>т</w:t>
            </w:r>
            <w:proofErr w:type="gramEnd"/>
          </w:p>
        </w:tc>
      </w:tr>
      <w:tr w:rsidR="00754F4A" w:rsidTr="00754F4A">
        <w:trPr>
          <w:trHeight w:hRule="exact" w:val="466"/>
          <w:jc w:val="center"/>
        </w:trPr>
        <w:tc>
          <w:tcPr>
            <w:tcW w:w="15043" w:type="dxa"/>
            <w:gridSpan w:val="8"/>
            <w:tcBorders>
              <w:top w:val="single" w:sz="4" w:space="0" w:color="auto"/>
              <w:left w:val="single" w:sz="4" w:space="0" w:color="auto"/>
              <w:right w:val="single" w:sz="4" w:space="0" w:color="auto"/>
            </w:tcBorders>
            <w:shd w:val="clear" w:color="auto" w:fill="FFFFFF"/>
            <w:vAlign w:val="center"/>
          </w:tcPr>
          <w:p w:rsidR="00754F4A" w:rsidRDefault="00754F4A" w:rsidP="00754F4A">
            <w:pPr>
              <w:pStyle w:val="20"/>
              <w:framePr w:w="15043" w:wrap="notBeside" w:vAnchor="text" w:hAnchor="text" w:xAlign="center" w:y="1"/>
              <w:shd w:val="clear" w:color="auto" w:fill="auto"/>
              <w:spacing w:before="0" w:line="180" w:lineRule="exact"/>
              <w:ind w:firstLine="0"/>
            </w:pPr>
            <w:proofErr w:type="spellStart"/>
            <w:r>
              <w:rPr>
                <w:rStyle w:val="29pt"/>
              </w:rPr>
              <w:t>Криничанское</w:t>
            </w:r>
            <w:proofErr w:type="spellEnd"/>
            <w:r>
              <w:rPr>
                <w:rStyle w:val="29pt"/>
              </w:rPr>
              <w:t xml:space="preserve"> сельское поселение</w:t>
            </w:r>
          </w:p>
        </w:tc>
      </w:tr>
      <w:tr w:rsidR="00754F4A" w:rsidTr="00754F4A">
        <w:trPr>
          <w:trHeight w:hRule="exact" w:val="576"/>
          <w:jc w:val="center"/>
        </w:trPr>
        <w:tc>
          <w:tcPr>
            <w:tcW w:w="1565" w:type="dxa"/>
            <w:tcBorders>
              <w:top w:val="single" w:sz="4" w:space="0" w:color="auto"/>
              <w:left w:val="single" w:sz="4" w:space="0" w:color="auto"/>
            </w:tcBorders>
            <w:shd w:val="clear" w:color="auto" w:fill="FFFFFF"/>
            <w:vAlign w:val="center"/>
          </w:tcPr>
          <w:p w:rsidR="00754F4A" w:rsidRDefault="00754F4A" w:rsidP="00754F4A">
            <w:pPr>
              <w:pStyle w:val="20"/>
              <w:framePr w:w="15043" w:wrap="notBeside" w:vAnchor="text" w:hAnchor="text" w:xAlign="center" w:y="1"/>
              <w:shd w:val="clear" w:color="auto" w:fill="auto"/>
              <w:spacing w:before="0" w:line="180" w:lineRule="exact"/>
              <w:ind w:firstLine="0"/>
            </w:pPr>
            <w:r>
              <w:rPr>
                <w:rStyle w:val="29pt"/>
              </w:rPr>
              <w:t>2015</w:t>
            </w:r>
          </w:p>
        </w:tc>
        <w:tc>
          <w:tcPr>
            <w:tcW w:w="2270" w:type="dxa"/>
            <w:tcBorders>
              <w:top w:val="single" w:sz="4" w:space="0" w:color="auto"/>
              <w:left w:val="single" w:sz="4" w:space="0" w:color="auto"/>
            </w:tcBorders>
            <w:shd w:val="clear" w:color="auto" w:fill="FFFFFF"/>
            <w:vAlign w:val="center"/>
          </w:tcPr>
          <w:p w:rsidR="00754F4A" w:rsidRDefault="00754F4A" w:rsidP="00754F4A">
            <w:pPr>
              <w:pStyle w:val="20"/>
              <w:framePr w:w="15043" w:wrap="notBeside" w:vAnchor="text" w:hAnchor="text" w:xAlign="center" w:y="1"/>
              <w:shd w:val="clear" w:color="auto" w:fill="auto"/>
              <w:spacing w:before="0" w:line="180" w:lineRule="exact"/>
              <w:ind w:firstLine="0"/>
            </w:pPr>
            <w:r>
              <w:rPr>
                <w:rStyle w:val="29pt"/>
              </w:rPr>
              <w:t>1,66</w:t>
            </w:r>
          </w:p>
        </w:tc>
        <w:tc>
          <w:tcPr>
            <w:tcW w:w="1416" w:type="dxa"/>
            <w:tcBorders>
              <w:top w:val="single" w:sz="4" w:space="0" w:color="auto"/>
              <w:left w:val="single" w:sz="4" w:space="0" w:color="auto"/>
            </w:tcBorders>
            <w:shd w:val="clear" w:color="auto" w:fill="FFFFFF"/>
            <w:vAlign w:val="center"/>
          </w:tcPr>
          <w:p w:rsidR="00754F4A" w:rsidRDefault="00754F4A" w:rsidP="00754F4A">
            <w:pPr>
              <w:pStyle w:val="20"/>
              <w:framePr w:w="15043" w:wrap="notBeside" w:vAnchor="text" w:hAnchor="text" w:xAlign="center" w:y="1"/>
              <w:shd w:val="clear" w:color="auto" w:fill="auto"/>
              <w:spacing w:before="0" w:line="180" w:lineRule="exact"/>
              <w:ind w:firstLine="0"/>
            </w:pPr>
            <w:r>
              <w:rPr>
                <w:rStyle w:val="29pt"/>
              </w:rPr>
              <w:t>2,2</w:t>
            </w:r>
          </w:p>
        </w:tc>
        <w:tc>
          <w:tcPr>
            <w:tcW w:w="1699" w:type="dxa"/>
            <w:tcBorders>
              <w:top w:val="single" w:sz="4" w:space="0" w:color="auto"/>
              <w:left w:val="single" w:sz="4" w:space="0" w:color="auto"/>
            </w:tcBorders>
            <w:shd w:val="clear" w:color="auto" w:fill="FFFFFF"/>
            <w:vAlign w:val="center"/>
          </w:tcPr>
          <w:p w:rsidR="00754F4A" w:rsidRDefault="00754F4A" w:rsidP="00754F4A">
            <w:pPr>
              <w:pStyle w:val="20"/>
              <w:framePr w:w="15043" w:wrap="notBeside" w:vAnchor="text" w:hAnchor="text" w:xAlign="center" w:y="1"/>
              <w:shd w:val="clear" w:color="auto" w:fill="auto"/>
              <w:spacing w:before="0" w:line="180" w:lineRule="exact"/>
              <w:ind w:firstLine="0"/>
            </w:pPr>
            <w:r>
              <w:rPr>
                <w:rStyle w:val="29pt"/>
              </w:rPr>
              <w:t>470</w:t>
            </w:r>
          </w:p>
        </w:tc>
        <w:tc>
          <w:tcPr>
            <w:tcW w:w="2544" w:type="dxa"/>
            <w:tcBorders>
              <w:top w:val="single" w:sz="4" w:space="0" w:color="auto"/>
              <w:left w:val="single" w:sz="4" w:space="0" w:color="auto"/>
            </w:tcBorders>
            <w:shd w:val="clear" w:color="auto" w:fill="FFFFFF"/>
            <w:vAlign w:val="center"/>
          </w:tcPr>
          <w:p w:rsidR="00754F4A" w:rsidRDefault="00754F4A" w:rsidP="00754F4A">
            <w:pPr>
              <w:pStyle w:val="20"/>
              <w:framePr w:w="15043" w:wrap="notBeside" w:vAnchor="text" w:hAnchor="text" w:xAlign="center" w:y="1"/>
              <w:shd w:val="clear" w:color="auto" w:fill="auto"/>
              <w:spacing w:before="0" w:line="180" w:lineRule="exact"/>
              <w:ind w:firstLine="0"/>
            </w:pPr>
            <w:r>
              <w:rPr>
                <w:rStyle w:val="29pt"/>
              </w:rPr>
              <w:t>1,1</w:t>
            </w:r>
          </w:p>
        </w:tc>
        <w:tc>
          <w:tcPr>
            <w:tcW w:w="2275" w:type="dxa"/>
            <w:tcBorders>
              <w:top w:val="single" w:sz="4" w:space="0" w:color="auto"/>
              <w:left w:val="single" w:sz="4" w:space="0" w:color="auto"/>
            </w:tcBorders>
            <w:shd w:val="clear" w:color="auto" w:fill="FFFFFF"/>
            <w:vAlign w:val="center"/>
          </w:tcPr>
          <w:p w:rsidR="00754F4A" w:rsidRDefault="00754F4A" w:rsidP="00754F4A">
            <w:pPr>
              <w:pStyle w:val="20"/>
              <w:framePr w:w="15043" w:wrap="notBeside" w:vAnchor="text" w:hAnchor="text" w:xAlign="center" w:y="1"/>
              <w:shd w:val="clear" w:color="auto" w:fill="auto"/>
              <w:spacing w:before="0" w:line="180" w:lineRule="exact"/>
              <w:ind w:firstLine="0"/>
            </w:pPr>
            <w:r>
              <w:rPr>
                <w:rStyle w:val="29pt"/>
              </w:rPr>
              <w:t>196</w:t>
            </w:r>
          </w:p>
        </w:tc>
        <w:tc>
          <w:tcPr>
            <w:tcW w:w="1560" w:type="dxa"/>
            <w:tcBorders>
              <w:top w:val="single" w:sz="4" w:space="0" w:color="auto"/>
              <w:left w:val="single" w:sz="4" w:space="0" w:color="auto"/>
            </w:tcBorders>
            <w:shd w:val="clear" w:color="auto" w:fill="FFFFFF"/>
            <w:vAlign w:val="center"/>
          </w:tcPr>
          <w:p w:rsidR="00754F4A" w:rsidRDefault="00754F4A" w:rsidP="00754F4A">
            <w:pPr>
              <w:pStyle w:val="20"/>
              <w:framePr w:w="15043" w:wrap="notBeside" w:vAnchor="text" w:hAnchor="text" w:xAlign="center" w:y="1"/>
              <w:shd w:val="clear" w:color="auto" w:fill="auto"/>
              <w:spacing w:before="0" w:line="180" w:lineRule="exact"/>
              <w:ind w:firstLine="0"/>
            </w:pPr>
            <w:r>
              <w:rPr>
                <w:rStyle w:val="29pt"/>
              </w:rPr>
              <w:t>3,3</w:t>
            </w:r>
          </w:p>
        </w:tc>
        <w:tc>
          <w:tcPr>
            <w:tcW w:w="1714" w:type="dxa"/>
            <w:tcBorders>
              <w:top w:val="single" w:sz="4" w:space="0" w:color="auto"/>
              <w:left w:val="single" w:sz="4" w:space="0" w:color="auto"/>
              <w:right w:val="single" w:sz="4" w:space="0" w:color="auto"/>
            </w:tcBorders>
            <w:shd w:val="clear" w:color="auto" w:fill="FFFFFF"/>
            <w:vAlign w:val="center"/>
          </w:tcPr>
          <w:p w:rsidR="00754F4A" w:rsidRDefault="00754F4A" w:rsidP="00754F4A">
            <w:pPr>
              <w:pStyle w:val="20"/>
              <w:framePr w:w="15043" w:wrap="notBeside" w:vAnchor="text" w:hAnchor="text" w:xAlign="center" w:y="1"/>
              <w:shd w:val="clear" w:color="auto" w:fill="auto"/>
              <w:spacing w:before="0" w:line="180" w:lineRule="exact"/>
              <w:ind w:firstLine="0"/>
            </w:pPr>
            <w:r>
              <w:rPr>
                <w:rStyle w:val="29pt"/>
              </w:rPr>
              <w:t>666,7</w:t>
            </w:r>
          </w:p>
        </w:tc>
      </w:tr>
      <w:tr w:rsidR="00754F4A" w:rsidTr="00754F4A">
        <w:trPr>
          <w:trHeight w:hRule="exact" w:val="590"/>
          <w:jc w:val="center"/>
        </w:trPr>
        <w:tc>
          <w:tcPr>
            <w:tcW w:w="1565"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5043" w:wrap="notBeside" w:vAnchor="text" w:hAnchor="text" w:xAlign="center" w:y="1"/>
              <w:shd w:val="clear" w:color="auto" w:fill="auto"/>
              <w:spacing w:before="0" w:line="180" w:lineRule="exact"/>
              <w:ind w:firstLine="0"/>
            </w:pPr>
            <w:r>
              <w:rPr>
                <w:rStyle w:val="29pt"/>
              </w:rPr>
              <w:t>2030</w:t>
            </w:r>
          </w:p>
        </w:tc>
        <w:tc>
          <w:tcPr>
            <w:tcW w:w="2270"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5043" w:wrap="notBeside" w:vAnchor="text" w:hAnchor="text" w:xAlign="center" w:y="1"/>
              <w:shd w:val="clear" w:color="auto" w:fill="auto"/>
              <w:spacing w:before="0" w:line="180" w:lineRule="exact"/>
              <w:ind w:firstLine="0"/>
            </w:pPr>
            <w:r>
              <w:rPr>
                <w:rStyle w:val="29pt"/>
              </w:rPr>
              <w:t>1,91</w:t>
            </w:r>
          </w:p>
        </w:tc>
        <w:tc>
          <w:tcPr>
            <w:tcW w:w="1416"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5043" w:wrap="notBeside" w:vAnchor="text" w:hAnchor="text" w:xAlign="center" w:y="1"/>
              <w:shd w:val="clear" w:color="auto" w:fill="auto"/>
              <w:spacing w:before="0" w:line="180" w:lineRule="exact"/>
              <w:ind w:firstLine="0"/>
            </w:pPr>
            <w:r>
              <w:rPr>
                <w:rStyle w:val="29pt"/>
              </w:rPr>
              <w:t>2,3</w:t>
            </w:r>
          </w:p>
        </w:tc>
        <w:tc>
          <w:tcPr>
            <w:tcW w:w="1699"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5043" w:wrap="notBeside" w:vAnchor="text" w:hAnchor="text" w:xAlign="center" w:y="1"/>
              <w:shd w:val="clear" w:color="auto" w:fill="auto"/>
              <w:spacing w:before="0" w:line="180" w:lineRule="exact"/>
              <w:ind w:firstLine="0"/>
            </w:pPr>
            <w:r>
              <w:rPr>
                <w:rStyle w:val="29pt"/>
              </w:rPr>
              <w:t>458</w:t>
            </w:r>
          </w:p>
        </w:tc>
        <w:tc>
          <w:tcPr>
            <w:tcW w:w="2544"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5043" w:wrap="notBeside" w:vAnchor="text" w:hAnchor="text" w:xAlign="center" w:y="1"/>
              <w:shd w:val="clear" w:color="auto" w:fill="auto"/>
              <w:spacing w:before="0" w:line="180" w:lineRule="exact"/>
              <w:ind w:firstLine="0"/>
            </w:pPr>
            <w:r>
              <w:rPr>
                <w:rStyle w:val="29pt"/>
              </w:rPr>
              <w:t>1,2</w:t>
            </w:r>
          </w:p>
        </w:tc>
        <w:tc>
          <w:tcPr>
            <w:tcW w:w="2275"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5043" w:wrap="notBeside" w:vAnchor="text" w:hAnchor="text" w:xAlign="center" w:y="1"/>
              <w:shd w:val="clear" w:color="auto" w:fill="auto"/>
              <w:spacing w:before="0" w:line="180" w:lineRule="exact"/>
              <w:ind w:firstLine="0"/>
            </w:pPr>
            <w:r>
              <w:rPr>
                <w:rStyle w:val="29pt"/>
              </w:rPr>
              <w:t>201</w:t>
            </w:r>
          </w:p>
        </w:tc>
        <w:tc>
          <w:tcPr>
            <w:tcW w:w="1560"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5043" w:wrap="notBeside" w:vAnchor="text" w:hAnchor="text" w:xAlign="center" w:y="1"/>
              <w:shd w:val="clear" w:color="auto" w:fill="auto"/>
              <w:spacing w:before="0" w:line="180" w:lineRule="exact"/>
              <w:ind w:firstLine="0"/>
            </w:pPr>
            <w:r>
              <w:rPr>
                <w:rStyle w:val="29pt"/>
              </w:rPr>
              <w:t>3,6</w:t>
            </w:r>
          </w:p>
        </w:tc>
        <w:tc>
          <w:tcPr>
            <w:tcW w:w="1714" w:type="dxa"/>
            <w:tcBorders>
              <w:top w:val="single" w:sz="4" w:space="0" w:color="auto"/>
              <w:left w:val="single" w:sz="4" w:space="0" w:color="auto"/>
              <w:bottom w:val="single" w:sz="4" w:space="0" w:color="auto"/>
              <w:right w:val="single" w:sz="4" w:space="0" w:color="auto"/>
            </w:tcBorders>
            <w:shd w:val="clear" w:color="auto" w:fill="FFFFFF"/>
            <w:vAlign w:val="center"/>
          </w:tcPr>
          <w:p w:rsidR="00754F4A" w:rsidRDefault="00754F4A" w:rsidP="00754F4A">
            <w:pPr>
              <w:pStyle w:val="20"/>
              <w:framePr w:w="15043" w:wrap="notBeside" w:vAnchor="text" w:hAnchor="text" w:xAlign="center" w:y="1"/>
              <w:shd w:val="clear" w:color="auto" w:fill="auto"/>
              <w:spacing w:before="0" w:line="180" w:lineRule="exact"/>
              <w:ind w:firstLine="0"/>
            </w:pPr>
            <w:r>
              <w:rPr>
                <w:rStyle w:val="29pt"/>
              </w:rPr>
              <w:t>658,7</w:t>
            </w:r>
          </w:p>
        </w:tc>
      </w:tr>
    </w:tbl>
    <w:p w:rsidR="00754F4A" w:rsidRDefault="00754F4A" w:rsidP="00754F4A">
      <w:pPr>
        <w:framePr w:w="15043" w:wrap="notBeside" w:vAnchor="text" w:hAnchor="text" w:xAlign="center" w:y="1"/>
        <w:rPr>
          <w:sz w:val="2"/>
          <w:szCs w:val="2"/>
        </w:rPr>
      </w:pPr>
    </w:p>
    <w:p w:rsidR="00754F4A" w:rsidRDefault="00754F4A" w:rsidP="00754F4A">
      <w:pPr>
        <w:rPr>
          <w:sz w:val="2"/>
          <w:szCs w:val="2"/>
        </w:rPr>
      </w:pPr>
    </w:p>
    <w:p w:rsidR="00754F4A" w:rsidRDefault="00754F4A" w:rsidP="00754F4A">
      <w:pPr>
        <w:rPr>
          <w:sz w:val="2"/>
          <w:szCs w:val="2"/>
        </w:rPr>
        <w:sectPr w:rsidR="00754F4A">
          <w:pgSz w:w="16840" w:h="11900" w:orient="landscape"/>
          <w:pgMar w:top="1644" w:right="385" w:bottom="1644" w:left="1412" w:header="0" w:footer="3" w:gutter="0"/>
          <w:cols w:space="720"/>
          <w:noEndnote/>
          <w:docGrid w:linePitch="360"/>
        </w:sectPr>
      </w:pPr>
    </w:p>
    <w:p w:rsidR="00754F4A" w:rsidRDefault="00754F4A" w:rsidP="00754F4A">
      <w:pPr>
        <w:pStyle w:val="42"/>
        <w:keepNext/>
        <w:keepLines/>
        <w:numPr>
          <w:ilvl w:val="0"/>
          <w:numId w:val="21"/>
        </w:numPr>
        <w:shd w:val="clear" w:color="auto" w:fill="auto"/>
        <w:tabs>
          <w:tab w:val="left" w:pos="1069"/>
        </w:tabs>
        <w:spacing w:line="240" w:lineRule="exact"/>
        <w:ind w:firstLine="740"/>
        <w:jc w:val="both"/>
      </w:pPr>
      <w:bookmarkStart w:id="38" w:name="bookmark43"/>
      <w:r>
        <w:rPr>
          <w:color w:val="000000"/>
          <w:sz w:val="24"/>
          <w:szCs w:val="24"/>
          <w:lang w:eastAsia="ru-RU" w:bidi="ru-RU"/>
        </w:rPr>
        <w:lastRenderedPageBreak/>
        <w:t>Целевые показатели развития коммунальной инфраструктуры</w:t>
      </w:r>
      <w:bookmarkEnd w:id="38"/>
    </w:p>
    <w:p w:rsidR="00754F4A" w:rsidRDefault="00754F4A" w:rsidP="00754F4A">
      <w:pPr>
        <w:pStyle w:val="20"/>
        <w:shd w:val="clear" w:color="auto" w:fill="auto"/>
        <w:spacing w:before="0" w:line="317" w:lineRule="exact"/>
        <w:ind w:firstLine="740"/>
        <w:jc w:val="both"/>
      </w:pPr>
      <w:bookmarkStart w:id="39" w:name="bookmark44"/>
      <w:r>
        <w:rPr>
          <w:color w:val="000000"/>
          <w:sz w:val="24"/>
          <w:szCs w:val="24"/>
          <w:lang w:eastAsia="ru-RU" w:bidi="ru-RU"/>
        </w:rPr>
        <w:t>Результаты реализации Программы определяются с достижением уровня запланированных технических и финансово-экономических целевых показателей.</w:t>
      </w:r>
      <w:bookmarkEnd w:id="39"/>
    </w:p>
    <w:p w:rsidR="00754F4A" w:rsidRDefault="00754F4A" w:rsidP="00754F4A">
      <w:pPr>
        <w:pStyle w:val="20"/>
        <w:shd w:val="clear" w:color="auto" w:fill="auto"/>
        <w:spacing w:before="0" w:line="317" w:lineRule="exact"/>
        <w:ind w:firstLine="740"/>
        <w:jc w:val="both"/>
      </w:pPr>
      <w:r>
        <w:rPr>
          <w:color w:val="000000"/>
          <w:sz w:val="24"/>
          <w:szCs w:val="24"/>
          <w:lang w:eastAsia="ru-RU" w:bidi="ru-RU"/>
        </w:rPr>
        <w:t>Перечень целевых показателей с детализацией по системам коммунальной инфраструктуры принят согласно «Методическим рекомендациям по разработке программ комплексного развития систем коммунальной инфраструктуры поселений, городских округов», утвержденные Приказом Министерства регионального развития РФ № 359/ГС от 01.10.2013 г., к которым относятся:</w:t>
      </w:r>
    </w:p>
    <w:p w:rsidR="00754F4A" w:rsidRDefault="00754F4A" w:rsidP="00754F4A">
      <w:pPr>
        <w:pStyle w:val="20"/>
        <w:numPr>
          <w:ilvl w:val="0"/>
          <w:numId w:val="22"/>
        </w:numPr>
        <w:shd w:val="clear" w:color="auto" w:fill="auto"/>
        <w:tabs>
          <w:tab w:val="left" w:pos="1450"/>
        </w:tabs>
        <w:spacing w:before="0" w:line="317" w:lineRule="exact"/>
        <w:ind w:firstLine="740"/>
        <w:jc w:val="both"/>
      </w:pPr>
      <w:r>
        <w:rPr>
          <w:color w:val="000000"/>
          <w:sz w:val="24"/>
          <w:szCs w:val="24"/>
          <w:lang w:eastAsia="ru-RU" w:bidi="ru-RU"/>
        </w:rPr>
        <w:t>критерии доступности коммунальных услуг для населения;</w:t>
      </w:r>
    </w:p>
    <w:p w:rsidR="00754F4A" w:rsidRDefault="00754F4A" w:rsidP="00754F4A">
      <w:pPr>
        <w:pStyle w:val="20"/>
        <w:numPr>
          <w:ilvl w:val="0"/>
          <w:numId w:val="22"/>
        </w:numPr>
        <w:shd w:val="clear" w:color="auto" w:fill="auto"/>
        <w:tabs>
          <w:tab w:val="left" w:pos="1450"/>
        </w:tabs>
        <w:spacing w:before="0" w:line="317" w:lineRule="exact"/>
        <w:ind w:firstLine="740"/>
        <w:jc w:val="both"/>
      </w:pPr>
      <w:r>
        <w:rPr>
          <w:color w:val="000000"/>
          <w:sz w:val="24"/>
          <w:szCs w:val="24"/>
          <w:lang w:eastAsia="ru-RU" w:bidi="ru-RU"/>
        </w:rPr>
        <w:t>показатели спроса на коммунальные ресурсы и перспективные нагрузки;</w:t>
      </w:r>
    </w:p>
    <w:p w:rsidR="00754F4A" w:rsidRDefault="00754F4A" w:rsidP="00754F4A">
      <w:pPr>
        <w:pStyle w:val="20"/>
        <w:numPr>
          <w:ilvl w:val="0"/>
          <w:numId w:val="22"/>
        </w:numPr>
        <w:shd w:val="clear" w:color="auto" w:fill="auto"/>
        <w:tabs>
          <w:tab w:val="left" w:pos="1450"/>
        </w:tabs>
        <w:spacing w:before="0" w:line="317" w:lineRule="exact"/>
        <w:ind w:firstLine="740"/>
        <w:jc w:val="both"/>
      </w:pPr>
      <w:r>
        <w:rPr>
          <w:color w:val="000000"/>
          <w:sz w:val="24"/>
          <w:szCs w:val="24"/>
          <w:lang w:eastAsia="ru-RU" w:bidi="ru-RU"/>
        </w:rPr>
        <w:t>величины новых нагрузок;</w:t>
      </w:r>
    </w:p>
    <w:p w:rsidR="00754F4A" w:rsidRDefault="00754F4A" w:rsidP="00754F4A">
      <w:pPr>
        <w:pStyle w:val="20"/>
        <w:numPr>
          <w:ilvl w:val="0"/>
          <w:numId w:val="22"/>
        </w:numPr>
        <w:shd w:val="clear" w:color="auto" w:fill="auto"/>
        <w:tabs>
          <w:tab w:val="left" w:pos="1450"/>
        </w:tabs>
        <w:spacing w:before="0" w:line="317" w:lineRule="exact"/>
        <w:ind w:firstLine="740"/>
        <w:jc w:val="both"/>
      </w:pPr>
      <w:r>
        <w:rPr>
          <w:color w:val="000000"/>
          <w:sz w:val="24"/>
          <w:szCs w:val="24"/>
          <w:lang w:eastAsia="ru-RU" w:bidi="ru-RU"/>
        </w:rPr>
        <w:t>показатели качества поставляемого ресурса;</w:t>
      </w:r>
    </w:p>
    <w:p w:rsidR="00754F4A" w:rsidRDefault="00754F4A" w:rsidP="00754F4A">
      <w:pPr>
        <w:pStyle w:val="20"/>
        <w:numPr>
          <w:ilvl w:val="0"/>
          <w:numId w:val="22"/>
        </w:numPr>
        <w:shd w:val="clear" w:color="auto" w:fill="auto"/>
        <w:tabs>
          <w:tab w:val="left" w:pos="1450"/>
        </w:tabs>
        <w:spacing w:before="0" w:line="317" w:lineRule="exact"/>
        <w:ind w:firstLine="740"/>
        <w:jc w:val="both"/>
      </w:pPr>
      <w:r>
        <w:rPr>
          <w:color w:val="000000"/>
          <w:sz w:val="24"/>
          <w:szCs w:val="24"/>
          <w:lang w:eastAsia="ru-RU" w:bidi="ru-RU"/>
        </w:rPr>
        <w:t>показатели степени охвата потребителей приборами учета;</w:t>
      </w:r>
    </w:p>
    <w:p w:rsidR="00754F4A" w:rsidRDefault="00754F4A" w:rsidP="00754F4A">
      <w:pPr>
        <w:pStyle w:val="20"/>
        <w:numPr>
          <w:ilvl w:val="0"/>
          <w:numId w:val="22"/>
        </w:numPr>
        <w:shd w:val="clear" w:color="auto" w:fill="auto"/>
        <w:tabs>
          <w:tab w:val="left" w:pos="1450"/>
        </w:tabs>
        <w:spacing w:before="0" w:line="317" w:lineRule="exact"/>
        <w:ind w:firstLine="740"/>
        <w:jc w:val="both"/>
      </w:pPr>
      <w:r>
        <w:rPr>
          <w:color w:val="000000"/>
          <w:sz w:val="24"/>
          <w:szCs w:val="24"/>
          <w:lang w:eastAsia="ru-RU" w:bidi="ru-RU"/>
        </w:rPr>
        <w:t>показатели надежности поставки ресурсов;</w:t>
      </w:r>
    </w:p>
    <w:p w:rsidR="00754F4A" w:rsidRDefault="00754F4A" w:rsidP="00754F4A">
      <w:pPr>
        <w:pStyle w:val="20"/>
        <w:numPr>
          <w:ilvl w:val="0"/>
          <w:numId w:val="22"/>
        </w:numPr>
        <w:shd w:val="clear" w:color="auto" w:fill="auto"/>
        <w:tabs>
          <w:tab w:val="left" w:pos="1450"/>
        </w:tabs>
        <w:spacing w:before="0" w:line="317" w:lineRule="exact"/>
        <w:ind w:firstLine="740"/>
        <w:jc w:val="both"/>
      </w:pPr>
      <w:r>
        <w:rPr>
          <w:color w:val="000000"/>
          <w:sz w:val="24"/>
          <w:szCs w:val="24"/>
          <w:lang w:eastAsia="ru-RU" w:bidi="ru-RU"/>
        </w:rPr>
        <w:t>показатели эффективности производства и транспортировки ресурсов;</w:t>
      </w:r>
    </w:p>
    <w:p w:rsidR="00754F4A" w:rsidRDefault="00754F4A" w:rsidP="00754F4A">
      <w:pPr>
        <w:pStyle w:val="20"/>
        <w:numPr>
          <w:ilvl w:val="0"/>
          <w:numId w:val="22"/>
        </w:numPr>
        <w:shd w:val="clear" w:color="auto" w:fill="auto"/>
        <w:tabs>
          <w:tab w:val="left" w:pos="1450"/>
        </w:tabs>
        <w:spacing w:before="0" w:line="317" w:lineRule="exact"/>
        <w:ind w:firstLine="740"/>
        <w:jc w:val="both"/>
      </w:pPr>
      <w:r>
        <w:rPr>
          <w:color w:val="000000"/>
          <w:sz w:val="24"/>
          <w:szCs w:val="24"/>
          <w:lang w:eastAsia="ru-RU" w:bidi="ru-RU"/>
        </w:rPr>
        <w:t>показатели эффективности потребления коммунальных ресурсов;</w:t>
      </w:r>
    </w:p>
    <w:p w:rsidR="00754F4A" w:rsidRDefault="00754F4A" w:rsidP="00754F4A">
      <w:pPr>
        <w:pStyle w:val="20"/>
        <w:numPr>
          <w:ilvl w:val="0"/>
          <w:numId w:val="22"/>
        </w:numPr>
        <w:shd w:val="clear" w:color="auto" w:fill="auto"/>
        <w:tabs>
          <w:tab w:val="left" w:pos="1450"/>
        </w:tabs>
        <w:spacing w:before="0" w:line="317" w:lineRule="exact"/>
        <w:ind w:firstLine="740"/>
        <w:jc w:val="both"/>
      </w:pPr>
      <w:r>
        <w:rPr>
          <w:color w:val="000000"/>
          <w:sz w:val="24"/>
          <w:szCs w:val="24"/>
          <w:lang w:eastAsia="ru-RU" w:bidi="ru-RU"/>
        </w:rPr>
        <w:t>показатели воздействия на окружающую среду.</w:t>
      </w:r>
    </w:p>
    <w:p w:rsidR="00754F4A" w:rsidRDefault="00754F4A" w:rsidP="00754F4A">
      <w:pPr>
        <w:pStyle w:val="20"/>
        <w:shd w:val="clear" w:color="auto" w:fill="auto"/>
        <w:spacing w:before="0" w:line="317" w:lineRule="exact"/>
        <w:ind w:firstLine="740"/>
        <w:jc w:val="both"/>
        <w:sectPr w:rsidR="00754F4A">
          <w:headerReference w:type="default" r:id="rId47"/>
          <w:footerReference w:type="default" r:id="rId48"/>
          <w:headerReference w:type="first" r:id="rId49"/>
          <w:footerReference w:type="first" r:id="rId50"/>
          <w:pgSz w:w="11900" w:h="16840"/>
          <w:pgMar w:top="1157" w:right="822" w:bottom="1157" w:left="1669" w:header="0" w:footer="3" w:gutter="0"/>
          <w:cols w:space="720"/>
          <w:noEndnote/>
          <w:titlePg/>
          <w:docGrid w:linePitch="360"/>
        </w:sectPr>
      </w:pPr>
      <w:r>
        <w:rPr>
          <w:color w:val="000000"/>
          <w:sz w:val="24"/>
          <w:szCs w:val="24"/>
          <w:lang w:eastAsia="ru-RU" w:bidi="ru-RU"/>
        </w:rPr>
        <w:t>Количественные значения целевых показателей определены с учетом выполнения всех мероприятий Программы в запланированные сроки. В перечень целевых показателей были включены показатели, актуальные для систем коммунальной инфраструктуры данного Муниципального образования. Целевые показатели развития коммунальной инфраструктуры Муниципального образования представлены в таблице 15.</w:t>
      </w:r>
    </w:p>
    <w:p w:rsidR="00754F4A" w:rsidRDefault="0066449A" w:rsidP="00754F4A">
      <w:pPr>
        <w:pStyle w:val="42"/>
        <w:keepNext/>
        <w:keepLines/>
        <w:shd w:val="clear" w:color="auto" w:fill="auto"/>
        <w:spacing w:line="240" w:lineRule="exact"/>
        <w:jc w:val="left"/>
      </w:pPr>
      <w:r>
        <w:rPr>
          <w:lang w:bidi="ru-RU"/>
        </w:rPr>
        <w:lastRenderedPageBreak/>
        <w:pict>
          <v:shape id="_x0000_s1049" type="#_x0000_t202" style="position:absolute;margin-left:542.4pt;margin-top:-28.8pt;width:59.3pt;height:14.85pt;z-index:-251632640;mso-wrap-distance-left:5pt;mso-wrap-distance-right:5pt;mso-position-horizontal-relative:margin" filled="f" stroked="f">
            <v:textbox style="mso-fit-shape-to-text:t" inset="0,0,0,0">
              <w:txbxContent>
                <w:p w:rsidR="00FB3A25" w:rsidRDefault="00FB3A25" w:rsidP="00754F4A">
                  <w:pPr>
                    <w:pStyle w:val="20"/>
                    <w:shd w:val="clear" w:color="auto" w:fill="auto"/>
                    <w:spacing w:before="0" w:line="240" w:lineRule="exact"/>
                    <w:ind w:firstLine="0"/>
                    <w:jc w:val="left"/>
                  </w:pPr>
                  <w:r>
                    <w:rPr>
                      <w:rStyle w:val="2Exact0"/>
                    </w:rPr>
                    <w:t>Таблица 15</w:t>
                  </w:r>
                </w:p>
              </w:txbxContent>
            </v:textbox>
            <w10:wrap type="topAndBottom" anchorx="margin"/>
          </v:shape>
        </w:pict>
      </w:r>
      <w:bookmarkStart w:id="40" w:name="bookmark45"/>
      <w:r w:rsidR="00754F4A">
        <w:rPr>
          <w:color w:val="000000"/>
          <w:sz w:val="24"/>
          <w:szCs w:val="24"/>
          <w:lang w:eastAsia="ru-RU" w:bidi="ru-RU"/>
        </w:rPr>
        <w:t>Целевые показатели развития коммунальной инфраструктуры Муниципального образования</w:t>
      </w:r>
      <w:bookmarkEnd w:id="40"/>
    </w:p>
    <w:tbl>
      <w:tblPr>
        <w:tblOverlap w:val="never"/>
        <w:tblW w:w="0" w:type="auto"/>
        <w:jc w:val="center"/>
        <w:tblLayout w:type="fixed"/>
        <w:tblCellMar>
          <w:left w:w="10" w:type="dxa"/>
          <w:right w:w="10" w:type="dxa"/>
        </w:tblCellMar>
        <w:tblLook w:val="0000" w:firstRow="0" w:lastRow="0" w:firstColumn="0" w:lastColumn="0" w:noHBand="0" w:noVBand="0"/>
      </w:tblPr>
      <w:tblGrid>
        <w:gridCol w:w="3091"/>
        <w:gridCol w:w="4109"/>
        <w:gridCol w:w="1262"/>
        <w:gridCol w:w="1301"/>
      </w:tblGrid>
      <w:tr w:rsidR="00754F4A" w:rsidTr="00754F4A">
        <w:trPr>
          <w:trHeight w:hRule="exact" w:val="706"/>
          <w:jc w:val="center"/>
        </w:trPr>
        <w:tc>
          <w:tcPr>
            <w:tcW w:w="3091" w:type="dxa"/>
            <w:tcBorders>
              <w:top w:val="single" w:sz="4" w:space="0" w:color="auto"/>
              <w:left w:val="single" w:sz="4" w:space="0" w:color="auto"/>
            </w:tcBorders>
            <w:shd w:val="clear" w:color="auto" w:fill="FFFFFF"/>
            <w:vAlign w:val="center"/>
          </w:tcPr>
          <w:p w:rsidR="00754F4A" w:rsidRDefault="00754F4A" w:rsidP="00754F4A">
            <w:pPr>
              <w:pStyle w:val="20"/>
              <w:framePr w:w="9763" w:wrap="notBeside" w:vAnchor="text" w:hAnchor="text" w:xAlign="center" w:y="1"/>
              <w:shd w:val="clear" w:color="auto" w:fill="auto"/>
              <w:spacing w:before="0" w:line="180" w:lineRule="exact"/>
              <w:ind w:firstLine="0"/>
            </w:pPr>
            <w:r>
              <w:rPr>
                <w:rStyle w:val="29pt"/>
              </w:rPr>
              <w:t>Целевые индикаторы</w:t>
            </w:r>
          </w:p>
        </w:tc>
        <w:tc>
          <w:tcPr>
            <w:tcW w:w="4109" w:type="dxa"/>
            <w:tcBorders>
              <w:top w:val="single" w:sz="4" w:space="0" w:color="auto"/>
              <w:left w:val="single" w:sz="4" w:space="0" w:color="auto"/>
            </w:tcBorders>
            <w:shd w:val="clear" w:color="auto" w:fill="FFFFFF"/>
            <w:vAlign w:val="center"/>
          </w:tcPr>
          <w:p w:rsidR="00754F4A" w:rsidRDefault="00754F4A" w:rsidP="00754F4A">
            <w:pPr>
              <w:pStyle w:val="20"/>
              <w:framePr w:w="9763" w:wrap="notBeside" w:vAnchor="text" w:hAnchor="text" w:xAlign="center" w:y="1"/>
              <w:shd w:val="clear" w:color="auto" w:fill="auto"/>
              <w:spacing w:before="0" w:line="180" w:lineRule="exact"/>
              <w:ind w:firstLine="0"/>
            </w:pPr>
            <w:r>
              <w:rPr>
                <w:rStyle w:val="29pt"/>
              </w:rPr>
              <w:t>Показатели</w:t>
            </w:r>
          </w:p>
        </w:tc>
        <w:tc>
          <w:tcPr>
            <w:tcW w:w="1262" w:type="dxa"/>
            <w:tcBorders>
              <w:top w:val="single" w:sz="4" w:space="0" w:color="auto"/>
              <w:left w:val="single" w:sz="4" w:space="0" w:color="auto"/>
            </w:tcBorders>
            <w:shd w:val="clear" w:color="auto" w:fill="FFFFFF"/>
            <w:vAlign w:val="center"/>
          </w:tcPr>
          <w:p w:rsidR="00754F4A" w:rsidRDefault="00754F4A" w:rsidP="00754F4A">
            <w:pPr>
              <w:pStyle w:val="20"/>
              <w:framePr w:w="9763" w:wrap="notBeside" w:vAnchor="text" w:hAnchor="text" w:xAlign="center" w:y="1"/>
              <w:shd w:val="clear" w:color="auto" w:fill="auto"/>
              <w:spacing w:before="0" w:line="180" w:lineRule="exact"/>
              <w:ind w:firstLine="0"/>
            </w:pPr>
            <w:r>
              <w:rPr>
                <w:rStyle w:val="29pt"/>
              </w:rPr>
              <w:t>Ед. изм.</w:t>
            </w:r>
          </w:p>
        </w:tc>
        <w:tc>
          <w:tcPr>
            <w:tcW w:w="1301" w:type="dxa"/>
            <w:tcBorders>
              <w:top w:val="single" w:sz="4" w:space="0" w:color="auto"/>
              <w:left w:val="single" w:sz="4" w:space="0" w:color="auto"/>
              <w:right w:val="single" w:sz="4" w:space="0" w:color="auto"/>
            </w:tcBorders>
            <w:shd w:val="clear" w:color="auto" w:fill="FFFFFF"/>
            <w:vAlign w:val="bottom"/>
          </w:tcPr>
          <w:p w:rsidR="00754F4A" w:rsidRDefault="00754F4A" w:rsidP="00754F4A">
            <w:pPr>
              <w:pStyle w:val="20"/>
              <w:framePr w:w="9763" w:wrap="notBeside" w:vAnchor="text" w:hAnchor="text" w:xAlign="center" w:y="1"/>
              <w:shd w:val="clear" w:color="auto" w:fill="auto"/>
              <w:spacing w:before="0" w:line="226" w:lineRule="exact"/>
              <w:ind w:firstLine="0"/>
              <w:jc w:val="left"/>
            </w:pPr>
            <w:r>
              <w:rPr>
                <w:rStyle w:val="29pt"/>
              </w:rPr>
              <w:t>Значение</w:t>
            </w:r>
          </w:p>
          <w:p w:rsidR="00754F4A" w:rsidRDefault="00754F4A" w:rsidP="00754F4A">
            <w:pPr>
              <w:pStyle w:val="20"/>
              <w:framePr w:w="9763" w:wrap="notBeside" w:vAnchor="text" w:hAnchor="text" w:xAlign="center" w:y="1"/>
              <w:shd w:val="clear" w:color="auto" w:fill="auto"/>
              <w:spacing w:before="0" w:line="226" w:lineRule="exact"/>
              <w:ind w:firstLine="0"/>
              <w:jc w:val="left"/>
            </w:pPr>
            <w:r>
              <w:rPr>
                <w:rStyle w:val="29pt"/>
              </w:rPr>
              <w:t>норматива-</w:t>
            </w:r>
          </w:p>
          <w:p w:rsidR="00754F4A" w:rsidRDefault="00754F4A" w:rsidP="00754F4A">
            <w:pPr>
              <w:pStyle w:val="20"/>
              <w:framePr w:w="9763" w:wrap="notBeside" w:vAnchor="text" w:hAnchor="text" w:xAlign="center" w:y="1"/>
              <w:shd w:val="clear" w:color="auto" w:fill="auto"/>
              <w:spacing w:before="0" w:line="226" w:lineRule="exact"/>
              <w:ind w:firstLine="0"/>
              <w:jc w:val="left"/>
            </w:pPr>
            <w:r>
              <w:rPr>
                <w:rStyle w:val="29pt"/>
              </w:rPr>
              <w:t>индикатора</w:t>
            </w:r>
          </w:p>
        </w:tc>
      </w:tr>
      <w:tr w:rsidR="00754F4A" w:rsidTr="00754F4A">
        <w:trPr>
          <w:trHeight w:hRule="exact" w:val="240"/>
          <w:jc w:val="center"/>
        </w:trPr>
        <w:tc>
          <w:tcPr>
            <w:tcW w:w="3091" w:type="dxa"/>
            <w:vMerge w:val="restart"/>
            <w:tcBorders>
              <w:top w:val="single" w:sz="4" w:space="0" w:color="auto"/>
              <w:left w:val="single" w:sz="4" w:space="0" w:color="auto"/>
            </w:tcBorders>
            <w:shd w:val="clear" w:color="auto" w:fill="FFFFFF"/>
            <w:vAlign w:val="center"/>
          </w:tcPr>
          <w:p w:rsidR="00754F4A" w:rsidRDefault="00754F4A" w:rsidP="00754F4A">
            <w:pPr>
              <w:pStyle w:val="20"/>
              <w:framePr w:w="9763" w:wrap="notBeside" w:vAnchor="text" w:hAnchor="text" w:xAlign="center" w:y="1"/>
              <w:shd w:val="clear" w:color="auto" w:fill="auto"/>
              <w:spacing w:before="0" w:line="180" w:lineRule="exact"/>
              <w:ind w:firstLine="0"/>
            </w:pPr>
            <w:r>
              <w:rPr>
                <w:rStyle w:val="29pt"/>
              </w:rPr>
              <w:t>1. Надежность</w:t>
            </w:r>
          </w:p>
        </w:tc>
        <w:tc>
          <w:tcPr>
            <w:tcW w:w="4109" w:type="dxa"/>
            <w:tcBorders>
              <w:top w:val="single" w:sz="4" w:space="0" w:color="auto"/>
              <w:left w:val="single" w:sz="4" w:space="0" w:color="auto"/>
            </w:tcBorders>
            <w:shd w:val="clear" w:color="auto" w:fill="FFFFFF"/>
            <w:vAlign w:val="bottom"/>
          </w:tcPr>
          <w:p w:rsidR="00754F4A" w:rsidRDefault="00754F4A" w:rsidP="00754F4A">
            <w:pPr>
              <w:pStyle w:val="20"/>
              <w:framePr w:w="9763" w:wrap="notBeside" w:vAnchor="text" w:hAnchor="text" w:xAlign="center" w:y="1"/>
              <w:shd w:val="clear" w:color="auto" w:fill="auto"/>
              <w:spacing w:before="0" w:line="180" w:lineRule="exact"/>
              <w:ind w:firstLine="0"/>
              <w:jc w:val="left"/>
            </w:pPr>
            <w:r>
              <w:rPr>
                <w:rStyle w:val="29pt"/>
              </w:rPr>
              <w:t>1.1.Коэффициент аварийности</w:t>
            </w:r>
          </w:p>
        </w:tc>
        <w:tc>
          <w:tcPr>
            <w:tcW w:w="1262" w:type="dxa"/>
            <w:tcBorders>
              <w:top w:val="single" w:sz="4" w:space="0" w:color="auto"/>
              <w:left w:val="single" w:sz="4" w:space="0" w:color="auto"/>
            </w:tcBorders>
            <w:shd w:val="clear" w:color="auto" w:fill="FFFFFF"/>
            <w:vAlign w:val="bottom"/>
          </w:tcPr>
          <w:p w:rsidR="00754F4A" w:rsidRDefault="00754F4A" w:rsidP="00754F4A">
            <w:pPr>
              <w:pStyle w:val="20"/>
              <w:framePr w:w="9763" w:wrap="notBeside" w:vAnchor="text" w:hAnchor="text" w:xAlign="center" w:y="1"/>
              <w:shd w:val="clear" w:color="auto" w:fill="auto"/>
              <w:spacing w:before="0" w:line="180" w:lineRule="exact"/>
              <w:ind w:firstLine="0"/>
            </w:pPr>
            <w:proofErr w:type="spellStart"/>
            <w:r>
              <w:rPr>
                <w:rStyle w:val="29pt"/>
              </w:rPr>
              <w:t>ав</w:t>
            </w:r>
            <w:proofErr w:type="spellEnd"/>
            <w:r>
              <w:rPr>
                <w:rStyle w:val="29pt"/>
              </w:rPr>
              <w:t>/км</w:t>
            </w:r>
          </w:p>
        </w:tc>
        <w:tc>
          <w:tcPr>
            <w:tcW w:w="1301" w:type="dxa"/>
            <w:tcBorders>
              <w:top w:val="single" w:sz="4" w:space="0" w:color="auto"/>
              <w:left w:val="single" w:sz="4" w:space="0" w:color="auto"/>
              <w:right w:val="single" w:sz="4" w:space="0" w:color="auto"/>
            </w:tcBorders>
            <w:shd w:val="clear" w:color="auto" w:fill="FFFFFF"/>
            <w:vAlign w:val="bottom"/>
          </w:tcPr>
          <w:p w:rsidR="00754F4A" w:rsidRDefault="00754F4A" w:rsidP="00754F4A">
            <w:pPr>
              <w:pStyle w:val="20"/>
              <w:framePr w:w="9763" w:wrap="notBeside" w:vAnchor="text" w:hAnchor="text" w:xAlign="center" w:y="1"/>
              <w:shd w:val="clear" w:color="auto" w:fill="auto"/>
              <w:spacing w:before="0" w:line="180" w:lineRule="exact"/>
              <w:ind w:firstLine="0"/>
            </w:pPr>
            <w:r>
              <w:rPr>
                <w:rStyle w:val="29pt"/>
              </w:rPr>
              <w:t>0.4-0.5</w:t>
            </w:r>
          </w:p>
        </w:tc>
      </w:tr>
      <w:tr w:rsidR="00754F4A" w:rsidTr="00754F4A">
        <w:trPr>
          <w:trHeight w:hRule="exact" w:val="240"/>
          <w:jc w:val="center"/>
        </w:trPr>
        <w:tc>
          <w:tcPr>
            <w:tcW w:w="3091" w:type="dxa"/>
            <w:vMerge/>
            <w:tcBorders>
              <w:left w:val="single" w:sz="4" w:space="0" w:color="auto"/>
            </w:tcBorders>
            <w:shd w:val="clear" w:color="auto" w:fill="FFFFFF"/>
            <w:vAlign w:val="center"/>
          </w:tcPr>
          <w:p w:rsidR="00754F4A" w:rsidRDefault="00754F4A" w:rsidP="00754F4A">
            <w:pPr>
              <w:framePr w:w="9763" w:wrap="notBeside" w:vAnchor="text" w:hAnchor="text" w:xAlign="center" w:y="1"/>
            </w:pPr>
          </w:p>
        </w:tc>
        <w:tc>
          <w:tcPr>
            <w:tcW w:w="4109" w:type="dxa"/>
            <w:tcBorders>
              <w:top w:val="single" w:sz="4" w:space="0" w:color="auto"/>
              <w:left w:val="single" w:sz="4" w:space="0" w:color="auto"/>
            </w:tcBorders>
            <w:shd w:val="clear" w:color="auto" w:fill="FFFFFF"/>
            <w:vAlign w:val="bottom"/>
          </w:tcPr>
          <w:p w:rsidR="00754F4A" w:rsidRDefault="00754F4A" w:rsidP="00754F4A">
            <w:pPr>
              <w:pStyle w:val="20"/>
              <w:framePr w:w="9763" w:wrap="notBeside" w:vAnchor="text" w:hAnchor="text" w:xAlign="center" w:y="1"/>
              <w:shd w:val="clear" w:color="auto" w:fill="auto"/>
              <w:spacing w:before="0" w:line="180" w:lineRule="exact"/>
              <w:ind w:firstLine="0"/>
              <w:jc w:val="left"/>
            </w:pPr>
            <w:r>
              <w:rPr>
                <w:rStyle w:val="29pt"/>
              </w:rPr>
              <w:t>1.2. Среднее время ликвидации аварии</w:t>
            </w:r>
          </w:p>
        </w:tc>
        <w:tc>
          <w:tcPr>
            <w:tcW w:w="1262" w:type="dxa"/>
            <w:tcBorders>
              <w:top w:val="single" w:sz="4" w:space="0" w:color="auto"/>
              <w:left w:val="single" w:sz="4" w:space="0" w:color="auto"/>
            </w:tcBorders>
            <w:shd w:val="clear" w:color="auto" w:fill="FFFFFF"/>
            <w:vAlign w:val="bottom"/>
          </w:tcPr>
          <w:p w:rsidR="00754F4A" w:rsidRDefault="00754F4A" w:rsidP="00754F4A">
            <w:pPr>
              <w:pStyle w:val="20"/>
              <w:framePr w:w="9763" w:wrap="notBeside" w:vAnchor="text" w:hAnchor="text" w:xAlign="center" w:y="1"/>
              <w:shd w:val="clear" w:color="auto" w:fill="auto"/>
              <w:spacing w:before="0" w:line="180" w:lineRule="exact"/>
              <w:ind w:firstLine="0"/>
            </w:pPr>
            <w:r>
              <w:rPr>
                <w:rStyle w:val="29pt"/>
              </w:rPr>
              <w:t>сутки</w:t>
            </w:r>
          </w:p>
        </w:tc>
        <w:tc>
          <w:tcPr>
            <w:tcW w:w="1301" w:type="dxa"/>
            <w:tcBorders>
              <w:top w:val="single" w:sz="4" w:space="0" w:color="auto"/>
              <w:left w:val="single" w:sz="4" w:space="0" w:color="auto"/>
              <w:right w:val="single" w:sz="4" w:space="0" w:color="auto"/>
            </w:tcBorders>
            <w:shd w:val="clear" w:color="auto" w:fill="FFFFFF"/>
            <w:vAlign w:val="bottom"/>
          </w:tcPr>
          <w:p w:rsidR="00754F4A" w:rsidRDefault="00754F4A" w:rsidP="00754F4A">
            <w:pPr>
              <w:pStyle w:val="20"/>
              <w:framePr w:w="9763" w:wrap="notBeside" w:vAnchor="text" w:hAnchor="text" w:xAlign="center" w:y="1"/>
              <w:shd w:val="clear" w:color="auto" w:fill="auto"/>
              <w:spacing w:before="0" w:line="180" w:lineRule="exact"/>
              <w:ind w:firstLine="0"/>
            </w:pPr>
            <w:r>
              <w:rPr>
                <w:rStyle w:val="29pt"/>
              </w:rPr>
              <w:t>0.3-0.4</w:t>
            </w:r>
          </w:p>
        </w:tc>
      </w:tr>
      <w:tr w:rsidR="00754F4A" w:rsidTr="00754F4A">
        <w:trPr>
          <w:trHeight w:hRule="exact" w:val="240"/>
          <w:jc w:val="center"/>
        </w:trPr>
        <w:tc>
          <w:tcPr>
            <w:tcW w:w="3091" w:type="dxa"/>
            <w:vMerge/>
            <w:tcBorders>
              <w:left w:val="single" w:sz="4" w:space="0" w:color="auto"/>
            </w:tcBorders>
            <w:shd w:val="clear" w:color="auto" w:fill="FFFFFF"/>
            <w:vAlign w:val="center"/>
          </w:tcPr>
          <w:p w:rsidR="00754F4A" w:rsidRDefault="00754F4A" w:rsidP="00754F4A">
            <w:pPr>
              <w:framePr w:w="9763" w:wrap="notBeside" w:vAnchor="text" w:hAnchor="text" w:xAlign="center" w:y="1"/>
            </w:pPr>
          </w:p>
        </w:tc>
        <w:tc>
          <w:tcPr>
            <w:tcW w:w="4109" w:type="dxa"/>
            <w:tcBorders>
              <w:top w:val="single" w:sz="4" w:space="0" w:color="auto"/>
              <w:left w:val="single" w:sz="4" w:space="0" w:color="auto"/>
            </w:tcBorders>
            <w:shd w:val="clear" w:color="auto" w:fill="FFFFFF"/>
            <w:vAlign w:val="bottom"/>
          </w:tcPr>
          <w:p w:rsidR="00754F4A" w:rsidRDefault="00754F4A" w:rsidP="00754F4A">
            <w:pPr>
              <w:pStyle w:val="20"/>
              <w:framePr w:w="9763" w:wrap="notBeside" w:vAnchor="text" w:hAnchor="text" w:xAlign="center" w:y="1"/>
              <w:shd w:val="clear" w:color="auto" w:fill="auto"/>
              <w:spacing w:before="0" w:line="180" w:lineRule="exact"/>
              <w:ind w:firstLine="0"/>
              <w:jc w:val="left"/>
            </w:pPr>
            <w:r>
              <w:rPr>
                <w:rStyle w:val="29pt"/>
              </w:rPr>
              <w:t>1.3. Количество аварий на 1 км сетей</w:t>
            </w:r>
          </w:p>
        </w:tc>
        <w:tc>
          <w:tcPr>
            <w:tcW w:w="1262" w:type="dxa"/>
            <w:tcBorders>
              <w:top w:val="single" w:sz="4" w:space="0" w:color="auto"/>
              <w:left w:val="single" w:sz="4" w:space="0" w:color="auto"/>
            </w:tcBorders>
            <w:shd w:val="clear" w:color="auto" w:fill="FFFFFF"/>
            <w:vAlign w:val="bottom"/>
          </w:tcPr>
          <w:p w:rsidR="00754F4A" w:rsidRDefault="00754F4A" w:rsidP="00754F4A">
            <w:pPr>
              <w:pStyle w:val="20"/>
              <w:framePr w:w="9763" w:wrap="notBeside" w:vAnchor="text" w:hAnchor="text" w:xAlign="center" w:y="1"/>
              <w:shd w:val="clear" w:color="auto" w:fill="auto"/>
              <w:spacing w:before="0" w:line="180" w:lineRule="exact"/>
              <w:ind w:firstLine="0"/>
            </w:pPr>
            <w:proofErr w:type="spellStart"/>
            <w:proofErr w:type="gramStart"/>
            <w:r>
              <w:rPr>
                <w:rStyle w:val="29pt"/>
              </w:rPr>
              <w:t>шт</w:t>
            </w:r>
            <w:proofErr w:type="spellEnd"/>
            <w:proofErr w:type="gramEnd"/>
            <w:r>
              <w:rPr>
                <w:rStyle w:val="29pt"/>
              </w:rPr>
              <w:t>/км</w:t>
            </w:r>
          </w:p>
        </w:tc>
        <w:tc>
          <w:tcPr>
            <w:tcW w:w="1301" w:type="dxa"/>
            <w:tcBorders>
              <w:top w:val="single" w:sz="4" w:space="0" w:color="auto"/>
              <w:left w:val="single" w:sz="4" w:space="0" w:color="auto"/>
              <w:right w:val="single" w:sz="4" w:space="0" w:color="auto"/>
            </w:tcBorders>
            <w:shd w:val="clear" w:color="auto" w:fill="FFFFFF"/>
            <w:vAlign w:val="bottom"/>
          </w:tcPr>
          <w:p w:rsidR="00754F4A" w:rsidRDefault="00754F4A" w:rsidP="00754F4A">
            <w:pPr>
              <w:pStyle w:val="20"/>
              <w:framePr w:w="9763" w:wrap="notBeside" w:vAnchor="text" w:hAnchor="text" w:xAlign="center" w:y="1"/>
              <w:shd w:val="clear" w:color="auto" w:fill="auto"/>
              <w:spacing w:before="0" w:line="180" w:lineRule="exact"/>
              <w:ind w:firstLine="0"/>
            </w:pPr>
            <w:r>
              <w:rPr>
                <w:rStyle w:val="29pt"/>
              </w:rPr>
              <w:t>0.4-0.5</w:t>
            </w:r>
          </w:p>
        </w:tc>
      </w:tr>
      <w:tr w:rsidR="00754F4A" w:rsidTr="00754F4A">
        <w:trPr>
          <w:trHeight w:hRule="exact" w:val="274"/>
          <w:jc w:val="center"/>
        </w:trPr>
        <w:tc>
          <w:tcPr>
            <w:tcW w:w="3091" w:type="dxa"/>
            <w:vMerge/>
            <w:tcBorders>
              <w:left w:val="single" w:sz="4" w:space="0" w:color="auto"/>
            </w:tcBorders>
            <w:shd w:val="clear" w:color="auto" w:fill="FFFFFF"/>
            <w:vAlign w:val="center"/>
          </w:tcPr>
          <w:p w:rsidR="00754F4A" w:rsidRDefault="00754F4A" w:rsidP="00754F4A">
            <w:pPr>
              <w:framePr w:w="9763" w:wrap="notBeside" w:vAnchor="text" w:hAnchor="text" w:xAlign="center" w:y="1"/>
            </w:pPr>
          </w:p>
        </w:tc>
        <w:tc>
          <w:tcPr>
            <w:tcW w:w="4109" w:type="dxa"/>
            <w:tcBorders>
              <w:top w:val="single" w:sz="4" w:space="0" w:color="auto"/>
              <w:left w:val="single" w:sz="4" w:space="0" w:color="auto"/>
            </w:tcBorders>
            <w:shd w:val="clear" w:color="auto" w:fill="FFFFFF"/>
          </w:tcPr>
          <w:p w:rsidR="00754F4A" w:rsidRDefault="00754F4A" w:rsidP="00754F4A">
            <w:pPr>
              <w:pStyle w:val="20"/>
              <w:framePr w:w="9763" w:wrap="notBeside" w:vAnchor="text" w:hAnchor="text" w:xAlign="center" w:y="1"/>
              <w:shd w:val="clear" w:color="auto" w:fill="auto"/>
              <w:spacing w:before="0" w:line="180" w:lineRule="exact"/>
              <w:ind w:firstLine="0"/>
              <w:jc w:val="left"/>
            </w:pPr>
            <w:r>
              <w:rPr>
                <w:rStyle w:val="29pt"/>
              </w:rPr>
              <w:t>1.4. Показатели движения ОФ</w:t>
            </w:r>
          </w:p>
        </w:tc>
        <w:tc>
          <w:tcPr>
            <w:tcW w:w="1262" w:type="dxa"/>
            <w:tcBorders>
              <w:top w:val="single" w:sz="4" w:space="0" w:color="auto"/>
              <w:left w:val="single" w:sz="4" w:space="0" w:color="auto"/>
            </w:tcBorders>
            <w:shd w:val="clear" w:color="auto" w:fill="FFFFFF"/>
          </w:tcPr>
          <w:p w:rsidR="00754F4A" w:rsidRDefault="00754F4A" w:rsidP="00754F4A">
            <w:pPr>
              <w:framePr w:w="9763" w:wrap="notBeside" w:vAnchor="text" w:hAnchor="text" w:xAlign="center" w:y="1"/>
              <w:rPr>
                <w:sz w:val="10"/>
                <w:szCs w:val="10"/>
              </w:rPr>
            </w:pPr>
          </w:p>
        </w:tc>
        <w:tc>
          <w:tcPr>
            <w:tcW w:w="1301" w:type="dxa"/>
            <w:tcBorders>
              <w:top w:val="single" w:sz="4" w:space="0" w:color="auto"/>
              <w:left w:val="single" w:sz="4" w:space="0" w:color="auto"/>
              <w:right w:val="single" w:sz="4" w:space="0" w:color="auto"/>
            </w:tcBorders>
            <w:shd w:val="clear" w:color="auto" w:fill="FFFFFF"/>
          </w:tcPr>
          <w:p w:rsidR="00754F4A" w:rsidRDefault="00754F4A" w:rsidP="00754F4A">
            <w:pPr>
              <w:framePr w:w="9763" w:wrap="notBeside" w:vAnchor="text" w:hAnchor="text" w:xAlign="center" w:y="1"/>
              <w:rPr>
                <w:sz w:val="10"/>
                <w:szCs w:val="10"/>
              </w:rPr>
            </w:pPr>
          </w:p>
        </w:tc>
      </w:tr>
      <w:tr w:rsidR="00754F4A" w:rsidTr="00754F4A">
        <w:trPr>
          <w:trHeight w:hRule="exact" w:val="274"/>
          <w:jc w:val="center"/>
        </w:trPr>
        <w:tc>
          <w:tcPr>
            <w:tcW w:w="3091" w:type="dxa"/>
            <w:vMerge/>
            <w:tcBorders>
              <w:left w:val="single" w:sz="4" w:space="0" w:color="auto"/>
            </w:tcBorders>
            <w:shd w:val="clear" w:color="auto" w:fill="FFFFFF"/>
            <w:vAlign w:val="center"/>
          </w:tcPr>
          <w:p w:rsidR="00754F4A" w:rsidRDefault="00754F4A" w:rsidP="00754F4A">
            <w:pPr>
              <w:framePr w:w="9763" w:wrap="notBeside" w:vAnchor="text" w:hAnchor="text" w:xAlign="center" w:y="1"/>
            </w:pPr>
          </w:p>
        </w:tc>
        <w:tc>
          <w:tcPr>
            <w:tcW w:w="4109" w:type="dxa"/>
            <w:tcBorders>
              <w:top w:val="single" w:sz="4" w:space="0" w:color="auto"/>
              <w:left w:val="single" w:sz="4" w:space="0" w:color="auto"/>
            </w:tcBorders>
            <w:shd w:val="clear" w:color="auto" w:fill="FFFFFF"/>
            <w:vAlign w:val="center"/>
          </w:tcPr>
          <w:p w:rsidR="00754F4A" w:rsidRDefault="00754F4A" w:rsidP="00754F4A">
            <w:pPr>
              <w:pStyle w:val="20"/>
              <w:framePr w:w="9763" w:wrap="notBeside" w:vAnchor="text" w:hAnchor="text" w:xAlign="center" w:y="1"/>
              <w:shd w:val="clear" w:color="auto" w:fill="auto"/>
              <w:spacing w:before="0" w:line="180" w:lineRule="exact"/>
              <w:ind w:firstLine="0"/>
              <w:jc w:val="left"/>
            </w:pPr>
            <w:r>
              <w:rPr>
                <w:rStyle w:val="29pt"/>
              </w:rPr>
              <w:t>1.4.1. Коэффициент износа</w:t>
            </w:r>
          </w:p>
        </w:tc>
        <w:tc>
          <w:tcPr>
            <w:tcW w:w="1262" w:type="dxa"/>
            <w:tcBorders>
              <w:top w:val="single" w:sz="4" w:space="0" w:color="auto"/>
              <w:left w:val="single" w:sz="4" w:space="0" w:color="auto"/>
            </w:tcBorders>
            <w:shd w:val="clear" w:color="auto" w:fill="FFFFFF"/>
            <w:vAlign w:val="center"/>
          </w:tcPr>
          <w:p w:rsidR="00754F4A" w:rsidRDefault="00754F4A" w:rsidP="00754F4A">
            <w:pPr>
              <w:pStyle w:val="20"/>
              <w:framePr w:w="9763" w:wrap="notBeside" w:vAnchor="text" w:hAnchor="text" w:xAlign="center" w:y="1"/>
              <w:shd w:val="clear" w:color="auto" w:fill="auto"/>
              <w:spacing w:before="0" w:line="180" w:lineRule="exact"/>
              <w:ind w:firstLine="0"/>
            </w:pPr>
            <w:r>
              <w:rPr>
                <w:rStyle w:val="29pt"/>
              </w:rPr>
              <w:t>%</w:t>
            </w:r>
          </w:p>
        </w:tc>
        <w:tc>
          <w:tcPr>
            <w:tcW w:w="1301" w:type="dxa"/>
            <w:tcBorders>
              <w:top w:val="single" w:sz="4" w:space="0" w:color="auto"/>
              <w:left w:val="single" w:sz="4" w:space="0" w:color="auto"/>
              <w:right w:val="single" w:sz="4" w:space="0" w:color="auto"/>
            </w:tcBorders>
            <w:shd w:val="clear" w:color="auto" w:fill="FFFFFF"/>
          </w:tcPr>
          <w:p w:rsidR="00754F4A" w:rsidRDefault="00754F4A" w:rsidP="00754F4A">
            <w:pPr>
              <w:framePr w:w="9763" w:wrap="notBeside" w:vAnchor="text" w:hAnchor="text" w:xAlign="center" w:y="1"/>
              <w:rPr>
                <w:sz w:val="10"/>
                <w:szCs w:val="10"/>
              </w:rPr>
            </w:pPr>
          </w:p>
        </w:tc>
      </w:tr>
      <w:tr w:rsidR="00754F4A" w:rsidTr="00754F4A">
        <w:trPr>
          <w:trHeight w:hRule="exact" w:val="274"/>
          <w:jc w:val="center"/>
        </w:trPr>
        <w:tc>
          <w:tcPr>
            <w:tcW w:w="3091" w:type="dxa"/>
            <w:vMerge/>
            <w:tcBorders>
              <w:left w:val="single" w:sz="4" w:space="0" w:color="auto"/>
            </w:tcBorders>
            <w:shd w:val="clear" w:color="auto" w:fill="FFFFFF"/>
            <w:vAlign w:val="center"/>
          </w:tcPr>
          <w:p w:rsidR="00754F4A" w:rsidRDefault="00754F4A" w:rsidP="00754F4A">
            <w:pPr>
              <w:framePr w:w="9763" w:wrap="notBeside" w:vAnchor="text" w:hAnchor="text" w:xAlign="center" w:y="1"/>
            </w:pPr>
          </w:p>
        </w:tc>
        <w:tc>
          <w:tcPr>
            <w:tcW w:w="4109" w:type="dxa"/>
            <w:tcBorders>
              <w:top w:val="single" w:sz="4" w:space="0" w:color="auto"/>
              <w:left w:val="single" w:sz="4" w:space="0" w:color="auto"/>
            </w:tcBorders>
            <w:shd w:val="clear" w:color="auto" w:fill="FFFFFF"/>
            <w:vAlign w:val="center"/>
          </w:tcPr>
          <w:p w:rsidR="00754F4A" w:rsidRDefault="00754F4A" w:rsidP="00754F4A">
            <w:pPr>
              <w:pStyle w:val="20"/>
              <w:framePr w:w="9763" w:wrap="notBeside" w:vAnchor="text" w:hAnchor="text" w:xAlign="center" w:y="1"/>
              <w:shd w:val="clear" w:color="auto" w:fill="auto"/>
              <w:spacing w:before="0" w:line="180" w:lineRule="exact"/>
              <w:ind w:firstLine="0"/>
              <w:jc w:val="left"/>
            </w:pPr>
            <w:r>
              <w:rPr>
                <w:rStyle w:val="29pt"/>
              </w:rPr>
              <w:t>1.4.2.Коэффициент годности</w:t>
            </w:r>
          </w:p>
        </w:tc>
        <w:tc>
          <w:tcPr>
            <w:tcW w:w="1262" w:type="dxa"/>
            <w:tcBorders>
              <w:top w:val="single" w:sz="4" w:space="0" w:color="auto"/>
              <w:left w:val="single" w:sz="4" w:space="0" w:color="auto"/>
            </w:tcBorders>
            <w:shd w:val="clear" w:color="auto" w:fill="FFFFFF"/>
            <w:vAlign w:val="center"/>
          </w:tcPr>
          <w:p w:rsidR="00754F4A" w:rsidRDefault="00754F4A" w:rsidP="00754F4A">
            <w:pPr>
              <w:pStyle w:val="20"/>
              <w:framePr w:w="9763" w:wrap="notBeside" w:vAnchor="text" w:hAnchor="text" w:xAlign="center" w:y="1"/>
              <w:shd w:val="clear" w:color="auto" w:fill="auto"/>
              <w:spacing w:before="0" w:line="180" w:lineRule="exact"/>
              <w:ind w:firstLine="0"/>
            </w:pPr>
            <w:r>
              <w:rPr>
                <w:rStyle w:val="29pt"/>
              </w:rPr>
              <w:t>%</w:t>
            </w:r>
          </w:p>
        </w:tc>
        <w:tc>
          <w:tcPr>
            <w:tcW w:w="1301" w:type="dxa"/>
            <w:tcBorders>
              <w:top w:val="single" w:sz="4" w:space="0" w:color="auto"/>
              <w:left w:val="single" w:sz="4" w:space="0" w:color="auto"/>
              <w:right w:val="single" w:sz="4" w:space="0" w:color="auto"/>
            </w:tcBorders>
            <w:shd w:val="clear" w:color="auto" w:fill="FFFFFF"/>
          </w:tcPr>
          <w:p w:rsidR="00754F4A" w:rsidRDefault="00754F4A" w:rsidP="00754F4A">
            <w:pPr>
              <w:framePr w:w="9763" w:wrap="notBeside" w:vAnchor="text" w:hAnchor="text" w:xAlign="center" w:y="1"/>
              <w:rPr>
                <w:sz w:val="10"/>
                <w:szCs w:val="10"/>
              </w:rPr>
            </w:pPr>
          </w:p>
        </w:tc>
      </w:tr>
      <w:tr w:rsidR="00754F4A" w:rsidTr="00754F4A">
        <w:trPr>
          <w:trHeight w:hRule="exact" w:val="274"/>
          <w:jc w:val="center"/>
        </w:trPr>
        <w:tc>
          <w:tcPr>
            <w:tcW w:w="3091" w:type="dxa"/>
            <w:vMerge/>
            <w:tcBorders>
              <w:left w:val="single" w:sz="4" w:space="0" w:color="auto"/>
            </w:tcBorders>
            <w:shd w:val="clear" w:color="auto" w:fill="FFFFFF"/>
            <w:vAlign w:val="center"/>
          </w:tcPr>
          <w:p w:rsidR="00754F4A" w:rsidRDefault="00754F4A" w:rsidP="00754F4A">
            <w:pPr>
              <w:framePr w:w="9763" w:wrap="notBeside" w:vAnchor="text" w:hAnchor="text" w:xAlign="center" w:y="1"/>
            </w:pPr>
          </w:p>
        </w:tc>
        <w:tc>
          <w:tcPr>
            <w:tcW w:w="4109" w:type="dxa"/>
            <w:tcBorders>
              <w:top w:val="single" w:sz="4" w:space="0" w:color="auto"/>
              <w:left w:val="single" w:sz="4" w:space="0" w:color="auto"/>
            </w:tcBorders>
            <w:shd w:val="clear" w:color="auto" w:fill="FFFFFF"/>
            <w:vAlign w:val="center"/>
          </w:tcPr>
          <w:p w:rsidR="00754F4A" w:rsidRDefault="00754F4A" w:rsidP="00754F4A">
            <w:pPr>
              <w:pStyle w:val="20"/>
              <w:framePr w:w="9763" w:wrap="notBeside" w:vAnchor="text" w:hAnchor="text" w:xAlign="center" w:y="1"/>
              <w:shd w:val="clear" w:color="auto" w:fill="auto"/>
              <w:spacing w:before="0" w:line="180" w:lineRule="exact"/>
              <w:ind w:firstLine="0"/>
              <w:jc w:val="left"/>
            </w:pPr>
            <w:r>
              <w:rPr>
                <w:rStyle w:val="29pt"/>
              </w:rPr>
              <w:t>1.4.3.Коэффициент обновления</w:t>
            </w:r>
          </w:p>
        </w:tc>
        <w:tc>
          <w:tcPr>
            <w:tcW w:w="1262" w:type="dxa"/>
            <w:tcBorders>
              <w:top w:val="single" w:sz="4" w:space="0" w:color="auto"/>
              <w:left w:val="single" w:sz="4" w:space="0" w:color="auto"/>
            </w:tcBorders>
            <w:shd w:val="clear" w:color="auto" w:fill="FFFFFF"/>
            <w:vAlign w:val="center"/>
          </w:tcPr>
          <w:p w:rsidR="00754F4A" w:rsidRDefault="00754F4A" w:rsidP="00754F4A">
            <w:pPr>
              <w:pStyle w:val="20"/>
              <w:framePr w:w="9763" w:wrap="notBeside" w:vAnchor="text" w:hAnchor="text" w:xAlign="center" w:y="1"/>
              <w:shd w:val="clear" w:color="auto" w:fill="auto"/>
              <w:spacing w:before="0" w:line="180" w:lineRule="exact"/>
              <w:ind w:firstLine="0"/>
            </w:pPr>
            <w:r>
              <w:rPr>
                <w:rStyle w:val="29pt"/>
              </w:rPr>
              <w:t>%</w:t>
            </w:r>
          </w:p>
        </w:tc>
        <w:tc>
          <w:tcPr>
            <w:tcW w:w="1301" w:type="dxa"/>
            <w:tcBorders>
              <w:top w:val="single" w:sz="4" w:space="0" w:color="auto"/>
              <w:left w:val="single" w:sz="4" w:space="0" w:color="auto"/>
              <w:right w:val="single" w:sz="4" w:space="0" w:color="auto"/>
            </w:tcBorders>
            <w:shd w:val="clear" w:color="auto" w:fill="FFFFFF"/>
          </w:tcPr>
          <w:p w:rsidR="00754F4A" w:rsidRDefault="00754F4A" w:rsidP="00754F4A">
            <w:pPr>
              <w:framePr w:w="9763" w:wrap="notBeside" w:vAnchor="text" w:hAnchor="text" w:xAlign="center" w:y="1"/>
              <w:rPr>
                <w:sz w:val="10"/>
                <w:szCs w:val="10"/>
              </w:rPr>
            </w:pPr>
          </w:p>
        </w:tc>
      </w:tr>
      <w:tr w:rsidR="00754F4A" w:rsidTr="00754F4A">
        <w:trPr>
          <w:trHeight w:hRule="exact" w:val="278"/>
          <w:jc w:val="center"/>
        </w:trPr>
        <w:tc>
          <w:tcPr>
            <w:tcW w:w="3091" w:type="dxa"/>
            <w:vMerge/>
            <w:tcBorders>
              <w:left w:val="single" w:sz="4" w:space="0" w:color="auto"/>
            </w:tcBorders>
            <w:shd w:val="clear" w:color="auto" w:fill="FFFFFF"/>
            <w:vAlign w:val="center"/>
          </w:tcPr>
          <w:p w:rsidR="00754F4A" w:rsidRDefault="00754F4A" w:rsidP="00754F4A">
            <w:pPr>
              <w:framePr w:w="9763" w:wrap="notBeside" w:vAnchor="text" w:hAnchor="text" w:xAlign="center" w:y="1"/>
            </w:pPr>
          </w:p>
        </w:tc>
        <w:tc>
          <w:tcPr>
            <w:tcW w:w="4109" w:type="dxa"/>
            <w:tcBorders>
              <w:top w:val="single" w:sz="4" w:space="0" w:color="auto"/>
              <w:left w:val="single" w:sz="4" w:space="0" w:color="auto"/>
            </w:tcBorders>
            <w:shd w:val="clear" w:color="auto" w:fill="FFFFFF"/>
            <w:vAlign w:val="center"/>
          </w:tcPr>
          <w:p w:rsidR="00754F4A" w:rsidRDefault="00754F4A" w:rsidP="00754F4A">
            <w:pPr>
              <w:pStyle w:val="20"/>
              <w:framePr w:w="9763" w:wrap="notBeside" w:vAnchor="text" w:hAnchor="text" w:xAlign="center" w:y="1"/>
              <w:shd w:val="clear" w:color="auto" w:fill="auto"/>
              <w:spacing w:before="0" w:line="180" w:lineRule="exact"/>
              <w:ind w:firstLine="0"/>
              <w:jc w:val="left"/>
            </w:pPr>
            <w:r>
              <w:rPr>
                <w:rStyle w:val="29pt"/>
              </w:rPr>
              <w:t>1.4.4.Коэффициент выбытия</w:t>
            </w:r>
          </w:p>
        </w:tc>
        <w:tc>
          <w:tcPr>
            <w:tcW w:w="1262" w:type="dxa"/>
            <w:tcBorders>
              <w:top w:val="single" w:sz="4" w:space="0" w:color="auto"/>
              <w:left w:val="single" w:sz="4" w:space="0" w:color="auto"/>
            </w:tcBorders>
            <w:shd w:val="clear" w:color="auto" w:fill="FFFFFF"/>
            <w:vAlign w:val="center"/>
          </w:tcPr>
          <w:p w:rsidR="00754F4A" w:rsidRDefault="00754F4A" w:rsidP="00754F4A">
            <w:pPr>
              <w:pStyle w:val="20"/>
              <w:framePr w:w="9763" w:wrap="notBeside" w:vAnchor="text" w:hAnchor="text" w:xAlign="center" w:y="1"/>
              <w:shd w:val="clear" w:color="auto" w:fill="auto"/>
              <w:spacing w:before="0" w:line="180" w:lineRule="exact"/>
              <w:ind w:firstLine="0"/>
            </w:pPr>
            <w:r>
              <w:rPr>
                <w:rStyle w:val="29pt0"/>
              </w:rPr>
              <w:t>%</w:t>
            </w:r>
          </w:p>
        </w:tc>
        <w:tc>
          <w:tcPr>
            <w:tcW w:w="1301" w:type="dxa"/>
            <w:tcBorders>
              <w:top w:val="single" w:sz="4" w:space="0" w:color="auto"/>
              <w:left w:val="single" w:sz="4" w:space="0" w:color="auto"/>
              <w:right w:val="single" w:sz="4" w:space="0" w:color="auto"/>
            </w:tcBorders>
            <w:shd w:val="clear" w:color="auto" w:fill="FFFFFF"/>
          </w:tcPr>
          <w:p w:rsidR="00754F4A" w:rsidRDefault="00754F4A" w:rsidP="00754F4A">
            <w:pPr>
              <w:framePr w:w="9763" w:wrap="notBeside" w:vAnchor="text" w:hAnchor="text" w:xAlign="center" w:y="1"/>
              <w:rPr>
                <w:sz w:val="10"/>
                <w:szCs w:val="10"/>
              </w:rPr>
            </w:pPr>
          </w:p>
        </w:tc>
      </w:tr>
      <w:tr w:rsidR="00754F4A" w:rsidTr="00754F4A">
        <w:trPr>
          <w:trHeight w:hRule="exact" w:val="274"/>
          <w:jc w:val="center"/>
        </w:trPr>
        <w:tc>
          <w:tcPr>
            <w:tcW w:w="3091" w:type="dxa"/>
            <w:vMerge/>
            <w:tcBorders>
              <w:left w:val="single" w:sz="4" w:space="0" w:color="auto"/>
            </w:tcBorders>
            <w:shd w:val="clear" w:color="auto" w:fill="FFFFFF"/>
            <w:vAlign w:val="center"/>
          </w:tcPr>
          <w:p w:rsidR="00754F4A" w:rsidRDefault="00754F4A" w:rsidP="00754F4A">
            <w:pPr>
              <w:framePr w:w="9763" w:wrap="notBeside" w:vAnchor="text" w:hAnchor="text" w:xAlign="center" w:y="1"/>
            </w:pPr>
          </w:p>
        </w:tc>
        <w:tc>
          <w:tcPr>
            <w:tcW w:w="4109" w:type="dxa"/>
            <w:tcBorders>
              <w:top w:val="single" w:sz="4" w:space="0" w:color="auto"/>
              <w:left w:val="single" w:sz="4" w:space="0" w:color="auto"/>
            </w:tcBorders>
            <w:shd w:val="clear" w:color="auto" w:fill="FFFFFF"/>
            <w:vAlign w:val="bottom"/>
          </w:tcPr>
          <w:p w:rsidR="00754F4A" w:rsidRDefault="00754F4A" w:rsidP="00754F4A">
            <w:pPr>
              <w:pStyle w:val="20"/>
              <w:framePr w:w="9763" w:wrap="notBeside" w:vAnchor="text" w:hAnchor="text" w:xAlign="center" w:y="1"/>
              <w:shd w:val="clear" w:color="auto" w:fill="auto"/>
              <w:spacing w:before="0" w:line="180" w:lineRule="exact"/>
              <w:ind w:firstLine="0"/>
              <w:jc w:val="left"/>
            </w:pPr>
            <w:r>
              <w:rPr>
                <w:rStyle w:val="29pt"/>
              </w:rPr>
              <w:t>1.5.Объем ресурса</w:t>
            </w:r>
          </w:p>
        </w:tc>
        <w:tc>
          <w:tcPr>
            <w:tcW w:w="1262" w:type="dxa"/>
            <w:tcBorders>
              <w:top w:val="single" w:sz="4" w:space="0" w:color="auto"/>
              <w:left w:val="single" w:sz="4" w:space="0" w:color="auto"/>
            </w:tcBorders>
            <w:shd w:val="clear" w:color="auto" w:fill="FFFFFF"/>
          </w:tcPr>
          <w:p w:rsidR="00754F4A" w:rsidRDefault="00754F4A" w:rsidP="00754F4A">
            <w:pPr>
              <w:framePr w:w="9763" w:wrap="notBeside" w:vAnchor="text" w:hAnchor="text" w:xAlign="center" w:y="1"/>
              <w:rPr>
                <w:sz w:val="10"/>
                <w:szCs w:val="10"/>
              </w:rPr>
            </w:pPr>
          </w:p>
        </w:tc>
        <w:tc>
          <w:tcPr>
            <w:tcW w:w="1301" w:type="dxa"/>
            <w:tcBorders>
              <w:top w:val="single" w:sz="4" w:space="0" w:color="auto"/>
              <w:left w:val="single" w:sz="4" w:space="0" w:color="auto"/>
              <w:right w:val="single" w:sz="4" w:space="0" w:color="auto"/>
            </w:tcBorders>
            <w:shd w:val="clear" w:color="auto" w:fill="FFFFFF"/>
          </w:tcPr>
          <w:p w:rsidR="00754F4A" w:rsidRDefault="00754F4A" w:rsidP="00754F4A">
            <w:pPr>
              <w:framePr w:w="9763" w:wrap="notBeside" w:vAnchor="text" w:hAnchor="text" w:xAlign="center" w:y="1"/>
              <w:rPr>
                <w:sz w:val="10"/>
                <w:szCs w:val="10"/>
              </w:rPr>
            </w:pPr>
          </w:p>
        </w:tc>
      </w:tr>
      <w:tr w:rsidR="00754F4A" w:rsidTr="00754F4A">
        <w:trPr>
          <w:trHeight w:hRule="exact" w:val="274"/>
          <w:jc w:val="center"/>
        </w:trPr>
        <w:tc>
          <w:tcPr>
            <w:tcW w:w="3091" w:type="dxa"/>
            <w:vMerge/>
            <w:tcBorders>
              <w:left w:val="single" w:sz="4" w:space="0" w:color="auto"/>
            </w:tcBorders>
            <w:shd w:val="clear" w:color="auto" w:fill="FFFFFF"/>
            <w:vAlign w:val="center"/>
          </w:tcPr>
          <w:p w:rsidR="00754F4A" w:rsidRDefault="00754F4A" w:rsidP="00754F4A">
            <w:pPr>
              <w:framePr w:w="9763" w:wrap="notBeside" w:vAnchor="text" w:hAnchor="text" w:xAlign="center" w:y="1"/>
            </w:pPr>
          </w:p>
        </w:tc>
        <w:tc>
          <w:tcPr>
            <w:tcW w:w="4109" w:type="dxa"/>
            <w:tcBorders>
              <w:top w:val="single" w:sz="4" w:space="0" w:color="auto"/>
              <w:left w:val="single" w:sz="4" w:space="0" w:color="auto"/>
            </w:tcBorders>
            <w:shd w:val="clear" w:color="auto" w:fill="FFFFFF"/>
            <w:vAlign w:val="bottom"/>
          </w:tcPr>
          <w:p w:rsidR="00754F4A" w:rsidRDefault="00754F4A" w:rsidP="00754F4A">
            <w:pPr>
              <w:pStyle w:val="20"/>
              <w:framePr w:w="9763" w:wrap="notBeside" w:vAnchor="text" w:hAnchor="text" w:xAlign="center" w:y="1"/>
              <w:shd w:val="clear" w:color="auto" w:fill="auto"/>
              <w:spacing w:before="0" w:line="180" w:lineRule="exact"/>
              <w:ind w:firstLine="0"/>
              <w:jc w:val="left"/>
            </w:pPr>
            <w:r>
              <w:rPr>
                <w:rStyle w:val="29pt"/>
              </w:rPr>
              <w:t>1.5.1.Выработка</w:t>
            </w:r>
          </w:p>
        </w:tc>
        <w:tc>
          <w:tcPr>
            <w:tcW w:w="1262" w:type="dxa"/>
            <w:tcBorders>
              <w:top w:val="single" w:sz="4" w:space="0" w:color="auto"/>
              <w:left w:val="single" w:sz="4" w:space="0" w:color="auto"/>
            </w:tcBorders>
            <w:shd w:val="clear" w:color="auto" w:fill="FFFFFF"/>
            <w:vAlign w:val="bottom"/>
          </w:tcPr>
          <w:p w:rsidR="00754F4A" w:rsidRDefault="00754F4A" w:rsidP="00754F4A">
            <w:pPr>
              <w:pStyle w:val="20"/>
              <w:framePr w:w="9763" w:wrap="notBeside" w:vAnchor="text" w:hAnchor="text" w:xAlign="center" w:y="1"/>
              <w:shd w:val="clear" w:color="auto" w:fill="auto"/>
              <w:spacing w:before="0" w:line="180" w:lineRule="exact"/>
              <w:ind w:firstLine="0"/>
            </w:pPr>
            <w:r>
              <w:rPr>
                <w:rStyle w:val="29pt"/>
              </w:rPr>
              <w:t>т</w:t>
            </w:r>
            <w:proofErr w:type="gramStart"/>
            <w:r>
              <w:rPr>
                <w:rStyle w:val="29pt"/>
              </w:rPr>
              <w:t>.м</w:t>
            </w:r>
            <w:proofErr w:type="gramEnd"/>
            <w:r>
              <w:rPr>
                <w:rStyle w:val="29pt"/>
                <w:vertAlign w:val="superscript"/>
              </w:rPr>
              <w:t>3</w:t>
            </w:r>
          </w:p>
        </w:tc>
        <w:tc>
          <w:tcPr>
            <w:tcW w:w="1301" w:type="dxa"/>
            <w:tcBorders>
              <w:top w:val="single" w:sz="4" w:space="0" w:color="auto"/>
              <w:left w:val="single" w:sz="4" w:space="0" w:color="auto"/>
              <w:right w:val="single" w:sz="4" w:space="0" w:color="auto"/>
            </w:tcBorders>
            <w:shd w:val="clear" w:color="auto" w:fill="FFFFFF"/>
          </w:tcPr>
          <w:p w:rsidR="00754F4A" w:rsidRDefault="00754F4A" w:rsidP="00754F4A">
            <w:pPr>
              <w:framePr w:w="9763" w:wrap="notBeside" w:vAnchor="text" w:hAnchor="text" w:xAlign="center" w:y="1"/>
              <w:rPr>
                <w:sz w:val="10"/>
                <w:szCs w:val="10"/>
              </w:rPr>
            </w:pPr>
          </w:p>
        </w:tc>
      </w:tr>
      <w:tr w:rsidR="00754F4A" w:rsidTr="00754F4A">
        <w:trPr>
          <w:trHeight w:hRule="exact" w:val="274"/>
          <w:jc w:val="center"/>
        </w:trPr>
        <w:tc>
          <w:tcPr>
            <w:tcW w:w="3091" w:type="dxa"/>
            <w:vMerge/>
            <w:tcBorders>
              <w:left w:val="single" w:sz="4" w:space="0" w:color="auto"/>
            </w:tcBorders>
            <w:shd w:val="clear" w:color="auto" w:fill="FFFFFF"/>
            <w:vAlign w:val="center"/>
          </w:tcPr>
          <w:p w:rsidR="00754F4A" w:rsidRDefault="00754F4A" w:rsidP="00754F4A">
            <w:pPr>
              <w:framePr w:w="9763" w:wrap="notBeside" w:vAnchor="text" w:hAnchor="text" w:xAlign="center" w:y="1"/>
            </w:pPr>
          </w:p>
        </w:tc>
        <w:tc>
          <w:tcPr>
            <w:tcW w:w="4109" w:type="dxa"/>
            <w:tcBorders>
              <w:top w:val="single" w:sz="4" w:space="0" w:color="auto"/>
              <w:left w:val="single" w:sz="4" w:space="0" w:color="auto"/>
            </w:tcBorders>
            <w:shd w:val="clear" w:color="auto" w:fill="FFFFFF"/>
            <w:vAlign w:val="bottom"/>
          </w:tcPr>
          <w:p w:rsidR="00754F4A" w:rsidRDefault="00754F4A" w:rsidP="00754F4A">
            <w:pPr>
              <w:pStyle w:val="20"/>
              <w:framePr w:w="9763" w:wrap="notBeside" w:vAnchor="text" w:hAnchor="text" w:xAlign="center" w:y="1"/>
              <w:shd w:val="clear" w:color="auto" w:fill="auto"/>
              <w:spacing w:before="0" w:line="180" w:lineRule="exact"/>
              <w:ind w:firstLine="0"/>
              <w:jc w:val="left"/>
            </w:pPr>
            <w:r>
              <w:rPr>
                <w:rStyle w:val="29pt"/>
              </w:rPr>
              <w:t>1.5.2.Собственные нужды</w:t>
            </w:r>
          </w:p>
        </w:tc>
        <w:tc>
          <w:tcPr>
            <w:tcW w:w="1262" w:type="dxa"/>
            <w:tcBorders>
              <w:top w:val="single" w:sz="4" w:space="0" w:color="auto"/>
              <w:left w:val="single" w:sz="4" w:space="0" w:color="auto"/>
            </w:tcBorders>
            <w:shd w:val="clear" w:color="auto" w:fill="FFFFFF"/>
            <w:vAlign w:val="bottom"/>
          </w:tcPr>
          <w:p w:rsidR="00754F4A" w:rsidRDefault="00754F4A" w:rsidP="00754F4A">
            <w:pPr>
              <w:pStyle w:val="20"/>
              <w:framePr w:w="9763" w:wrap="notBeside" w:vAnchor="text" w:hAnchor="text" w:xAlign="center" w:y="1"/>
              <w:shd w:val="clear" w:color="auto" w:fill="auto"/>
              <w:spacing w:before="0" w:line="180" w:lineRule="exact"/>
              <w:ind w:firstLine="0"/>
            </w:pPr>
            <w:r>
              <w:rPr>
                <w:rStyle w:val="29pt"/>
              </w:rPr>
              <w:t>т</w:t>
            </w:r>
            <w:proofErr w:type="gramStart"/>
            <w:r>
              <w:rPr>
                <w:rStyle w:val="29pt"/>
              </w:rPr>
              <w:t>.м</w:t>
            </w:r>
            <w:proofErr w:type="gramEnd"/>
            <w:r>
              <w:rPr>
                <w:rStyle w:val="29pt"/>
                <w:vertAlign w:val="superscript"/>
              </w:rPr>
              <w:t>3</w:t>
            </w:r>
          </w:p>
        </w:tc>
        <w:tc>
          <w:tcPr>
            <w:tcW w:w="1301" w:type="dxa"/>
            <w:tcBorders>
              <w:top w:val="single" w:sz="4" w:space="0" w:color="auto"/>
              <w:left w:val="single" w:sz="4" w:space="0" w:color="auto"/>
              <w:right w:val="single" w:sz="4" w:space="0" w:color="auto"/>
            </w:tcBorders>
            <w:shd w:val="clear" w:color="auto" w:fill="FFFFFF"/>
          </w:tcPr>
          <w:p w:rsidR="00754F4A" w:rsidRDefault="00754F4A" w:rsidP="00754F4A">
            <w:pPr>
              <w:framePr w:w="9763" w:wrap="notBeside" w:vAnchor="text" w:hAnchor="text" w:xAlign="center" w:y="1"/>
              <w:rPr>
                <w:sz w:val="10"/>
                <w:szCs w:val="10"/>
              </w:rPr>
            </w:pPr>
          </w:p>
        </w:tc>
      </w:tr>
      <w:tr w:rsidR="00754F4A" w:rsidTr="00754F4A">
        <w:trPr>
          <w:trHeight w:hRule="exact" w:val="274"/>
          <w:jc w:val="center"/>
        </w:trPr>
        <w:tc>
          <w:tcPr>
            <w:tcW w:w="3091" w:type="dxa"/>
            <w:vMerge/>
            <w:tcBorders>
              <w:left w:val="single" w:sz="4" w:space="0" w:color="auto"/>
            </w:tcBorders>
            <w:shd w:val="clear" w:color="auto" w:fill="FFFFFF"/>
            <w:vAlign w:val="center"/>
          </w:tcPr>
          <w:p w:rsidR="00754F4A" w:rsidRDefault="00754F4A" w:rsidP="00754F4A">
            <w:pPr>
              <w:framePr w:w="9763" w:wrap="notBeside" w:vAnchor="text" w:hAnchor="text" w:xAlign="center" w:y="1"/>
            </w:pPr>
          </w:p>
        </w:tc>
        <w:tc>
          <w:tcPr>
            <w:tcW w:w="4109" w:type="dxa"/>
            <w:tcBorders>
              <w:top w:val="single" w:sz="4" w:space="0" w:color="auto"/>
              <w:left w:val="single" w:sz="4" w:space="0" w:color="auto"/>
            </w:tcBorders>
            <w:shd w:val="clear" w:color="auto" w:fill="FFFFFF"/>
            <w:vAlign w:val="center"/>
          </w:tcPr>
          <w:p w:rsidR="00754F4A" w:rsidRDefault="00754F4A" w:rsidP="00754F4A">
            <w:pPr>
              <w:pStyle w:val="20"/>
              <w:framePr w:w="9763" w:wrap="notBeside" w:vAnchor="text" w:hAnchor="text" w:xAlign="center" w:y="1"/>
              <w:shd w:val="clear" w:color="auto" w:fill="auto"/>
              <w:spacing w:before="0" w:line="180" w:lineRule="exact"/>
              <w:ind w:firstLine="0"/>
              <w:jc w:val="left"/>
            </w:pPr>
            <w:r>
              <w:rPr>
                <w:rStyle w:val="29pt"/>
              </w:rPr>
              <w:t>1.5.3.Потери</w:t>
            </w:r>
          </w:p>
        </w:tc>
        <w:tc>
          <w:tcPr>
            <w:tcW w:w="1262" w:type="dxa"/>
            <w:tcBorders>
              <w:top w:val="single" w:sz="4" w:space="0" w:color="auto"/>
              <w:left w:val="single" w:sz="4" w:space="0" w:color="auto"/>
            </w:tcBorders>
            <w:shd w:val="clear" w:color="auto" w:fill="FFFFFF"/>
            <w:vAlign w:val="center"/>
          </w:tcPr>
          <w:p w:rsidR="00754F4A" w:rsidRDefault="00754F4A" w:rsidP="00754F4A">
            <w:pPr>
              <w:pStyle w:val="20"/>
              <w:framePr w:w="9763" w:wrap="notBeside" w:vAnchor="text" w:hAnchor="text" w:xAlign="center" w:y="1"/>
              <w:shd w:val="clear" w:color="auto" w:fill="auto"/>
              <w:spacing w:before="0" w:line="180" w:lineRule="exact"/>
              <w:ind w:firstLine="0"/>
            </w:pPr>
            <w:r>
              <w:rPr>
                <w:rStyle w:val="29pt0"/>
              </w:rPr>
              <w:t>%</w:t>
            </w:r>
          </w:p>
        </w:tc>
        <w:tc>
          <w:tcPr>
            <w:tcW w:w="1301" w:type="dxa"/>
            <w:tcBorders>
              <w:top w:val="single" w:sz="4" w:space="0" w:color="auto"/>
              <w:left w:val="single" w:sz="4" w:space="0" w:color="auto"/>
              <w:right w:val="single" w:sz="4" w:space="0" w:color="auto"/>
            </w:tcBorders>
            <w:shd w:val="clear" w:color="auto" w:fill="FFFFFF"/>
            <w:vAlign w:val="center"/>
          </w:tcPr>
          <w:p w:rsidR="00754F4A" w:rsidRDefault="00754F4A" w:rsidP="00754F4A">
            <w:pPr>
              <w:pStyle w:val="20"/>
              <w:framePr w:w="9763" w:wrap="notBeside" w:vAnchor="text" w:hAnchor="text" w:xAlign="center" w:y="1"/>
              <w:shd w:val="clear" w:color="auto" w:fill="auto"/>
              <w:spacing w:before="0" w:line="180" w:lineRule="exact"/>
              <w:ind w:firstLine="0"/>
            </w:pPr>
            <w:r>
              <w:rPr>
                <w:rStyle w:val="29pt"/>
              </w:rPr>
              <w:t>12-20</w:t>
            </w:r>
          </w:p>
        </w:tc>
      </w:tr>
      <w:tr w:rsidR="00754F4A" w:rsidTr="00754F4A">
        <w:trPr>
          <w:trHeight w:hRule="exact" w:val="278"/>
          <w:jc w:val="center"/>
        </w:trPr>
        <w:tc>
          <w:tcPr>
            <w:tcW w:w="3091" w:type="dxa"/>
            <w:vMerge/>
            <w:tcBorders>
              <w:left w:val="single" w:sz="4" w:space="0" w:color="auto"/>
            </w:tcBorders>
            <w:shd w:val="clear" w:color="auto" w:fill="FFFFFF"/>
            <w:vAlign w:val="center"/>
          </w:tcPr>
          <w:p w:rsidR="00754F4A" w:rsidRDefault="00754F4A" w:rsidP="00754F4A">
            <w:pPr>
              <w:framePr w:w="9763" w:wrap="notBeside" w:vAnchor="text" w:hAnchor="text" w:xAlign="center" w:y="1"/>
            </w:pPr>
          </w:p>
        </w:tc>
        <w:tc>
          <w:tcPr>
            <w:tcW w:w="4109" w:type="dxa"/>
            <w:tcBorders>
              <w:top w:val="single" w:sz="4" w:space="0" w:color="auto"/>
              <w:left w:val="single" w:sz="4" w:space="0" w:color="auto"/>
            </w:tcBorders>
            <w:shd w:val="clear" w:color="auto" w:fill="FFFFFF"/>
            <w:vAlign w:val="bottom"/>
          </w:tcPr>
          <w:p w:rsidR="00754F4A" w:rsidRDefault="00754F4A" w:rsidP="00754F4A">
            <w:pPr>
              <w:pStyle w:val="20"/>
              <w:framePr w:w="9763" w:wrap="notBeside" w:vAnchor="text" w:hAnchor="text" w:xAlign="center" w:y="1"/>
              <w:shd w:val="clear" w:color="auto" w:fill="auto"/>
              <w:spacing w:before="0" w:line="180" w:lineRule="exact"/>
              <w:ind w:firstLine="0"/>
              <w:jc w:val="left"/>
            </w:pPr>
            <w:r>
              <w:rPr>
                <w:rStyle w:val="29pt"/>
              </w:rPr>
              <w:t>1.5.4.Полезный отпуск</w:t>
            </w:r>
          </w:p>
        </w:tc>
        <w:tc>
          <w:tcPr>
            <w:tcW w:w="1262" w:type="dxa"/>
            <w:tcBorders>
              <w:top w:val="single" w:sz="4" w:space="0" w:color="auto"/>
              <w:left w:val="single" w:sz="4" w:space="0" w:color="auto"/>
            </w:tcBorders>
            <w:shd w:val="clear" w:color="auto" w:fill="FFFFFF"/>
            <w:vAlign w:val="bottom"/>
          </w:tcPr>
          <w:p w:rsidR="00754F4A" w:rsidRDefault="00754F4A" w:rsidP="00754F4A">
            <w:pPr>
              <w:pStyle w:val="20"/>
              <w:framePr w:w="9763" w:wrap="notBeside" w:vAnchor="text" w:hAnchor="text" w:xAlign="center" w:y="1"/>
              <w:shd w:val="clear" w:color="auto" w:fill="auto"/>
              <w:spacing w:before="0" w:line="180" w:lineRule="exact"/>
              <w:ind w:firstLine="0"/>
            </w:pPr>
            <w:r>
              <w:rPr>
                <w:rStyle w:val="29pt"/>
              </w:rPr>
              <w:t>т</w:t>
            </w:r>
            <w:proofErr w:type="gramStart"/>
            <w:r>
              <w:rPr>
                <w:rStyle w:val="29pt"/>
              </w:rPr>
              <w:t>.м</w:t>
            </w:r>
            <w:proofErr w:type="gramEnd"/>
            <w:r>
              <w:rPr>
                <w:rStyle w:val="29pt"/>
                <w:vertAlign w:val="superscript"/>
              </w:rPr>
              <w:t>3</w:t>
            </w:r>
          </w:p>
        </w:tc>
        <w:tc>
          <w:tcPr>
            <w:tcW w:w="1301" w:type="dxa"/>
            <w:tcBorders>
              <w:top w:val="single" w:sz="4" w:space="0" w:color="auto"/>
              <w:left w:val="single" w:sz="4" w:space="0" w:color="auto"/>
              <w:right w:val="single" w:sz="4" w:space="0" w:color="auto"/>
            </w:tcBorders>
            <w:shd w:val="clear" w:color="auto" w:fill="FFFFFF"/>
          </w:tcPr>
          <w:p w:rsidR="00754F4A" w:rsidRDefault="00754F4A" w:rsidP="00754F4A">
            <w:pPr>
              <w:framePr w:w="9763" w:wrap="notBeside" w:vAnchor="text" w:hAnchor="text" w:xAlign="center" w:y="1"/>
              <w:rPr>
                <w:sz w:val="10"/>
                <w:szCs w:val="10"/>
              </w:rPr>
            </w:pPr>
          </w:p>
        </w:tc>
      </w:tr>
      <w:tr w:rsidR="00754F4A" w:rsidTr="00754F4A">
        <w:trPr>
          <w:trHeight w:hRule="exact" w:val="538"/>
          <w:jc w:val="center"/>
        </w:trPr>
        <w:tc>
          <w:tcPr>
            <w:tcW w:w="3091" w:type="dxa"/>
            <w:vMerge w:val="restart"/>
            <w:tcBorders>
              <w:top w:val="single" w:sz="4" w:space="0" w:color="auto"/>
              <w:left w:val="single" w:sz="4" w:space="0" w:color="auto"/>
            </w:tcBorders>
            <w:shd w:val="clear" w:color="auto" w:fill="FFFFFF"/>
            <w:vAlign w:val="center"/>
          </w:tcPr>
          <w:p w:rsidR="00754F4A" w:rsidRDefault="00754F4A" w:rsidP="00754F4A">
            <w:pPr>
              <w:pStyle w:val="20"/>
              <w:framePr w:w="9763" w:wrap="notBeside" w:vAnchor="text" w:hAnchor="text" w:xAlign="center" w:y="1"/>
              <w:shd w:val="clear" w:color="auto" w:fill="auto"/>
              <w:spacing w:before="0" w:line="180" w:lineRule="exact"/>
              <w:ind w:firstLine="0"/>
            </w:pPr>
            <w:r>
              <w:rPr>
                <w:rStyle w:val="29pt"/>
              </w:rPr>
              <w:t>2. Доступность</w:t>
            </w:r>
          </w:p>
        </w:tc>
        <w:tc>
          <w:tcPr>
            <w:tcW w:w="4109" w:type="dxa"/>
            <w:tcBorders>
              <w:top w:val="single" w:sz="4" w:space="0" w:color="auto"/>
              <w:left w:val="single" w:sz="4" w:space="0" w:color="auto"/>
            </w:tcBorders>
            <w:shd w:val="clear" w:color="auto" w:fill="FFFFFF"/>
            <w:vAlign w:val="bottom"/>
          </w:tcPr>
          <w:p w:rsidR="00754F4A" w:rsidRDefault="00754F4A" w:rsidP="00754F4A">
            <w:pPr>
              <w:pStyle w:val="20"/>
              <w:framePr w:w="9763" w:wrap="notBeside" w:vAnchor="text" w:hAnchor="text" w:xAlign="center" w:y="1"/>
              <w:shd w:val="clear" w:color="auto" w:fill="auto"/>
              <w:spacing w:before="0" w:line="269" w:lineRule="exact"/>
              <w:ind w:firstLine="0"/>
              <w:jc w:val="left"/>
            </w:pPr>
            <w:r>
              <w:rPr>
                <w:rStyle w:val="29pt"/>
              </w:rPr>
              <w:t>2.1.Доля расходов на коммунальные услуги в совокупном доходе семьи</w:t>
            </w:r>
          </w:p>
        </w:tc>
        <w:tc>
          <w:tcPr>
            <w:tcW w:w="1262" w:type="dxa"/>
            <w:tcBorders>
              <w:top w:val="single" w:sz="4" w:space="0" w:color="auto"/>
              <w:left w:val="single" w:sz="4" w:space="0" w:color="auto"/>
            </w:tcBorders>
            <w:shd w:val="clear" w:color="auto" w:fill="FFFFFF"/>
            <w:vAlign w:val="center"/>
          </w:tcPr>
          <w:p w:rsidR="00754F4A" w:rsidRDefault="00754F4A" w:rsidP="00754F4A">
            <w:pPr>
              <w:pStyle w:val="20"/>
              <w:framePr w:w="9763" w:wrap="notBeside" w:vAnchor="text" w:hAnchor="text" w:xAlign="center" w:y="1"/>
              <w:shd w:val="clear" w:color="auto" w:fill="auto"/>
              <w:spacing w:before="0" w:line="180" w:lineRule="exact"/>
              <w:ind w:firstLine="0"/>
            </w:pPr>
            <w:r>
              <w:rPr>
                <w:rStyle w:val="29pt0"/>
              </w:rPr>
              <w:t>%</w:t>
            </w:r>
          </w:p>
        </w:tc>
        <w:tc>
          <w:tcPr>
            <w:tcW w:w="1301" w:type="dxa"/>
            <w:tcBorders>
              <w:top w:val="single" w:sz="4" w:space="0" w:color="auto"/>
              <w:left w:val="single" w:sz="4" w:space="0" w:color="auto"/>
              <w:right w:val="single" w:sz="4" w:space="0" w:color="auto"/>
            </w:tcBorders>
            <w:shd w:val="clear" w:color="auto" w:fill="FFFFFF"/>
            <w:vAlign w:val="center"/>
          </w:tcPr>
          <w:p w:rsidR="00754F4A" w:rsidRDefault="00754F4A" w:rsidP="00754F4A">
            <w:pPr>
              <w:pStyle w:val="20"/>
              <w:framePr w:w="9763" w:wrap="notBeside" w:vAnchor="text" w:hAnchor="text" w:xAlign="center" w:y="1"/>
              <w:shd w:val="clear" w:color="auto" w:fill="auto"/>
              <w:spacing w:before="0" w:line="180" w:lineRule="exact"/>
              <w:ind w:firstLine="0"/>
            </w:pPr>
            <w:r>
              <w:rPr>
                <w:rStyle w:val="29pt"/>
              </w:rPr>
              <w:t>6.3-7.2</w:t>
            </w:r>
          </w:p>
        </w:tc>
      </w:tr>
      <w:tr w:rsidR="00754F4A" w:rsidTr="00754F4A">
        <w:trPr>
          <w:trHeight w:hRule="exact" w:val="538"/>
          <w:jc w:val="center"/>
        </w:trPr>
        <w:tc>
          <w:tcPr>
            <w:tcW w:w="3091" w:type="dxa"/>
            <w:vMerge/>
            <w:tcBorders>
              <w:left w:val="single" w:sz="4" w:space="0" w:color="auto"/>
            </w:tcBorders>
            <w:shd w:val="clear" w:color="auto" w:fill="FFFFFF"/>
            <w:vAlign w:val="center"/>
          </w:tcPr>
          <w:p w:rsidR="00754F4A" w:rsidRDefault="00754F4A" w:rsidP="00754F4A">
            <w:pPr>
              <w:framePr w:w="9763" w:wrap="notBeside" w:vAnchor="text" w:hAnchor="text" w:xAlign="center" w:y="1"/>
            </w:pPr>
          </w:p>
        </w:tc>
        <w:tc>
          <w:tcPr>
            <w:tcW w:w="4109" w:type="dxa"/>
            <w:tcBorders>
              <w:top w:val="single" w:sz="4" w:space="0" w:color="auto"/>
              <w:left w:val="single" w:sz="4" w:space="0" w:color="auto"/>
            </w:tcBorders>
            <w:shd w:val="clear" w:color="auto" w:fill="FFFFFF"/>
            <w:vAlign w:val="bottom"/>
          </w:tcPr>
          <w:p w:rsidR="00754F4A" w:rsidRDefault="00754F4A" w:rsidP="00754F4A">
            <w:pPr>
              <w:pStyle w:val="20"/>
              <w:framePr w:w="9763" w:wrap="notBeside" w:vAnchor="text" w:hAnchor="text" w:xAlign="center" w:y="1"/>
              <w:shd w:val="clear" w:color="auto" w:fill="auto"/>
              <w:spacing w:before="0" w:line="264" w:lineRule="exact"/>
              <w:ind w:firstLine="0"/>
              <w:jc w:val="left"/>
            </w:pPr>
            <w:r>
              <w:rPr>
                <w:rStyle w:val="29pt"/>
              </w:rPr>
              <w:t>2.2.Доля населения с доходами ниже прожиточного минимума, %</w:t>
            </w:r>
          </w:p>
        </w:tc>
        <w:tc>
          <w:tcPr>
            <w:tcW w:w="1262" w:type="dxa"/>
            <w:tcBorders>
              <w:top w:val="single" w:sz="4" w:space="0" w:color="auto"/>
              <w:left w:val="single" w:sz="4" w:space="0" w:color="auto"/>
            </w:tcBorders>
            <w:shd w:val="clear" w:color="auto" w:fill="FFFFFF"/>
            <w:vAlign w:val="center"/>
          </w:tcPr>
          <w:p w:rsidR="00754F4A" w:rsidRDefault="00754F4A" w:rsidP="00754F4A">
            <w:pPr>
              <w:pStyle w:val="20"/>
              <w:framePr w:w="9763" w:wrap="notBeside" w:vAnchor="text" w:hAnchor="text" w:xAlign="center" w:y="1"/>
              <w:shd w:val="clear" w:color="auto" w:fill="auto"/>
              <w:spacing w:before="0" w:line="180" w:lineRule="exact"/>
              <w:ind w:firstLine="0"/>
            </w:pPr>
            <w:r>
              <w:rPr>
                <w:rStyle w:val="29pt0"/>
              </w:rPr>
              <w:t>%</w:t>
            </w:r>
          </w:p>
        </w:tc>
        <w:tc>
          <w:tcPr>
            <w:tcW w:w="1301" w:type="dxa"/>
            <w:tcBorders>
              <w:top w:val="single" w:sz="4" w:space="0" w:color="auto"/>
              <w:left w:val="single" w:sz="4" w:space="0" w:color="auto"/>
              <w:right w:val="single" w:sz="4" w:space="0" w:color="auto"/>
            </w:tcBorders>
            <w:shd w:val="clear" w:color="auto" w:fill="FFFFFF"/>
            <w:vAlign w:val="center"/>
          </w:tcPr>
          <w:p w:rsidR="00754F4A" w:rsidRDefault="00754F4A" w:rsidP="00754F4A">
            <w:pPr>
              <w:pStyle w:val="20"/>
              <w:framePr w:w="9763" w:wrap="notBeside" w:vAnchor="text" w:hAnchor="text" w:xAlign="center" w:y="1"/>
              <w:shd w:val="clear" w:color="auto" w:fill="auto"/>
              <w:spacing w:before="0" w:line="180" w:lineRule="exact"/>
              <w:ind w:firstLine="0"/>
            </w:pPr>
            <w:r>
              <w:rPr>
                <w:rStyle w:val="29pt"/>
              </w:rPr>
              <w:t>8-12</w:t>
            </w:r>
          </w:p>
        </w:tc>
      </w:tr>
      <w:tr w:rsidR="00754F4A" w:rsidTr="00754F4A">
        <w:trPr>
          <w:trHeight w:hRule="exact" w:val="802"/>
          <w:jc w:val="center"/>
        </w:trPr>
        <w:tc>
          <w:tcPr>
            <w:tcW w:w="3091" w:type="dxa"/>
            <w:vMerge/>
            <w:tcBorders>
              <w:left w:val="single" w:sz="4" w:space="0" w:color="auto"/>
            </w:tcBorders>
            <w:shd w:val="clear" w:color="auto" w:fill="FFFFFF"/>
            <w:vAlign w:val="center"/>
          </w:tcPr>
          <w:p w:rsidR="00754F4A" w:rsidRDefault="00754F4A" w:rsidP="00754F4A">
            <w:pPr>
              <w:framePr w:w="9763" w:wrap="notBeside" w:vAnchor="text" w:hAnchor="text" w:xAlign="center" w:y="1"/>
            </w:pPr>
          </w:p>
        </w:tc>
        <w:tc>
          <w:tcPr>
            <w:tcW w:w="4109" w:type="dxa"/>
            <w:tcBorders>
              <w:top w:val="single" w:sz="4" w:space="0" w:color="auto"/>
              <w:left w:val="single" w:sz="4" w:space="0" w:color="auto"/>
            </w:tcBorders>
            <w:shd w:val="clear" w:color="auto" w:fill="FFFFFF"/>
            <w:vAlign w:val="bottom"/>
          </w:tcPr>
          <w:p w:rsidR="00754F4A" w:rsidRDefault="00754F4A" w:rsidP="00754F4A">
            <w:pPr>
              <w:pStyle w:val="20"/>
              <w:framePr w:w="9763" w:wrap="notBeside" w:vAnchor="text" w:hAnchor="text" w:xAlign="center" w:y="1"/>
              <w:shd w:val="clear" w:color="auto" w:fill="auto"/>
              <w:spacing w:before="0" w:line="264" w:lineRule="exact"/>
              <w:ind w:firstLine="0"/>
              <w:jc w:val="left"/>
            </w:pPr>
            <w:r>
              <w:rPr>
                <w:rStyle w:val="29pt"/>
              </w:rPr>
              <w:t>2.3.Доля получателей субсидий на оплату коммунальных услуг в общей численности населения, %</w:t>
            </w:r>
          </w:p>
        </w:tc>
        <w:tc>
          <w:tcPr>
            <w:tcW w:w="1262" w:type="dxa"/>
            <w:tcBorders>
              <w:top w:val="single" w:sz="4" w:space="0" w:color="auto"/>
              <w:left w:val="single" w:sz="4" w:space="0" w:color="auto"/>
            </w:tcBorders>
            <w:shd w:val="clear" w:color="auto" w:fill="FFFFFF"/>
            <w:vAlign w:val="center"/>
          </w:tcPr>
          <w:p w:rsidR="00754F4A" w:rsidRDefault="00754F4A" w:rsidP="00754F4A">
            <w:pPr>
              <w:pStyle w:val="20"/>
              <w:framePr w:w="9763" w:wrap="notBeside" w:vAnchor="text" w:hAnchor="text" w:xAlign="center" w:y="1"/>
              <w:shd w:val="clear" w:color="auto" w:fill="auto"/>
              <w:spacing w:before="0" w:line="180" w:lineRule="exact"/>
              <w:ind w:firstLine="0"/>
            </w:pPr>
            <w:r>
              <w:rPr>
                <w:rStyle w:val="29pt0"/>
              </w:rPr>
              <w:t>%</w:t>
            </w:r>
          </w:p>
        </w:tc>
        <w:tc>
          <w:tcPr>
            <w:tcW w:w="1301" w:type="dxa"/>
            <w:tcBorders>
              <w:top w:val="single" w:sz="4" w:space="0" w:color="auto"/>
              <w:left w:val="single" w:sz="4" w:space="0" w:color="auto"/>
              <w:right w:val="single" w:sz="4" w:space="0" w:color="auto"/>
            </w:tcBorders>
            <w:shd w:val="clear" w:color="auto" w:fill="FFFFFF"/>
            <w:vAlign w:val="center"/>
          </w:tcPr>
          <w:p w:rsidR="00754F4A" w:rsidRDefault="00754F4A" w:rsidP="00754F4A">
            <w:pPr>
              <w:pStyle w:val="20"/>
              <w:framePr w:w="9763" w:wrap="notBeside" w:vAnchor="text" w:hAnchor="text" w:xAlign="center" w:y="1"/>
              <w:shd w:val="clear" w:color="auto" w:fill="auto"/>
              <w:spacing w:before="0" w:line="180" w:lineRule="exact"/>
              <w:ind w:firstLine="0"/>
            </w:pPr>
            <w:r>
              <w:rPr>
                <w:rStyle w:val="29pt"/>
              </w:rPr>
              <w:t>10-15</w:t>
            </w:r>
          </w:p>
        </w:tc>
      </w:tr>
      <w:tr w:rsidR="00754F4A" w:rsidTr="00754F4A">
        <w:trPr>
          <w:trHeight w:hRule="exact" w:val="542"/>
          <w:jc w:val="center"/>
        </w:trPr>
        <w:tc>
          <w:tcPr>
            <w:tcW w:w="3091" w:type="dxa"/>
            <w:vMerge/>
            <w:tcBorders>
              <w:left w:val="single" w:sz="4" w:space="0" w:color="auto"/>
            </w:tcBorders>
            <w:shd w:val="clear" w:color="auto" w:fill="FFFFFF"/>
            <w:vAlign w:val="center"/>
          </w:tcPr>
          <w:p w:rsidR="00754F4A" w:rsidRDefault="00754F4A" w:rsidP="00754F4A">
            <w:pPr>
              <w:framePr w:w="9763" w:wrap="notBeside" w:vAnchor="text" w:hAnchor="text" w:xAlign="center" w:y="1"/>
            </w:pPr>
          </w:p>
        </w:tc>
        <w:tc>
          <w:tcPr>
            <w:tcW w:w="4109" w:type="dxa"/>
            <w:tcBorders>
              <w:top w:val="single" w:sz="4" w:space="0" w:color="auto"/>
              <w:left w:val="single" w:sz="4" w:space="0" w:color="auto"/>
            </w:tcBorders>
            <w:shd w:val="clear" w:color="auto" w:fill="FFFFFF"/>
            <w:vAlign w:val="bottom"/>
          </w:tcPr>
          <w:p w:rsidR="00754F4A" w:rsidRDefault="00754F4A" w:rsidP="00754F4A">
            <w:pPr>
              <w:pStyle w:val="20"/>
              <w:framePr w:w="9763" w:wrap="notBeside" w:vAnchor="text" w:hAnchor="text" w:xAlign="center" w:y="1"/>
              <w:shd w:val="clear" w:color="auto" w:fill="auto"/>
              <w:spacing w:before="0" w:line="259" w:lineRule="exact"/>
              <w:ind w:firstLine="0"/>
              <w:jc w:val="left"/>
            </w:pPr>
            <w:r>
              <w:rPr>
                <w:rStyle w:val="29pt"/>
              </w:rPr>
              <w:t>2.4.Уровень собираемости платежей за коммунальные услуги, %</w:t>
            </w:r>
          </w:p>
        </w:tc>
        <w:tc>
          <w:tcPr>
            <w:tcW w:w="1262" w:type="dxa"/>
            <w:tcBorders>
              <w:top w:val="single" w:sz="4" w:space="0" w:color="auto"/>
              <w:left w:val="single" w:sz="4" w:space="0" w:color="auto"/>
            </w:tcBorders>
            <w:shd w:val="clear" w:color="auto" w:fill="FFFFFF"/>
            <w:vAlign w:val="center"/>
          </w:tcPr>
          <w:p w:rsidR="00754F4A" w:rsidRDefault="00754F4A" w:rsidP="00754F4A">
            <w:pPr>
              <w:pStyle w:val="20"/>
              <w:framePr w:w="9763" w:wrap="notBeside" w:vAnchor="text" w:hAnchor="text" w:xAlign="center" w:y="1"/>
              <w:shd w:val="clear" w:color="auto" w:fill="auto"/>
              <w:spacing w:before="0" w:line="180" w:lineRule="exact"/>
              <w:ind w:firstLine="0"/>
            </w:pPr>
            <w:r>
              <w:rPr>
                <w:rStyle w:val="29pt0"/>
              </w:rPr>
              <w:t>%</w:t>
            </w:r>
          </w:p>
        </w:tc>
        <w:tc>
          <w:tcPr>
            <w:tcW w:w="1301" w:type="dxa"/>
            <w:tcBorders>
              <w:top w:val="single" w:sz="4" w:space="0" w:color="auto"/>
              <w:left w:val="single" w:sz="4" w:space="0" w:color="auto"/>
              <w:right w:val="single" w:sz="4" w:space="0" w:color="auto"/>
            </w:tcBorders>
            <w:shd w:val="clear" w:color="auto" w:fill="FFFFFF"/>
            <w:vAlign w:val="center"/>
          </w:tcPr>
          <w:p w:rsidR="00754F4A" w:rsidRDefault="00754F4A" w:rsidP="00754F4A">
            <w:pPr>
              <w:pStyle w:val="20"/>
              <w:framePr w:w="9763" w:wrap="notBeside" w:vAnchor="text" w:hAnchor="text" w:xAlign="center" w:y="1"/>
              <w:shd w:val="clear" w:color="auto" w:fill="auto"/>
              <w:spacing w:before="0" w:line="180" w:lineRule="exact"/>
              <w:ind w:firstLine="0"/>
            </w:pPr>
            <w:r>
              <w:rPr>
                <w:rStyle w:val="29pt"/>
              </w:rPr>
              <w:t>85-95</w:t>
            </w:r>
          </w:p>
        </w:tc>
      </w:tr>
      <w:tr w:rsidR="00754F4A" w:rsidTr="00754F4A">
        <w:trPr>
          <w:trHeight w:hRule="exact" w:val="274"/>
          <w:jc w:val="center"/>
        </w:trPr>
        <w:tc>
          <w:tcPr>
            <w:tcW w:w="3091" w:type="dxa"/>
            <w:vMerge w:val="restart"/>
            <w:tcBorders>
              <w:top w:val="single" w:sz="4" w:space="0" w:color="auto"/>
              <w:left w:val="single" w:sz="4" w:space="0" w:color="auto"/>
            </w:tcBorders>
            <w:shd w:val="clear" w:color="auto" w:fill="FFFFFF"/>
            <w:vAlign w:val="center"/>
          </w:tcPr>
          <w:p w:rsidR="00754F4A" w:rsidRDefault="00754F4A" w:rsidP="00754F4A">
            <w:pPr>
              <w:pStyle w:val="20"/>
              <w:framePr w:w="9763" w:wrap="notBeside" w:vAnchor="text" w:hAnchor="text" w:xAlign="center" w:y="1"/>
              <w:shd w:val="clear" w:color="auto" w:fill="auto"/>
              <w:spacing w:before="0" w:line="226" w:lineRule="exact"/>
              <w:ind w:firstLine="0"/>
            </w:pPr>
            <w:r>
              <w:rPr>
                <w:rStyle w:val="29pt"/>
              </w:rPr>
              <w:t>3. Обеспечение экологических требований</w:t>
            </w:r>
          </w:p>
        </w:tc>
        <w:tc>
          <w:tcPr>
            <w:tcW w:w="4109" w:type="dxa"/>
            <w:tcBorders>
              <w:top w:val="single" w:sz="4" w:space="0" w:color="auto"/>
              <w:left w:val="single" w:sz="4" w:space="0" w:color="auto"/>
            </w:tcBorders>
            <w:shd w:val="clear" w:color="auto" w:fill="FFFFFF"/>
            <w:vAlign w:val="bottom"/>
          </w:tcPr>
          <w:p w:rsidR="00754F4A" w:rsidRDefault="00754F4A" w:rsidP="00754F4A">
            <w:pPr>
              <w:pStyle w:val="20"/>
              <w:framePr w:w="9763" w:wrap="notBeside" w:vAnchor="text" w:hAnchor="text" w:xAlign="center" w:y="1"/>
              <w:shd w:val="clear" w:color="auto" w:fill="auto"/>
              <w:spacing w:before="0" w:line="180" w:lineRule="exact"/>
              <w:ind w:firstLine="0"/>
              <w:jc w:val="left"/>
            </w:pPr>
            <w:r>
              <w:rPr>
                <w:rStyle w:val="29pt"/>
              </w:rPr>
              <w:t>3.1.Соответствие нормам СанПиНа</w:t>
            </w:r>
          </w:p>
        </w:tc>
        <w:tc>
          <w:tcPr>
            <w:tcW w:w="1262" w:type="dxa"/>
            <w:tcBorders>
              <w:top w:val="single" w:sz="4" w:space="0" w:color="auto"/>
              <w:left w:val="single" w:sz="4" w:space="0" w:color="auto"/>
            </w:tcBorders>
            <w:shd w:val="clear" w:color="auto" w:fill="FFFFFF"/>
          </w:tcPr>
          <w:p w:rsidR="00754F4A" w:rsidRDefault="00754F4A" w:rsidP="00754F4A">
            <w:pPr>
              <w:framePr w:w="9763" w:wrap="notBeside" w:vAnchor="text" w:hAnchor="text" w:xAlign="center" w:y="1"/>
              <w:rPr>
                <w:sz w:val="10"/>
                <w:szCs w:val="10"/>
              </w:rPr>
            </w:pPr>
          </w:p>
        </w:tc>
        <w:tc>
          <w:tcPr>
            <w:tcW w:w="1301" w:type="dxa"/>
            <w:tcBorders>
              <w:top w:val="single" w:sz="4" w:space="0" w:color="auto"/>
              <w:left w:val="single" w:sz="4" w:space="0" w:color="auto"/>
              <w:right w:val="single" w:sz="4" w:space="0" w:color="auto"/>
            </w:tcBorders>
            <w:shd w:val="clear" w:color="auto" w:fill="FFFFFF"/>
            <w:vAlign w:val="bottom"/>
          </w:tcPr>
          <w:p w:rsidR="00754F4A" w:rsidRDefault="00754F4A" w:rsidP="00754F4A">
            <w:pPr>
              <w:pStyle w:val="20"/>
              <w:framePr w:w="9763" w:wrap="notBeside" w:vAnchor="text" w:hAnchor="text" w:xAlign="center" w:y="1"/>
              <w:shd w:val="clear" w:color="auto" w:fill="auto"/>
              <w:spacing w:before="0" w:line="180" w:lineRule="exact"/>
              <w:ind w:firstLine="0"/>
              <w:jc w:val="left"/>
            </w:pPr>
            <w:r>
              <w:rPr>
                <w:rStyle w:val="29pt"/>
              </w:rPr>
              <w:t>уст</w:t>
            </w:r>
            <w:proofErr w:type="gramStart"/>
            <w:r>
              <w:rPr>
                <w:rStyle w:val="29pt"/>
              </w:rPr>
              <w:t>.</w:t>
            </w:r>
            <w:proofErr w:type="gramEnd"/>
            <w:r>
              <w:rPr>
                <w:rStyle w:val="29pt"/>
              </w:rPr>
              <w:t xml:space="preserve"> </w:t>
            </w:r>
            <w:proofErr w:type="gramStart"/>
            <w:r>
              <w:rPr>
                <w:rStyle w:val="29pt"/>
              </w:rPr>
              <w:t>н</w:t>
            </w:r>
            <w:proofErr w:type="gramEnd"/>
            <w:r>
              <w:rPr>
                <w:rStyle w:val="29pt"/>
              </w:rPr>
              <w:t>ормы</w:t>
            </w:r>
          </w:p>
        </w:tc>
      </w:tr>
      <w:tr w:rsidR="00754F4A" w:rsidTr="00754F4A">
        <w:trPr>
          <w:trHeight w:hRule="exact" w:val="547"/>
          <w:jc w:val="center"/>
        </w:trPr>
        <w:tc>
          <w:tcPr>
            <w:tcW w:w="3091" w:type="dxa"/>
            <w:vMerge/>
            <w:tcBorders>
              <w:left w:val="single" w:sz="4" w:space="0" w:color="auto"/>
              <w:bottom w:val="single" w:sz="4" w:space="0" w:color="auto"/>
            </w:tcBorders>
            <w:shd w:val="clear" w:color="auto" w:fill="FFFFFF"/>
            <w:vAlign w:val="center"/>
          </w:tcPr>
          <w:p w:rsidR="00754F4A" w:rsidRDefault="00754F4A" w:rsidP="00754F4A">
            <w:pPr>
              <w:framePr w:w="9763" w:wrap="notBeside" w:vAnchor="text" w:hAnchor="text" w:xAlign="center" w:y="1"/>
            </w:pPr>
          </w:p>
        </w:tc>
        <w:tc>
          <w:tcPr>
            <w:tcW w:w="4109" w:type="dxa"/>
            <w:tcBorders>
              <w:top w:val="single" w:sz="4" w:space="0" w:color="auto"/>
              <w:left w:val="single" w:sz="4" w:space="0" w:color="auto"/>
              <w:bottom w:val="single" w:sz="4" w:space="0" w:color="auto"/>
            </w:tcBorders>
            <w:shd w:val="clear" w:color="auto" w:fill="FFFFFF"/>
          </w:tcPr>
          <w:p w:rsidR="00754F4A" w:rsidRDefault="00754F4A" w:rsidP="00754F4A">
            <w:pPr>
              <w:pStyle w:val="20"/>
              <w:framePr w:w="9763" w:wrap="notBeside" w:vAnchor="text" w:hAnchor="text" w:xAlign="center" w:y="1"/>
              <w:shd w:val="clear" w:color="auto" w:fill="auto"/>
              <w:spacing w:before="0" w:line="264" w:lineRule="exact"/>
              <w:ind w:firstLine="0"/>
              <w:jc w:val="left"/>
            </w:pPr>
            <w:r>
              <w:rPr>
                <w:rStyle w:val="29pt"/>
              </w:rPr>
              <w:t>3.2. Соответствие установленным нормам ПДК</w:t>
            </w:r>
          </w:p>
        </w:tc>
        <w:tc>
          <w:tcPr>
            <w:tcW w:w="1262"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9763" w:wrap="notBeside" w:vAnchor="text" w:hAnchor="text" w:xAlign="center" w:y="1"/>
              <w:shd w:val="clear" w:color="auto" w:fill="auto"/>
              <w:spacing w:before="0" w:line="180" w:lineRule="exact"/>
              <w:ind w:firstLine="0"/>
            </w:pPr>
            <w:r>
              <w:rPr>
                <w:rStyle w:val="29pt0"/>
              </w:rPr>
              <w:t>%</w:t>
            </w:r>
          </w:p>
        </w:tc>
        <w:tc>
          <w:tcPr>
            <w:tcW w:w="1301" w:type="dxa"/>
            <w:tcBorders>
              <w:top w:val="single" w:sz="4" w:space="0" w:color="auto"/>
              <w:left w:val="single" w:sz="4" w:space="0" w:color="auto"/>
              <w:bottom w:val="single" w:sz="4" w:space="0" w:color="auto"/>
              <w:right w:val="single" w:sz="4" w:space="0" w:color="auto"/>
            </w:tcBorders>
            <w:shd w:val="clear" w:color="auto" w:fill="FFFFFF"/>
            <w:vAlign w:val="center"/>
          </w:tcPr>
          <w:p w:rsidR="00754F4A" w:rsidRDefault="00754F4A" w:rsidP="00754F4A">
            <w:pPr>
              <w:pStyle w:val="20"/>
              <w:framePr w:w="9763" w:wrap="notBeside" w:vAnchor="text" w:hAnchor="text" w:xAlign="center" w:y="1"/>
              <w:shd w:val="clear" w:color="auto" w:fill="auto"/>
              <w:spacing w:before="0" w:line="180" w:lineRule="exact"/>
              <w:ind w:firstLine="0"/>
              <w:jc w:val="left"/>
            </w:pPr>
            <w:r>
              <w:rPr>
                <w:rStyle w:val="29pt"/>
              </w:rPr>
              <w:t>уст</w:t>
            </w:r>
            <w:proofErr w:type="gramStart"/>
            <w:r>
              <w:rPr>
                <w:rStyle w:val="29pt"/>
              </w:rPr>
              <w:t>.</w:t>
            </w:r>
            <w:proofErr w:type="gramEnd"/>
            <w:r>
              <w:rPr>
                <w:rStyle w:val="29pt"/>
              </w:rPr>
              <w:t xml:space="preserve"> </w:t>
            </w:r>
            <w:proofErr w:type="gramStart"/>
            <w:r>
              <w:rPr>
                <w:rStyle w:val="29pt"/>
              </w:rPr>
              <w:t>н</w:t>
            </w:r>
            <w:proofErr w:type="gramEnd"/>
            <w:r>
              <w:rPr>
                <w:rStyle w:val="29pt"/>
              </w:rPr>
              <w:t>ормы</w:t>
            </w:r>
          </w:p>
        </w:tc>
      </w:tr>
    </w:tbl>
    <w:p w:rsidR="00754F4A" w:rsidRDefault="00754F4A" w:rsidP="00754F4A">
      <w:pPr>
        <w:framePr w:w="9763" w:wrap="notBeside" w:vAnchor="text" w:hAnchor="text" w:xAlign="center" w:y="1"/>
        <w:rPr>
          <w:sz w:val="2"/>
          <w:szCs w:val="2"/>
        </w:rPr>
      </w:pPr>
    </w:p>
    <w:p w:rsidR="00754F4A" w:rsidRDefault="00754F4A" w:rsidP="00754F4A">
      <w:pPr>
        <w:rPr>
          <w:sz w:val="2"/>
          <w:szCs w:val="2"/>
        </w:rPr>
      </w:pPr>
    </w:p>
    <w:p w:rsidR="00754F4A" w:rsidRDefault="00754F4A" w:rsidP="00754F4A">
      <w:pPr>
        <w:rPr>
          <w:sz w:val="2"/>
          <w:szCs w:val="2"/>
        </w:rPr>
        <w:sectPr w:rsidR="00754F4A">
          <w:pgSz w:w="16840" w:h="11900" w:orient="landscape"/>
          <w:pgMar w:top="1097" w:right="2459" w:bottom="1097" w:left="3966" w:header="0" w:footer="3" w:gutter="0"/>
          <w:cols w:space="720"/>
          <w:noEndnote/>
          <w:docGrid w:linePitch="360"/>
        </w:sectPr>
      </w:pPr>
    </w:p>
    <w:p w:rsidR="00754F4A" w:rsidRDefault="00754F4A" w:rsidP="00754F4A">
      <w:pPr>
        <w:pStyle w:val="42"/>
        <w:keepNext/>
        <w:keepLines/>
        <w:numPr>
          <w:ilvl w:val="0"/>
          <w:numId w:val="21"/>
        </w:numPr>
        <w:shd w:val="clear" w:color="auto" w:fill="auto"/>
        <w:tabs>
          <w:tab w:val="left" w:pos="1878"/>
        </w:tabs>
        <w:ind w:left="1520"/>
        <w:jc w:val="both"/>
      </w:pPr>
      <w:bookmarkStart w:id="41" w:name="bookmark46"/>
      <w:r>
        <w:rPr>
          <w:color w:val="000000"/>
          <w:sz w:val="24"/>
          <w:szCs w:val="24"/>
          <w:lang w:eastAsia="ru-RU" w:bidi="ru-RU"/>
        </w:rPr>
        <w:lastRenderedPageBreak/>
        <w:t>Программа инвестиционных проектов, обеспечивающих достижение целевых показателей</w:t>
      </w:r>
      <w:bookmarkEnd w:id="41"/>
    </w:p>
    <w:p w:rsidR="00754F4A" w:rsidRDefault="00754F4A" w:rsidP="00754F4A">
      <w:pPr>
        <w:pStyle w:val="20"/>
        <w:shd w:val="clear" w:color="auto" w:fill="auto"/>
        <w:spacing w:before="0" w:line="317" w:lineRule="exact"/>
        <w:ind w:left="1140" w:firstLine="0"/>
        <w:jc w:val="left"/>
      </w:pPr>
      <w:bookmarkStart w:id="42" w:name="bookmark47"/>
      <w:r>
        <w:rPr>
          <w:color w:val="000000"/>
          <w:sz w:val="24"/>
          <w:szCs w:val="24"/>
          <w:lang w:eastAsia="ru-RU" w:bidi="ru-RU"/>
        </w:rPr>
        <w:t>Перечень мероприятий по развитию и модернизации системы коммунальной инфраструктуры представлен в таблице 16.</w:t>
      </w:r>
      <w:bookmarkEnd w:id="42"/>
    </w:p>
    <w:p w:rsidR="00754F4A" w:rsidRDefault="00754F4A" w:rsidP="00754F4A">
      <w:pPr>
        <w:pStyle w:val="23"/>
        <w:framePr w:w="15139" w:wrap="notBeside" w:vAnchor="text" w:hAnchor="text" w:xAlign="center" w:y="1"/>
        <w:shd w:val="clear" w:color="auto" w:fill="auto"/>
        <w:spacing w:line="317" w:lineRule="exact"/>
      </w:pPr>
      <w:r>
        <w:rPr>
          <w:color w:val="000000"/>
          <w:sz w:val="24"/>
          <w:szCs w:val="24"/>
          <w:lang w:eastAsia="ru-RU" w:bidi="ru-RU"/>
        </w:rPr>
        <w:t>Таблица 16</w:t>
      </w:r>
    </w:p>
    <w:tbl>
      <w:tblPr>
        <w:tblOverlap w:val="never"/>
        <w:tblW w:w="0" w:type="auto"/>
        <w:jc w:val="center"/>
        <w:tblLayout w:type="fixed"/>
        <w:tblCellMar>
          <w:left w:w="10" w:type="dxa"/>
          <w:right w:w="10" w:type="dxa"/>
        </w:tblCellMar>
        <w:tblLook w:val="0000" w:firstRow="0" w:lastRow="0" w:firstColumn="0" w:lastColumn="0" w:noHBand="0" w:noVBand="0"/>
      </w:tblPr>
      <w:tblGrid>
        <w:gridCol w:w="677"/>
        <w:gridCol w:w="3024"/>
        <w:gridCol w:w="1896"/>
        <w:gridCol w:w="1723"/>
        <w:gridCol w:w="1310"/>
        <w:gridCol w:w="830"/>
        <w:gridCol w:w="830"/>
        <w:gridCol w:w="830"/>
        <w:gridCol w:w="830"/>
        <w:gridCol w:w="830"/>
        <w:gridCol w:w="826"/>
        <w:gridCol w:w="1531"/>
      </w:tblGrid>
      <w:tr w:rsidR="00754F4A" w:rsidTr="00754F4A">
        <w:trPr>
          <w:trHeight w:hRule="exact" w:val="1301"/>
          <w:jc w:val="center"/>
        </w:trPr>
        <w:tc>
          <w:tcPr>
            <w:tcW w:w="677" w:type="dxa"/>
            <w:tcBorders>
              <w:top w:val="single" w:sz="4" w:space="0" w:color="auto"/>
              <w:left w:val="single" w:sz="4" w:space="0" w:color="auto"/>
            </w:tcBorders>
            <w:shd w:val="clear" w:color="auto" w:fill="FFFFFF"/>
            <w:vAlign w:val="center"/>
          </w:tcPr>
          <w:p w:rsidR="00754F4A" w:rsidRDefault="00754F4A" w:rsidP="00754F4A">
            <w:pPr>
              <w:pStyle w:val="20"/>
              <w:framePr w:w="15139" w:wrap="notBeside" w:vAnchor="text" w:hAnchor="text" w:xAlign="center" w:y="1"/>
              <w:shd w:val="clear" w:color="auto" w:fill="auto"/>
              <w:spacing w:before="0" w:line="235" w:lineRule="exact"/>
              <w:ind w:firstLine="0"/>
            </w:pPr>
            <w:r>
              <w:rPr>
                <w:rStyle w:val="29pt"/>
              </w:rPr>
              <w:t>№ п. п.</w:t>
            </w:r>
          </w:p>
        </w:tc>
        <w:tc>
          <w:tcPr>
            <w:tcW w:w="3024" w:type="dxa"/>
            <w:tcBorders>
              <w:top w:val="single" w:sz="4" w:space="0" w:color="auto"/>
              <w:left w:val="single" w:sz="4" w:space="0" w:color="auto"/>
            </w:tcBorders>
            <w:shd w:val="clear" w:color="auto" w:fill="FFFFFF"/>
            <w:vAlign w:val="center"/>
          </w:tcPr>
          <w:p w:rsidR="00754F4A" w:rsidRDefault="00754F4A" w:rsidP="00754F4A">
            <w:pPr>
              <w:pStyle w:val="20"/>
              <w:framePr w:w="15139" w:wrap="notBeside" w:vAnchor="text" w:hAnchor="text" w:xAlign="center" w:y="1"/>
              <w:shd w:val="clear" w:color="auto" w:fill="auto"/>
              <w:spacing w:before="0" w:line="235" w:lineRule="exact"/>
              <w:ind w:firstLine="0"/>
            </w:pPr>
            <w:r>
              <w:rPr>
                <w:rStyle w:val="29pt"/>
              </w:rPr>
              <w:t>Наименование инвестиционного проекта</w:t>
            </w:r>
          </w:p>
        </w:tc>
        <w:tc>
          <w:tcPr>
            <w:tcW w:w="1896" w:type="dxa"/>
            <w:tcBorders>
              <w:top w:val="single" w:sz="4" w:space="0" w:color="auto"/>
              <w:left w:val="single" w:sz="4" w:space="0" w:color="auto"/>
            </w:tcBorders>
            <w:shd w:val="clear" w:color="auto" w:fill="FFFFFF"/>
            <w:vAlign w:val="center"/>
          </w:tcPr>
          <w:p w:rsidR="00754F4A" w:rsidRDefault="00754F4A" w:rsidP="00754F4A">
            <w:pPr>
              <w:pStyle w:val="20"/>
              <w:framePr w:w="15139" w:wrap="notBeside" w:vAnchor="text" w:hAnchor="text" w:xAlign="center" w:y="1"/>
              <w:shd w:val="clear" w:color="auto" w:fill="auto"/>
              <w:spacing w:before="0" w:line="180" w:lineRule="exact"/>
              <w:ind w:firstLine="0"/>
            </w:pPr>
            <w:r>
              <w:rPr>
                <w:rStyle w:val="29pt"/>
              </w:rPr>
              <w:t>Цель проекта</w:t>
            </w:r>
          </w:p>
        </w:tc>
        <w:tc>
          <w:tcPr>
            <w:tcW w:w="1723" w:type="dxa"/>
            <w:tcBorders>
              <w:top w:val="single" w:sz="4" w:space="0" w:color="auto"/>
              <w:left w:val="single" w:sz="4" w:space="0" w:color="auto"/>
            </w:tcBorders>
            <w:shd w:val="clear" w:color="auto" w:fill="FFFFFF"/>
            <w:vAlign w:val="center"/>
          </w:tcPr>
          <w:p w:rsidR="00754F4A" w:rsidRDefault="00754F4A" w:rsidP="00754F4A">
            <w:pPr>
              <w:pStyle w:val="20"/>
              <w:framePr w:w="15139" w:wrap="notBeside" w:vAnchor="text" w:hAnchor="text" w:xAlign="center" w:y="1"/>
              <w:shd w:val="clear" w:color="auto" w:fill="auto"/>
              <w:spacing w:before="0" w:line="235" w:lineRule="exact"/>
              <w:ind w:firstLine="0"/>
            </w:pPr>
            <w:r>
              <w:rPr>
                <w:rStyle w:val="29pt"/>
              </w:rPr>
              <w:t>Технические</w:t>
            </w:r>
          </w:p>
          <w:p w:rsidR="00754F4A" w:rsidRDefault="00754F4A" w:rsidP="00754F4A">
            <w:pPr>
              <w:pStyle w:val="20"/>
              <w:framePr w:w="15139" w:wrap="notBeside" w:vAnchor="text" w:hAnchor="text" w:xAlign="center" w:y="1"/>
              <w:shd w:val="clear" w:color="auto" w:fill="auto"/>
              <w:spacing w:before="0" w:line="235" w:lineRule="exact"/>
              <w:ind w:firstLine="0"/>
            </w:pPr>
            <w:r>
              <w:rPr>
                <w:rStyle w:val="29pt"/>
              </w:rPr>
              <w:t>параметры</w:t>
            </w:r>
          </w:p>
          <w:p w:rsidR="00754F4A" w:rsidRDefault="00754F4A" w:rsidP="00754F4A">
            <w:pPr>
              <w:pStyle w:val="20"/>
              <w:framePr w:w="15139" w:wrap="notBeside" w:vAnchor="text" w:hAnchor="text" w:xAlign="center" w:y="1"/>
              <w:shd w:val="clear" w:color="auto" w:fill="auto"/>
              <w:spacing w:before="0" w:line="235" w:lineRule="exact"/>
              <w:ind w:firstLine="0"/>
            </w:pPr>
            <w:r>
              <w:rPr>
                <w:rStyle w:val="29pt"/>
              </w:rPr>
              <w:t>проекта</w:t>
            </w:r>
          </w:p>
        </w:tc>
        <w:tc>
          <w:tcPr>
            <w:tcW w:w="1310" w:type="dxa"/>
            <w:tcBorders>
              <w:top w:val="single" w:sz="4" w:space="0" w:color="auto"/>
              <w:left w:val="single" w:sz="4" w:space="0" w:color="auto"/>
            </w:tcBorders>
            <w:shd w:val="clear" w:color="auto" w:fill="FFFFFF"/>
            <w:vAlign w:val="center"/>
          </w:tcPr>
          <w:p w:rsidR="00754F4A" w:rsidRDefault="00754F4A" w:rsidP="00754F4A">
            <w:pPr>
              <w:pStyle w:val="20"/>
              <w:framePr w:w="15139" w:wrap="notBeside" w:vAnchor="text" w:hAnchor="text" w:xAlign="center" w:y="1"/>
              <w:shd w:val="clear" w:color="auto" w:fill="auto"/>
              <w:spacing w:before="0" w:line="235" w:lineRule="exact"/>
              <w:ind w:firstLine="0"/>
            </w:pPr>
            <w:r>
              <w:rPr>
                <w:rStyle w:val="29pt"/>
              </w:rPr>
              <w:t>Всего</w:t>
            </w:r>
          </w:p>
          <w:p w:rsidR="00754F4A" w:rsidRDefault="00754F4A" w:rsidP="00754F4A">
            <w:pPr>
              <w:pStyle w:val="20"/>
              <w:framePr w:w="15139" w:wrap="notBeside" w:vAnchor="text" w:hAnchor="text" w:xAlign="center" w:y="1"/>
              <w:shd w:val="clear" w:color="auto" w:fill="auto"/>
              <w:spacing w:before="0" w:line="235" w:lineRule="exact"/>
              <w:ind w:firstLine="0"/>
            </w:pPr>
            <w:proofErr w:type="spellStart"/>
            <w:proofErr w:type="gramStart"/>
            <w:r>
              <w:rPr>
                <w:rStyle w:val="29pt"/>
              </w:rPr>
              <w:t>финансирова</w:t>
            </w:r>
            <w:proofErr w:type="spellEnd"/>
            <w:r>
              <w:rPr>
                <w:rStyle w:val="29pt"/>
              </w:rPr>
              <w:t xml:space="preserve"> </w:t>
            </w:r>
            <w:proofErr w:type="spellStart"/>
            <w:r>
              <w:rPr>
                <w:rStyle w:val="29pt"/>
              </w:rPr>
              <w:t>ние</w:t>
            </w:r>
            <w:proofErr w:type="spellEnd"/>
            <w:proofErr w:type="gramEnd"/>
            <w:r>
              <w:rPr>
                <w:rStyle w:val="29pt"/>
              </w:rPr>
              <w:t>, тыс.</w:t>
            </w:r>
          </w:p>
          <w:p w:rsidR="00754F4A" w:rsidRDefault="00754F4A" w:rsidP="00754F4A">
            <w:pPr>
              <w:pStyle w:val="20"/>
              <w:framePr w:w="15139" w:wrap="notBeside" w:vAnchor="text" w:hAnchor="text" w:xAlign="center" w:y="1"/>
              <w:shd w:val="clear" w:color="auto" w:fill="auto"/>
              <w:spacing w:before="0" w:line="180" w:lineRule="exact"/>
              <w:ind w:firstLine="0"/>
            </w:pPr>
            <w:proofErr w:type="spellStart"/>
            <w:r>
              <w:rPr>
                <w:rStyle w:val="29pt"/>
              </w:rPr>
              <w:t>ру</w:t>
            </w:r>
            <w:r>
              <w:rPr>
                <w:rStyle w:val="29pt"/>
                <w:vertAlign w:val="superscript"/>
              </w:rPr>
              <w:t>б</w:t>
            </w:r>
            <w:proofErr w:type="spellEnd"/>
            <w:r>
              <w:rPr>
                <w:rStyle w:val="29pt"/>
              </w:rPr>
              <w:t>-</w:t>
            </w:r>
          </w:p>
        </w:tc>
        <w:tc>
          <w:tcPr>
            <w:tcW w:w="830" w:type="dxa"/>
            <w:tcBorders>
              <w:top w:val="single" w:sz="4" w:space="0" w:color="auto"/>
              <w:left w:val="single" w:sz="4" w:space="0" w:color="auto"/>
            </w:tcBorders>
            <w:shd w:val="clear" w:color="auto" w:fill="FFFFFF"/>
            <w:vAlign w:val="center"/>
          </w:tcPr>
          <w:p w:rsidR="00754F4A" w:rsidRDefault="00754F4A" w:rsidP="00754F4A">
            <w:pPr>
              <w:pStyle w:val="20"/>
              <w:framePr w:w="15139" w:wrap="notBeside" w:vAnchor="text" w:hAnchor="text" w:xAlign="center" w:y="1"/>
              <w:shd w:val="clear" w:color="auto" w:fill="auto"/>
              <w:spacing w:before="0" w:line="180" w:lineRule="exact"/>
              <w:ind w:left="240" w:firstLine="0"/>
              <w:jc w:val="left"/>
            </w:pPr>
            <w:r>
              <w:rPr>
                <w:rStyle w:val="29pt"/>
              </w:rPr>
              <w:t>2016</w:t>
            </w:r>
          </w:p>
        </w:tc>
        <w:tc>
          <w:tcPr>
            <w:tcW w:w="830" w:type="dxa"/>
            <w:tcBorders>
              <w:top w:val="single" w:sz="4" w:space="0" w:color="auto"/>
              <w:left w:val="single" w:sz="4" w:space="0" w:color="auto"/>
            </w:tcBorders>
            <w:shd w:val="clear" w:color="auto" w:fill="FFFFFF"/>
            <w:vAlign w:val="center"/>
          </w:tcPr>
          <w:p w:rsidR="00754F4A" w:rsidRDefault="00754F4A" w:rsidP="00754F4A">
            <w:pPr>
              <w:pStyle w:val="20"/>
              <w:framePr w:w="15139" w:wrap="notBeside" w:vAnchor="text" w:hAnchor="text" w:xAlign="center" w:y="1"/>
              <w:shd w:val="clear" w:color="auto" w:fill="auto"/>
              <w:spacing w:before="0" w:line="180" w:lineRule="exact"/>
              <w:ind w:left="240" w:firstLine="0"/>
              <w:jc w:val="left"/>
            </w:pPr>
            <w:r>
              <w:rPr>
                <w:rStyle w:val="29pt"/>
              </w:rPr>
              <w:t>2017</w:t>
            </w:r>
          </w:p>
        </w:tc>
        <w:tc>
          <w:tcPr>
            <w:tcW w:w="830" w:type="dxa"/>
            <w:tcBorders>
              <w:top w:val="single" w:sz="4" w:space="0" w:color="auto"/>
              <w:left w:val="single" w:sz="4" w:space="0" w:color="auto"/>
            </w:tcBorders>
            <w:shd w:val="clear" w:color="auto" w:fill="FFFFFF"/>
            <w:vAlign w:val="center"/>
          </w:tcPr>
          <w:p w:rsidR="00754F4A" w:rsidRDefault="00754F4A" w:rsidP="00754F4A">
            <w:pPr>
              <w:pStyle w:val="20"/>
              <w:framePr w:w="15139" w:wrap="notBeside" w:vAnchor="text" w:hAnchor="text" w:xAlign="center" w:y="1"/>
              <w:shd w:val="clear" w:color="auto" w:fill="auto"/>
              <w:spacing w:before="0" w:line="180" w:lineRule="exact"/>
              <w:ind w:left="240" w:firstLine="0"/>
              <w:jc w:val="left"/>
            </w:pPr>
            <w:r>
              <w:rPr>
                <w:rStyle w:val="29pt"/>
              </w:rPr>
              <w:t>2018</w:t>
            </w:r>
          </w:p>
        </w:tc>
        <w:tc>
          <w:tcPr>
            <w:tcW w:w="830" w:type="dxa"/>
            <w:tcBorders>
              <w:top w:val="single" w:sz="4" w:space="0" w:color="auto"/>
              <w:left w:val="single" w:sz="4" w:space="0" w:color="auto"/>
            </w:tcBorders>
            <w:shd w:val="clear" w:color="auto" w:fill="FFFFFF"/>
            <w:vAlign w:val="center"/>
          </w:tcPr>
          <w:p w:rsidR="00754F4A" w:rsidRDefault="00754F4A" w:rsidP="00754F4A">
            <w:pPr>
              <w:pStyle w:val="20"/>
              <w:framePr w:w="15139" w:wrap="notBeside" w:vAnchor="text" w:hAnchor="text" w:xAlign="center" w:y="1"/>
              <w:shd w:val="clear" w:color="auto" w:fill="auto"/>
              <w:spacing w:before="0" w:after="60" w:line="180" w:lineRule="exact"/>
              <w:ind w:left="240" w:firstLine="0"/>
              <w:jc w:val="left"/>
            </w:pPr>
            <w:r>
              <w:rPr>
                <w:rStyle w:val="29pt"/>
              </w:rPr>
              <w:t>2019</w:t>
            </w:r>
            <w:r>
              <w:rPr>
                <w:rStyle w:val="29pt"/>
              </w:rPr>
              <w:softHyphen/>
            </w:r>
          </w:p>
          <w:p w:rsidR="00754F4A" w:rsidRDefault="00754F4A" w:rsidP="00754F4A">
            <w:pPr>
              <w:pStyle w:val="20"/>
              <w:framePr w:w="15139" w:wrap="notBeside" w:vAnchor="text" w:hAnchor="text" w:xAlign="center" w:y="1"/>
              <w:shd w:val="clear" w:color="auto" w:fill="auto"/>
              <w:spacing w:before="60" w:line="180" w:lineRule="exact"/>
              <w:ind w:left="240" w:firstLine="0"/>
              <w:jc w:val="left"/>
            </w:pPr>
            <w:r>
              <w:rPr>
                <w:rStyle w:val="29pt"/>
              </w:rPr>
              <w:t>2021</w:t>
            </w:r>
          </w:p>
        </w:tc>
        <w:tc>
          <w:tcPr>
            <w:tcW w:w="830" w:type="dxa"/>
            <w:tcBorders>
              <w:top w:val="single" w:sz="4" w:space="0" w:color="auto"/>
              <w:left w:val="single" w:sz="4" w:space="0" w:color="auto"/>
            </w:tcBorders>
            <w:shd w:val="clear" w:color="auto" w:fill="FFFFFF"/>
            <w:vAlign w:val="center"/>
          </w:tcPr>
          <w:p w:rsidR="00754F4A" w:rsidRDefault="00754F4A" w:rsidP="00754F4A">
            <w:pPr>
              <w:pStyle w:val="20"/>
              <w:framePr w:w="15139" w:wrap="notBeside" w:vAnchor="text" w:hAnchor="text" w:xAlign="center" w:y="1"/>
              <w:shd w:val="clear" w:color="auto" w:fill="auto"/>
              <w:spacing w:before="0" w:after="60" w:line="180" w:lineRule="exact"/>
              <w:ind w:left="220" w:firstLine="0"/>
              <w:jc w:val="left"/>
            </w:pPr>
            <w:r>
              <w:rPr>
                <w:rStyle w:val="29pt"/>
              </w:rPr>
              <w:t>2022</w:t>
            </w:r>
            <w:r>
              <w:rPr>
                <w:rStyle w:val="29pt"/>
              </w:rPr>
              <w:softHyphen/>
            </w:r>
          </w:p>
          <w:p w:rsidR="00754F4A" w:rsidRDefault="00754F4A" w:rsidP="00754F4A">
            <w:pPr>
              <w:pStyle w:val="20"/>
              <w:framePr w:w="15139" w:wrap="notBeside" w:vAnchor="text" w:hAnchor="text" w:xAlign="center" w:y="1"/>
              <w:shd w:val="clear" w:color="auto" w:fill="auto"/>
              <w:spacing w:before="60" w:line="180" w:lineRule="exact"/>
              <w:ind w:left="220" w:firstLine="0"/>
              <w:jc w:val="left"/>
            </w:pPr>
            <w:r>
              <w:rPr>
                <w:rStyle w:val="29pt"/>
              </w:rPr>
              <w:t>2024</w:t>
            </w:r>
          </w:p>
        </w:tc>
        <w:tc>
          <w:tcPr>
            <w:tcW w:w="826" w:type="dxa"/>
            <w:tcBorders>
              <w:top w:val="single" w:sz="4" w:space="0" w:color="auto"/>
              <w:left w:val="single" w:sz="4" w:space="0" w:color="auto"/>
            </w:tcBorders>
            <w:shd w:val="clear" w:color="auto" w:fill="FFFFFF"/>
            <w:vAlign w:val="center"/>
          </w:tcPr>
          <w:p w:rsidR="00754F4A" w:rsidRDefault="00754F4A" w:rsidP="00754F4A">
            <w:pPr>
              <w:pStyle w:val="20"/>
              <w:framePr w:w="15139" w:wrap="notBeside" w:vAnchor="text" w:hAnchor="text" w:xAlign="center" w:y="1"/>
              <w:shd w:val="clear" w:color="auto" w:fill="auto"/>
              <w:spacing w:before="0" w:after="60" w:line="180" w:lineRule="exact"/>
              <w:ind w:left="220" w:firstLine="0"/>
              <w:jc w:val="left"/>
            </w:pPr>
            <w:r>
              <w:rPr>
                <w:rStyle w:val="29pt"/>
              </w:rPr>
              <w:t>2025</w:t>
            </w:r>
            <w:r>
              <w:rPr>
                <w:rStyle w:val="29pt"/>
              </w:rPr>
              <w:softHyphen/>
            </w:r>
          </w:p>
          <w:p w:rsidR="00754F4A" w:rsidRDefault="00754F4A" w:rsidP="00754F4A">
            <w:pPr>
              <w:pStyle w:val="20"/>
              <w:framePr w:w="15139" w:wrap="notBeside" w:vAnchor="text" w:hAnchor="text" w:xAlign="center" w:y="1"/>
              <w:shd w:val="clear" w:color="auto" w:fill="auto"/>
              <w:spacing w:before="60" w:line="180" w:lineRule="exact"/>
              <w:ind w:left="220" w:firstLine="0"/>
              <w:jc w:val="left"/>
            </w:pPr>
            <w:r>
              <w:rPr>
                <w:rStyle w:val="29pt"/>
              </w:rPr>
              <w:t>2030</w:t>
            </w:r>
          </w:p>
        </w:tc>
        <w:tc>
          <w:tcPr>
            <w:tcW w:w="1531" w:type="dxa"/>
            <w:tcBorders>
              <w:top w:val="single" w:sz="4" w:space="0" w:color="auto"/>
              <w:left w:val="single" w:sz="4" w:space="0" w:color="auto"/>
              <w:right w:val="single" w:sz="4" w:space="0" w:color="auto"/>
            </w:tcBorders>
            <w:shd w:val="clear" w:color="auto" w:fill="FFFFFF"/>
            <w:vAlign w:val="center"/>
          </w:tcPr>
          <w:p w:rsidR="00754F4A" w:rsidRDefault="00754F4A" w:rsidP="00754F4A">
            <w:pPr>
              <w:pStyle w:val="20"/>
              <w:framePr w:w="15139" w:wrap="notBeside" w:vAnchor="text" w:hAnchor="text" w:xAlign="center" w:y="1"/>
              <w:shd w:val="clear" w:color="auto" w:fill="auto"/>
              <w:spacing w:before="0" w:line="235" w:lineRule="exact"/>
              <w:ind w:left="240" w:firstLine="0"/>
              <w:jc w:val="left"/>
            </w:pPr>
            <w:r>
              <w:rPr>
                <w:rStyle w:val="29pt"/>
              </w:rPr>
              <w:t>Обоснование</w:t>
            </w:r>
          </w:p>
          <w:p w:rsidR="00754F4A" w:rsidRDefault="00754F4A" w:rsidP="00754F4A">
            <w:pPr>
              <w:pStyle w:val="20"/>
              <w:framePr w:w="15139" w:wrap="notBeside" w:vAnchor="text" w:hAnchor="text" w:xAlign="center" w:y="1"/>
              <w:shd w:val="clear" w:color="auto" w:fill="auto"/>
              <w:spacing w:before="0" w:line="235" w:lineRule="exact"/>
              <w:ind w:firstLine="0"/>
            </w:pPr>
            <w:r>
              <w:rPr>
                <w:rStyle w:val="29pt"/>
              </w:rPr>
              <w:t>стоимости</w:t>
            </w:r>
          </w:p>
          <w:p w:rsidR="00754F4A" w:rsidRDefault="00754F4A" w:rsidP="00754F4A">
            <w:pPr>
              <w:pStyle w:val="20"/>
              <w:framePr w:w="15139" w:wrap="notBeside" w:vAnchor="text" w:hAnchor="text" w:xAlign="center" w:y="1"/>
              <w:shd w:val="clear" w:color="auto" w:fill="auto"/>
              <w:spacing w:before="0" w:line="235" w:lineRule="exact"/>
              <w:ind w:firstLine="0"/>
            </w:pPr>
            <w:r>
              <w:rPr>
                <w:rStyle w:val="29pt"/>
              </w:rPr>
              <w:t>работ</w:t>
            </w:r>
          </w:p>
        </w:tc>
      </w:tr>
      <w:tr w:rsidR="00754F4A" w:rsidTr="00754F4A">
        <w:trPr>
          <w:trHeight w:hRule="exact" w:val="254"/>
          <w:jc w:val="center"/>
        </w:trPr>
        <w:tc>
          <w:tcPr>
            <w:tcW w:w="677" w:type="dxa"/>
            <w:tcBorders>
              <w:top w:val="single" w:sz="4" w:space="0" w:color="auto"/>
              <w:left w:val="single" w:sz="4" w:space="0" w:color="auto"/>
            </w:tcBorders>
            <w:shd w:val="clear" w:color="auto" w:fill="FFFFFF"/>
            <w:vAlign w:val="center"/>
          </w:tcPr>
          <w:p w:rsidR="00754F4A" w:rsidRDefault="00754F4A" w:rsidP="00754F4A">
            <w:pPr>
              <w:pStyle w:val="20"/>
              <w:framePr w:w="15139" w:wrap="notBeside" w:vAnchor="text" w:hAnchor="text" w:xAlign="center" w:y="1"/>
              <w:shd w:val="clear" w:color="auto" w:fill="auto"/>
              <w:spacing w:before="0" w:line="180" w:lineRule="exact"/>
              <w:ind w:firstLine="0"/>
            </w:pPr>
            <w:r>
              <w:rPr>
                <w:rStyle w:val="29pt"/>
              </w:rPr>
              <w:t>1.</w:t>
            </w:r>
          </w:p>
        </w:tc>
        <w:tc>
          <w:tcPr>
            <w:tcW w:w="14460" w:type="dxa"/>
            <w:gridSpan w:val="11"/>
            <w:tcBorders>
              <w:top w:val="single" w:sz="4" w:space="0" w:color="auto"/>
              <w:left w:val="single" w:sz="4" w:space="0" w:color="auto"/>
              <w:right w:val="single" w:sz="4" w:space="0" w:color="auto"/>
            </w:tcBorders>
            <w:shd w:val="clear" w:color="auto" w:fill="FFFFFF"/>
            <w:vAlign w:val="center"/>
          </w:tcPr>
          <w:p w:rsidR="00754F4A" w:rsidRDefault="00754F4A" w:rsidP="00754F4A">
            <w:pPr>
              <w:pStyle w:val="20"/>
              <w:framePr w:w="15139" w:wrap="notBeside" w:vAnchor="text" w:hAnchor="text" w:xAlign="center" w:y="1"/>
              <w:shd w:val="clear" w:color="auto" w:fill="auto"/>
              <w:spacing w:before="0" w:line="180" w:lineRule="exact"/>
              <w:ind w:firstLine="0"/>
            </w:pPr>
            <w:r>
              <w:rPr>
                <w:rStyle w:val="29pt"/>
              </w:rPr>
              <w:t>Водоснабжение</w:t>
            </w:r>
          </w:p>
        </w:tc>
      </w:tr>
      <w:tr w:rsidR="00754F4A" w:rsidTr="00754F4A">
        <w:trPr>
          <w:trHeight w:hRule="exact" w:val="1397"/>
          <w:jc w:val="center"/>
        </w:trPr>
        <w:tc>
          <w:tcPr>
            <w:tcW w:w="677" w:type="dxa"/>
            <w:tcBorders>
              <w:top w:val="single" w:sz="4" w:space="0" w:color="auto"/>
              <w:left w:val="single" w:sz="4" w:space="0" w:color="auto"/>
            </w:tcBorders>
            <w:shd w:val="clear" w:color="auto" w:fill="FFFFFF"/>
            <w:vAlign w:val="center"/>
          </w:tcPr>
          <w:p w:rsidR="00754F4A" w:rsidRDefault="00754F4A" w:rsidP="00754F4A">
            <w:pPr>
              <w:pStyle w:val="20"/>
              <w:framePr w:w="15139" w:wrap="notBeside" w:vAnchor="text" w:hAnchor="text" w:xAlign="center" w:y="1"/>
              <w:shd w:val="clear" w:color="auto" w:fill="auto"/>
              <w:spacing w:before="0" w:line="180" w:lineRule="exact"/>
              <w:ind w:firstLine="0"/>
            </w:pPr>
            <w:proofErr w:type="spellStart"/>
            <w:r>
              <w:rPr>
                <w:rStyle w:val="29pt"/>
                <w:lang w:val="en-US" w:eastAsia="en-US" w:bidi="en-US"/>
              </w:rPr>
              <w:t>i.i</w:t>
            </w:r>
            <w:proofErr w:type="spellEnd"/>
          </w:p>
        </w:tc>
        <w:tc>
          <w:tcPr>
            <w:tcW w:w="3024" w:type="dxa"/>
            <w:tcBorders>
              <w:top w:val="single" w:sz="4" w:space="0" w:color="auto"/>
              <w:left w:val="single" w:sz="4" w:space="0" w:color="auto"/>
            </w:tcBorders>
            <w:shd w:val="clear" w:color="auto" w:fill="FFFFFF"/>
          </w:tcPr>
          <w:p w:rsidR="00754F4A" w:rsidRDefault="00754F4A" w:rsidP="00754F4A">
            <w:pPr>
              <w:pStyle w:val="20"/>
              <w:framePr w:w="15139" w:wrap="notBeside" w:vAnchor="text" w:hAnchor="text" w:xAlign="center" w:y="1"/>
              <w:shd w:val="clear" w:color="auto" w:fill="auto"/>
              <w:spacing w:before="0" w:line="235" w:lineRule="exact"/>
              <w:ind w:firstLine="0"/>
            </w:pPr>
            <w:r>
              <w:rPr>
                <w:rStyle w:val="29pt"/>
              </w:rPr>
              <w:t>Реконструкция водоводов, нуждающихся в замене и ремонте, с использованием современных технологий прокладки и восстановления инженерных сетей.</w:t>
            </w:r>
          </w:p>
        </w:tc>
        <w:tc>
          <w:tcPr>
            <w:tcW w:w="1896" w:type="dxa"/>
            <w:tcBorders>
              <w:top w:val="single" w:sz="4" w:space="0" w:color="auto"/>
              <w:left w:val="single" w:sz="4" w:space="0" w:color="auto"/>
            </w:tcBorders>
            <w:shd w:val="clear" w:color="auto" w:fill="FFFFFF"/>
            <w:vAlign w:val="center"/>
          </w:tcPr>
          <w:p w:rsidR="00754F4A" w:rsidRDefault="00754F4A" w:rsidP="00754F4A">
            <w:pPr>
              <w:pStyle w:val="20"/>
              <w:framePr w:w="15139" w:wrap="notBeside" w:vAnchor="text" w:hAnchor="text" w:xAlign="center" w:y="1"/>
              <w:shd w:val="clear" w:color="auto" w:fill="auto"/>
              <w:spacing w:before="0" w:line="235" w:lineRule="exact"/>
              <w:ind w:firstLine="0"/>
            </w:pPr>
            <w:r>
              <w:rPr>
                <w:rStyle w:val="29pt"/>
              </w:rPr>
              <w:t>Улучшение качества водоснабжения</w:t>
            </w:r>
          </w:p>
        </w:tc>
        <w:tc>
          <w:tcPr>
            <w:tcW w:w="1723" w:type="dxa"/>
            <w:tcBorders>
              <w:top w:val="single" w:sz="4" w:space="0" w:color="auto"/>
              <w:left w:val="single" w:sz="4" w:space="0" w:color="auto"/>
            </w:tcBorders>
            <w:shd w:val="clear" w:color="auto" w:fill="FFFFFF"/>
            <w:vAlign w:val="center"/>
          </w:tcPr>
          <w:p w:rsidR="00754F4A" w:rsidRDefault="00754F4A" w:rsidP="00754F4A">
            <w:pPr>
              <w:pStyle w:val="20"/>
              <w:framePr w:w="15139" w:wrap="notBeside" w:vAnchor="text" w:hAnchor="text" w:xAlign="center" w:y="1"/>
              <w:shd w:val="clear" w:color="auto" w:fill="auto"/>
              <w:spacing w:before="0" w:line="235" w:lineRule="exact"/>
              <w:ind w:firstLine="0"/>
            </w:pPr>
            <w:r>
              <w:rPr>
                <w:rStyle w:val="29pt"/>
              </w:rPr>
              <w:t>Реконструкция</w:t>
            </w:r>
          </w:p>
          <w:p w:rsidR="00754F4A" w:rsidRDefault="00754F4A" w:rsidP="00754F4A">
            <w:pPr>
              <w:pStyle w:val="20"/>
              <w:framePr w:w="15139" w:wrap="notBeside" w:vAnchor="text" w:hAnchor="text" w:xAlign="center" w:y="1"/>
              <w:shd w:val="clear" w:color="auto" w:fill="auto"/>
              <w:spacing w:before="0" w:line="235" w:lineRule="exact"/>
              <w:ind w:firstLine="0"/>
            </w:pPr>
            <w:r>
              <w:rPr>
                <w:rStyle w:val="29pt"/>
              </w:rPr>
              <w:t>инженерного</w:t>
            </w:r>
          </w:p>
          <w:p w:rsidR="00754F4A" w:rsidRDefault="00754F4A" w:rsidP="00754F4A">
            <w:pPr>
              <w:pStyle w:val="20"/>
              <w:framePr w:w="15139" w:wrap="notBeside" w:vAnchor="text" w:hAnchor="text" w:xAlign="center" w:y="1"/>
              <w:shd w:val="clear" w:color="auto" w:fill="auto"/>
              <w:spacing w:before="0" w:line="235" w:lineRule="exact"/>
              <w:ind w:firstLine="0"/>
            </w:pPr>
            <w:r>
              <w:rPr>
                <w:rStyle w:val="29pt"/>
              </w:rPr>
              <w:t>оборудования</w:t>
            </w:r>
          </w:p>
        </w:tc>
        <w:tc>
          <w:tcPr>
            <w:tcW w:w="1310" w:type="dxa"/>
            <w:tcBorders>
              <w:top w:val="single" w:sz="4" w:space="0" w:color="auto"/>
              <w:left w:val="single" w:sz="4" w:space="0" w:color="auto"/>
            </w:tcBorders>
            <w:shd w:val="clear" w:color="auto" w:fill="FFFFFF"/>
            <w:vAlign w:val="center"/>
          </w:tcPr>
          <w:p w:rsidR="00754F4A" w:rsidRDefault="00754F4A" w:rsidP="00754F4A">
            <w:pPr>
              <w:pStyle w:val="20"/>
              <w:framePr w:w="15139" w:wrap="notBeside" w:vAnchor="text" w:hAnchor="text" w:xAlign="center" w:y="1"/>
              <w:shd w:val="clear" w:color="auto" w:fill="auto"/>
              <w:spacing w:before="0" w:line="180" w:lineRule="exact"/>
              <w:ind w:firstLine="0"/>
            </w:pPr>
            <w:r>
              <w:rPr>
                <w:rStyle w:val="29pt"/>
              </w:rPr>
              <w:t>13104</w:t>
            </w:r>
          </w:p>
        </w:tc>
        <w:tc>
          <w:tcPr>
            <w:tcW w:w="830" w:type="dxa"/>
            <w:tcBorders>
              <w:top w:val="single" w:sz="4" w:space="0" w:color="auto"/>
              <w:left w:val="single" w:sz="4" w:space="0" w:color="auto"/>
            </w:tcBorders>
            <w:shd w:val="clear" w:color="auto" w:fill="FFFFFF"/>
            <w:vAlign w:val="center"/>
          </w:tcPr>
          <w:p w:rsidR="00754F4A" w:rsidRDefault="00754F4A" w:rsidP="00754F4A">
            <w:pPr>
              <w:pStyle w:val="20"/>
              <w:framePr w:w="15139" w:wrap="notBeside" w:vAnchor="text" w:hAnchor="text" w:xAlign="center" w:y="1"/>
              <w:shd w:val="clear" w:color="auto" w:fill="auto"/>
              <w:spacing w:before="0" w:line="180" w:lineRule="exact"/>
              <w:ind w:firstLine="0"/>
            </w:pPr>
            <w:r>
              <w:rPr>
                <w:rStyle w:val="29pt"/>
              </w:rPr>
              <w:t>-</w:t>
            </w:r>
          </w:p>
        </w:tc>
        <w:tc>
          <w:tcPr>
            <w:tcW w:w="830" w:type="dxa"/>
            <w:tcBorders>
              <w:top w:val="single" w:sz="4" w:space="0" w:color="auto"/>
              <w:left w:val="single" w:sz="4" w:space="0" w:color="auto"/>
            </w:tcBorders>
            <w:shd w:val="clear" w:color="auto" w:fill="FFFFFF"/>
            <w:vAlign w:val="center"/>
          </w:tcPr>
          <w:p w:rsidR="00754F4A" w:rsidRDefault="00754F4A" w:rsidP="00754F4A">
            <w:pPr>
              <w:pStyle w:val="20"/>
              <w:framePr w:w="15139" w:wrap="notBeside" w:vAnchor="text" w:hAnchor="text" w:xAlign="center" w:y="1"/>
              <w:shd w:val="clear" w:color="auto" w:fill="auto"/>
              <w:spacing w:before="0" w:line="180" w:lineRule="exact"/>
              <w:ind w:firstLine="0"/>
            </w:pPr>
            <w:r>
              <w:rPr>
                <w:rStyle w:val="29pt"/>
              </w:rPr>
              <w:t>-</w:t>
            </w:r>
          </w:p>
        </w:tc>
        <w:tc>
          <w:tcPr>
            <w:tcW w:w="830" w:type="dxa"/>
            <w:tcBorders>
              <w:top w:val="single" w:sz="4" w:space="0" w:color="auto"/>
              <w:left w:val="single" w:sz="4" w:space="0" w:color="auto"/>
            </w:tcBorders>
            <w:shd w:val="clear" w:color="auto" w:fill="FFFFFF"/>
            <w:vAlign w:val="center"/>
          </w:tcPr>
          <w:p w:rsidR="00754F4A" w:rsidRDefault="00754F4A" w:rsidP="00754F4A">
            <w:pPr>
              <w:pStyle w:val="20"/>
              <w:framePr w:w="15139" w:wrap="notBeside" w:vAnchor="text" w:hAnchor="text" w:xAlign="center" w:y="1"/>
              <w:shd w:val="clear" w:color="auto" w:fill="auto"/>
              <w:spacing w:before="0" w:line="180" w:lineRule="exact"/>
              <w:ind w:firstLine="0"/>
            </w:pPr>
            <w:r>
              <w:rPr>
                <w:rStyle w:val="29pt"/>
              </w:rPr>
              <w:t>-</w:t>
            </w:r>
          </w:p>
        </w:tc>
        <w:tc>
          <w:tcPr>
            <w:tcW w:w="830" w:type="dxa"/>
            <w:tcBorders>
              <w:top w:val="single" w:sz="4" w:space="0" w:color="auto"/>
              <w:left w:val="single" w:sz="4" w:space="0" w:color="auto"/>
            </w:tcBorders>
            <w:shd w:val="clear" w:color="auto" w:fill="FFFFFF"/>
            <w:vAlign w:val="center"/>
          </w:tcPr>
          <w:p w:rsidR="00754F4A" w:rsidRDefault="00754F4A" w:rsidP="00754F4A">
            <w:pPr>
              <w:pStyle w:val="20"/>
              <w:framePr w:w="15139" w:wrap="notBeside" w:vAnchor="text" w:hAnchor="text" w:xAlign="center" w:y="1"/>
              <w:shd w:val="clear" w:color="auto" w:fill="auto"/>
              <w:spacing w:before="0" w:line="180" w:lineRule="exact"/>
              <w:ind w:left="240" w:firstLine="0"/>
              <w:jc w:val="left"/>
            </w:pPr>
            <w:r>
              <w:rPr>
                <w:rStyle w:val="29pt"/>
              </w:rPr>
              <w:t>8736</w:t>
            </w:r>
          </w:p>
        </w:tc>
        <w:tc>
          <w:tcPr>
            <w:tcW w:w="830" w:type="dxa"/>
            <w:tcBorders>
              <w:top w:val="single" w:sz="4" w:space="0" w:color="auto"/>
              <w:left w:val="single" w:sz="4" w:space="0" w:color="auto"/>
            </w:tcBorders>
            <w:shd w:val="clear" w:color="auto" w:fill="FFFFFF"/>
            <w:vAlign w:val="center"/>
          </w:tcPr>
          <w:p w:rsidR="00754F4A" w:rsidRDefault="00754F4A" w:rsidP="00754F4A">
            <w:pPr>
              <w:pStyle w:val="20"/>
              <w:framePr w:w="15139" w:wrap="notBeside" w:vAnchor="text" w:hAnchor="text" w:xAlign="center" w:y="1"/>
              <w:shd w:val="clear" w:color="auto" w:fill="auto"/>
              <w:spacing w:before="0" w:line="180" w:lineRule="exact"/>
              <w:ind w:left="220" w:firstLine="0"/>
              <w:jc w:val="left"/>
            </w:pPr>
            <w:r>
              <w:rPr>
                <w:rStyle w:val="29pt"/>
              </w:rPr>
              <w:t>4368</w:t>
            </w:r>
          </w:p>
        </w:tc>
        <w:tc>
          <w:tcPr>
            <w:tcW w:w="826" w:type="dxa"/>
            <w:tcBorders>
              <w:top w:val="single" w:sz="4" w:space="0" w:color="auto"/>
              <w:left w:val="single" w:sz="4" w:space="0" w:color="auto"/>
            </w:tcBorders>
            <w:shd w:val="clear" w:color="auto" w:fill="FFFFFF"/>
            <w:vAlign w:val="center"/>
          </w:tcPr>
          <w:p w:rsidR="00754F4A" w:rsidRDefault="00754F4A" w:rsidP="00754F4A">
            <w:pPr>
              <w:pStyle w:val="20"/>
              <w:framePr w:w="15139" w:wrap="notBeside" w:vAnchor="text" w:hAnchor="text" w:xAlign="center" w:y="1"/>
              <w:shd w:val="clear" w:color="auto" w:fill="auto"/>
              <w:spacing w:before="0" w:line="180" w:lineRule="exact"/>
              <w:ind w:firstLine="0"/>
            </w:pPr>
            <w:r>
              <w:rPr>
                <w:rStyle w:val="29pt"/>
              </w:rPr>
              <w:t>-</w:t>
            </w:r>
          </w:p>
        </w:tc>
        <w:tc>
          <w:tcPr>
            <w:tcW w:w="1531" w:type="dxa"/>
            <w:tcBorders>
              <w:top w:val="single" w:sz="4" w:space="0" w:color="auto"/>
              <w:left w:val="single" w:sz="4" w:space="0" w:color="auto"/>
              <w:right w:val="single" w:sz="4" w:space="0" w:color="auto"/>
            </w:tcBorders>
            <w:shd w:val="clear" w:color="auto" w:fill="FFFFFF"/>
            <w:vAlign w:val="center"/>
          </w:tcPr>
          <w:p w:rsidR="00754F4A" w:rsidRDefault="00754F4A" w:rsidP="00754F4A">
            <w:pPr>
              <w:pStyle w:val="20"/>
              <w:framePr w:w="15139" w:wrap="notBeside" w:vAnchor="text" w:hAnchor="text" w:xAlign="center" w:y="1"/>
              <w:shd w:val="clear" w:color="auto" w:fill="auto"/>
              <w:spacing w:before="0" w:line="206" w:lineRule="exact"/>
              <w:ind w:firstLine="0"/>
            </w:pPr>
            <w:r>
              <w:rPr>
                <w:rStyle w:val="29pt"/>
              </w:rPr>
              <w:t>Расчет по укрупненным показателям</w:t>
            </w:r>
          </w:p>
        </w:tc>
      </w:tr>
      <w:tr w:rsidR="00754F4A" w:rsidTr="00754F4A">
        <w:trPr>
          <w:trHeight w:hRule="exact" w:val="1162"/>
          <w:jc w:val="center"/>
        </w:trPr>
        <w:tc>
          <w:tcPr>
            <w:tcW w:w="677" w:type="dxa"/>
            <w:tcBorders>
              <w:top w:val="single" w:sz="4" w:space="0" w:color="auto"/>
              <w:left w:val="single" w:sz="4" w:space="0" w:color="auto"/>
            </w:tcBorders>
            <w:shd w:val="clear" w:color="auto" w:fill="FFFFFF"/>
            <w:vAlign w:val="center"/>
          </w:tcPr>
          <w:p w:rsidR="00754F4A" w:rsidRDefault="00754F4A" w:rsidP="00754F4A">
            <w:pPr>
              <w:pStyle w:val="20"/>
              <w:framePr w:w="15139" w:wrap="notBeside" w:vAnchor="text" w:hAnchor="text" w:xAlign="center" w:y="1"/>
              <w:shd w:val="clear" w:color="auto" w:fill="auto"/>
              <w:spacing w:before="0" w:line="180" w:lineRule="exact"/>
              <w:ind w:left="260" w:firstLine="0"/>
              <w:jc w:val="left"/>
            </w:pPr>
            <w:r>
              <w:rPr>
                <w:rStyle w:val="29pt"/>
              </w:rPr>
              <w:t>1.2</w:t>
            </w:r>
          </w:p>
        </w:tc>
        <w:tc>
          <w:tcPr>
            <w:tcW w:w="3024" w:type="dxa"/>
            <w:tcBorders>
              <w:top w:val="single" w:sz="4" w:space="0" w:color="auto"/>
              <w:left w:val="single" w:sz="4" w:space="0" w:color="auto"/>
            </w:tcBorders>
            <w:shd w:val="clear" w:color="auto" w:fill="FFFFFF"/>
          </w:tcPr>
          <w:p w:rsidR="00754F4A" w:rsidRDefault="00754F4A" w:rsidP="00754F4A">
            <w:pPr>
              <w:pStyle w:val="20"/>
              <w:framePr w:w="15139" w:wrap="notBeside" w:vAnchor="text" w:hAnchor="text" w:xAlign="center" w:y="1"/>
              <w:shd w:val="clear" w:color="auto" w:fill="auto"/>
              <w:spacing w:before="0" w:line="235" w:lineRule="exact"/>
              <w:ind w:firstLine="0"/>
            </w:pPr>
            <w:r>
              <w:rPr>
                <w:rStyle w:val="29pt"/>
              </w:rPr>
              <w:t>Оборудование всех объектов водоснабжения системами автоматического управления и регулирования.</w:t>
            </w:r>
          </w:p>
        </w:tc>
        <w:tc>
          <w:tcPr>
            <w:tcW w:w="1896" w:type="dxa"/>
            <w:tcBorders>
              <w:top w:val="single" w:sz="4" w:space="0" w:color="auto"/>
              <w:left w:val="single" w:sz="4" w:space="0" w:color="auto"/>
            </w:tcBorders>
            <w:shd w:val="clear" w:color="auto" w:fill="FFFFFF"/>
            <w:vAlign w:val="center"/>
          </w:tcPr>
          <w:p w:rsidR="00754F4A" w:rsidRDefault="00754F4A" w:rsidP="00754F4A">
            <w:pPr>
              <w:pStyle w:val="20"/>
              <w:framePr w:w="15139" w:wrap="notBeside" w:vAnchor="text" w:hAnchor="text" w:xAlign="center" w:y="1"/>
              <w:shd w:val="clear" w:color="auto" w:fill="auto"/>
              <w:spacing w:before="0" w:line="235" w:lineRule="exact"/>
              <w:ind w:firstLine="0"/>
            </w:pPr>
            <w:r>
              <w:rPr>
                <w:rStyle w:val="29pt"/>
              </w:rPr>
              <w:t>Улучшение качества водоснабжения</w:t>
            </w:r>
          </w:p>
        </w:tc>
        <w:tc>
          <w:tcPr>
            <w:tcW w:w="1723" w:type="dxa"/>
            <w:tcBorders>
              <w:top w:val="single" w:sz="4" w:space="0" w:color="auto"/>
              <w:left w:val="single" w:sz="4" w:space="0" w:color="auto"/>
            </w:tcBorders>
            <w:shd w:val="clear" w:color="auto" w:fill="FFFFFF"/>
            <w:vAlign w:val="center"/>
          </w:tcPr>
          <w:p w:rsidR="00754F4A" w:rsidRDefault="00754F4A" w:rsidP="00754F4A">
            <w:pPr>
              <w:pStyle w:val="20"/>
              <w:framePr w:w="15139" w:wrap="notBeside" w:vAnchor="text" w:hAnchor="text" w:xAlign="center" w:y="1"/>
              <w:shd w:val="clear" w:color="auto" w:fill="auto"/>
              <w:spacing w:before="0" w:line="235" w:lineRule="exact"/>
              <w:ind w:firstLine="0"/>
            </w:pPr>
            <w:r>
              <w:rPr>
                <w:rStyle w:val="29pt"/>
              </w:rPr>
              <w:t>Установка систем автоматического регулирования</w:t>
            </w:r>
          </w:p>
        </w:tc>
        <w:tc>
          <w:tcPr>
            <w:tcW w:w="1310" w:type="dxa"/>
            <w:tcBorders>
              <w:top w:val="single" w:sz="4" w:space="0" w:color="auto"/>
              <w:left w:val="single" w:sz="4" w:space="0" w:color="auto"/>
            </w:tcBorders>
            <w:shd w:val="clear" w:color="auto" w:fill="FFFFFF"/>
            <w:vAlign w:val="center"/>
          </w:tcPr>
          <w:p w:rsidR="00754F4A" w:rsidRDefault="00754F4A" w:rsidP="00754F4A">
            <w:pPr>
              <w:pStyle w:val="20"/>
              <w:framePr w:w="15139" w:wrap="notBeside" w:vAnchor="text" w:hAnchor="text" w:xAlign="center" w:y="1"/>
              <w:shd w:val="clear" w:color="auto" w:fill="auto"/>
              <w:spacing w:before="0" w:line="180" w:lineRule="exact"/>
              <w:ind w:firstLine="0"/>
            </w:pPr>
            <w:r>
              <w:rPr>
                <w:rStyle w:val="29pt"/>
              </w:rPr>
              <w:t>495</w:t>
            </w:r>
          </w:p>
        </w:tc>
        <w:tc>
          <w:tcPr>
            <w:tcW w:w="830" w:type="dxa"/>
            <w:tcBorders>
              <w:top w:val="single" w:sz="4" w:space="0" w:color="auto"/>
              <w:left w:val="single" w:sz="4" w:space="0" w:color="auto"/>
            </w:tcBorders>
            <w:shd w:val="clear" w:color="auto" w:fill="FFFFFF"/>
            <w:vAlign w:val="center"/>
          </w:tcPr>
          <w:p w:rsidR="00754F4A" w:rsidRDefault="00754F4A" w:rsidP="00754F4A">
            <w:pPr>
              <w:pStyle w:val="20"/>
              <w:framePr w:w="15139" w:wrap="notBeside" w:vAnchor="text" w:hAnchor="text" w:xAlign="center" w:y="1"/>
              <w:shd w:val="clear" w:color="auto" w:fill="auto"/>
              <w:spacing w:before="0" w:line="180" w:lineRule="exact"/>
              <w:ind w:firstLine="0"/>
            </w:pPr>
            <w:r>
              <w:rPr>
                <w:rStyle w:val="29pt"/>
              </w:rPr>
              <w:t>-</w:t>
            </w:r>
          </w:p>
        </w:tc>
        <w:tc>
          <w:tcPr>
            <w:tcW w:w="830" w:type="dxa"/>
            <w:tcBorders>
              <w:top w:val="single" w:sz="4" w:space="0" w:color="auto"/>
              <w:left w:val="single" w:sz="4" w:space="0" w:color="auto"/>
            </w:tcBorders>
            <w:shd w:val="clear" w:color="auto" w:fill="FFFFFF"/>
            <w:vAlign w:val="center"/>
          </w:tcPr>
          <w:p w:rsidR="00754F4A" w:rsidRDefault="00754F4A" w:rsidP="00754F4A">
            <w:pPr>
              <w:pStyle w:val="20"/>
              <w:framePr w:w="15139" w:wrap="notBeside" w:vAnchor="text" w:hAnchor="text" w:xAlign="center" w:y="1"/>
              <w:shd w:val="clear" w:color="auto" w:fill="auto"/>
              <w:spacing w:before="0" w:line="180" w:lineRule="exact"/>
              <w:ind w:firstLine="0"/>
            </w:pPr>
            <w:r>
              <w:rPr>
                <w:rStyle w:val="29pt"/>
              </w:rPr>
              <w:t>-</w:t>
            </w:r>
          </w:p>
        </w:tc>
        <w:tc>
          <w:tcPr>
            <w:tcW w:w="830" w:type="dxa"/>
            <w:tcBorders>
              <w:top w:val="single" w:sz="4" w:space="0" w:color="auto"/>
              <w:left w:val="single" w:sz="4" w:space="0" w:color="auto"/>
            </w:tcBorders>
            <w:shd w:val="clear" w:color="auto" w:fill="FFFFFF"/>
            <w:vAlign w:val="center"/>
          </w:tcPr>
          <w:p w:rsidR="00754F4A" w:rsidRDefault="00754F4A" w:rsidP="00754F4A">
            <w:pPr>
              <w:pStyle w:val="20"/>
              <w:framePr w:w="15139" w:wrap="notBeside" w:vAnchor="text" w:hAnchor="text" w:xAlign="center" w:y="1"/>
              <w:shd w:val="clear" w:color="auto" w:fill="auto"/>
              <w:spacing w:before="0" w:line="180" w:lineRule="exact"/>
              <w:ind w:firstLine="0"/>
            </w:pPr>
            <w:r>
              <w:rPr>
                <w:rStyle w:val="29pt"/>
              </w:rPr>
              <w:t>-</w:t>
            </w:r>
          </w:p>
        </w:tc>
        <w:tc>
          <w:tcPr>
            <w:tcW w:w="830" w:type="dxa"/>
            <w:tcBorders>
              <w:top w:val="single" w:sz="4" w:space="0" w:color="auto"/>
              <w:left w:val="single" w:sz="4" w:space="0" w:color="auto"/>
            </w:tcBorders>
            <w:shd w:val="clear" w:color="auto" w:fill="FFFFFF"/>
            <w:vAlign w:val="center"/>
          </w:tcPr>
          <w:p w:rsidR="00754F4A" w:rsidRDefault="00754F4A" w:rsidP="00754F4A">
            <w:pPr>
              <w:pStyle w:val="20"/>
              <w:framePr w:w="15139" w:wrap="notBeside" w:vAnchor="text" w:hAnchor="text" w:xAlign="center" w:y="1"/>
              <w:shd w:val="clear" w:color="auto" w:fill="auto"/>
              <w:spacing w:before="0" w:line="180" w:lineRule="exact"/>
              <w:ind w:left="240" w:firstLine="0"/>
              <w:jc w:val="left"/>
            </w:pPr>
            <w:r>
              <w:rPr>
                <w:rStyle w:val="29pt"/>
              </w:rPr>
              <w:t>495</w:t>
            </w:r>
          </w:p>
        </w:tc>
        <w:tc>
          <w:tcPr>
            <w:tcW w:w="830" w:type="dxa"/>
            <w:tcBorders>
              <w:top w:val="single" w:sz="4" w:space="0" w:color="auto"/>
              <w:left w:val="single" w:sz="4" w:space="0" w:color="auto"/>
            </w:tcBorders>
            <w:shd w:val="clear" w:color="auto" w:fill="FFFFFF"/>
            <w:vAlign w:val="center"/>
          </w:tcPr>
          <w:p w:rsidR="00754F4A" w:rsidRDefault="00754F4A" w:rsidP="00754F4A">
            <w:pPr>
              <w:pStyle w:val="20"/>
              <w:framePr w:w="15139" w:wrap="notBeside" w:vAnchor="text" w:hAnchor="text" w:xAlign="center" w:y="1"/>
              <w:shd w:val="clear" w:color="auto" w:fill="auto"/>
              <w:spacing w:before="0" w:line="180" w:lineRule="exact"/>
              <w:ind w:firstLine="0"/>
            </w:pPr>
            <w:r>
              <w:rPr>
                <w:rStyle w:val="29pt"/>
              </w:rPr>
              <w:t>-</w:t>
            </w:r>
          </w:p>
        </w:tc>
        <w:tc>
          <w:tcPr>
            <w:tcW w:w="826" w:type="dxa"/>
            <w:tcBorders>
              <w:top w:val="single" w:sz="4" w:space="0" w:color="auto"/>
              <w:left w:val="single" w:sz="4" w:space="0" w:color="auto"/>
            </w:tcBorders>
            <w:shd w:val="clear" w:color="auto" w:fill="FFFFFF"/>
            <w:vAlign w:val="center"/>
          </w:tcPr>
          <w:p w:rsidR="00754F4A" w:rsidRDefault="00754F4A" w:rsidP="00754F4A">
            <w:pPr>
              <w:pStyle w:val="20"/>
              <w:framePr w:w="15139" w:wrap="notBeside" w:vAnchor="text" w:hAnchor="text" w:xAlign="center" w:y="1"/>
              <w:shd w:val="clear" w:color="auto" w:fill="auto"/>
              <w:spacing w:before="0" w:line="180" w:lineRule="exact"/>
              <w:ind w:firstLine="0"/>
            </w:pPr>
            <w:r>
              <w:rPr>
                <w:rStyle w:val="29pt"/>
              </w:rPr>
              <w:t>-</w:t>
            </w:r>
          </w:p>
        </w:tc>
        <w:tc>
          <w:tcPr>
            <w:tcW w:w="1531" w:type="dxa"/>
            <w:tcBorders>
              <w:top w:val="single" w:sz="4" w:space="0" w:color="auto"/>
              <w:left w:val="single" w:sz="4" w:space="0" w:color="auto"/>
              <w:right w:val="single" w:sz="4" w:space="0" w:color="auto"/>
            </w:tcBorders>
            <w:shd w:val="clear" w:color="auto" w:fill="FFFFFF"/>
            <w:vAlign w:val="center"/>
          </w:tcPr>
          <w:p w:rsidR="00754F4A" w:rsidRDefault="00754F4A" w:rsidP="00754F4A">
            <w:pPr>
              <w:pStyle w:val="20"/>
              <w:framePr w:w="15139" w:wrap="notBeside" w:vAnchor="text" w:hAnchor="text" w:xAlign="center" w:y="1"/>
              <w:shd w:val="clear" w:color="auto" w:fill="auto"/>
              <w:spacing w:before="0" w:line="206" w:lineRule="exact"/>
              <w:ind w:firstLine="0"/>
            </w:pPr>
            <w:r>
              <w:rPr>
                <w:rStyle w:val="29pt"/>
              </w:rPr>
              <w:t>Расчет по укрупненным показателям</w:t>
            </w:r>
          </w:p>
        </w:tc>
      </w:tr>
      <w:tr w:rsidR="00754F4A" w:rsidTr="00754F4A">
        <w:trPr>
          <w:trHeight w:hRule="exact" w:val="1325"/>
          <w:jc w:val="center"/>
        </w:trPr>
        <w:tc>
          <w:tcPr>
            <w:tcW w:w="677" w:type="dxa"/>
            <w:tcBorders>
              <w:top w:val="single" w:sz="4" w:space="0" w:color="auto"/>
              <w:left w:val="single" w:sz="4" w:space="0" w:color="auto"/>
            </w:tcBorders>
            <w:shd w:val="clear" w:color="auto" w:fill="FFFFFF"/>
            <w:vAlign w:val="center"/>
          </w:tcPr>
          <w:p w:rsidR="00754F4A" w:rsidRDefault="00754F4A" w:rsidP="00754F4A">
            <w:pPr>
              <w:pStyle w:val="20"/>
              <w:framePr w:w="15139" w:wrap="notBeside" w:vAnchor="text" w:hAnchor="text" w:xAlign="center" w:y="1"/>
              <w:shd w:val="clear" w:color="auto" w:fill="auto"/>
              <w:spacing w:before="0" w:line="180" w:lineRule="exact"/>
              <w:ind w:left="260" w:firstLine="0"/>
              <w:jc w:val="left"/>
            </w:pPr>
            <w:r>
              <w:rPr>
                <w:rStyle w:val="29pt"/>
              </w:rPr>
              <w:t>1.3</w:t>
            </w:r>
          </w:p>
        </w:tc>
        <w:tc>
          <w:tcPr>
            <w:tcW w:w="3024" w:type="dxa"/>
            <w:tcBorders>
              <w:top w:val="single" w:sz="4" w:space="0" w:color="auto"/>
              <w:left w:val="single" w:sz="4" w:space="0" w:color="auto"/>
            </w:tcBorders>
            <w:shd w:val="clear" w:color="auto" w:fill="FFFFFF"/>
          </w:tcPr>
          <w:p w:rsidR="00754F4A" w:rsidRDefault="00754F4A" w:rsidP="00754F4A">
            <w:pPr>
              <w:pStyle w:val="20"/>
              <w:framePr w:w="15139" w:wrap="notBeside" w:vAnchor="text" w:hAnchor="text" w:xAlign="center" w:y="1"/>
              <w:shd w:val="clear" w:color="auto" w:fill="auto"/>
              <w:spacing w:before="0" w:line="437" w:lineRule="exact"/>
              <w:ind w:firstLine="0"/>
            </w:pPr>
            <w:r>
              <w:rPr>
                <w:rStyle w:val="29pt"/>
              </w:rPr>
              <w:t xml:space="preserve">Реконструкция </w:t>
            </w:r>
            <w:proofErr w:type="gramStart"/>
            <w:r>
              <w:rPr>
                <w:rStyle w:val="29pt"/>
              </w:rPr>
              <w:t>существующих</w:t>
            </w:r>
            <w:proofErr w:type="gramEnd"/>
            <w:r>
              <w:rPr>
                <w:rStyle w:val="29pt"/>
              </w:rPr>
              <w:t xml:space="preserve"> ВЗУ с. Криничное, х. Григорьевка.</w:t>
            </w:r>
          </w:p>
        </w:tc>
        <w:tc>
          <w:tcPr>
            <w:tcW w:w="1896" w:type="dxa"/>
            <w:tcBorders>
              <w:top w:val="single" w:sz="4" w:space="0" w:color="auto"/>
              <w:left w:val="single" w:sz="4" w:space="0" w:color="auto"/>
            </w:tcBorders>
            <w:shd w:val="clear" w:color="auto" w:fill="FFFFFF"/>
            <w:vAlign w:val="center"/>
          </w:tcPr>
          <w:p w:rsidR="00754F4A" w:rsidRDefault="00754F4A" w:rsidP="00754F4A">
            <w:pPr>
              <w:pStyle w:val="20"/>
              <w:framePr w:w="15139" w:wrap="notBeside" w:vAnchor="text" w:hAnchor="text" w:xAlign="center" w:y="1"/>
              <w:shd w:val="clear" w:color="auto" w:fill="auto"/>
              <w:spacing w:before="0" w:line="235" w:lineRule="exact"/>
              <w:ind w:firstLine="0"/>
            </w:pPr>
            <w:r>
              <w:rPr>
                <w:rStyle w:val="29pt"/>
              </w:rPr>
              <w:t>Улучшение качества водоснабжения</w:t>
            </w:r>
          </w:p>
        </w:tc>
        <w:tc>
          <w:tcPr>
            <w:tcW w:w="1723" w:type="dxa"/>
            <w:tcBorders>
              <w:top w:val="single" w:sz="4" w:space="0" w:color="auto"/>
              <w:left w:val="single" w:sz="4" w:space="0" w:color="auto"/>
            </w:tcBorders>
            <w:shd w:val="clear" w:color="auto" w:fill="FFFFFF"/>
            <w:vAlign w:val="center"/>
          </w:tcPr>
          <w:p w:rsidR="00754F4A" w:rsidRDefault="00754F4A" w:rsidP="00754F4A">
            <w:pPr>
              <w:pStyle w:val="20"/>
              <w:framePr w:w="15139" w:wrap="notBeside" w:vAnchor="text" w:hAnchor="text" w:xAlign="center" w:y="1"/>
              <w:shd w:val="clear" w:color="auto" w:fill="auto"/>
              <w:spacing w:before="0" w:line="235" w:lineRule="exact"/>
              <w:ind w:firstLine="0"/>
            </w:pPr>
            <w:r>
              <w:rPr>
                <w:rStyle w:val="29pt"/>
              </w:rPr>
              <w:t>Реконструкция</w:t>
            </w:r>
          </w:p>
          <w:p w:rsidR="00754F4A" w:rsidRDefault="00754F4A" w:rsidP="00754F4A">
            <w:pPr>
              <w:pStyle w:val="20"/>
              <w:framePr w:w="15139" w:wrap="notBeside" w:vAnchor="text" w:hAnchor="text" w:xAlign="center" w:y="1"/>
              <w:shd w:val="clear" w:color="auto" w:fill="auto"/>
              <w:spacing w:before="0" w:line="235" w:lineRule="exact"/>
              <w:ind w:firstLine="0"/>
            </w:pPr>
            <w:r>
              <w:rPr>
                <w:rStyle w:val="29pt"/>
              </w:rPr>
              <w:t>инженерного</w:t>
            </w:r>
          </w:p>
          <w:p w:rsidR="00754F4A" w:rsidRDefault="00754F4A" w:rsidP="00754F4A">
            <w:pPr>
              <w:pStyle w:val="20"/>
              <w:framePr w:w="15139" w:wrap="notBeside" w:vAnchor="text" w:hAnchor="text" w:xAlign="center" w:y="1"/>
              <w:shd w:val="clear" w:color="auto" w:fill="auto"/>
              <w:spacing w:before="0" w:line="235" w:lineRule="exact"/>
              <w:ind w:firstLine="0"/>
            </w:pPr>
            <w:r>
              <w:rPr>
                <w:rStyle w:val="29pt"/>
              </w:rPr>
              <w:t>оборудования</w:t>
            </w:r>
          </w:p>
        </w:tc>
        <w:tc>
          <w:tcPr>
            <w:tcW w:w="1310" w:type="dxa"/>
            <w:tcBorders>
              <w:top w:val="single" w:sz="4" w:space="0" w:color="auto"/>
              <w:left w:val="single" w:sz="4" w:space="0" w:color="auto"/>
            </w:tcBorders>
            <w:shd w:val="clear" w:color="auto" w:fill="FFFFFF"/>
            <w:vAlign w:val="center"/>
          </w:tcPr>
          <w:p w:rsidR="00754F4A" w:rsidRDefault="00754F4A" w:rsidP="00754F4A">
            <w:pPr>
              <w:pStyle w:val="20"/>
              <w:framePr w:w="15139" w:wrap="notBeside" w:vAnchor="text" w:hAnchor="text" w:xAlign="center" w:y="1"/>
              <w:shd w:val="clear" w:color="auto" w:fill="auto"/>
              <w:spacing w:before="0" w:line="180" w:lineRule="exact"/>
              <w:ind w:firstLine="0"/>
            </w:pPr>
            <w:r>
              <w:rPr>
                <w:rStyle w:val="29pt"/>
              </w:rPr>
              <w:t>600</w:t>
            </w:r>
          </w:p>
        </w:tc>
        <w:tc>
          <w:tcPr>
            <w:tcW w:w="830" w:type="dxa"/>
            <w:tcBorders>
              <w:top w:val="single" w:sz="4" w:space="0" w:color="auto"/>
              <w:left w:val="single" w:sz="4" w:space="0" w:color="auto"/>
            </w:tcBorders>
            <w:shd w:val="clear" w:color="auto" w:fill="FFFFFF"/>
            <w:vAlign w:val="center"/>
          </w:tcPr>
          <w:p w:rsidR="00754F4A" w:rsidRDefault="00754F4A" w:rsidP="00754F4A">
            <w:pPr>
              <w:pStyle w:val="20"/>
              <w:framePr w:w="15139" w:wrap="notBeside" w:vAnchor="text" w:hAnchor="text" w:xAlign="center" w:y="1"/>
              <w:shd w:val="clear" w:color="auto" w:fill="auto"/>
              <w:spacing w:before="0" w:line="180" w:lineRule="exact"/>
              <w:ind w:firstLine="0"/>
            </w:pPr>
            <w:r>
              <w:rPr>
                <w:rStyle w:val="29pt"/>
              </w:rPr>
              <w:t>-</w:t>
            </w:r>
          </w:p>
        </w:tc>
        <w:tc>
          <w:tcPr>
            <w:tcW w:w="830" w:type="dxa"/>
            <w:tcBorders>
              <w:top w:val="single" w:sz="4" w:space="0" w:color="auto"/>
              <w:left w:val="single" w:sz="4" w:space="0" w:color="auto"/>
            </w:tcBorders>
            <w:shd w:val="clear" w:color="auto" w:fill="FFFFFF"/>
            <w:vAlign w:val="center"/>
          </w:tcPr>
          <w:p w:rsidR="00754F4A" w:rsidRDefault="00754F4A" w:rsidP="00754F4A">
            <w:pPr>
              <w:pStyle w:val="20"/>
              <w:framePr w:w="15139" w:wrap="notBeside" w:vAnchor="text" w:hAnchor="text" w:xAlign="center" w:y="1"/>
              <w:shd w:val="clear" w:color="auto" w:fill="auto"/>
              <w:spacing w:before="0" w:line="180" w:lineRule="exact"/>
              <w:ind w:firstLine="0"/>
            </w:pPr>
            <w:r>
              <w:rPr>
                <w:rStyle w:val="29pt"/>
              </w:rPr>
              <w:t>-</w:t>
            </w:r>
          </w:p>
        </w:tc>
        <w:tc>
          <w:tcPr>
            <w:tcW w:w="830" w:type="dxa"/>
            <w:tcBorders>
              <w:top w:val="single" w:sz="4" w:space="0" w:color="auto"/>
              <w:left w:val="single" w:sz="4" w:space="0" w:color="auto"/>
            </w:tcBorders>
            <w:shd w:val="clear" w:color="auto" w:fill="FFFFFF"/>
            <w:vAlign w:val="center"/>
          </w:tcPr>
          <w:p w:rsidR="00754F4A" w:rsidRDefault="00754F4A" w:rsidP="00754F4A">
            <w:pPr>
              <w:pStyle w:val="20"/>
              <w:framePr w:w="15139" w:wrap="notBeside" w:vAnchor="text" w:hAnchor="text" w:xAlign="center" w:y="1"/>
              <w:shd w:val="clear" w:color="auto" w:fill="auto"/>
              <w:spacing w:before="0" w:line="180" w:lineRule="exact"/>
              <w:ind w:firstLine="0"/>
            </w:pPr>
            <w:r>
              <w:rPr>
                <w:rStyle w:val="29pt"/>
              </w:rPr>
              <w:t>-</w:t>
            </w:r>
          </w:p>
        </w:tc>
        <w:tc>
          <w:tcPr>
            <w:tcW w:w="830" w:type="dxa"/>
            <w:tcBorders>
              <w:top w:val="single" w:sz="4" w:space="0" w:color="auto"/>
              <w:left w:val="single" w:sz="4" w:space="0" w:color="auto"/>
            </w:tcBorders>
            <w:shd w:val="clear" w:color="auto" w:fill="FFFFFF"/>
            <w:vAlign w:val="center"/>
          </w:tcPr>
          <w:p w:rsidR="00754F4A" w:rsidRDefault="00754F4A" w:rsidP="00754F4A">
            <w:pPr>
              <w:pStyle w:val="20"/>
              <w:framePr w:w="15139" w:wrap="notBeside" w:vAnchor="text" w:hAnchor="text" w:xAlign="center" w:y="1"/>
              <w:shd w:val="clear" w:color="auto" w:fill="auto"/>
              <w:spacing w:before="0" w:line="180" w:lineRule="exact"/>
              <w:ind w:left="240" w:firstLine="0"/>
              <w:jc w:val="left"/>
            </w:pPr>
            <w:r>
              <w:rPr>
                <w:rStyle w:val="29pt"/>
              </w:rPr>
              <w:t>400</w:t>
            </w:r>
          </w:p>
        </w:tc>
        <w:tc>
          <w:tcPr>
            <w:tcW w:w="830" w:type="dxa"/>
            <w:tcBorders>
              <w:top w:val="single" w:sz="4" w:space="0" w:color="auto"/>
              <w:left w:val="single" w:sz="4" w:space="0" w:color="auto"/>
            </w:tcBorders>
            <w:shd w:val="clear" w:color="auto" w:fill="FFFFFF"/>
            <w:vAlign w:val="center"/>
          </w:tcPr>
          <w:p w:rsidR="00754F4A" w:rsidRDefault="00754F4A" w:rsidP="00754F4A">
            <w:pPr>
              <w:pStyle w:val="20"/>
              <w:framePr w:w="15139" w:wrap="notBeside" w:vAnchor="text" w:hAnchor="text" w:xAlign="center" w:y="1"/>
              <w:shd w:val="clear" w:color="auto" w:fill="auto"/>
              <w:spacing w:before="0" w:line="180" w:lineRule="exact"/>
              <w:ind w:firstLine="0"/>
            </w:pPr>
            <w:r>
              <w:rPr>
                <w:rStyle w:val="29pt"/>
              </w:rPr>
              <w:t>200</w:t>
            </w:r>
          </w:p>
        </w:tc>
        <w:tc>
          <w:tcPr>
            <w:tcW w:w="826" w:type="dxa"/>
            <w:tcBorders>
              <w:top w:val="single" w:sz="4" w:space="0" w:color="auto"/>
              <w:left w:val="single" w:sz="4" w:space="0" w:color="auto"/>
            </w:tcBorders>
            <w:shd w:val="clear" w:color="auto" w:fill="FFFFFF"/>
            <w:vAlign w:val="center"/>
          </w:tcPr>
          <w:p w:rsidR="00754F4A" w:rsidRDefault="00754F4A" w:rsidP="00754F4A">
            <w:pPr>
              <w:pStyle w:val="20"/>
              <w:framePr w:w="15139" w:wrap="notBeside" w:vAnchor="text" w:hAnchor="text" w:xAlign="center" w:y="1"/>
              <w:shd w:val="clear" w:color="auto" w:fill="auto"/>
              <w:spacing w:before="0" w:line="180" w:lineRule="exact"/>
              <w:ind w:firstLine="0"/>
            </w:pPr>
            <w:r>
              <w:rPr>
                <w:rStyle w:val="29pt"/>
              </w:rPr>
              <w:t>-</w:t>
            </w:r>
          </w:p>
        </w:tc>
        <w:tc>
          <w:tcPr>
            <w:tcW w:w="1531" w:type="dxa"/>
            <w:tcBorders>
              <w:top w:val="single" w:sz="4" w:space="0" w:color="auto"/>
              <w:left w:val="single" w:sz="4" w:space="0" w:color="auto"/>
              <w:right w:val="single" w:sz="4" w:space="0" w:color="auto"/>
            </w:tcBorders>
            <w:shd w:val="clear" w:color="auto" w:fill="FFFFFF"/>
            <w:vAlign w:val="center"/>
          </w:tcPr>
          <w:p w:rsidR="00754F4A" w:rsidRDefault="00754F4A" w:rsidP="00754F4A">
            <w:pPr>
              <w:pStyle w:val="20"/>
              <w:framePr w:w="15139" w:wrap="notBeside" w:vAnchor="text" w:hAnchor="text" w:xAlign="center" w:y="1"/>
              <w:shd w:val="clear" w:color="auto" w:fill="auto"/>
              <w:spacing w:before="0" w:line="206" w:lineRule="exact"/>
              <w:ind w:firstLine="0"/>
            </w:pPr>
            <w:r>
              <w:rPr>
                <w:rStyle w:val="29pt"/>
              </w:rPr>
              <w:t>Расчет по укрупненным показателям</w:t>
            </w:r>
          </w:p>
        </w:tc>
      </w:tr>
      <w:tr w:rsidR="00754F4A" w:rsidTr="00754F4A">
        <w:trPr>
          <w:trHeight w:hRule="exact" w:val="1454"/>
          <w:jc w:val="center"/>
        </w:trPr>
        <w:tc>
          <w:tcPr>
            <w:tcW w:w="677" w:type="dxa"/>
            <w:tcBorders>
              <w:top w:val="single" w:sz="4" w:space="0" w:color="auto"/>
              <w:left w:val="single" w:sz="4" w:space="0" w:color="auto"/>
            </w:tcBorders>
            <w:shd w:val="clear" w:color="auto" w:fill="FFFFFF"/>
            <w:vAlign w:val="center"/>
          </w:tcPr>
          <w:p w:rsidR="00754F4A" w:rsidRDefault="00754F4A" w:rsidP="00754F4A">
            <w:pPr>
              <w:pStyle w:val="20"/>
              <w:framePr w:w="15139" w:wrap="notBeside" w:vAnchor="text" w:hAnchor="text" w:xAlign="center" w:y="1"/>
              <w:shd w:val="clear" w:color="auto" w:fill="auto"/>
              <w:spacing w:before="0" w:line="180" w:lineRule="exact"/>
              <w:ind w:firstLine="0"/>
            </w:pPr>
            <w:r>
              <w:rPr>
                <w:rStyle w:val="29pt"/>
              </w:rPr>
              <w:t>1.4</w:t>
            </w:r>
          </w:p>
        </w:tc>
        <w:tc>
          <w:tcPr>
            <w:tcW w:w="3024" w:type="dxa"/>
            <w:tcBorders>
              <w:top w:val="single" w:sz="4" w:space="0" w:color="auto"/>
              <w:left w:val="single" w:sz="4" w:space="0" w:color="auto"/>
            </w:tcBorders>
            <w:shd w:val="clear" w:color="auto" w:fill="FFFFFF"/>
            <w:vAlign w:val="center"/>
          </w:tcPr>
          <w:p w:rsidR="00754F4A" w:rsidRDefault="00754F4A" w:rsidP="00754F4A">
            <w:pPr>
              <w:pStyle w:val="20"/>
              <w:framePr w:w="15139" w:wrap="notBeside" w:vAnchor="text" w:hAnchor="text" w:xAlign="center" w:y="1"/>
              <w:shd w:val="clear" w:color="auto" w:fill="auto"/>
              <w:spacing w:before="0" w:line="240" w:lineRule="exact"/>
              <w:ind w:firstLine="0"/>
            </w:pPr>
            <w:r>
              <w:rPr>
                <w:rStyle w:val="29pt"/>
              </w:rPr>
              <w:t>Приведение показателей воды к норме. Водоочистная установка.</w:t>
            </w:r>
          </w:p>
        </w:tc>
        <w:tc>
          <w:tcPr>
            <w:tcW w:w="1896" w:type="dxa"/>
            <w:tcBorders>
              <w:top w:val="single" w:sz="4" w:space="0" w:color="auto"/>
              <w:left w:val="single" w:sz="4" w:space="0" w:color="auto"/>
            </w:tcBorders>
            <w:shd w:val="clear" w:color="auto" w:fill="FFFFFF"/>
            <w:vAlign w:val="center"/>
          </w:tcPr>
          <w:p w:rsidR="00754F4A" w:rsidRDefault="00754F4A" w:rsidP="00754F4A">
            <w:pPr>
              <w:pStyle w:val="20"/>
              <w:framePr w:w="15139" w:wrap="notBeside" w:vAnchor="text" w:hAnchor="text" w:xAlign="center" w:y="1"/>
              <w:shd w:val="clear" w:color="auto" w:fill="auto"/>
              <w:spacing w:before="0" w:line="240" w:lineRule="exact"/>
              <w:ind w:firstLine="0"/>
            </w:pPr>
            <w:r>
              <w:rPr>
                <w:rStyle w:val="29pt"/>
              </w:rPr>
              <w:t>Улучшение качества водоснабжения</w:t>
            </w:r>
          </w:p>
        </w:tc>
        <w:tc>
          <w:tcPr>
            <w:tcW w:w="1723" w:type="dxa"/>
            <w:tcBorders>
              <w:top w:val="single" w:sz="4" w:space="0" w:color="auto"/>
              <w:left w:val="single" w:sz="4" w:space="0" w:color="auto"/>
            </w:tcBorders>
            <w:shd w:val="clear" w:color="auto" w:fill="FFFFFF"/>
            <w:vAlign w:val="center"/>
          </w:tcPr>
          <w:p w:rsidR="00754F4A" w:rsidRDefault="00754F4A" w:rsidP="00754F4A">
            <w:pPr>
              <w:pStyle w:val="20"/>
              <w:framePr w:w="15139" w:wrap="notBeside" w:vAnchor="text" w:hAnchor="text" w:xAlign="center" w:y="1"/>
              <w:shd w:val="clear" w:color="auto" w:fill="auto"/>
              <w:spacing w:before="0" w:line="235" w:lineRule="exact"/>
              <w:ind w:firstLine="0"/>
            </w:pPr>
            <w:r>
              <w:rPr>
                <w:rStyle w:val="29pt"/>
              </w:rPr>
              <w:t>Строительство системы очистки воды</w:t>
            </w:r>
          </w:p>
        </w:tc>
        <w:tc>
          <w:tcPr>
            <w:tcW w:w="1310" w:type="dxa"/>
            <w:tcBorders>
              <w:top w:val="single" w:sz="4" w:space="0" w:color="auto"/>
              <w:left w:val="single" w:sz="4" w:space="0" w:color="auto"/>
            </w:tcBorders>
            <w:shd w:val="clear" w:color="auto" w:fill="FFFFFF"/>
            <w:vAlign w:val="center"/>
          </w:tcPr>
          <w:p w:rsidR="00754F4A" w:rsidRDefault="00754F4A" w:rsidP="00754F4A">
            <w:pPr>
              <w:pStyle w:val="20"/>
              <w:framePr w:w="15139" w:wrap="notBeside" w:vAnchor="text" w:hAnchor="text" w:xAlign="center" w:y="1"/>
              <w:shd w:val="clear" w:color="auto" w:fill="auto"/>
              <w:spacing w:before="0" w:line="180" w:lineRule="exact"/>
              <w:ind w:firstLine="0"/>
            </w:pPr>
            <w:r>
              <w:rPr>
                <w:rStyle w:val="29pt"/>
              </w:rPr>
              <w:t>3300</w:t>
            </w:r>
          </w:p>
        </w:tc>
        <w:tc>
          <w:tcPr>
            <w:tcW w:w="830" w:type="dxa"/>
            <w:tcBorders>
              <w:top w:val="single" w:sz="4" w:space="0" w:color="auto"/>
              <w:left w:val="single" w:sz="4" w:space="0" w:color="auto"/>
            </w:tcBorders>
            <w:shd w:val="clear" w:color="auto" w:fill="FFFFFF"/>
            <w:vAlign w:val="center"/>
          </w:tcPr>
          <w:p w:rsidR="00754F4A" w:rsidRDefault="00754F4A" w:rsidP="00754F4A">
            <w:pPr>
              <w:pStyle w:val="20"/>
              <w:framePr w:w="15139" w:wrap="notBeside" w:vAnchor="text" w:hAnchor="text" w:xAlign="center" w:y="1"/>
              <w:shd w:val="clear" w:color="auto" w:fill="auto"/>
              <w:spacing w:before="0" w:line="180" w:lineRule="exact"/>
              <w:ind w:firstLine="0"/>
            </w:pPr>
            <w:r>
              <w:rPr>
                <w:rStyle w:val="29pt"/>
              </w:rPr>
              <w:t>-</w:t>
            </w:r>
          </w:p>
        </w:tc>
        <w:tc>
          <w:tcPr>
            <w:tcW w:w="830" w:type="dxa"/>
            <w:tcBorders>
              <w:top w:val="single" w:sz="4" w:space="0" w:color="auto"/>
              <w:left w:val="single" w:sz="4" w:space="0" w:color="auto"/>
            </w:tcBorders>
            <w:shd w:val="clear" w:color="auto" w:fill="FFFFFF"/>
            <w:vAlign w:val="center"/>
          </w:tcPr>
          <w:p w:rsidR="00754F4A" w:rsidRDefault="00754F4A" w:rsidP="00754F4A">
            <w:pPr>
              <w:pStyle w:val="20"/>
              <w:framePr w:w="15139" w:wrap="notBeside" w:vAnchor="text" w:hAnchor="text" w:xAlign="center" w:y="1"/>
              <w:shd w:val="clear" w:color="auto" w:fill="auto"/>
              <w:spacing w:before="0" w:line="180" w:lineRule="exact"/>
              <w:ind w:firstLine="0"/>
            </w:pPr>
            <w:r>
              <w:rPr>
                <w:rStyle w:val="29pt"/>
              </w:rPr>
              <w:t>-</w:t>
            </w:r>
          </w:p>
        </w:tc>
        <w:tc>
          <w:tcPr>
            <w:tcW w:w="830" w:type="dxa"/>
            <w:tcBorders>
              <w:top w:val="single" w:sz="4" w:space="0" w:color="auto"/>
              <w:left w:val="single" w:sz="4" w:space="0" w:color="auto"/>
            </w:tcBorders>
            <w:shd w:val="clear" w:color="auto" w:fill="FFFFFF"/>
            <w:vAlign w:val="center"/>
          </w:tcPr>
          <w:p w:rsidR="00754F4A" w:rsidRDefault="00754F4A" w:rsidP="00754F4A">
            <w:pPr>
              <w:pStyle w:val="20"/>
              <w:framePr w:w="15139" w:wrap="notBeside" w:vAnchor="text" w:hAnchor="text" w:xAlign="center" w:y="1"/>
              <w:shd w:val="clear" w:color="auto" w:fill="auto"/>
              <w:spacing w:before="0" w:line="180" w:lineRule="exact"/>
              <w:ind w:firstLine="0"/>
            </w:pPr>
            <w:r>
              <w:rPr>
                <w:rStyle w:val="29pt"/>
              </w:rPr>
              <w:t>-</w:t>
            </w:r>
          </w:p>
        </w:tc>
        <w:tc>
          <w:tcPr>
            <w:tcW w:w="830" w:type="dxa"/>
            <w:tcBorders>
              <w:top w:val="single" w:sz="4" w:space="0" w:color="auto"/>
              <w:left w:val="single" w:sz="4" w:space="0" w:color="auto"/>
            </w:tcBorders>
            <w:shd w:val="clear" w:color="auto" w:fill="FFFFFF"/>
            <w:vAlign w:val="center"/>
          </w:tcPr>
          <w:p w:rsidR="00754F4A" w:rsidRDefault="00754F4A" w:rsidP="00754F4A">
            <w:pPr>
              <w:pStyle w:val="20"/>
              <w:framePr w:w="15139" w:wrap="notBeside" w:vAnchor="text" w:hAnchor="text" w:xAlign="center" w:y="1"/>
              <w:shd w:val="clear" w:color="auto" w:fill="auto"/>
              <w:spacing w:before="0" w:line="180" w:lineRule="exact"/>
              <w:ind w:left="240" w:firstLine="0"/>
              <w:jc w:val="left"/>
            </w:pPr>
            <w:r>
              <w:rPr>
                <w:rStyle w:val="29pt"/>
              </w:rPr>
              <w:t>3300</w:t>
            </w:r>
          </w:p>
        </w:tc>
        <w:tc>
          <w:tcPr>
            <w:tcW w:w="830" w:type="dxa"/>
            <w:tcBorders>
              <w:top w:val="single" w:sz="4" w:space="0" w:color="auto"/>
              <w:left w:val="single" w:sz="4" w:space="0" w:color="auto"/>
            </w:tcBorders>
            <w:shd w:val="clear" w:color="auto" w:fill="FFFFFF"/>
            <w:vAlign w:val="center"/>
          </w:tcPr>
          <w:p w:rsidR="00754F4A" w:rsidRDefault="00754F4A" w:rsidP="00754F4A">
            <w:pPr>
              <w:pStyle w:val="20"/>
              <w:framePr w:w="15139" w:wrap="notBeside" w:vAnchor="text" w:hAnchor="text" w:xAlign="center" w:y="1"/>
              <w:shd w:val="clear" w:color="auto" w:fill="auto"/>
              <w:spacing w:before="0" w:line="180" w:lineRule="exact"/>
              <w:ind w:firstLine="0"/>
            </w:pPr>
            <w:r>
              <w:rPr>
                <w:rStyle w:val="29pt"/>
              </w:rPr>
              <w:t>-</w:t>
            </w:r>
          </w:p>
        </w:tc>
        <w:tc>
          <w:tcPr>
            <w:tcW w:w="826" w:type="dxa"/>
            <w:tcBorders>
              <w:top w:val="single" w:sz="4" w:space="0" w:color="auto"/>
              <w:left w:val="single" w:sz="4" w:space="0" w:color="auto"/>
            </w:tcBorders>
            <w:shd w:val="clear" w:color="auto" w:fill="FFFFFF"/>
            <w:vAlign w:val="center"/>
          </w:tcPr>
          <w:p w:rsidR="00754F4A" w:rsidRDefault="00754F4A" w:rsidP="00754F4A">
            <w:pPr>
              <w:pStyle w:val="20"/>
              <w:framePr w:w="15139" w:wrap="notBeside" w:vAnchor="text" w:hAnchor="text" w:xAlign="center" w:y="1"/>
              <w:shd w:val="clear" w:color="auto" w:fill="auto"/>
              <w:spacing w:before="0" w:line="180" w:lineRule="exact"/>
              <w:ind w:firstLine="0"/>
            </w:pPr>
            <w:r>
              <w:rPr>
                <w:rStyle w:val="29pt"/>
              </w:rPr>
              <w:t>-</w:t>
            </w:r>
          </w:p>
        </w:tc>
        <w:tc>
          <w:tcPr>
            <w:tcW w:w="1531" w:type="dxa"/>
            <w:tcBorders>
              <w:top w:val="single" w:sz="4" w:space="0" w:color="auto"/>
              <w:left w:val="single" w:sz="4" w:space="0" w:color="auto"/>
              <w:right w:val="single" w:sz="4" w:space="0" w:color="auto"/>
            </w:tcBorders>
            <w:shd w:val="clear" w:color="auto" w:fill="FFFFFF"/>
            <w:vAlign w:val="center"/>
          </w:tcPr>
          <w:p w:rsidR="00754F4A" w:rsidRDefault="00754F4A" w:rsidP="00754F4A">
            <w:pPr>
              <w:pStyle w:val="20"/>
              <w:framePr w:w="15139" w:wrap="notBeside" w:vAnchor="text" w:hAnchor="text" w:xAlign="center" w:y="1"/>
              <w:shd w:val="clear" w:color="auto" w:fill="auto"/>
              <w:spacing w:before="0" w:line="235" w:lineRule="exact"/>
              <w:ind w:firstLine="0"/>
            </w:pPr>
            <w:r>
              <w:rPr>
                <w:rStyle w:val="29pt"/>
              </w:rPr>
              <w:t>Расчет по укрупненным показателям</w:t>
            </w:r>
          </w:p>
        </w:tc>
      </w:tr>
      <w:tr w:rsidR="00754F4A" w:rsidTr="00754F4A">
        <w:trPr>
          <w:trHeight w:hRule="exact" w:val="1469"/>
          <w:jc w:val="center"/>
        </w:trPr>
        <w:tc>
          <w:tcPr>
            <w:tcW w:w="677"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5139" w:wrap="notBeside" w:vAnchor="text" w:hAnchor="text" w:xAlign="center" w:y="1"/>
              <w:shd w:val="clear" w:color="auto" w:fill="auto"/>
              <w:spacing w:before="0" w:line="180" w:lineRule="exact"/>
              <w:ind w:left="260" w:firstLine="0"/>
              <w:jc w:val="left"/>
            </w:pPr>
            <w:r>
              <w:rPr>
                <w:rStyle w:val="29pt"/>
              </w:rPr>
              <w:t>1.5</w:t>
            </w:r>
          </w:p>
        </w:tc>
        <w:tc>
          <w:tcPr>
            <w:tcW w:w="3024" w:type="dxa"/>
            <w:tcBorders>
              <w:top w:val="single" w:sz="4" w:space="0" w:color="auto"/>
              <w:left w:val="single" w:sz="4" w:space="0" w:color="auto"/>
              <w:bottom w:val="single" w:sz="4" w:space="0" w:color="auto"/>
            </w:tcBorders>
            <w:shd w:val="clear" w:color="auto" w:fill="FFFFFF"/>
          </w:tcPr>
          <w:p w:rsidR="00754F4A" w:rsidRDefault="00754F4A" w:rsidP="00754F4A">
            <w:pPr>
              <w:pStyle w:val="20"/>
              <w:framePr w:w="15139" w:wrap="notBeside" w:vAnchor="text" w:hAnchor="text" w:xAlign="center" w:y="1"/>
              <w:shd w:val="clear" w:color="auto" w:fill="auto"/>
              <w:spacing w:before="0" w:after="120" w:line="240" w:lineRule="exact"/>
              <w:ind w:firstLine="0"/>
            </w:pPr>
            <w:r>
              <w:rPr>
                <w:rStyle w:val="29pt"/>
              </w:rPr>
              <w:t>Проектирование и монтаж системы водоснабжения для расширения</w:t>
            </w:r>
          </w:p>
          <w:p w:rsidR="00754F4A" w:rsidRDefault="00754F4A" w:rsidP="00754F4A">
            <w:pPr>
              <w:pStyle w:val="20"/>
              <w:framePr w:w="15139" w:wrap="notBeside" w:vAnchor="text" w:hAnchor="text" w:xAlign="center" w:y="1"/>
              <w:shd w:val="clear" w:color="auto" w:fill="auto"/>
              <w:spacing w:before="120" w:line="180" w:lineRule="exact"/>
              <w:ind w:firstLine="0"/>
            </w:pPr>
            <w:r>
              <w:rPr>
                <w:rStyle w:val="29pt"/>
              </w:rPr>
              <w:t>ПИР+СМР</w:t>
            </w:r>
          </w:p>
        </w:tc>
        <w:tc>
          <w:tcPr>
            <w:tcW w:w="1896"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5139" w:wrap="notBeside" w:vAnchor="text" w:hAnchor="text" w:xAlign="center" w:y="1"/>
              <w:shd w:val="clear" w:color="auto" w:fill="auto"/>
              <w:spacing w:before="0" w:line="240" w:lineRule="exact"/>
              <w:ind w:firstLine="0"/>
            </w:pPr>
            <w:r>
              <w:rPr>
                <w:rStyle w:val="29pt"/>
              </w:rPr>
              <w:t>Улучшение качества водоснабжения</w:t>
            </w:r>
          </w:p>
        </w:tc>
        <w:tc>
          <w:tcPr>
            <w:tcW w:w="1723"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5139" w:wrap="notBeside" w:vAnchor="text" w:hAnchor="text" w:xAlign="center" w:y="1"/>
              <w:shd w:val="clear" w:color="auto" w:fill="auto"/>
              <w:spacing w:before="0" w:line="235" w:lineRule="exact"/>
              <w:ind w:firstLine="0"/>
            </w:pPr>
            <w:r>
              <w:rPr>
                <w:rStyle w:val="29pt"/>
              </w:rPr>
              <w:t>Строительство</w:t>
            </w:r>
          </w:p>
          <w:p w:rsidR="00754F4A" w:rsidRDefault="00754F4A" w:rsidP="00754F4A">
            <w:pPr>
              <w:pStyle w:val="20"/>
              <w:framePr w:w="15139" w:wrap="notBeside" w:vAnchor="text" w:hAnchor="text" w:xAlign="center" w:y="1"/>
              <w:shd w:val="clear" w:color="auto" w:fill="auto"/>
              <w:spacing w:before="0" w:line="235" w:lineRule="exact"/>
              <w:ind w:firstLine="0"/>
            </w:pPr>
            <w:r>
              <w:rPr>
                <w:rStyle w:val="29pt"/>
              </w:rPr>
              <w:t>системы</w:t>
            </w:r>
          </w:p>
          <w:p w:rsidR="00754F4A" w:rsidRDefault="00754F4A" w:rsidP="00754F4A">
            <w:pPr>
              <w:pStyle w:val="20"/>
              <w:framePr w:w="15139" w:wrap="notBeside" w:vAnchor="text" w:hAnchor="text" w:xAlign="center" w:y="1"/>
              <w:shd w:val="clear" w:color="auto" w:fill="auto"/>
              <w:spacing w:before="0" w:line="235" w:lineRule="exact"/>
              <w:ind w:firstLine="0"/>
            </w:pPr>
            <w:r>
              <w:rPr>
                <w:rStyle w:val="29pt"/>
              </w:rPr>
              <w:t>водоснабжения и водоотведения</w:t>
            </w:r>
          </w:p>
        </w:tc>
        <w:tc>
          <w:tcPr>
            <w:tcW w:w="1310"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5139" w:wrap="notBeside" w:vAnchor="text" w:hAnchor="text" w:xAlign="center" w:y="1"/>
              <w:shd w:val="clear" w:color="auto" w:fill="auto"/>
              <w:spacing w:before="0" w:line="180" w:lineRule="exact"/>
              <w:ind w:firstLine="0"/>
            </w:pPr>
            <w:r>
              <w:rPr>
                <w:rStyle w:val="29pt"/>
              </w:rPr>
              <w:t>14 696</w:t>
            </w:r>
          </w:p>
        </w:tc>
        <w:tc>
          <w:tcPr>
            <w:tcW w:w="830"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5139" w:wrap="notBeside" w:vAnchor="text" w:hAnchor="text" w:xAlign="center" w:y="1"/>
              <w:shd w:val="clear" w:color="auto" w:fill="auto"/>
              <w:spacing w:before="0" w:line="180" w:lineRule="exact"/>
              <w:ind w:firstLine="0"/>
            </w:pPr>
            <w:r>
              <w:rPr>
                <w:rStyle w:val="29pt"/>
              </w:rPr>
              <w:t>-</w:t>
            </w:r>
          </w:p>
        </w:tc>
        <w:tc>
          <w:tcPr>
            <w:tcW w:w="830"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5139" w:wrap="notBeside" w:vAnchor="text" w:hAnchor="text" w:xAlign="center" w:y="1"/>
              <w:shd w:val="clear" w:color="auto" w:fill="auto"/>
              <w:spacing w:before="0" w:line="180" w:lineRule="exact"/>
              <w:ind w:firstLine="0"/>
            </w:pPr>
            <w:r>
              <w:rPr>
                <w:rStyle w:val="29pt"/>
              </w:rPr>
              <w:t>-</w:t>
            </w:r>
          </w:p>
        </w:tc>
        <w:tc>
          <w:tcPr>
            <w:tcW w:w="830"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5139" w:wrap="notBeside" w:vAnchor="text" w:hAnchor="text" w:xAlign="center" w:y="1"/>
              <w:shd w:val="clear" w:color="auto" w:fill="auto"/>
              <w:spacing w:before="0" w:line="180" w:lineRule="exact"/>
              <w:ind w:firstLine="0"/>
            </w:pPr>
            <w:r>
              <w:rPr>
                <w:rStyle w:val="29pt"/>
              </w:rPr>
              <w:t>-</w:t>
            </w:r>
          </w:p>
        </w:tc>
        <w:tc>
          <w:tcPr>
            <w:tcW w:w="830" w:type="dxa"/>
            <w:tcBorders>
              <w:top w:val="single" w:sz="4" w:space="0" w:color="auto"/>
              <w:left w:val="single" w:sz="4" w:space="0" w:color="auto"/>
              <w:bottom w:val="single" w:sz="4" w:space="0" w:color="auto"/>
            </w:tcBorders>
            <w:shd w:val="clear" w:color="auto" w:fill="FFFFFF"/>
          </w:tcPr>
          <w:p w:rsidR="00754F4A" w:rsidRDefault="00754F4A" w:rsidP="00754F4A">
            <w:pPr>
              <w:pStyle w:val="20"/>
              <w:framePr w:w="15139" w:wrap="notBeside" w:vAnchor="text" w:hAnchor="text" w:xAlign="center" w:y="1"/>
              <w:shd w:val="clear" w:color="auto" w:fill="auto"/>
              <w:spacing w:before="0" w:line="180" w:lineRule="exact"/>
              <w:ind w:left="180" w:firstLine="0"/>
              <w:jc w:val="left"/>
            </w:pPr>
            <w:r>
              <w:rPr>
                <w:rStyle w:val="29pt"/>
              </w:rPr>
              <w:t>7484,5</w:t>
            </w:r>
          </w:p>
        </w:tc>
        <w:tc>
          <w:tcPr>
            <w:tcW w:w="830" w:type="dxa"/>
            <w:tcBorders>
              <w:top w:val="single" w:sz="4" w:space="0" w:color="auto"/>
              <w:left w:val="single" w:sz="4" w:space="0" w:color="auto"/>
              <w:bottom w:val="single" w:sz="4" w:space="0" w:color="auto"/>
            </w:tcBorders>
            <w:shd w:val="clear" w:color="auto" w:fill="FFFFFF"/>
          </w:tcPr>
          <w:p w:rsidR="00754F4A" w:rsidRDefault="00754F4A" w:rsidP="00754F4A">
            <w:pPr>
              <w:pStyle w:val="20"/>
              <w:framePr w:w="15139" w:wrap="notBeside" w:vAnchor="text" w:hAnchor="text" w:xAlign="center" w:y="1"/>
              <w:shd w:val="clear" w:color="auto" w:fill="auto"/>
              <w:spacing w:before="0" w:line="180" w:lineRule="exact"/>
              <w:ind w:left="220" w:firstLine="0"/>
              <w:jc w:val="left"/>
            </w:pPr>
            <w:r>
              <w:rPr>
                <w:rStyle w:val="29pt"/>
              </w:rPr>
              <w:t>7484,5</w:t>
            </w:r>
          </w:p>
        </w:tc>
        <w:tc>
          <w:tcPr>
            <w:tcW w:w="826"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5139" w:wrap="notBeside" w:vAnchor="text" w:hAnchor="text" w:xAlign="center" w:y="1"/>
              <w:shd w:val="clear" w:color="auto" w:fill="auto"/>
              <w:spacing w:before="0" w:line="180" w:lineRule="exact"/>
              <w:ind w:firstLine="0"/>
            </w:pPr>
            <w:r>
              <w:rPr>
                <w:rStyle w:val="29pt"/>
              </w:rPr>
              <w:t>-</w:t>
            </w:r>
          </w:p>
        </w:tc>
        <w:tc>
          <w:tcPr>
            <w:tcW w:w="1531" w:type="dxa"/>
            <w:tcBorders>
              <w:top w:val="single" w:sz="4" w:space="0" w:color="auto"/>
              <w:left w:val="single" w:sz="4" w:space="0" w:color="auto"/>
              <w:bottom w:val="single" w:sz="4" w:space="0" w:color="auto"/>
              <w:right w:val="single" w:sz="4" w:space="0" w:color="auto"/>
            </w:tcBorders>
            <w:shd w:val="clear" w:color="auto" w:fill="FFFFFF"/>
            <w:vAlign w:val="center"/>
          </w:tcPr>
          <w:p w:rsidR="00754F4A" w:rsidRDefault="00754F4A" w:rsidP="00754F4A">
            <w:pPr>
              <w:pStyle w:val="20"/>
              <w:framePr w:w="15139" w:wrap="notBeside" w:vAnchor="text" w:hAnchor="text" w:xAlign="center" w:y="1"/>
              <w:shd w:val="clear" w:color="auto" w:fill="auto"/>
              <w:spacing w:before="0" w:line="235" w:lineRule="exact"/>
              <w:ind w:firstLine="0"/>
            </w:pPr>
            <w:r>
              <w:rPr>
                <w:rStyle w:val="29pt"/>
              </w:rPr>
              <w:t>Расчет по укрупненным показателям</w:t>
            </w:r>
          </w:p>
        </w:tc>
      </w:tr>
    </w:tbl>
    <w:p w:rsidR="00754F4A" w:rsidRDefault="00754F4A" w:rsidP="00754F4A">
      <w:pPr>
        <w:framePr w:w="15139" w:wrap="notBeside" w:vAnchor="text" w:hAnchor="text" w:xAlign="center" w:y="1"/>
        <w:rPr>
          <w:sz w:val="2"/>
          <w:szCs w:val="2"/>
        </w:rPr>
      </w:pPr>
    </w:p>
    <w:p w:rsidR="00754F4A" w:rsidRDefault="00754F4A" w:rsidP="00754F4A">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77"/>
        <w:gridCol w:w="3024"/>
        <w:gridCol w:w="1896"/>
        <w:gridCol w:w="1723"/>
        <w:gridCol w:w="1310"/>
        <w:gridCol w:w="830"/>
        <w:gridCol w:w="830"/>
        <w:gridCol w:w="830"/>
        <w:gridCol w:w="830"/>
        <w:gridCol w:w="830"/>
        <w:gridCol w:w="826"/>
        <w:gridCol w:w="1531"/>
      </w:tblGrid>
      <w:tr w:rsidR="00754F4A" w:rsidTr="00754F4A">
        <w:trPr>
          <w:trHeight w:hRule="exact" w:val="1301"/>
          <w:jc w:val="center"/>
        </w:trPr>
        <w:tc>
          <w:tcPr>
            <w:tcW w:w="677" w:type="dxa"/>
            <w:tcBorders>
              <w:top w:val="single" w:sz="4" w:space="0" w:color="auto"/>
              <w:left w:val="single" w:sz="4" w:space="0" w:color="auto"/>
            </w:tcBorders>
            <w:shd w:val="clear" w:color="auto" w:fill="FFFFFF"/>
            <w:vAlign w:val="center"/>
          </w:tcPr>
          <w:p w:rsidR="00754F4A" w:rsidRDefault="00754F4A" w:rsidP="00754F4A">
            <w:pPr>
              <w:pStyle w:val="20"/>
              <w:framePr w:w="15139" w:wrap="notBeside" w:vAnchor="text" w:hAnchor="text" w:xAlign="center" w:y="1"/>
              <w:shd w:val="clear" w:color="auto" w:fill="auto"/>
              <w:spacing w:before="0" w:line="240" w:lineRule="exact"/>
              <w:ind w:firstLine="0"/>
            </w:pPr>
            <w:r>
              <w:rPr>
                <w:rStyle w:val="29pt"/>
              </w:rPr>
              <w:lastRenderedPageBreak/>
              <w:t>№ п. п.</w:t>
            </w:r>
          </w:p>
        </w:tc>
        <w:tc>
          <w:tcPr>
            <w:tcW w:w="3024" w:type="dxa"/>
            <w:tcBorders>
              <w:top w:val="single" w:sz="4" w:space="0" w:color="auto"/>
              <w:left w:val="single" w:sz="4" w:space="0" w:color="auto"/>
            </w:tcBorders>
            <w:shd w:val="clear" w:color="auto" w:fill="FFFFFF"/>
            <w:vAlign w:val="center"/>
          </w:tcPr>
          <w:p w:rsidR="00754F4A" w:rsidRDefault="00754F4A" w:rsidP="00754F4A">
            <w:pPr>
              <w:pStyle w:val="20"/>
              <w:framePr w:w="15139" w:wrap="notBeside" w:vAnchor="text" w:hAnchor="text" w:xAlign="center" w:y="1"/>
              <w:shd w:val="clear" w:color="auto" w:fill="auto"/>
              <w:spacing w:before="0" w:line="240" w:lineRule="exact"/>
              <w:ind w:firstLine="0"/>
            </w:pPr>
            <w:r>
              <w:rPr>
                <w:rStyle w:val="29pt"/>
              </w:rPr>
              <w:t>Наименование инвестиционного проекта</w:t>
            </w:r>
          </w:p>
        </w:tc>
        <w:tc>
          <w:tcPr>
            <w:tcW w:w="1896" w:type="dxa"/>
            <w:tcBorders>
              <w:top w:val="single" w:sz="4" w:space="0" w:color="auto"/>
              <w:left w:val="single" w:sz="4" w:space="0" w:color="auto"/>
            </w:tcBorders>
            <w:shd w:val="clear" w:color="auto" w:fill="FFFFFF"/>
            <w:vAlign w:val="center"/>
          </w:tcPr>
          <w:p w:rsidR="00754F4A" w:rsidRDefault="00754F4A" w:rsidP="00754F4A">
            <w:pPr>
              <w:pStyle w:val="20"/>
              <w:framePr w:w="15139" w:wrap="notBeside" w:vAnchor="text" w:hAnchor="text" w:xAlign="center" w:y="1"/>
              <w:shd w:val="clear" w:color="auto" w:fill="auto"/>
              <w:spacing w:before="0" w:line="180" w:lineRule="exact"/>
              <w:ind w:firstLine="0"/>
            </w:pPr>
            <w:r>
              <w:rPr>
                <w:rStyle w:val="29pt"/>
              </w:rPr>
              <w:t>Цель проекта</w:t>
            </w:r>
          </w:p>
        </w:tc>
        <w:tc>
          <w:tcPr>
            <w:tcW w:w="1723" w:type="dxa"/>
            <w:tcBorders>
              <w:top w:val="single" w:sz="4" w:space="0" w:color="auto"/>
              <w:left w:val="single" w:sz="4" w:space="0" w:color="auto"/>
            </w:tcBorders>
            <w:shd w:val="clear" w:color="auto" w:fill="FFFFFF"/>
            <w:vAlign w:val="center"/>
          </w:tcPr>
          <w:p w:rsidR="00754F4A" w:rsidRDefault="00754F4A" w:rsidP="00754F4A">
            <w:pPr>
              <w:pStyle w:val="20"/>
              <w:framePr w:w="15139" w:wrap="notBeside" w:vAnchor="text" w:hAnchor="text" w:xAlign="center" w:y="1"/>
              <w:shd w:val="clear" w:color="auto" w:fill="auto"/>
              <w:spacing w:before="0" w:line="240" w:lineRule="exact"/>
              <w:ind w:firstLine="0"/>
            </w:pPr>
            <w:r>
              <w:rPr>
                <w:rStyle w:val="29pt"/>
              </w:rPr>
              <w:t>Технические</w:t>
            </w:r>
          </w:p>
          <w:p w:rsidR="00754F4A" w:rsidRDefault="00754F4A" w:rsidP="00754F4A">
            <w:pPr>
              <w:pStyle w:val="20"/>
              <w:framePr w:w="15139" w:wrap="notBeside" w:vAnchor="text" w:hAnchor="text" w:xAlign="center" w:y="1"/>
              <w:shd w:val="clear" w:color="auto" w:fill="auto"/>
              <w:spacing w:before="0" w:line="240" w:lineRule="exact"/>
              <w:ind w:firstLine="0"/>
            </w:pPr>
            <w:r>
              <w:rPr>
                <w:rStyle w:val="29pt"/>
              </w:rPr>
              <w:t>параметры</w:t>
            </w:r>
          </w:p>
          <w:p w:rsidR="00754F4A" w:rsidRDefault="00754F4A" w:rsidP="00754F4A">
            <w:pPr>
              <w:pStyle w:val="20"/>
              <w:framePr w:w="15139" w:wrap="notBeside" w:vAnchor="text" w:hAnchor="text" w:xAlign="center" w:y="1"/>
              <w:shd w:val="clear" w:color="auto" w:fill="auto"/>
              <w:spacing w:before="0" w:line="240" w:lineRule="exact"/>
              <w:ind w:firstLine="0"/>
            </w:pPr>
            <w:r>
              <w:rPr>
                <w:rStyle w:val="29pt"/>
              </w:rPr>
              <w:t>проекта</w:t>
            </w:r>
          </w:p>
        </w:tc>
        <w:tc>
          <w:tcPr>
            <w:tcW w:w="1310" w:type="dxa"/>
            <w:tcBorders>
              <w:top w:val="single" w:sz="4" w:space="0" w:color="auto"/>
              <w:left w:val="single" w:sz="4" w:space="0" w:color="auto"/>
            </w:tcBorders>
            <w:shd w:val="clear" w:color="auto" w:fill="FFFFFF"/>
            <w:vAlign w:val="center"/>
          </w:tcPr>
          <w:p w:rsidR="00754F4A" w:rsidRDefault="00754F4A" w:rsidP="00754F4A">
            <w:pPr>
              <w:pStyle w:val="20"/>
              <w:framePr w:w="15139" w:wrap="notBeside" w:vAnchor="text" w:hAnchor="text" w:xAlign="center" w:y="1"/>
              <w:shd w:val="clear" w:color="auto" w:fill="auto"/>
              <w:spacing w:before="0" w:line="235" w:lineRule="exact"/>
              <w:ind w:firstLine="0"/>
            </w:pPr>
            <w:r>
              <w:rPr>
                <w:rStyle w:val="29pt"/>
              </w:rPr>
              <w:t>Всего</w:t>
            </w:r>
          </w:p>
          <w:p w:rsidR="00754F4A" w:rsidRDefault="00754F4A" w:rsidP="00754F4A">
            <w:pPr>
              <w:pStyle w:val="20"/>
              <w:framePr w:w="15139" w:wrap="notBeside" w:vAnchor="text" w:hAnchor="text" w:xAlign="center" w:y="1"/>
              <w:shd w:val="clear" w:color="auto" w:fill="auto"/>
              <w:spacing w:before="0" w:line="235" w:lineRule="exact"/>
              <w:ind w:firstLine="0"/>
            </w:pPr>
            <w:proofErr w:type="spellStart"/>
            <w:proofErr w:type="gramStart"/>
            <w:r>
              <w:rPr>
                <w:rStyle w:val="29pt"/>
              </w:rPr>
              <w:t>финансирова</w:t>
            </w:r>
            <w:proofErr w:type="spellEnd"/>
            <w:r>
              <w:rPr>
                <w:rStyle w:val="29pt"/>
              </w:rPr>
              <w:t xml:space="preserve"> </w:t>
            </w:r>
            <w:proofErr w:type="spellStart"/>
            <w:r>
              <w:rPr>
                <w:rStyle w:val="29pt"/>
              </w:rPr>
              <w:t>ние</w:t>
            </w:r>
            <w:proofErr w:type="spellEnd"/>
            <w:proofErr w:type="gramEnd"/>
            <w:r>
              <w:rPr>
                <w:rStyle w:val="29pt"/>
              </w:rPr>
              <w:t>, тыс.</w:t>
            </w:r>
          </w:p>
          <w:p w:rsidR="00754F4A" w:rsidRDefault="00754F4A" w:rsidP="00754F4A">
            <w:pPr>
              <w:pStyle w:val="20"/>
              <w:framePr w:w="15139" w:wrap="notBeside" w:vAnchor="text" w:hAnchor="text" w:xAlign="center" w:y="1"/>
              <w:shd w:val="clear" w:color="auto" w:fill="auto"/>
              <w:spacing w:before="0" w:line="180" w:lineRule="exact"/>
              <w:ind w:firstLine="0"/>
            </w:pPr>
            <w:proofErr w:type="spellStart"/>
            <w:r>
              <w:rPr>
                <w:rStyle w:val="29pt"/>
              </w:rPr>
              <w:t>ру</w:t>
            </w:r>
            <w:r>
              <w:rPr>
                <w:rStyle w:val="29pt"/>
                <w:vertAlign w:val="superscript"/>
              </w:rPr>
              <w:t>б</w:t>
            </w:r>
            <w:proofErr w:type="spellEnd"/>
            <w:r>
              <w:rPr>
                <w:rStyle w:val="29pt"/>
              </w:rPr>
              <w:t>-</w:t>
            </w:r>
          </w:p>
        </w:tc>
        <w:tc>
          <w:tcPr>
            <w:tcW w:w="830" w:type="dxa"/>
            <w:tcBorders>
              <w:top w:val="single" w:sz="4" w:space="0" w:color="auto"/>
              <w:left w:val="single" w:sz="4" w:space="0" w:color="auto"/>
            </w:tcBorders>
            <w:shd w:val="clear" w:color="auto" w:fill="FFFFFF"/>
            <w:vAlign w:val="center"/>
          </w:tcPr>
          <w:p w:rsidR="00754F4A" w:rsidRDefault="00754F4A" w:rsidP="00754F4A">
            <w:pPr>
              <w:pStyle w:val="20"/>
              <w:framePr w:w="15139" w:wrap="notBeside" w:vAnchor="text" w:hAnchor="text" w:xAlign="center" w:y="1"/>
              <w:shd w:val="clear" w:color="auto" w:fill="auto"/>
              <w:spacing w:before="0" w:line="180" w:lineRule="exact"/>
              <w:ind w:left="240" w:firstLine="0"/>
              <w:jc w:val="left"/>
            </w:pPr>
            <w:r>
              <w:rPr>
                <w:rStyle w:val="29pt"/>
              </w:rPr>
              <w:t>2016</w:t>
            </w:r>
          </w:p>
        </w:tc>
        <w:tc>
          <w:tcPr>
            <w:tcW w:w="830" w:type="dxa"/>
            <w:tcBorders>
              <w:top w:val="single" w:sz="4" w:space="0" w:color="auto"/>
              <w:left w:val="single" w:sz="4" w:space="0" w:color="auto"/>
            </w:tcBorders>
            <w:shd w:val="clear" w:color="auto" w:fill="FFFFFF"/>
            <w:vAlign w:val="center"/>
          </w:tcPr>
          <w:p w:rsidR="00754F4A" w:rsidRDefault="00754F4A" w:rsidP="00754F4A">
            <w:pPr>
              <w:pStyle w:val="20"/>
              <w:framePr w:w="15139" w:wrap="notBeside" w:vAnchor="text" w:hAnchor="text" w:xAlign="center" w:y="1"/>
              <w:shd w:val="clear" w:color="auto" w:fill="auto"/>
              <w:spacing w:before="0" w:line="180" w:lineRule="exact"/>
              <w:ind w:left="240" w:firstLine="0"/>
              <w:jc w:val="left"/>
            </w:pPr>
            <w:r>
              <w:rPr>
                <w:rStyle w:val="29pt"/>
              </w:rPr>
              <w:t>2017</w:t>
            </w:r>
          </w:p>
        </w:tc>
        <w:tc>
          <w:tcPr>
            <w:tcW w:w="830" w:type="dxa"/>
            <w:tcBorders>
              <w:top w:val="single" w:sz="4" w:space="0" w:color="auto"/>
              <w:left w:val="single" w:sz="4" w:space="0" w:color="auto"/>
            </w:tcBorders>
            <w:shd w:val="clear" w:color="auto" w:fill="FFFFFF"/>
            <w:vAlign w:val="center"/>
          </w:tcPr>
          <w:p w:rsidR="00754F4A" w:rsidRDefault="00754F4A" w:rsidP="00754F4A">
            <w:pPr>
              <w:pStyle w:val="20"/>
              <w:framePr w:w="15139" w:wrap="notBeside" w:vAnchor="text" w:hAnchor="text" w:xAlign="center" w:y="1"/>
              <w:shd w:val="clear" w:color="auto" w:fill="auto"/>
              <w:spacing w:before="0" w:line="180" w:lineRule="exact"/>
              <w:ind w:left="240" w:firstLine="0"/>
              <w:jc w:val="left"/>
            </w:pPr>
            <w:r>
              <w:rPr>
                <w:rStyle w:val="29pt"/>
              </w:rPr>
              <w:t>2018</w:t>
            </w:r>
          </w:p>
        </w:tc>
        <w:tc>
          <w:tcPr>
            <w:tcW w:w="830" w:type="dxa"/>
            <w:tcBorders>
              <w:top w:val="single" w:sz="4" w:space="0" w:color="auto"/>
              <w:left w:val="single" w:sz="4" w:space="0" w:color="auto"/>
            </w:tcBorders>
            <w:shd w:val="clear" w:color="auto" w:fill="FFFFFF"/>
            <w:vAlign w:val="center"/>
          </w:tcPr>
          <w:p w:rsidR="00754F4A" w:rsidRDefault="00754F4A" w:rsidP="00754F4A">
            <w:pPr>
              <w:pStyle w:val="20"/>
              <w:framePr w:w="15139" w:wrap="notBeside" w:vAnchor="text" w:hAnchor="text" w:xAlign="center" w:y="1"/>
              <w:shd w:val="clear" w:color="auto" w:fill="auto"/>
              <w:spacing w:before="0" w:after="60" w:line="180" w:lineRule="exact"/>
              <w:ind w:left="220" w:firstLine="0"/>
              <w:jc w:val="left"/>
            </w:pPr>
            <w:r>
              <w:rPr>
                <w:rStyle w:val="29pt"/>
              </w:rPr>
              <w:t>2019</w:t>
            </w:r>
            <w:r>
              <w:rPr>
                <w:rStyle w:val="29pt"/>
              </w:rPr>
              <w:softHyphen/>
            </w:r>
          </w:p>
          <w:p w:rsidR="00754F4A" w:rsidRDefault="00754F4A" w:rsidP="00754F4A">
            <w:pPr>
              <w:pStyle w:val="20"/>
              <w:framePr w:w="15139" w:wrap="notBeside" w:vAnchor="text" w:hAnchor="text" w:xAlign="center" w:y="1"/>
              <w:shd w:val="clear" w:color="auto" w:fill="auto"/>
              <w:spacing w:before="60" w:line="180" w:lineRule="exact"/>
              <w:ind w:left="220" w:firstLine="0"/>
              <w:jc w:val="left"/>
            </w:pPr>
            <w:r>
              <w:rPr>
                <w:rStyle w:val="29pt"/>
              </w:rPr>
              <w:t>2021</w:t>
            </w:r>
          </w:p>
        </w:tc>
        <w:tc>
          <w:tcPr>
            <w:tcW w:w="830" w:type="dxa"/>
            <w:tcBorders>
              <w:top w:val="single" w:sz="4" w:space="0" w:color="auto"/>
              <w:left w:val="single" w:sz="4" w:space="0" w:color="auto"/>
            </w:tcBorders>
            <w:shd w:val="clear" w:color="auto" w:fill="FFFFFF"/>
            <w:vAlign w:val="center"/>
          </w:tcPr>
          <w:p w:rsidR="00754F4A" w:rsidRDefault="00754F4A" w:rsidP="00754F4A">
            <w:pPr>
              <w:pStyle w:val="20"/>
              <w:framePr w:w="15139" w:wrap="notBeside" w:vAnchor="text" w:hAnchor="text" w:xAlign="center" w:y="1"/>
              <w:shd w:val="clear" w:color="auto" w:fill="auto"/>
              <w:spacing w:before="0" w:after="60" w:line="180" w:lineRule="exact"/>
              <w:ind w:left="220" w:firstLine="0"/>
              <w:jc w:val="left"/>
            </w:pPr>
            <w:r>
              <w:rPr>
                <w:rStyle w:val="29pt"/>
              </w:rPr>
              <w:t>2022</w:t>
            </w:r>
            <w:r>
              <w:rPr>
                <w:rStyle w:val="29pt"/>
              </w:rPr>
              <w:softHyphen/>
            </w:r>
          </w:p>
          <w:p w:rsidR="00754F4A" w:rsidRDefault="00754F4A" w:rsidP="00754F4A">
            <w:pPr>
              <w:pStyle w:val="20"/>
              <w:framePr w:w="15139" w:wrap="notBeside" w:vAnchor="text" w:hAnchor="text" w:xAlign="center" w:y="1"/>
              <w:shd w:val="clear" w:color="auto" w:fill="auto"/>
              <w:spacing w:before="60" w:line="180" w:lineRule="exact"/>
              <w:ind w:left="220" w:firstLine="0"/>
              <w:jc w:val="left"/>
            </w:pPr>
            <w:r>
              <w:rPr>
                <w:rStyle w:val="29pt"/>
              </w:rPr>
              <w:t>2024</w:t>
            </w:r>
          </w:p>
        </w:tc>
        <w:tc>
          <w:tcPr>
            <w:tcW w:w="826" w:type="dxa"/>
            <w:tcBorders>
              <w:top w:val="single" w:sz="4" w:space="0" w:color="auto"/>
              <w:left w:val="single" w:sz="4" w:space="0" w:color="auto"/>
            </w:tcBorders>
            <w:shd w:val="clear" w:color="auto" w:fill="FFFFFF"/>
            <w:vAlign w:val="center"/>
          </w:tcPr>
          <w:p w:rsidR="00754F4A" w:rsidRDefault="00754F4A" w:rsidP="00754F4A">
            <w:pPr>
              <w:pStyle w:val="20"/>
              <w:framePr w:w="15139" w:wrap="notBeside" w:vAnchor="text" w:hAnchor="text" w:xAlign="center" w:y="1"/>
              <w:shd w:val="clear" w:color="auto" w:fill="auto"/>
              <w:spacing w:before="0" w:after="60" w:line="180" w:lineRule="exact"/>
              <w:ind w:left="220" w:firstLine="0"/>
              <w:jc w:val="left"/>
            </w:pPr>
            <w:r>
              <w:rPr>
                <w:rStyle w:val="29pt"/>
              </w:rPr>
              <w:t>2025</w:t>
            </w:r>
            <w:r>
              <w:rPr>
                <w:rStyle w:val="29pt"/>
              </w:rPr>
              <w:softHyphen/>
            </w:r>
          </w:p>
          <w:p w:rsidR="00754F4A" w:rsidRDefault="00754F4A" w:rsidP="00754F4A">
            <w:pPr>
              <w:pStyle w:val="20"/>
              <w:framePr w:w="15139" w:wrap="notBeside" w:vAnchor="text" w:hAnchor="text" w:xAlign="center" w:y="1"/>
              <w:shd w:val="clear" w:color="auto" w:fill="auto"/>
              <w:spacing w:before="60" w:line="180" w:lineRule="exact"/>
              <w:ind w:left="220" w:firstLine="0"/>
              <w:jc w:val="left"/>
            </w:pPr>
            <w:r>
              <w:rPr>
                <w:rStyle w:val="29pt"/>
              </w:rPr>
              <w:t>2030</w:t>
            </w:r>
          </w:p>
        </w:tc>
        <w:tc>
          <w:tcPr>
            <w:tcW w:w="1531" w:type="dxa"/>
            <w:tcBorders>
              <w:top w:val="single" w:sz="4" w:space="0" w:color="auto"/>
              <w:left w:val="single" w:sz="4" w:space="0" w:color="auto"/>
              <w:right w:val="single" w:sz="4" w:space="0" w:color="auto"/>
            </w:tcBorders>
            <w:shd w:val="clear" w:color="auto" w:fill="FFFFFF"/>
            <w:vAlign w:val="center"/>
          </w:tcPr>
          <w:p w:rsidR="00754F4A" w:rsidRDefault="00754F4A" w:rsidP="00754F4A">
            <w:pPr>
              <w:pStyle w:val="20"/>
              <w:framePr w:w="15139" w:wrap="notBeside" w:vAnchor="text" w:hAnchor="text" w:xAlign="center" w:y="1"/>
              <w:shd w:val="clear" w:color="auto" w:fill="auto"/>
              <w:spacing w:before="0" w:line="240" w:lineRule="exact"/>
              <w:ind w:left="220" w:firstLine="0"/>
              <w:jc w:val="left"/>
            </w:pPr>
            <w:r>
              <w:rPr>
                <w:rStyle w:val="29pt"/>
              </w:rPr>
              <w:t>Обоснование</w:t>
            </w:r>
          </w:p>
          <w:p w:rsidR="00754F4A" w:rsidRDefault="00754F4A" w:rsidP="00754F4A">
            <w:pPr>
              <w:pStyle w:val="20"/>
              <w:framePr w:w="15139" w:wrap="notBeside" w:vAnchor="text" w:hAnchor="text" w:xAlign="center" w:y="1"/>
              <w:shd w:val="clear" w:color="auto" w:fill="auto"/>
              <w:spacing w:before="0" w:line="240" w:lineRule="exact"/>
              <w:ind w:firstLine="0"/>
            </w:pPr>
            <w:r>
              <w:rPr>
                <w:rStyle w:val="29pt"/>
              </w:rPr>
              <w:t>стоимости</w:t>
            </w:r>
          </w:p>
          <w:p w:rsidR="00754F4A" w:rsidRDefault="00754F4A" w:rsidP="00754F4A">
            <w:pPr>
              <w:pStyle w:val="20"/>
              <w:framePr w:w="15139" w:wrap="notBeside" w:vAnchor="text" w:hAnchor="text" w:xAlign="center" w:y="1"/>
              <w:shd w:val="clear" w:color="auto" w:fill="auto"/>
              <w:spacing w:before="0" w:line="240" w:lineRule="exact"/>
              <w:ind w:firstLine="0"/>
            </w:pPr>
            <w:r>
              <w:rPr>
                <w:rStyle w:val="29pt"/>
              </w:rPr>
              <w:t>работ</w:t>
            </w:r>
          </w:p>
        </w:tc>
      </w:tr>
      <w:tr w:rsidR="00754F4A" w:rsidTr="00754F4A">
        <w:trPr>
          <w:trHeight w:hRule="exact" w:val="250"/>
          <w:jc w:val="center"/>
        </w:trPr>
        <w:tc>
          <w:tcPr>
            <w:tcW w:w="677" w:type="dxa"/>
            <w:tcBorders>
              <w:top w:val="single" w:sz="4" w:space="0" w:color="auto"/>
              <w:left w:val="single" w:sz="4" w:space="0" w:color="auto"/>
            </w:tcBorders>
            <w:shd w:val="clear" w:color="auto" w:fill="FFFFFF"/>
            <w:vAlign w:val="center"/>
          </w:tcPr>
          <w:p w:rsidR="00754F4A" w:rsidRDefault="00754F4A" w:rsidP="00754F4A">
            <w:pPr>
              <w:pStyle w:val="20"/>
              <w:framePr w:w="15139" w:wrap="notBeside" w:vAnchor="text" w:hAnchor="text" w:xAlign="center" w:y="1"/>
              <w:shd w:val="clear" w:color="auto" w:fill="auto"/>
              <w:spacing w:before="0" w:line="180" w:lineRule="exact"/>
              <w:ind w:firstLine="0"/>
            </w:pPr>
            <w:r>
              <w:rPr>
                <w:rStyle w:val="29pt"/>
              </w:rPr>
              <w:t>2.</w:t>
            </w:r>
          </w:p>
        </w:tc>
        <w:tc>
          <w:tcPr>
            <w:tcW w:w="14460" w:type="dxa"/>
            <w:gridSpan w:val="11"/>
            <w:tcBorders>
              <w:top w:val="single" w:sz="4" w:space="0" w:color="auto"/>
              <w:left w:val="single" w:sz="4" w:space="0" w:color="auto"/>
              <w:right w:val="single" w:sz="4" w:space="0" w:color="auto"/>
            </w:tcBorders>
            <w:shd w:val="clear" w:color="auto" w:fill="FFFFFF"/>
            <w:vAlign w:val="bottom"/>
          </w:tcPr>
          <w:p w:rsidR="00754F4A" w:rsidRDefault="00754F4A" w:rsidP="00754F4A">
            <w:pPr>
              <w:pStyle w:val="20"/>
              <w:framePr w:w="15139" w:wrap="notBeside" w:vAnchor="text" w:hAnchor="text" w:xAlign="center" w:y="1"/>
              <w:shd w:val="clear" w:color="auto" w:fill="auto"/>
              <w:spacing w:before="0" w:line="180" w:lineRule="exact"/>
              <w:ind w:firstLine="0"/>
            </w:pPr>
            <w:r>
              <w:rPr>
                <w:rStyle w:val="29pt"/>
              </w:rPr>
              <w:t>Сбор и утилизация твердых бытовых отходов</w:t>
            </w:r>
          </w:p>
        </w:tc>
      </w:tr>
      <w:tr w:rsidR="00754F4A" w:rsidTr="00754F4A">
        <w:trPr>
          <w:trHeight w:hRule="exact" w:val="840"/>
          <w:jc w:val="center"/>
        </w:trPr>
        <w:tc>
          <w:tcPr>
            <w:tcW w:w="677" w:type="dxa"/>
            <w:tcBorders>
              <w:top w:val="single" w:sz="4" w:space="0" w:color="auto"/>
              <w:left w:val="single" w:sz="4" w:space="0" w:color="auto"/>
            </w:tcBorders>
            <w:shd w:val="clear" w:color="auto" w:fill="FFFFFF"/>
            <w:vAlign w:val="center"/>
          </w:tcPr>
          <w:p w:rsidR="00754F4A" w:rsidRDefault="00754F4A" w:rsidP="00754F4A">
            <w:pPr>
              <w:pStyle w:val="20"/>
              <w:framePr w:w="15139" w:wrap="notBeside" w:vAnchor="text" w:hAnchor="text" w:xAlign="center" w:y="1"/>
              <w:shd w:val="clear" w:color="auto" w:fill="auto"/>
              <w:spacing w:before="0" w:line="180" w:lineRule="exact"/>
              <w:ind w:left="260" w:firstLine="0"/>
              <w:jc w:val="left"/>
            </w:pPr>
            <w:r>
              <w:rPr>
                <w:rStyle w:val="29pt"/>
              </w:rPr>
              <w:t>2.1</w:t>
            </w:r>
          </w:p>
        </w:tc>
        <w:tc>
          <w:tcPr>
            <w:tcW w:w="3024" w:type="dxa"/>
            <w:tcBorders>
              <w:top w:val="single" w:sz="4" w:space="0" w:color="auto"/>
              <w:left w:val="single" w:sz="4" w:space="0" w:color="auto"/>
            </w:tcBorders>
            <w:shd w:val="clear" w:color="auto" w:fill="FFFFFF"/>
            <w:vAlign w:val="center"/>
          </w:tcPr>
          <w:p w:rsidR="00754F4A" w:rsidRDefault="00754F4A" w:rsidP="00754F4A">
            <w:pPr>
              <w:pStyle w:val="20"/>
              <w:framePr w:w="15139" w:wrap="notBeside" w:vAnchor="text" w:hAnchor="text" w:xAlign="center" w:y="1"/>
              <w:shd w:val="clear" w:color="auto" w:fill="auto"/>
              <w:spacing w:before="0" w:line="206" w:lineRule="exact"/>
              <w:ind w:firstLine="0"/>
            </w:pPr>
            <w:r>
              <w:rPr>
                <w:rStyle w:val="29pt"/>
              </w:rPr>
              <w:t>Рекультивация свалок ТБО, с. Криничное</w:t>
            </w:r>
          </w:p>
        </w:tc>
        <w:tc>
          <w:tcPr>
            <w:tcW w:w="1896" w:type="dxa"/>
            <w:tcBorders>
              <w:top w:val="single" w:sz="4" w:space="0" w:color="auto"/>
              <w:left w:val="single" w:sz="4" w:space="0" w:color="auto"/>
            </w:tcBorders>
            <w:shd w:val="clear" w:color="auto" w:fill="FFFFFF"/>
            <w:vAlign w:val="bottom"/>
          </w:tcPr>
          <w:p w:rsidR="00754F4A" w:rsidRDefault="00754F4A" w:rsidP="00754F4A">
            <w:pPr>
              <w:pStyle w:val="20"/>
              <w:framePr w:w="15139" w:wrap="notBeside" w:vAnchor="text" w:hAnchor="text" w:xAlign="center" w:y="1"/>
              <w:shd w:val="clear" w:color="auto" w:fill="auto"/>
              <w:spacing w:before="0" w:line="206" w:lineRule="exact"/>
              <w:ind w:firstLine="0"/>
            </w:pPr>
            <w:r>
              <w:rPr>
                <w:rStyle w:val="29pt"/>
              </w:rPr>
              <w:t>Сокращение вредного воздействия на окружающую среду</w:t>
            </w:r>
          </w:p>
        </w:tc>
        <w:tc>
          <w:tcPr>
            <w:tcW w:w="1723" w:type="dxa"/>
            <w:tcBorders>
              <w:top w:val="single" w:sz="4" w:space="0" w:color="auto"/>
              <w:left w:val="single" w:sz="4" w:space="0" w:color="auto"/>
            </w:tcBorders>
            <w:shd w:val="clear" w:color="auto" w:fill="FFFFFF"/>
            <w:vAlign w:val="center"/>
          </w:tcPr>
          <w:p w:rsidR="00754F4A" w:rsidRDefault="00754F4A" w:rsidP="00754F4A">
            <w:pPr>
              <w:pStyle w:val="20"/>
              <w:framePr w:w="15139" w:wrap="notBeside" w:vAnchor="text" w:hAnchor="text" w:xAlign="center" w:y="1"/>
              <w:shd w:val="clear" w:color="auto" w:fill="auto"/>
              <w:spacing w:before="0" w:line="180" w:lineRule="exact"/>
              <w:ind w:left="180" w:firstLine="0"/>
              <w:jc w:val="left"/>
            </w:pPr>
            <w:r>
              <w:rPr>
                <w:rStyle w:val="29pt"/>
              </w:rPr>
              <w:t xml:space="preserve">Площадь, </w:t>
            </w:r>
            <w:r>
              <w:rPr>
                <w:rStyle w:val="29pt"/>
                <w:lang w:val="en-US" w:eastAsia="en-US" w:bidi="en-US"/>
              </w:rPr>
              <w:t xml:space="preserve">S-0,3 </w:t>
            </w:r>
            <w:r>
              <w:rPr>
                <w:rStyle w:val="29pt"/>
              </w:rPr>
              <w:t>га</w:t>
            </w:r>
          </w:p>
        </w:tc>
        <w:tc>
          <w:tcPr>
            <w:tcW w:w="1310" w:type="dxa"/>
            <w:tcBorders>
              <w:top w:val="single" w:sz="4" w:space="0" w:color="auto"/>
              <w:left w:val="single" w:sz="4" w:space="0" w:color="auto"/>
            </w:tcBorders>
            <w:shd w:val="clear" w:color="auto" w:fill="FFFFFF"/>
            <w:vAlign w:val="center"/>
          </w:tcPr>
          <w:p w:rsidR="00754F4A" w:rsidRDefault="00754F4A" w:rsidP="00754F4A">
            <w:pPr>
              <w:pStyle w:val="20"/>
              <w:framePr w:w="15139" w:wrap="notBeside" w:vAnchor="text" w:hAnchor="text" w:xAlign="center" w:y="1"/>
              <w:shd w:val="clear" w:color="auto" w:fill="auto"/>
              <w:spacing w:before="0" w:line="180" w:lineRule="exact"/>
              <w:ind w:firstLine="0"/>
            </w:pPr>
            <w:r>
              <w:rPr>
                <w:rStyle w:val="29pt"/>
              </w:rPr>
              <w:t>314,1</w:t>
            </w:r>
          </w:p>
        </w:tc>
        <w:tc>
          <w:tcPr>
            <w:tcW w:w="830" w:type="dxa"/>
            <w:tcBorders>
              <w:top w:val="single" w:sz="4" w:space="0" w:color="auto"/>
              <w:left w:val="single" w:sz="4" w:space="0" w:color="auto"/>
            </w:tcBorders>
            <w:shd w:val="clear" w:color="auto" w:fill="FFFFFF"/>
            <w:vAlign w:val="center"/>
          </w:tcPr>
          <w:p w:rsidR="00754F4A" w:rsidRDefault="00754F4A" w:rsidP="00754F4A">
            <w:pPr>
              <w:pStyle w:val="20"/>
              <w:framePr w:w="15139" w:wrap="notBeside" w:vAnchor="text" w:hAnchor="text" w:xAlign="center" w:y="1"/>
              <w:shd w:val="clear" w:color="auto" w:fill="auto"/>
              <w:spacing w:before="0" w:line="180" w:lineRule="exact"/>
              <w:ind w:firstLine="0"/>
            </w:pPr>
            <w:r>
              <w:rPr>
                <w:rStyle w:val="29pt"/>
              </w:rPr>
              <w:t>-</w:t>
            </w:r>
          </w:p>
        </w:tc>
        <w:tc>
          <w:tcPr>
            <w:tcW w:w="830" w:type="dxa"/>
            <w:tcBorders>
              <w:top w:val="single" w:sz="4" w:space="0" w:color="auto"/>
              <w:left w:val="single" w:sz="4" w:space="0" w:color="auto"/>
            </w:tcBorders>
            <w:shd w:val="clear" w:color="auto" w:fill="FFFFFF"/>
            <w:vAlign w:val="center"/>
          </w:tcPr>
          <w:p w:rsidR="00754F4A" w:rsidRDefault="00754F4A" w:rsidP="00754F4A">
            <w:pPr>
              <w:pStyle w:val="20"/>
              <w:framePr w:w="15139" w:wrap="notBeside" w:vAnchor="text" w:hAnchor="text" w:xAlign="center" w:y="1"/>
              <w:shd w:val="clear" w:color="auto" w:fill="auto"/>
              <w:spacing w:before="0" w:line="180" w:lineRule="exact"/>
              <w:ind w:firstLine="0"/>
            </w:pPr>
            <w:r>
              <w:rPr>
                <w:rStyle w:val="29pt"/>
              </w:rPr>
              <w:t>-</w:t>
            </w:r>
          </w:p>
        </w:tc>
        <w:tc>
          <w:tcPr>
            <w:tcW w:w="830" w:type="dxa"/>
            <w:tcBorders>
              <w:top w:val="single" w:sz="4" w:space="0" w:color="auto"/>
              <w:left w:val="single" w:sz="4" w:space="0" w:color="auto"/>
            </w:tcBorders>
            <w:shd w:val="clear" w:color="auto" w:fill="FFFFFF"/>
            <w:vAlign w:val="center"/>
          </w:tcPr>
          <w:p w:rsidR="00754F4A" w:rsidRDefault="00754F4A" w:rsidP="00754F4A">
            <w:pPr>
              <w:pStyle w:val="20"/>
              <w:framePr w:w="15139" w:wrap="notBeside" w:vAnchor="text" w:hAnchor="text" w:xAlign="center" w:y="1"/>
              <w:shd w:val="clear" w:color="auto" w:fill="auto"/>
              <w:spacing w:before="0" w:line="180" w:lineRule="exact"/>
              <w:ind w:firstLine="0"/>
            </w:pPr>
            <w:r>
              <w:rPr>
                <w:rStyle w:val="29pt"/>
              </w:rPr>
              <w:t>-</w:t>
            </w:r>
          </w:p>
        </w:tc>
        <w:tc>
          <w:tcPr>
            <w:tcW w:w="830" w:type="dxa"/>
            <w:tcBorders>
              <w:top w:val="single" w:sz="4" w:space="0" w:color="auto"/>
              <w:left w:val="single" w:sz="4" w:space="0" w:color="auto"/>
            </w:tcBorders>
            <w:shd w:val="clear" w:color="auto" w:fill="FFFFFF"/>
            <w:vAlign w:val="center"/>
          </w:tcPr>
          <w:p w:rsidR="00754F4A" w:rsidRDefault="00754F4A" w:rsidP="00754F4A">
            <w:pPr>
              <w:pStyle w:val="20"/>
              <w:framePr w:w="15139" w:wrap="notBeside" w:vAnchor="text" w:hAnchor="text" w:xAlign="center" w:y="1"/>
              <w:shd w:val="clear" w:color="auto" w:fill="auto"/>
              <w:spacing w:before="0" w:line="180" w:lineRule="exact"/>
              <w:ind w:left="220" w:firstLine="0"/>
              <w:jc w:val="left"/>
            </w:pPr>
            <w:r>
              <w:rPr>
                <w:rStyle w:val="29pt"/>
              </w:rPr>
              <w:t>314,1</w:t>
            </w:r>
          </w:p>
        </w:tc>
        <w:tc>
          <w:tcPr>
            <w:tcW w:w="830" w:type="dxa"/>
            <w:tcBorders>
              <w:top w:val="single" w:sz="4" w:space="0" w:color="auto"/>
              <w:left w:val="single" w:sz="4" w:space="0" w:color="auto"/>
            </w:tcBorders>
            <w:shd w:val="clear" w:color="auto" w:fill="FFFFFF"/>
            <w:vAlign w:val="center"/>
          </w:tcPr>
          <w:p w:rsidR="00754F4A" w:rsidRDefault="00754F4A" w:rsidP="00754F4A">
            <w:pPr>
              <w:pStyle w:val="20"/>
              <w:framePr w:w="15139" w:wrap="notBeside" w:vAnchor="text" w:hAnchor="text" w:xAlign="center" w:y="1"/>
              <w:shd w:val="clear" w:color="auto" w:fill="auto"/>
              <w:spacing w:before="0" w:line="180" w:lineRule="exact"/>
              <w:ind w:firstLine="0"/>
            </w:pPr>
            <w:r>
              <w:rPr>
                <w:rStyle w:val="29pt"/>
              </w:rPr>
              <w:t>-</w:t>
            </w:r>
          </w:p>
        </w:tc>
        <w:tc>
          <w:tcPr>
            <w:tcW w:w="826" w:type="dxa"/>
            <w:tcBorders>
              <w:top w:val="single" w:sz="4" w:space="0" w:color="auto"/>
              <w:left w:val="single" w:sz="4" w:space="0" w:color="auto"/>
            </w:tcBorders>
            <w:shd w:val="clear" w:color="auto" w:fill="FFFFFF"/>
            <w:vAlign w:val="center"/>
          </w:tcPr>
          <w:p w:rsidR="00754F4A" w:rsidRDefault="00754F4A" w:rsidP="00754F4A">
            <w:pPr>
              <w:pStyle w:val="20"/>
              <w:framePr w:w="15139" w:wrap="notBeside" w:vAnchor="text" w:hAnchor="text" w:xAlign="center" w:y="1"/>
              <w:shd w:val="clear" w:color="auto" w:fill="auto"/>
              <w:spacing w:before="0" w:line="180" w:lineRule="exact"/>
              <w:ind w:firstLine="0"/>
            </w:pPr>
            <w:r>
              <w:rPr>
                <w:rStyle w:val="29pt"/>
              </w:rPr>
              <w:t>-</w:t>
            </w:r>
          </w:p>
        </w:tc>
        <w:tc>
          <w:tcPr>
            <w:tcW w:w="1531" w:type="dxa"/>
            <w:tcBorders>
              <w:top w:val="single" w:sz="4" w:space="0" w:color="auto"/>
              <w:left w:val="single" w:sz="4" w:space="0" w:color="auto"/>
              <w:right w:val="single" w:sz="4" w:space="0" w:color="auto"/>
            </w:tcBorders>
            <w:shd w:val="clear" w:color="auto" w:fill="FFFFFF"/>
            <w:vAlign w:val="center"/>
          </w:tcPr>
          <w:p w:rsidR="00754F4A" w:rsidRDefault="00754F4A" w:rsidP="00754F4A">
            <w:pPr>
              <w:pStyle w:val="20"/>
              <w:framePr w:w="15139" w:wrap="notBeside" w:vAnchor="text" w:hAnchor="text" w:xAlign="center" w:y="1"/>
              <w:shd w:val="clear" w:color="auto" w:fill="auto"/>
              <w:spacing w:before="0" w:line="206" w:lineRule="exact"/>
              <w:ind w:firstLine="0"/>
            </w:pPr>
            <w:r>
              <w:rPr>
                <w:rStyle w:val="29pt"/>
              </w:rPr>
              <w:t>Повышение качества услуг</w:t>
            </w:r>
          </w:p>
        </w:tc>
      </w:tr>
      <w:tr w:rsidR="00754F4A" w:rsidTr="00754F4A">
        <w:trPr>
          <w:trHeight w:hRule="exact" w:val="259"/>
          <w:jc w:val="center"/>
        </w:trPr>
        <w:tc>
          <w:tcPr>
            <w:tcW w:w="7320" w:type="dxa"/>
            <w:gridSpan w:val="4"/>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5139" w:wrap="notBeside" w:vAnchor="text" w:hAnchor="text" w:xAlign="center" w:y="1"/>
              <w:shd w:val="clear" w:color="auto" w:fill="auto"/>
              <w:spacing w:before="0" w:line="180" w:lineRule="exact"/>
              <w:ind w:firstLine="0"/>
            </w:pPr>
            <w:r>
              <w:rPr>
                <w:rStyle w:val="29pt"/>
              </w:rPr>
              <w:t>Итого:</w:t>
            </w:r>
          </w:p>
        </w:tc>
        <w:tc>
          <w:tcPr>
            <w:tcW w:w="1310"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5139" w:wrap="notBeside" w:vAnchor="text" w:hAnchor="text" w:xAlign="center" w:y="1"/>
              <w:shd w:val="clear" w:color="auto" w:fill="auto"/>
              <w:spacing w:before="0" w:line="180" w:lineRule="exact"/>
              <w:ind w:firstLine="0"/>
            </w:pPr>
            <w:r>
              <w:rPr>
                <w:rStyle w:val="29pt"/>
              </w:rPr>
              <w:t>32509,1</w:t>
            </w:r>
          </w:p>
        </w:tc>
        <w:tc>
          <w:tcPr>
            <w:tcW w:w="830" w:type="dxa"/>
            <w:tcBorders>
              <w:top w:val="single" w:sz="4" w:space="0" w:color="auto"/>
              <w:left w:val="single" w:sz="4" w:space="0" w:color="auto"/>
              <w:bottom w:val="single" w:sz="4" w:space="0" w:color="auto"/>
            </w:tcBorders>
            <w:shd w:val="clear" w:color="auto" w:fill="FFFFFF"/>
            <w:vAlign w:val="bottom"/>
          </w:tcPr>
          <w:p w:rsidR="00754F4A" w:rsidRDefault="00754F4A" w:rsidP="00754F4A">
            <w:pPr>
              <w:pStyle w:val="20"/>
              <w:framePr w:w="15139" w:wrap="notBeside" w:vAnchor="text" w:hAnchor="text" w:xAlign="center" w:y="1"/>
              <w:shd w:val="clear" w:color="auto" w:fill="auto"/>
              <w:spacing w:before="0" w:line="180" w:lineRule="exact"/>
              <w:ind w:firstLine="0"/>
            </w:pPr>
            <w:r>
              <w:rPr>
                <w:rStyle w:val="29pt"/>
              </w:rPr>
              <w:t>0</w:t>
            </w:r>
          </w:p>
        </w:tc>
        <w:tc>
          <w:tcPr>
            <w:tcW w:w="830" w:type="dxa"/>
            <w:tcBorders>
              <w:top w:val="single" w:sz="4" w:space="0" w:color="auto"/>
              <w:left w:val="single" w:sz="4" w:space="0" w:color="auto"/>
              <w:bottom w:val="single" w:sz="4" w:space="0" w:color="auto"/>
            </w:tcBorders>
            <w:shd w:val="clear" w:color="auto" w:fill="FFFFFF"/>
            <w:vAlign w:val="bottom"/>
          </w:tcPr>
          <w:p w:rsidR="00754F4A" w:rsidRDefault="00754F4A" w:rsidP="00754F4A">
            <w:pPr>
              <w:pStyle w:val="20"/>
              <w:framePr w:w="15139" w:wrap="notBeside" w:vAnchor="text" w:hAnchor="text" w:xAlign="center" w:y="1"/>
              <w:shd w:val="clear" w:color="auto" w:fill="auto"/>
              <w:spacing w:before="0" w:line="180" w:lineRule="exact"/>
              <w:ind w:firstLine="0"/>
            </w:pPr>
            <w:r>
              <w:rPr>
                <w:rStyle w:val="29pt"/>
              </w:rPr>
              <w:t>0</w:t>
            </w:r>
          </w:p>
        </w:tc>
        <w:tc>
          <w:tcPr>
            <w:tcW w:w="830" w:type="dxa"/>
            <w:tcBorders>
              <w:top w:val="single" w:sz="4" w:space="0" w:color="auto"/>
              <w:left w:val="single" w:sz="4" w:space="0" w:color="auto"/>
              <w:bottom w:val="single" w:sz="4" w:space="0" w:color="auto"/>
            </w:tcBorders>
            <w:shd w:val="clear" w:color="auto" w:fill="FFFFFF"/>
            <w:vAlign w:val="bottom"/>
          </w:tcPr>
          <w:p w:rsidR="00754F4A" w:rsidRDefault="00754F4A" w:rsidP="00754F4A">
            <w:pPr>
              <w:pStyle w:val="20"/>
              <w:framePr w:w="15139" w:wrap="notBeside" w:vAnchor="text" w:hAnchor="text" w:xAlign="center" w:y="1"/>
              <w:shd w:val="clear" w:color="auto" w:fill="auto"/>
              <w:spacing w:before="0" w:line="180" w:lineRule="exact"/>
              <w:ind w:firstLine="0"/>
            </w:pPr>
            <w:r>
              <w:rPr>
                <w:rStyle w:val="29pt"/>
              </w:rPr>
              <w:t>0</w:t>
            </w:r>
          </w:p>
        </w:tc>
        <w:tc>
          <w:tcPr>
            <w:tcW w:w="830"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5139" w:wrap="notBeside" w:vAnchor="text" w:hAnchor="text" w:xAlign="center" w:y="1"/>
              <w:shd w:val="clear" w:color="auto" w:fill="auto"/>
              <w:spacing w:before="0" w:line="180" w:lineRule="exact"/>
              <w:ind w:firstLine="0"/>
              <w:jc w:val="left"/>
            </w:pPr>
            <w:r>
              <w:rPr>
                <w:rStyle w:val="29pt"/>
              </w:rPr>
              <w:t>20729,6</w:t>
            </w:r>
          </w:p>
        </w:tc>
        <w:tc>
          <w:tcPr>
            <w:tcW w:w="830"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5139" w:wrap="notBeside" w:vAnchor="text" w:hAnchor="text" w:xAlign="center" w:y="1"/>
              <w:shd w:val="clear" w:color="auto" w:fill="auto"/>
              <w:spacing w:before="0" w:line="180" w:lineRule="exact"/>
              <w:ind w:firstLine="0"/>
              <w:jc w:val="left"/>
            </w:pPr>
            <w:r>
              <w:rPr>
                <w:rStyle w:val="29pt"/>
              </w:rPr>
              <w:t>12052,5</w:t>
            </w:r>
          </w:p>
        </w:tc>
        <w:tc>
          <w:tcPr>
            <w:tcW w:w="826" w:type="dxa"/>
            <w:tcBorders>
              <w:top w:val="single" w:sz="4" w:space="0" w:color="auto"/>
              <w:left w:val="single" w:sz="4" w:space="0" w:color="auto"/>
              <w:bottom w:val="single" w:sz="4" w:space="0" w:color="auto"/>
            </w:tcBorders>
            <w:shd w:val="clear" w:color="auto" w:fill="FFFFFF"/>
            <w:vAlign w:val="bottom"/>
          </w:tcPr>
          <w:p w:rsidR="00754F4A" w:rsidRDefault="00754F4A" w:rsidP="00754F4A">
            <w:pPr>
              <w:pStyle w:val="20"/>
              <w:framePr w:w="15139" w:wrap="notBeside" w:vAnchor="text" w:hAnchor="text" w:xAlign="center" w:y="1"/>
              <w:shd w:val="clear" w:color="auto" w:fill="auto"/>
              <w:spacing w:before="0" w:line="180" w:lineRule="exact"/>
              <w:ind w:firstLine="0"/>
            </w:pPr>
            <w:r>
              <w:rPr>
                <w:rStyle w:val="29pt"/>
              </w:rPr>
              <w:t>0</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754F4A" w:rsidRDefault="00754F4A" w:rsidP="00754F4A">
            <w:pPr>
              <w:pStyle w:val="20"/>
              <w:framePr w:w="15139" w:wrap="notBeside" w:vAnchor="text" w:hAnchor="text" w:xAlign="center" w:y="1"/>
              <w:shd w:val="clear" w:color="auto" w:fill="auto"/>
              <w:spacing w:before="0" w:line="180" w:lineRule="exact"/>
              <w:ind w:firstLine="0"/>
            </w:pPr>
            <w:r>
              <w:rPr>
                <w:rStyle w:val="29pt"/>
              </w:rPr>
              <w:t>-</w:t>
            </w:r>
          </w:p>
        </w:tc>
      </w:tr>
    </w:tbl>
    <w:p w:rsidR="00754F4A" w:rsidRDefault="00754F4A" w:rsidP="00754F4A">
      <w:pPr>
        <w:framePr w:w="15139" w:wrap="notBeside" w:vAnchor="text" w:hAnchor="text" w:xAlign="center" w:y="1"/>
        <w:rPr>
          <w:sz w:val="2"/>
          <w:szCs w:val="2"/>
        </w:rPr>
      </w:pPr>
    </w:p>
    <w:p w:rsidR="00754F4A" w:rsidRDefault="00754F4A" w:rsidP="00754F4A">
      <w:pPr>
        <w:rPr>
          <w:sz w:val="2"/>
          <w:szCs w:val="2"/>
        </w:rPr>
      </w:pPr>
    </w:p>
    <w:p w:rsidR="00754F4A" w:rsidRDefault="00754F4A" w:rsidP="00754F4A">
      <w:pPr>
        <w:pStyle w:val="20"/>
        <w:shd w:val="clear" w:color="auto" w:fill="auto"/>
        <w:spacing w:before="205" w:line="317" w:lineRule="exact"/>
        <w:ind w:left="460" w:right="420" w:firstLine="680"/>
        <w:jc w:val="left"/>
        <w:sectPr w:rsidR="00754F4A">
          <w:pgSz w:w="16840" w:h="11900" w:orient="landscape"/>
          <w:pgMar w:top="1090" w:right="437" w:bottom="1422" w:left="1263" w:header="0" w:footer="3" w:gutter="0"/>
          <w:cols w:space="720"/>
          <w:noEndnote/>
          <w:docGrid w:linePitch="360"/>
        </w:sectPr>
      </w:pPr>
      <w:r>
        <w:rPr>
          <w:color w:val="000000"/>
          <w:sz w:val="24"/>
          <w:szCs w:val="24"/>
          <w:lang w:eastAsia="ru-RU" w:bidi="ru-RU"/>
        </w:rPr>
        <w:t>Приводимые капиталовложения являются предварительными. Более точная оценка стоимости выполняемых мероприятий должна определяться в рамках соответствующих инвестиционных программ и программ бюджетного финансирования.</w:t>
      </w:r>
    </w:p>
    <w:p w:rsidR="00754F4A" w:rsidRDefault="00754F4A" w:rsidP="00754F4A">
      <w:pPr>
        <w:pStyle w:val="20"/>
        <w:shd w:val="clear" w:color="auto" w:fill="auto"/>
        <w:spacing w:before="0" w:line="317" w:lineRule="exact"/>
        <w:ind w:firstLine="740"/>
        <w:jc w:val="both"/>
      </w:pPr>
      <w:r>
        <w:rPr>
          <w:color w:val="000000"/>
          <w:sz w:val="24"/>
          <w:szCs w:val="24"/>
          <w:lang w:eastAsia="ru-RU" w:bidi="ru-RU"/>
        </w:rPr>
        <w:lastRenderedPageBreak/>
        <w:t>Объемы финансирования инвестиций по проектам Программы определены в ценах отчетного года, носят оценочный характер и подлежат ежегодному уточнению, исходя из возможностей бюджетов и степени реализации мероприятий. Финансовое обеспечение программных инвестиционных проектов может осуществляться за счет средств бюджетов всех уровней на основании Законов Воронежской области, нормативно-правовых актов Муниципального образования, утверждающих бюджет. Предоставление субсидий из областного бюджета бюджетам муниципальных образований Воронежской области осуществляется в соответствии с Правилами, устанавливаемыми Субъектом РФ.</w:t>
      </w:r>
    </w:p>
    <w:p w:rsidR="00754F4A" w:rsidRDefault="00754F4A" w:rsidP="00754F4A">
      <w:pPr>
        <w:pStyle w:val="20"/>
        <w:shd w:val="clear" w:color="auto" w:fill="auto"/>
        <w:spacing w:before="0" w:line="317" w:lineRule="exact"/>
        <w:ind w:firstLine="740"/>
        <w:jc w:val="both"/>
      </w:pPr>
      <w:r>
        <w:rPr>
          <w:color w:val="000000"/>
          <w:sz w:val="24"/>
          <w:szCs w:val="24"/>
          <w:lang w:eastAsia="ru-RU" w:bidi="ru-RU"/>
        </w:rPr>
        <w:t>Результаты реализации Программы определяются с достижением уровня запланированных технических и финансово-экономических целевых показателей.</w:t>
      </w:r>
    </w:p>
    <w:p w:rsidR="00754F4A" w:rsidRDefault="00754F4A" w:rsidP="00754F4A">
      <w:pPr>
        <w:pStyle w:val="20"/>
        <w:shd w:val="clear" w:color="auto" w:fill="auto"/>
        <w:spacing w:before="0" w:line="317" w:lineRule="exact"/>
        <w:ind w:firstLine="740"/>
        <w:jc w:val="both"/>
      </w:pPr>
      <w:r>
        <w:rPr>
          <w:color w:val="000000"/>
          <w:sz w:val="24"/>
          <w:szCs w:val="24"/>
          <w:lang w:eastAsia="ru-RU" w:bidi="ru-RU"/>
        </w:rPr>
        <w:t>Перечень целевых показателей с детализацией по системам коммунальной инфраструктуры принят согласно Методическим рекомендациям по разработке программ комплексного развития систем коммунальной инфраструктуры муниципальных образований, утв. Приказом Министерства регионального развития Российской Федерации от 06.05.2011 г. № 204:</w:t>
      </w:r>
    </w:p>
    <w:p w:rsidR="00754F4A" w:rsidRDefault="00754F4A" w:rsidP="00754F4A">
      <w:pPr>
        <w:pStyle w:val="20"/>
        <w:numPr>
          <w:ilvl w:val="0"/>
          <w:numId w:val="23"/>
        </w:numPr>
        <w:shd w:val="clear" w:color="auto" w:fill="auto"/>
        <w:tabs>
          <w:tab w:val="left" w:pos="1465"/>
        </w:tabs>
        <w:spacing w:before="0" w:line="317" w:lineRule="exact"/>
        <w:ind w:left="1100" w:firstLine="0"/>
        <w:jc w:val="both"/>
      </w:pPr>
      <w:r>
        <w:rPr>
          <w:color w:val="000000"/>
          <w:sz w:val="24"/>
          <w:szCs w:val="24"/>
          <w:lang w:eastAsia="ru-RU" w:bidi="ru-RU"/>
        </w:rPr>
        <w:t>критерии доступности коммунальных услуг для населения;</w:t>
      </w:r>
    </w:p>
    <w:p w:rsidR="00754F4A" w:rsidRDefault="00754F4A" w:rsidP="00754F4A">
      <w:pPr>
        <w:pStyle w:val="20"/>
        <w:numPr>
          <w:ilvl w:val="0"/>
          <w:numId w:val="23"/>
        </w:numPr>
        <w:shd w:val="clear" w:color="auto" w:fill="auto"/>
        <w:tabs>
          <w:tab w:val="left" w:pos="1465"/>
        </w:tabs>
        <w:spacing w:before="0" w:line="331" w:lineRule="exact"/>
        <w:ind w:left="1100" w:firstLine="0"/>
        <w:jc w:val="both"/>
      </w:pPr>
      <w:r>
        <w:rPr>
          <w:color w:val="000000"/>
          <w:sz w:val="24"/>
          <w:szCs w:val="24"/>
          <w:lang w:eastAsia="ru-RU" w:bidi="ru-RU"/>
        </w:rPr>
        <w:t>показатели спроса на коммунальные ресурсы и перспективные нагрузки;</w:t>
      </w:r>
    </w:p>
    <w:p w:rsidR="00754F4A" w:rsidRDefault="00754F4A" w:rsidP="00754F4A">
      <w:pPr>
        <w:pStyle w:val="20"/>
        <w:numPr>
          <w:ilvl w:val="0"/>
          <w:numId w:val="23"/>
        </w:numPr>
        <w:shd w:val="clear" w:color="auto" w:fill="auto"/>
        <w:tabs>
          <w:tab w:val="left" w:pos="1465"/>
        </w:tabs>
        <w:spacing w:before="0" w:line="331" w:lineRule="exact"/>
        <w:ind w:left="1100" w:firstLine="0"/>
        <w:jc w:val="both"/>
      </w:pPr>
      <w:r>
        <w:rPr>
          <w:color w:val="000000"/>
          <w:sz w:val="24"/>
          <w:szCs w:val="24"/>
          <w:lang w:eastAsia="ru-RU" w:bidi="ru-RU"/>
        </w:rPr>
        <w:t>показатели качества поставляемого ресурса;</w:t>
      </w:r>
    </w:p>
    <w:p w:rsidR="00754F4A" w:rsidRDefault="00754F4A" w:rsidP="00754F4A">
      <w:pPr>
        <w:pStyle w:val="20"/>
        <w:numPr>
          <w:ilvl w:val="0"/>
          <w:numId w:val="23"/>
        </w:numPr>
        <w:shd w:val="clear" w:color="auto" w:fill="auto"/>
        <w:tabs>
          <w:tab w:val="left" w:pos="1465"/>
        </w:tabs>
        <w:spacing w:before="0" w:line="331" w:lineRule="exact"/>
        <w:ind w:left="1100" w:firstLine="0"/>
        <w:jc w:val="both"/>
      </w:pPr>
      <w:r>
        <w:rPr>
          <w:color w:val="000000"/>
          <w:sz w:val="24"/>
          <w:szCs w:val="24"/>
          <w:lang w:eastAsia="ru-RU" w:bidi="ru-RU"/>
        </w:rPr>
        <w:t>показатели степени охвата потребителей приборами учета;</w:t>
      </w:r>
    </w:p>
    <w:p w:rsidR="00754F4A" w:rsidRDefault="00754F4A" w:rsidP="00754F4A">
      <w:pPr>
        <w:pStyle w:val="20"/>
        <w:numPr>
          <w:ilvl w:val="0"/>
          <w:numId w:val="23"/>
        </w:numPr>
        <w:shd w:val="clear" w:color="auto" w:fill="auto"/>
        <w:tabs>
          <w:tab w:val="left" w:pos="1465"/>
        </w:tabs>
        <w:spacing w:before="0" w:line="331" w:lineRule="exact"/>
        <w:ind w:left="1100" w:firstLine="0"/>
        <w:jc w:val="both"/>
      </w:pPr>
      <w:r>
        <w:rPr>
          <w:color w:val="000000"/>
          <w:sz w:val="24"/>
          <w:szCs w:val="24"/>
          <w:lang w:eastAsia="ru-RU" w:bidi="ru-RU"/>
        </w:rPr>
        <w:t>показатели надежности поставки ресурсов;</w:t>
      </w:r>
    </w:p>
    <w:p w:rsidR="00754F4A" w:rsidRDefault="00754F4A" w:rsidP="00754F4A">
      <w:pPr>
        <w:pStyle w:val="20"/>
        <w:numPr>
          <w:ilvl w:val="0"/>
          <w:numId w:val="23"/>
        </w:numPr>
        <w:shd w:val="clear" w:color="auto" w:fill="auto"/>
        <w:tabs>
          <w:tab w:val="left" w:pos="1465"/>
        </w:tabs>
        <w:spacing w:before="0" w:line="331" w:lineRule="exact"/>
        <w:ind w:left="1100" w:firstLine="0"/>
        <w:jc w:val="both"/>
      </w:pPr>
      <w:r>
        <w:rPr>
          <w:color w:val="000000"/>
          <w:sz w:val="24"/>
          <w:szCs w:val="24"/>
          <w:lang w:eastAsia="ru-RU" w:bidi="ru-RU"/>
        </w:rPr>
        <w:t>показатели эффективности производства и транспортировки ресурсов;</w:t>
      </w:r>
    </w:p>
    <w:p w:rsidR="00754F4A" w:rsidRDefault="00754F4A" w:rsidP="00754F4A">
      <w:pPr>
        <w:pStyle w:val="20"/>
        <w:numPr>
          <w:ilvl w:val="0"/>
          <w:numId w:val="23"/>
        </w:numPr>
        <w:shd w:val="clear" w:color="auto" w:fill="auto"/>
        <w:tabs>
          <w:tab w:val="left" w:pos="1465"/>
        </w:tabs>
        <w:spacing w:before="0" w:line="331" w:lineRule="exact"/>
        <w:ind w:left="1100" w:firstLine="0"/>
        <w:jc w:val="both"/>
      </w:pPr>
      <w:r>
        <w:rPr>
          <w:color w:val="000000"/>
          <w:sz w:val="24"/>
          <w:szCs w:val="24"/>
          <w:lang w:eastAsia="ru-RU" w:bidi="ru-RU"/>
        </w:rPr>
        <w:t>показатели эффективности потребления коммунальных ресурсов;</w:t>
      </w:r>
    </w:p>
    <w:p w:rsidR="00754F4A" w:rsidRDefault="00754F4A" w:rsidP="00754F4A">
      <w:pPr>
        <w:pStyle w:val="20"/>
        <w:numPr>
          <w:ilvl w:val="0"/>
          <w:numId w:val="23"/>
        </w:numPr>
        <w:shd w:val="clear" w:color="auto" w:fill="auto"/>
        <w:tabs>
          <w:tab w:val="left" w:pos="1465"/>
        </w:tabs>
        <w:spacing w:before="0" w:line="317" w:lineRule="exact"/>
        <w:ind w:left="1100" w:firstLine="0"/>
        <w:jc w:val="both"/>
      </w:pPr>
      <w:r>
        <w:rPr>
          <w:color w:val="000000"/>
          <w:sz w:val="24"/>
          <w:szCs w:val="24"/>
          <w:lang w:eastAsia="ru-RU" w:bidi="ru-RU"/>
        </w:rPr>
        <w:t>показатели воздействия на окружающую среду.</w:t>
      </w:r>
    </w:p>
    <w:p w:rsidR="00754F4A" w:rsidRDefault="00754F4A" w:rsidP="00754F4A">
      <w:pPr>
        <w:pStyle w:val="20"/>
        <w:shd w:val="clear" w:color="auto" w:fill="auto"/>
        <w:spacing w:before="0" w:line="317" w:lineRule="exact"/>
        <w:ind w:firstLine="740"/>
        <w:jc w:val="both"/>
      </w:pPr>
      <w:r>
        <w:rPr>
          <w:color w:val="000000"/>
          <w:sz w:val="24"/>
          <w:szCs w:val="24"/>
          <w:lang w:eastAsia="ru-RU" w:bidi="ru-RU"/>
        </w:rPr>
        <w:t>При формировании требований к конечному состоянию коммунальной инфраструктуры применяются показатели и индикаторы в соответствии с Методикой проведения мониторинга выполнения производственных и инвестиционных программ организаций коммунального комплекса, утв. приказом Министерства регионального развития Российской Федерации от 14.04.2008 г. № 48.</w:t>
      </w:r>
    </w:p>
    <w:p w:rsidR="00754F4A" w:rsidRDefault="00754F4A" w:rsidP="00754F4A">
      <w:pPr>
        <w:pStyle w:val="20"/>
        <w:shd w:val="clear" w:color="auto" w:fill="auto"/>
        <w:spacing w:before="0" w:line="317" w:lineRule="exact"/>
        <w:ind w:firstLine="740"/>
        <w:jc w:val="both"/>
      </w:pPr>
      <w:r>
        <w:rPr>
          <w:color w:val="000000"/>
          <w:sz w:val="24"/>
          <w:szCs w:val="24"/>
          <w:lang w:eastAsia="ru-RU" w:bidi="ru-RU"/>
        </w:rPr>
        <w:t>Удельные расходы по потреблению коммунальных услуг отражают достаточный для поддержания жизнедеятельности объем потребления населением материального носителя коммунальных услуг.</w:t>
      </w:r>
    </w:p>
    <w:p w:rsidR="00754F4A" w:rsidRDefault="00754F4A" w:rsidP="00754F4A">
      <w:pPr>
        <w:pStyle w:val="20"/>
        <w:shd w:val="clear" w:color="auto" w:fill="auto"/>
        <w:spacing w:before="0" w:line="317" w:lineRule="exact"/>
        <w:ind w:firstLine="740"/>
        <w:jc w:val="both"/>
      </w:pPr>
      <w:r>
        <w:rPr>
          <w:color w:val="000000"/>
          <w:sz w:val="24"/>
          <w:szCs w:val="24"/>
          <w:lang w:eastAsia="ru-RU" w:bidi="ru-RU"/>
        </w:rPr>
        <w:t>Охват потребителей услугами используется для оценки качества работы систем жизнеобеспечения.</w:t>
      </w:r>
    </w:p>
    <w:p w:rsidR="00754F4A" w:rsidRDefault="00754F4A" w:rsidP="00754F4A">
      <w:pPr>
        <w:pStyle w:val="20"/>
        <w:shd w:val="clear" w:color="auto" w:fill="auto"/>
        <w:spacing w:before="0" w:line="317" w:lineRule="exact"/>
        <w:ind w:firstLine="740"/>
        <w:jc w:val="both"/>
      </w:pPr>
      <w:r>
        <w:rPr>
          <w:color w:val="000000"/>
          <w:sz w:val="24"/>
          <w:szCs w:val="24"/>
          <w:lang w:eastAsia="ru-RU" w:bidi="ru-RU"/>
        </w:rPr>
        <w:t>Уровень использования производственных мощностей, обеспеченность приборами учета, характеризуют сбалансированность систем.</w:t>
      </w:r>
    </w:p>
    <w:p w:rsidR="00754F4A" w:rsidRDefault="00754F4A" w:rsidP="00754F4A">
      <w:pPr>
        <w:pStyle w:val="20"/>
        <w:shd w:val="clear" w:color="auto" w:fill="auto"/>
        <w:spacing w:before="0" w:line="317" w:lineRule="exact"/>
        <w:ind w:firstLine="740"/>
        <w:jc w:val="both"/>
      </w:pPr>
      <w:r>
        <w:rPr>
          <w:color w:val="000000"/>
          <w:sz w:val="24"/>
          <w:szCs w:val="24"/>
          <w:lang w:eastAsia="ru-RU" w:bidi="ru-RU"/>
        </w:rPr>
        <w:t>Качество оказываемых услуг организациями коммунального комплекса характеризует соответствие качества оказываемых услуг установленным ГОСТам, эпидемиологическим нормам и правилам.</w:t>
      </w:r>
    </w:p>
    <w:p w:rsidR="00754F4A" w:rsidRDefault="00754F4A" w:rsidP="00754F4A">
      <w:pPr>
        <w:pStyle w:val="20"/>
        <w:shd w:val="clear" w:color="auto" w:fill="auto"/>
        <w:spacing w:before="0" w:line="317" w:lineRule="exact"/>
        <w:ind w:firstLine="740"/>
        <w:jc w:val="both"/>
      </w:pPr>
      <w:r>
        <w:rPr>
          <w:color w:val="000000"/>
          <w:sz w:val="24"/>
          <w:szCs w:val="24"/>
          <w:lang w:eastAsia="ru-RU" w:bidi="ru-RU"/>
        </w:rPr>
        <w:t>Надежность обслуживания систем жизнеобеспечения характеризует способность коммунальных объектов обеспечивать жизнедеятельность Муниципального образования без существенного снижения качества среды обитания при любых воздействиях извне, то есть оценкой возможности функционирования коммунальных систем практически без аварий, повреждений, других нарушений в работе.</w:t>
      </w:r>
    </w:p>
    <w:p w:rsidR="00754F4A" w:rsidRDefault="00754F4A" w:rsidP="00754F4A">
      <w:pPr>
        <w:pStyle w:val="20"/>
        <w:shd w:val="clear" w:color="auto" w:fill="auto"/>
        <w:spacing w:before="0" w:line="317" w:lineRule="exact"/>
        <w:ind w:firstLine="740"/>
        <w:jc w:val="both"/>
      </w:pPr>
      <w:r>
        <w:rPr>
          <w:color w:val="000000"/>
          <w:sz w:val="24"/>
          <w:szCs w:val="24"/>
          <w:lang w:eastAsia="ru-RU" w:bidi="ru-RU"/>
        </w:rPr>
        <w:t xml:space="preserve">Надежность работы объектов коммунальной инфраструктуры характеризуется </w:t>
      </w:r>
      <w:r>
        <w:rPr>
          <w:color w:val="000000"/>
          <w:sz w:val="24"/>
          <w:szCs w:val="24"/>
          <w:lang w:eastAsia="ru-RU" w:bidi="ru-RU"/>
        </w:rPr>
        <w:lastRenderedPageBreak/>
        <w:t>обратной величиной - интенсивностью отказов (количеством аварий и повреждений на единицу масштаба объекта, например на 1 км инженерных сетей); износом коммунальных сетей, протяженностью сетей, нуждающихся в замене; долей ежегодно заменяемых сетей; уровнем потерь и неучтенных расходов.</w:t>
      </w:r>
    </w:p>
    <w:p w:rsidR="00754F4A" w:rsidRDefault="00754F4A" w:rsidP="00754F4A">
      <w:pPr>
        <w:pStyle w:val="20"/>
        <w:shd w:val="clear" w:color="auto" w:fill="auto"/>
        <w:spacing w:before="0" w:line="317" w:lineRule="exact"/>
        <w:ind w:firstLine="740"/>
        <w:jc w:val="both"/>
      </w:pPr>
      <w:r>
        <w:rPr>
          <w:color w:val="000000"/>
          <w:sz w:val="24"/>
          <w:szCs w:val="24"/>
          <w:lang w:eastAsia="ru-RU" w:bidi="ru-RU"/>
        </w:rPr>
        <w:t>Ресурсная эффективность определяет рациональность использования ресурсов, характеризуется следующими показателями: удельный расход электроэнергии, удельный расход топлива.</w:t>
      </w:r>
    </w:p>
    <w:p w:rsidR="00754F4A" w:rsidRDefault="00754F4A" w:rsidP="00754F4A">
      <w:pPr>
        <w:pStyle w:val="20"/>
        <w:shd w:val="clear" w:color="auto" w:fill="auto"/>
        <w:spacing w:before="0" w:line="317" w:lineRule="exact"/>
        <w:ind w:firstLine="740"/>
        <w:jc w:val="both"/>
      </w:pPr>
      <w:r>
        <w:rPr>
          <w:color w:val="000000"/>
          <w:sz w:val="24"/>
          <w:szCs w:val="24"/>
          <w:lang w:eastAsia="ru-RU" w:bidi="ru-RU"/>
        </w:rPr>
        <w:t>Результатами реализация мероприятий по развитию систем водоотведения являются:</w:t>
      </w:r>
    </w:p>
    <w:p w:rsidR="00754F4A" w:rsidRDefault="00754F4A" w:rsidP="00754F4A">
      <w:pPr>
        <w:pStyle w:val="20"/>
        <w:numPr>
          <w:ilvl w:val="0"/>
          <w:numId w:val="23"/>
        </w:numPr>
        <w:shd w:val="clear" w:color="auto" w:fill="auto"/>
        <w:tabs>
          <w:tab w:val="left" w:pos="1461"/>
        </w:tabs>
        <w:spacing w:before="0" w:line="317" w:lineRule="exact"/>
        <w:ind w:left="1460"/>
        <w:jc w:val="left"/>
      </w:pPr>
      <w:r>
        <w:rPr>
          <w:color w:val="000000"/>
          <w:sz w:val="24"/>
          <w:szCs w:val="24"/>
          <w:lang w:eastAsia="ru-RU" w:bidi="ru-RU"/>
        </w:rPr>
        <w:t>обеспечение возможности подключения строящихся объектов к системе водоотведения при гарантированном объеме заявленной мощности;</w:t>
      </w:r>
    </w:p>
    <w:p w:rsidR="00754F4A" w:rsidRDefault="00754F4A" w:rsidP="00754F4A">
      <w:pPr>
        <w:pStyle w:val="20"/>
        <w:numPr>
          <w:ilvl w:val="0"/>
          <w:numId w:val="23"/>
        </w:numPr>
        <w:shd w:val="clear" w:color="auto" w:fill="auto"/>
        <w:tabs>
          <w:tab w:val="left" w:pos="1461"/>
        </w:tabs>
        <w:spacing w:before="0" w:line="322" w:lineRule="exact"/>
        <w:ind w:left="1460"/>
        <w:jc w:val="left"/>
      </w:pPr>
      <w:r>
        <w:rPr>
          <w:color w:val="000000"/>
          <w:sz w:val="24"/>
          <w:szCs w:val="24"/>
          <w:lang w:eastAsia="ru-RU" w:bidi="ru-RU"/>
        </w:rPr>
        <w:t>повышение надежности и обеспечение бесперебойной работы объектов водоотведения;</w:t>
      </w:r>
    </w:p>
    <w:p w:rsidR="00754F4A" w:rsidRDefault="00754F4A" w:rsidP="00754F4A">
      <w:pPr>
        <w:pStyle w:val="20"/>
        <w:numPr>
          <w:ilvl w:val="0"/>
          <w:numId w:val="23"/>
        </w:numPr>
        <w:shd w:val="clear" w:color="auto" w:fill="auto"/>
        <w:tabs>
          <w:tab w:val="left" w:pos="1461"/>
        </w:tabs>
        <w:spacing w:before="0" w:line="322" w:lineRule="exact"/>
        <w:ind w:left="1100" w:firstLine="0"/>
        <w:jc w:val="both"/>
      </w:pPr>
      <w:r>
        <w:rPr>
          <w:color w:val="000000"/>
          <w:sz w:val="24"/>
          <w:szCs w:val="24"/>
          <w:lang w:eastAsia="ru-RU" w:bidi="ru-RU"/>
        </w:rPr>
        <w:t>уменьшение техногенного воздействия на среду обитания;</w:t>
      </w:r>
    </w:p>
    <w:p w:rsidR="00754F4A" w:rsidRDefault="00754F4A" w:rsidP="00754F4A">
      <w:pPr>
        <w:pStyle w:val="20"/>
        <w:numPr>
          <w:ilvl w:val="0"/>
          <w:numId w:val="23"/>
        </w:numPr>
        <w:shd w:val="clear" w:color="auto" w:fill="auto"/>
        <w:tabs>
          <w:tab w:val="left" w:pos="1461"/>
        </w:tabs>
        <w:spacing w:before="0" w:line="322" w:lineRule="exact"/>
        <w:ind w:left="1460"/>
        <w:jc w:val="left"/>
      </w:pPr>
      <w:r>
        <w:rPr>
          <w:color w:val="000000"/>
          <w:sz w:val="24"/>
          <w:szCs w:val="24"/>
          <w:lang w:eastAsia="ru-RU" w:bidi="ru-RU"/>
        </w:rPr>
        <w:t>улучшение качества жилищно-коммунального обслуживания населения по системе водоотведения;</w:t>
      </w:r>
    </w:p>
    <w:p w:rsidR="00754F4A" w:rsidRPr="00170325" w:rsidRDefault="00754F4A" w:rsidP="00754F4A">
      <w:pPr>
        <w:pStyle w:val="20"/>
        <w:numPr>
          <w:ilvl w:val="0"/>
          <w:numId w:val="23"/>
        </w:numPr>
        <w:shd w:val="clear" w:color="auto" w:fill="auto"/>
        <w:tabs>
          <w:tab w:val="left" w:pos="1461"/>
        </w:tabs>
        <w:spacing w:before="0" w:line="240" w:lineRule="exact"/>
        <w:ind w:left="1100" w:firstLine="0"/>
        <w:jc w:val="both"/>
      </w:pPr>
      <w:r>
        <w:rPr>
          <w:color w:val="000000"/>
          <w:sz w:val="24"/>
          <w:szCs w:val="24"/>
          <w:lang w:eastAsia="ru-RU" w:bidi="ru-RU"/>
        </w:rPr>
        <w:t>обеспечение энергосбережения.</w:t>
      </w:r>
    </w:p>
    <w:p w:rsidR="00170325" w:rsidRDefault="00170325" w:rsidP="00754F4A">
      <w:pPr>
        <w:pStyle w:val="20"/>
        <w:numPr>
          <w:ilvl w:val="0"/>
          <w:numId w:val="23"/>
        </w:numPr>
        <w:shd w:val="clear" w:color="auto" w:fill="auto"/>
        <w:tabs>
          <w:tab w:val="left" w:pos="1461"/>
        </w:tabs>
        <w:spacing w:before="0" w:line="240" w:lineRule="exact"/>
        <w:ind w:left="1100" w:firstLine="0"/>
        <w:jc w:val="both"/>
        <w:sectPr w:rsidR="00170325">
          <w:footerReference w:type="default" r:id="rId51"/>
          <w:footerReference w:type="first" r:id="rId52"/>
          <w:pgSz w:w="11900" w:h="16840"/>
          <w:pgMar w:top="1148" w:right="822" w:bottom="1609" w:left="1669" w:header="0" w:footer="3" w:gutter="0"/>
          <w:cols w:space="720"/>
          <w:noEndnote/>
          <w:docGrid w:linePitch="360"/>
        </w:sectPr>
      </w:pPr>
    </w:p>
    <w:p w:rsidR="00754F4A" w:rsidRDefault="00754F4A" w:rsidP="00754F4A">
      <w:pPr>
        <w:pStyle w:val="42"/>
        <w:keepNext/>
        <w:keepLines/>
        <w:numPr>
          <w:ilvl w:val="0"/>
          <w:numId w:val="21"/>
        </w:numPr>
        <w:shd w:val="clear" w:color="auto" w:fill="auto"/>
        <w:tabs>
          <w:tab w:val="left" w:pos="355"/>
        </w:tabs>
        <w:jc w:val="both"/>
      </w:pPr>
      <w:bookmarkStart w:id="43" w:name="bookmark48"/>
      <w:bookmarkStart w:id="44" w:name="bookmark49"/>
      <w:bookmarkStart w:id="45" w:name="bookmark50"/>
      <w:r>
        <w:rPr>
          <w:color w:val="000000"/>
          <w:sz w:val="24"/>
          <w:szCs w:val="24"/>
          <w:lang w:eastAsia="ru-RU" w:bidi="ru-RU"/>
        </w:rPr>
        <w:lastRenderedPageBreak/>
        <w:t>Источники инвестиций, тарифы и доступность программы для населения.</w:t>
      </w:r>
      <w:bookmarkEnd w:id="43"/>
      <w:bookmarkEnd w:id="44"/>
      <w:bookmarkEnd w:id="45"/>
    </w:p>
    <w:p w:rsidR="00754F4A" w:rsidRDefault="00754F4A" w:rsidP="00754F4A">
      <w:pPr>
        <w:pStyle w:val="42"/>
        <w:keepNext/>
        <w:keepLines/>
        <w:numPr>
          <w:ilvl w:val="1"/>
          <w:numId w:val="21"/>
        </w:numPr>
        <w:shd w:val="clear" w:color="auto" w:fill="auto"/>
        <w:tabs>
          <w:tab w:val="left" w:pos="823"/>
        </w:tabs>
        <w:ind w:left="380"/>
        <w:jc w:val="both"/>
      </w:pPr>
      <w:bookmarkStart w:id="46" w:name="bookmark51"/>
      <w:r>
        <w:rPr>
          <w:color w:val="000000"/>
          <w:sz w:val="24"/>
          <w:szCs w:val="24"/>
          <w:lang w:eastAsia="ru-RU" w:bidi="ru-RU"/>
        </w:rPr>
        <w:t>Объемы и источники инвестиций</w:t>
      </w:r>
      <w:bookmarkEnd w:id="46"/>
    </w:p>
    <w:p w:rsidR="00754F4A" w:rsidRDefault="00754F4A" w:rsidP="00754F4A">
      <w:pPr>
        <w:pStyle w:val="20"/>
        <w:shd w:val="clear" w:color="auto" w:fill="auto"/>
        <w:spacing w:before="0" w:line="317" w:lineRule="exact"/>
        <w:ind w:firstLine="740"/>
        <w:jc w:val="both"/>
      </w:pPr>
      <w:r>
        <w:rPr>
          <w:color w:val="000000"/>
          <w:sz w:val="24"/>
          <w:szCs w:val="24"/>
          <w:lang w:eastAsia="ru-RU" w:bidi="ru-RU"/>
        </w:rPr>
        <w:t>При рассматриваемой форме реализации инвестиционных проектов наиболее эффективными по критерию минимизации стоимости ресурсов для потребителей муниципального образования будут являться механизмы их финансирования:</w:t>
      </w:r>
    </w:p>
    <w:p w:rsidR="00754F4A" w:rsidRDefault="00754F4A" w:rsidP="00754F4A">
      <w:pPr>
        <w:pStyle w:val="20"/>
        <w:numPr>
          <w:ilvl w:val="0"/>
          <w:numId w:val="22"/>
        </w:numPr>
        <w:shd w:val="clear" w:color="auto" w:fill="auto"/>
        <w:tabs>
          <w:tab w:val="left" w:pos="1470"/>
        </w:tabs>
        <w:spacing w:before="0" w:line="317" w:lineRule="exact"/>
        <w:ind w:firstLine="740"/>
        <w:jc w:val="both"/>
      </w:pPr>
      <w:r>
        <w:rPr>
          <w:color w:val="000000"/>
          <w:sz w:val="24"/>
          <w:szCs w:val="24"/>
          <w:lang w:eastAsia="ru-RU" w:bidi="ru-RU"/>
        </w:rPr>
        <w:t>с привлечением бюджетных средств (для оплаты части инвестиционных проектов или оплаты процентов по заемным средствам):</w:t>
      </w:r>
    </w:p>
    <w:p w:rsidR="00754F4A" w:rsidRDefault="00754F4A" w:rsidP="00754F4A">
      <w:pPr>
        <w:pStyle w:val="20"/>
        <w:numPr>
          <w:ilvl w:val="0"/>
          <w:numId w:val="23"/>
        </w:numPr>
        <w:shd w:val="clear" w:color="auto" w:fill="auto"/>
        <w:tabs>
          <w:tab w:val="left" w:pos="1470"/>
        </w:tabs>
        <w:spacing w:before="0" w:line="317" w:lineRule="exact"/>
        <w:ind w:firstLine="740"/>
        <w:jc w:val="both"/>
      </w:pPr>
      <w:r>
        <w:rPr>
          <w:color w:val="000000"/>
          <w:sz w:val="24"/>
          <w:szCs w:val="24"/>
          <w:lang w:eastAsia="ru-RU" w:bidi="ru-RU"/>
        </w:rPr>
        <w:t>федеральный бюджет;</w:t>
      </w:r>
    </w:p>
    <w:p w:rsidR="00754F4A" w:rsidRDefault="00754F4A" w:rsidP="00754F4A">
      <w:pPr>
        <w:pStyle w:val="20"/>
        <w:numPr>
          <w:ilvl w:val="0"/>
          <w:numId w:val="23"/>
        </w:numPr>
        <w:shd w:val="clear" w:color="auto" w:fill="auto"/>
        <w:tabs>
          <w:tab w:val="left" w:pos="1470"/>
        </w:tabs>
        <w:spacing w:before="0" w:line="317" w:lineRule="exact"/>
        <w:ind w:firstLine="740"/>
        <w:jc w:val="both"/>
      </w:pPr>
      <w:r>
        <w:rPr>
          <w:color w:val="000000"/>
          <w:sz w:val="24"/>
          <w:szCs w:val="24"/>
          <w:lang w:eastAsia="ru-RU" w:bidi="ru-RU"/>
        </w:rPr>
        <w:t>областной бюджет;</w:t>
      </w:r>
    </w:p>
    <w:p w:rsidR="00754F4A" w:rsidRDefault="00754F4A" w:rsidP="00754F4A">
      <w:pPr>
        <w:pStyle w:val="20"/>
        <w:numPr>
          <w:ilvl w:val="0"/>
          <w:numId w:val="23"/>
        </w:numPr>
        <w:shd w:val="clear" w:color="auto" w:fill="auto"/>
        <w:tabs>
          <w:tab w:val="left" w:pos="1470"/>
        </w:tabs>
        <w:spacing w:before="0" w:line="317" w:lineRule="exact"/>
        <w:ind w:firstLine="740"/>
        <w:jc w:val="both"/>
      </w:pPr>
      <w:r>
        <w:rPr>
          <w:color w:val="000000"/>
          <w:sz w:val="24"/>
          <w:szCs w:val="24"/>
          <w:lang w:eastAsia="ru-RU" w:bidi="ru-RU"/>
        </w:rPr>
        <w:t>местный бюджет.</w:t>
      </w:r>
    </w:p>
    <w:p w:rsidR="00754F4A" w:rsidRDefault="00754F4A" w:rsidP="00754F4A">
      <w:pPr>
        <w:pStyle w:val="20"/>
        <w:numPr>
          <w:ilvl w:val="0"/>
          <w:numId w:val="22"/>
        </w:numPr>
        <w:shd w:val="clear" w:color="auto" w:fill="auto"/>
        <w:tabs>
          <w:tab w:val="left" w:pos="1470"/>
        </w:tabs>
        <w:spacing w:before="0" w:line="317" w:lineRule="exact"/>
        <w:ind w:firstLine="740"/>
        <w:jc w:val="both"/>
      </w:pPr>
      <w:r>
        <w:rPr>
          <w:color w:val="000000"/>
          <w:sz w:val="24"/>
          <w:szCs w:val="24"/>
          <w:lang w:eastAsia="ru-RU" w:bidi="ru-RU"/>
        </w:rPr>
        <w:t>с привлечением внебюджетных источников:</w:t>
      </w:r>
    </w:p>
    <w:p w:rsidR="00754F4A" w:rsidRDefault="00754F4A" w:rsidP="00754F4A">
      <w:pPr>
        <w:pStyle w:val="20"/>
        <w:numPr>
          <w:ilvl w:val="0"/>
          <w:numId w:val="23"/>
        </w:numPr>
        <w:shd w:val="clear" w:color="auto" w:fill="auto"/>
        <w:tabs>
          <w:tab w:val="left" w:pos="1470"/>
        </w:tabs>
        <w:spacing w:before="0" w:line="317" w:lineRule="exact"/>
        <w:ind w:firstLine="740"/>
        <w:jc w:val="both"/>
      </w:pPr>
      <w:r>
        <w:rPr>
          <w:color w:val="000000"/>
          <w:sz w:val="24"/>
          <w:szCs w:val="24"/>
          <w:lang w:eastAsia="ru-RU" w:bidi="ru-RU"/>
        </w:rPr>
        <w:t>за счет платы (тарифа) на подключение вновь создаваемых (реконструируемых) объектов недвижимости к системам коммунальной инфраструктуры и тарифов организации коммунального комплекса на подключение;</w:t>
      </w:r>
    </w:p>
    <w:p w:rsidR="00754F4A" w:rsidRDefault="00754F4A" w:rsidP="00754F4A">
      <w:pPr>
        <w:pStyle w:val="20"/>
        <w:numPr>
          <w:ilvl w:val="0"/>
          <w:numId w:val="23"/>
        </w:numPr>
        <w:shd w:val="clear" w:color="auto" w:fill="auto"/>
        <w:tabs>
          <w:tab w:val="left" w:pos="1470"/>
        </w:tabs>
        <w:spacing w:before="0" w:line="317" w:lineRule="exact"/>
        <w:ind w:firstLine="740"/>
        <w:jc w:val="both"/>
      </w:pPr>
      <w:r>
        <w:rPr>
          <w:color w:val="000000"/>
          <w:sz w:val="24"/>
          <w:szCs w:val="24"/>
          <w:lang w:eastAsia="ru-RU" w:bidi="ru-RU"/>
        </w:rPr>
        <w:t>надбавки к ценам (тарифам) для потребителей товаров и услуг организаций коммунального комплекса и надбавок к тарифам на товары и услуги организаций коммунального комплекса;</w:t>
      </w:r>
    </w:p>
    <w:p w:rsidR="00754F4A" w:rsidRDefault="00754F4A" w:rsidP="00754F4A">
      <w:pPr>
        <w:pStyle w:val="20"/>
        <w:numPr>
          <w:ilvl w:val="0"/>
          <w:numId w:val="23"/>
        </w:numPr>
        <w:shd w:val="clear" w:color="auto" w:fill="auto"/>
        <w:tabs>
          <w:tab w:val="left" w:pos="1470"/>
        </w:tabs>
        <w:spacing w:before="0" w:line="317" w:lineRule="exact"/>
        <w:ind w:firstLine="740"/>
        <w:jc w:val="both"/>
      </w:pPr>
      <w:r>
        <w:rPr>
          <w:color w:val="000000"/>
          <w:sz w:val="24"/>
          <w:szCs w:val="24"/>
          <w:lang w:eastAsia="ru-RU" w:bidi="ru-RU"/>
        </w:rPr>
        <w:t>привлеченные средства (кредиты);</w:t>
      </w:r>
    </w:p>
    <w:p w:rsidR="00754F4A" w:rsidRDefault="00754F4A" w:rsidP="00754F4A">
      <w:pPr>
        <w:pStyle w:val="20"/>
        <w:numPr>
          <w:ilvl w:val="0"/>
          <w:numId w:val="23"/>
        </w:numPr>
        <w:shd w:val="clear" w:color="auto" w:fill="auto"/>
        <w:tabs>
          <w:tab w:val="left" w:pos="1470"/>
        </w:tabs>
        <w:spacing w:before="0" w:line="317" w:lineRule="exact"/>
        <w:ind w:firstLine="740"/>
        <w:jc w:val="both"/>
      </w:pPr>
      <w:r>
        <w:rPr>
          <w:color w:val="000000"/>
          <w:sz w:val="24"/>
          <w:szCs w:val="24"/>
          <w:lang w:eastAsia="ru-RU" w:bidi="ru-RU"/>
        </w:rPr>
        <w:t>средства организаций и других инвесторов (прибыль, амортизационные отчисления, снижение затрат за счет реализации проектов);</w:t>
      </w:r>
    </w:p>
    <w:p w:rsidR="00754F4A" w:rsidRDefault="00754F4A" w:rsidP="00754F4A">
      <w:pPr>
        <w:pStyle w:val="20"/>
        <w:shd w:val="clear" w:color="auto" w:fill="auto"/>
        <w:spacing w:before="0" w:line="317" w:lineRule="exact"/>
        <w:ind w:firstLine="740"/>
        <w:jc w:val="both"/>
      </w:pPr>
      <w:r>
        <w:rPr>
          <w:color w:val="000000"/>
          <w:sz w:val="24"/>
          <w:szCs w:val="24"/>
          <w:lang w:eastAsia="ru-RU" w:bidi="ru-RU"/>
        </w:rPr>
        <w:t>Иные механизмы финансирования инвестиционных проектов предполагают включение в расходы на их реализацию платы за привлечение заемных средств инвесторов (кредитных организаций), увеличивая стоимость ресурсов для потребителей.</w:t>
      </w:r>
    </w:p>
    <w:p w:rsidR="00754F4A" w:rsidRDefault="00754F4A" w:rsidP="00754F4A">
      <w:pPr>
        <w:pStyle w:val="20"/>
        <w:shd w:val="clear" w:color="auto" w:fill="auto"/>
        <w:spacing w:before="0" w:line="317" w:lineRule="exact"/>
        <w:ind w:firstLine="740"/>
        <w:jc w:val="both"/>
      </w:pPr>
      <w:r>
        <w:rPr>
          <w:color w:val="000000"/>
          <w:sz w:val="24"/>
          <w:szCs w:val="24"/>
          <w:lang w:eastAsia="ru-RU" w:bidi="ru-RU"/>
        </w:rPr>
        <w:t>Объемы финансирования инвестиций по проектам Программы определены в ценах отчетного года, носят оценочный характер и подлежат ежегодному уточнению, исходя из возможностей бюджетов и степени реализации мероприятий.</w:t>
      </w:r>
    </w:p>
    <w:p w:rsidR="00754F4A" w:rsidRDefault="00754F4A" w:rsidP="00754F4A">
      <w:pPr>
        <w:pStyle w:val="20"/>
        <w:shd w:val="clear" w:color="auto" w:fill="auto"/>
        <w:spacing w:before="0" w:line="317" w:lineRule="exact"/>
        <w:ind w:firstLine="740"/>
        <w:jc w:val="both"/>
      </w:pPr>
      <w:bookmarkStart w:id="47" w:name="bookmark52"/>
      <w:r>
        <w:rPr>
          <w:color w:val="000000"/>
          <w:sz w:val="24"/>
          <w:szCs w:val="24"/>
          <w:lang w:eastAsia="ru-RU" w:bidi="ru-RU"/>
        </w:rPr>
        <w:t>В 1 квартале текущего года, следующего за отчетным, Программа ежегодно корректируется Координатором по итогам фактического финансирования из всех видов источников.</w:t>
      </w:r>
      <w:bookmarkEnd w:id="47"/>
    </w:p>
    <w:p w:rsidR="00754F4A" w:rsidRDefault="00754F4A" w:rsidP="00754F4A">
      <w:pPr>
        <w:pStyle w:val="20"/>
        <w:shd w:val="clear" w:color="auto" w:fill="auto"/>
        <w:spacing w:before="0" w:line="317" w:lineRule="exact"/>
        <w:ind w:firstLine="740"/>
        <w:jc w:val="both"/>
        <w:rPr>
          <w:color w:val="000000"/>
          <w:sz w:val="24"/>
          <w:szCs w:val="24"/>
          <w:lang w:eastAsia="ru-RU" w:bidi="ru-RU"/>
        </w:rPr>
      </w:pPr>
      <w:r>
        <w:rPr>
          <w:color w:val="000000"/>
          <w:sz w:val="24"/>
          <w:szCs w:val="24"/>
          <w:lang w:eastAsia="ru-RU" w:bidi="ru-RU"/>
        </w:rPr>
        <w:t xml:space="preserve">Информация об объемах и источниках инвестиций по каждому проекту </w:t>
      </w:r>
      <w:proofErr w:type="gramStart"/>
      <w:r>
        <w:rPr>
          <w:color w:val="000000"/>
          <w:sz w:val="24"/>
          <w:szCs w:val="24"/>
          <w:lang w:eastAsia="ru-RU" w:bidi="ru-RU"/>
        </w:rPr>
        <w:t>приведены</w:t>
      </w:r>
      <w:proofErr w:type="gramEnd"/>
      <w:r>
        <w:rPr>
          <w:color w:val="000000"/>
          <w:sz w:val="24"/>
          <w:szCs w:val="24"/>
          <w:lang w:eastAsia="ru-RU" w:bidi="ru-RU"/>
        </w:rPr>
        <w:t xml:space="preserve"> в таблице 17.</w:t>
      </w:r>
    </w:p>
    <w:p w:rsidR="00170325" w:rsidRDefault="00170325" w:rsidP="00754F4A">
      <w:pPr>
        <w:pStyle w:val="20"/>
        <w:shd w:val="clear" w:color="auto" w:fill="auto"/>
        <w:spacing w:before="0" w:line="317" w:lineRule="exact"/>
        <w:ind w:firstLine="740"/>
        <w:jc w:val="both"/>
        <w:sectPr w:rsidR="00170325">
          <w:pgSz w:w="11900" w:h="16840"/>
          <w:pgMar w:top="1162" w:right="822" w:bottom="1162" w:left="1669" w:header="0" w:footer="3" w:gutter="0"/>
          <w:cols w:space="720"/>
          <w:noEndnote/>
          <w:docGrid w:linePitch="360"/>
        </w:sectPr>
      </w:pPr>
    </w:p>
    <w:p w:rsidR="00754F4A" w:rsidRDefault="00754F4A" w:rsidP="00754F4A">
      <w:pPr>
        <w:pStyle w:val="23"/>
        <w:framePr w:w="15298" w:wrap="notBeside" w:vAnchor="text" w:hAnchor="text" w:xAlign="center" w:y="1"/>
        <w:shd w:val="clear" w:color="auto" w:fill="auto"/>
        <w:spacing w:line="240" w:lineRule="exact"/>
        <w:jc w:val="left"/>
      </w:pPr>
      <w:r>
        <w:rPr>
          <w:color w:val="000000"/>
          <w:sz w:val="24"/>
          <w:szCs w:val="24"/>
          <w:lang w:eastAsia="ru-RU" w:bidi="ru-RU"/>
        </w:rPr>
        <w:lastRenderedPageBreak/>
        <w:t>Таблица 17</w:t>
      </w:r>
    </w:p>
    <w:tbl>
      <w:tblPr>
        <w:tblOverlap w:val="never"/>
        <w:tblW w:w="0" w:type="auto"/>
        <w:jc w:val="center"/>
        <w:tblLayout w:type="fixed"/>
        <w:tblCellMar>
          <w:left w:w="10" w:type="dxa"/>
          <w:right w:w="10" w:type="dxa"/>
        </w:tblCellMar>
        <w:tblLook w:val="0000" w:firstRow="0" w:lastRow="0" w:firstColumn="0" w:lastColumn="0" w:noHBand="0" w:noVBand="0"/>
      </w:tblPr>
      <w:tblGrid>
        <w:gridCol w:w="802"/>
        <w:gridCol w:w="3936"/>
        <w:gridCol w:w="1762"/>
        <w:gridCol w:w="1757"/>
        <w:gridCol w:w="1757"/>
        <w:gridCol w:w="1757"/>
        <w:gridCol w:w="1762"/>
        <w:gridCol w:w="1766"/>
      </w:tblGrid>
      <w:tr w:rsidR="00754F4A" w:rsidTr="00754F4A">
        <w:trPr>
          <w:trHeight w:hRule="exact" w:val="293"/>
          <w:jc w:val="center"/>
        </w:trPr>
        <w:tc>
          <w:tcPr>
            <w:tcW w:w="802" w:type="dxa"/>
            <w:vMerge w:val="restart"/>
            <w:tcBorders>
              <w:top w:val="single" w:sz="4" w:space="0" w:color="auto"/>
              <w:left w:val="single" w:sz="4" w:space="0" w:color="auto"/>
            </w:tcBorders>
            <w:shd w:val="clear" w:color="auto" w:fill="FFFFFF"/>
            <w:vAlign w:val="center"/>
          </w:tcPr>
          <w:p w:rsidR="00754F4A" w:rsidRDefault="00754F4A" w:rsidP="00754F4A">
            <w:pPr>
              <w:pStyle w:val="20"/>
              <w:framePr w:w="15298" w:wrap="notBeside" w:vAnchor="text" w:hAnchor="text" w:xAlign="center" w:y="1"/>
              <w:shd w:val="clear" w:color="auto" w:fill="auto"/>
              <w:spacing w:before="0" w:line="269" w:lineRule="exact"/>
              <w:ind w:firstLine="0"/>
            </w:pPr>
            <w:r>
              <w:rPr>
                <w:rStyle w:val="29pt"/>
              </w:rPr>
              <w:t>№ п. п.</w:t>
            </w:r>
          </w:p>
        </w:tc>
        <w:tc>
          <w:tcPr>
            <w:tcW w:w="3936" w:type="dxa"/>
            <w:vMerge w:val="restart"/>
            <w:tcBorders>
              <w:top w:val="single" w:sz="4" w:space="0" w:color="auto"/>
              <w:left w:val="single" w:sz="4" w:space="0" w:color="auto"/>
            </w:tcBorders>
            <w:shd w:val="clear" w:color="auto" w:fill="FFFFFF"/>
            <w:vAlign w:val="center"/>
          </w:tcPr>
          <w:p w:rsidR="00754F4A" w:rsidRDefault="00754F4A" w:rsidP="00754F4A">
            <w:pPr>
              <w:pStyle w:val="20"/>
              <w:framePr w:w="15298" w:wrap="notBeside" w:vAnchor="text" w:hAnchor="text" w:xAlign="center" w:y="1"/>
              <w:shd w:val="clear" w:color="auto" w:fill="auto"/>
              <w:spacing w:before="0" w:line="274" w:lineRule="exact"/>
              <w:ind w:firstLine="0"/>
            </w:pPr>
            <w:r>
              <w:rPr>
                <w:rStyle w:val="29pt"/>
              </w:rPr>
              <w:t>Наименование инвестиционного проекта</w:t>
            </w:r>
          </w:p>
        </w:tc>
        <w:tc>
          <w:tcPr>
            <w:tcW w:w="1762" w:type="dxa"/>
            <w:vMerge w:val="restart"/>
            <w:tcBorders>
              <w:top w:val="single" w:sz="4" w:space="0" w:color="auto"/>
              <w:left w:val="single" w:sz="4" w:space="0" w:color="auto"/>
            </w:tcBorders>
            <w:shd w:val="clear" w:color="auto" w:fill="FFFFFF"/>
            <w:vAlign w:val="bottom"/>
          </w:tcPr>
          <w:p w:rsidR="00754F4A" w:rsidRDefault="00754F4A" w:rsidP="00754F4A">
            <w:pPr>
              <w:pStyle w:val="20"/>
              <w:framePr w:w="15298" w:wrap="notBeside" w:vAnchor="text" w:hAnchor="text" w:xAlign="center" w:y="1"/>
              <w:shd w:val="clear" w:color="auto" w:fill="auto"/>
              <w:spacing w:before="0" w:line="264" w:lineRule="exact"/>
              <w:ind w:firstLine="0"/>
            </w:pPr>
            <w:r>
              <w:rPr>
                <w:rStyle w:val="29pt"/>
              </w:rPr>
              <w:t>Всего</w:t>
            </w:r>
          </w:p>
          <w:p w:rsidR="00754F4A" w:rsidRDefault="00754F4A" w:rsidP="00754F4A">
            <w:pPr>
              <w:pStyle w:val="20"/>
              <w:framePr w:w="15298" w:wrap="notBeside" w:vAnchor="text" w:hAnchor="text" w:xAlign="center" w:y="1"/>
              <w:shd w:val="clear" w:color="auto" w:fill="auto"/>
              <w:spacing w:before="0" w:line="264" w:lineRule="exact"/>
              <w:ind w:firstLine="0"/>
            </w:pPr>
            <w:r>
              <w:rPr>
                <w:rStyle w:val="29pt"/>
              </w:rPr>
              <w:t>финансирование</w:t>
            </w:r>
            <w:proofErr w:type="gramStart"/>
            <w:r>
              <w:rPr>
                <w:rStyle w:val="29pt"/>
              </w:rPr>
              <w:t xml:space="preserve"> ,</w:t>
            </w:r>
            <w:proofErr w:type="gramEnd"/>
            <w:r>
              <w:rPr>
                <w:rStyle w:val="29pt"/>
              </w:rPr>
              <w:t xml:space="preserve"> тыс. руб.</w:t>
            </w:r>
          </w:p>
        </w:tc>
        <w:tc>
          <w:tcPr>
            <w:tcW w:w="8799" w:type="dxa"/>
            <w:gridSpan w:val="5"/>
            <w:tcBorders>
              <w:top w:val="single" w:sz="4" w:space="0" w:color="auto"/>
              <w:left w:val="single" w:sz="4" w:space="0" w:color="auto"/>
              <w:right w:val="single" w:sz="4" w:space="0" w:color="auto"/>
            </w:tcBorders>
            <w:shd w:val="clear" w:color="auto" w:fill="FFFFFF"/>
            <w:vAlign w:val="bottom"/>
          </w:tcPr>
          <w:p w:rsidR="00754F4A" w:rsidRDefault="00754F4A" w:rsidP="00754F4A">
            <w:pPr>
              <w:pStyle w:val="20"/>
              <w:framePr w:w="15298" w:wrap="notBeside" w:vAnchor="text" w:hAnchor="text" w:xAlign="center" w:y="1"/>
              <w:shd w:val="clear" w:color="auto" w:fill="auto"/>
              <w:spacing w:before="0" w:line="180" w:lineRule="exact"/>
              <w:ind w:firstLine="0"/>
            </w:pPr>
            <w:r>
              <w:rPr>
                <w:rStyle w:val="29pt"/>
              </w:rPr>
              <w:t>Источник финансирования</w:t>
            </w:r>
          </w:p>
        </w:tc>
      </w:tr>
      <w:tr w:rsidR="00754F4A" w:rsidTr="00754F4A">
        <w:trPr>
          <w:trHeight w:hRule="exact" w:val="552"/>
          <w:jc w:val="center"/>
        </w:trPr>
        <w:tc>
          <w:tcPr>
            <w:tcW w:w="802" w:type="dxa"/>
            <w:vMerge/>
            <w:tcBorders>
              <w:left w:val="single" w:sz="4" w:space="0" w:color="auto"/>
            </w:tcBorders>
            <w:shd w:val="clear" w:color="auto" w:fill="FFFFFF"/>
            <w:vAlign w:val="center"/>
          </w:tcPr>
          <w:p w:rsidR="00754F4A" w:rsidRDefault="00754F4A" w:rsidP="00754F4A">
            <w:pPr>
              <w:framePr w:w="15298" w:wrap="notBeside" w:vAnchor="text" w:hAnchor="text" w:xAlign="center" w:y="1"/>
            </w:pPr>
          </w:p>
        </w:tc>
        <w:tc>
          <w:tcPr>
            <w:tcW w:w="3936" w:type="dxa"/>
            <w:vMerge/>
            <w:tcBorders>
              <w:left w:val="single" w:sz="4" w:space="0" w:color="auto"/>
            </w:tcBorders>
            <w:shd w:val="clear" w:color="auto" w:fill="FFFFFF"/>
            <w:vAlign w:val="center"/>
          </w:tcPr>
          <w:p w:rsidR="00754F4A" w:rsidRDefault="00754F4A" w:rsidP="00754F4A">
            <w:pPr>
              <w:framePr w:w="15298" w:wrap="notBeside" w:vAnchor="text" w:hAnchor="text" w:xAlign="center" w:y="1"/>
            </w:pPr>
          </w:p>
        </w:tc>
        <w:tc>
          <w:tcPr>
            <w:tcW w:w="1762" w:type="dxa"/>
            <w:vMerge/>
            <w:tcBorders>
              <w:left w:val="single" w:sz="4" w:space="0" w:color="auto"/>
            </w:tcBorders>
            <w:shd w:val="clear" w:color="auto" w:fill="FFFFFF"/>
            <w:vAlign w:val="bottom"/>
          </w:tcPr>
          <w:p w:rsidR="00754F4A" w:rsidRDefault="00754F4A" w:rsidP="00754F4A">
            <w:pPr>
              <w:framePr w:w="15298" w:wrap="notBeside" w:vAnchor="text" w:hAnchor="text" w:xAlign="center" w:y="1"/>
            </w:pPr>
          </w:p>
        </w:tc>
        <w:tc>
          <w:tcPr>
            <w:tcW w:w="1757" w:type="dxa"/>
            <w:tcBorders>
              <w:top w:val="single" w:sz="4" w:space="0" w:color="auto"/>
              <w:left w:val="single" w:sz="4" w:space="0" w:color="auto"/>
            </w:tcBorders>
            <w:shd w:val="clear" w:color="auto" w:fill="FFFFFF"/>
            <w:vAlign w:val="bottom"/>
          </w:tcPr>
          <w:p w:rsidR="00754F4A" w:rsidRDefault="00754F4A" w:rsidP="00754F4A">
            <w:pPr>
              <w:pStyle w:val="20"/>
              <w:framePr w:w="15298" w:wrap="notBeside" w:vAnchor="text" w:hAnchor="text" w:xAlign="center" w:y="1"/>
              <w:shd w:val="clear" w:color="auto" w:fill="auto"/>
              <w:spacing w:before="0" w:after="60" w:line="180" w:lineRule="exact"/>
              <w:ind w:left="260" w:firstLine="0"/>
              <w:jc w:val="left"/>
            </w:pPr>
            <w:r>
              <w:rPr>
                <w:rStyle w:val="29pt"/>
              </w:rPr>
              <w:t>Федеральный</w:t>
            </w:r>
          </w:p>
          <w:p w:rsidR="00754F4A" w:rsidRDefault="00754F4A" w:rsidP="00754F4A">
            <w:pPr>
              <w:pStyle w:val="20"/>
              <w:framePr w:w="15298" w:wrap="notBeside" w:vAnchor="text" w:hAnchor="text" w:xAlign="center" w:y="1"/>
              <w:shd w:val="clear" w:color="auto" w:fill="auto"/>
              <w:spacing w:before="60" w:line="180" w:lineRule="exact"/>
              <w:ind w:firstLine="0"/>
            </w:pPr>
            <w:r>
              <w:rPr>
                <w:rStyle w:val="29pt"/>
              </w:rPr>
              <w:t>бюджет</w:t>
            </w:r>
          </w:p>
        </w:tc>
        <w:tc>
          <w:tcPr>
            <w:tcW w:w="1757" w:type="dxa"/>
            <w:tcBorders>
              <w:top w:val="single" w:sz="4" w:space="0" w:color="auto"/>
              <w:left w:val="single" w:sz="4" w:space="0" w:color="auto"/>
            </w:tcBorders>
            <w:shd w:val="clear" w:color="auto" w:fill="FFFFFF"/>
            <w:vAlign w:val="bottom"/>
          </w:tcPr>
          <w:p w:rsidR="00754F4A" w:rsidRDefault="00754F4A" w:rsidP="00754F4A">
            <w:pPr>
              <w:pStyle w:val="20"/>
              <w:framePr w:w="15298" w:wrap="notBeside" w:vAnchor="text" w:hAnchor="text" w:xAlign="center" w:y="1"/>
              <w:shd w:val="clear" w:color="auto" w:fill="auto"/>
              <w:spacing w:before="0" w:after="60" w:line="180" w:lineRule="exact"/>
              <w:ind w:firstLine="0"/>
            </w:pPr>
            <w:r>
              <w:rPr>
                <w:rStyle w:val="29pt"/>
              </w:rPr>
              <w:t>Областной</w:t>
            </w:r>
          </w:p>
          <w:p w:rsidR="00754F4A" w:rsidRDefault="00754F4A" w:rsidP="00754F4A">
            <w:pPr>
              <w:pStyle w:val="20"/>
              <w:framePr w:w="15298" w:wrap="notBeside" w:vAnchor="text" w:hAnchor="text" w:xAlign="center" w:y="1"/>
              <w:shd w:val="clear" w:color="auto" w:fill="auto"/>
              <w:spacing w:before="60" w:line="180" w:lineRule="exact"/>
              <w:ind w:firstLine="0"/>
            </w:pPr>
            <w:r>
              <w:rPr>
                <w:rStyle w:val="29pt"/>
              </w:rPr>
              <w:t>бюджет</w:t>
            </w:r>
          </w:p>
        </w:tc>
        <w:tc>
          <w:tcPr>
            <w:tcW w:w="1757" w:type="dxa"/>
            <w:tcBorders>
              <w:top w:val="single" w:sz="4" w:space="0" w:color="auto"/>
              <w:left w:val="single" w:sz="4" w:space="0" w:color="auto"/>
            </w:tcBorders>
            <w:shd w:val="clear" w:color="auto" w:fill="FFFFFF"/>
            <w:vAlign w:val="bottom"/>
          </w:tcPr>
          <w:p w:rsidR="00754F4A" w:rsidRDefault="00754F4A" w:rsidP="00754F4A">
            <w:pPr>
              <w:pStyle w:val="20"/>
              <w:framePr w:w="15298" w:wrap="notBeside" w:vAnchor="text" w:hAnchor="text" w:xAlign="center" w:y="1"/>
              <w:shd w:val="clear" w:color="auto" w:fill="auto"/>
              <w:spacing w:before="0" w:after="60" w:line="180" w:lineRule="exact"/>
              <w:ind w:firstLine="0"/>
            </w:pPr>
            <w:r>
              <w:rPr>
                <w:rStyle w:val="29pt"/>
              </w:rPr>
              <w:t>Местный</w:t>
            </w:r>
          </w:p>
          <w:p w:rsidR="00754F4A" w:rsidRDefault="00754F4A" w:rsidP="00754F4A">
            <w:pPr>
              <w:pStyle w:val="20"/>
              <w:framePr w:w="15298" w:wrap="notBeside" w:vAnchor="text" w:hAnchor="text" w:xAlign="center" w:y="1"/>
              <w:shd w:val="clear" w:color="auto" w:fill="auto"/>
              <w:spacing w:before="60" w:line="180" w:lineRule="exact"/>
              <w:ind w:firstLine="0"/>
            </w:pPr>
            <w:r>
              <w:rPr>
                <w:rStyle w:val="29pt"/>
              </w:rPr>
              <w:t>бюджет</w:t>
            </w:r>
          </w:p>
        </w:tc>
        <w:tc>
          <w:tcPr>
            <w:tcW w:w="1762" w:type="dxa"/>
            <w:tcBorders>
              <w:top w:val="single" w:sz="4" w:space="0" w:color="auto"/>
              <w:left w:val="single" w:sz="4" w:space="0" w:color="auto"/>
            </w:tcBorders>
            <w:shd w:val="clear" w:color="auto" w:fill="FFFFFF"/>
            <w:vAlign w:val="bottom"/>
          </w:tcPr>
          <w:p w:rsidR="00754F4A" w:rsidRDefault="00754F4A" w:rsidP="00754F4A">
            <w:pPr>
              <w:pStyle w:val="20"/>
              <w:framePr w:w="15298" w:wrap="notBeside" w:vAnchor="text" w:hAnchor="text" w:xAlign="center" w:y="1"/>
              <w:shd w:val="clear" w:color="auto" w:fill="auto"/>
              <w:spacing w:before="0" w:after="120" w:line="180" w:lineRule="exact"/>
              <w:ind w:firstLine="0"/>
            </w:pPr>
            <w:r>
              <w:rPr>
                <w:rStyle w:val="29pt"/>
              </w:rPr>
              <w:t>Собственные</w:t>
            </w:r>
          </w:p>
          <w:p w:rsidR="00754F4A" w:rsidRDefault="00754F4A" w:rsidP="00754F4A">
            <w:pPr>
              <w:pStyle w:val="20"/>
              <w:framePr w:w="15298" w:wrap="notBeside" w:vAnchor="text" w:hAnchor="text" w:xAlign="center" w:y="1"/>
              <w:shd w:val="clear" w:color="auto" w:fill="auto"/>
              <w:spacing w:before="120" w:line="180" w:lineRule="exact"/>
              <w:ind w:firstLine="0"/>
            </w:pPr>
            <w:r>
              <w:rPr>
                <w:rStyle w:val="29pt"/>
              </w:rPr>
              <w:t>средства</w:t>
            </w:r>
          </w:p>
        </w:tc>
        <w:tc>
          <w:tcPr>
            <w:tcW w:w="1766" w:type="dxa"/>
            <w:tcBorders>
              <w:top w:val="single" w:sz="4" w:space="0" w:color="auto"/>
              <w:left w:val="single" w:sz="4" w:space="0" w:color="auto"/>
              <w:right w:val="single" w:sz="4" w:space="0" w:color="auto"/>
            </w:tcBorders>
            <w:shd w:val="clear" w:color="auto" w:fill="FFFFFF"/>
            <w:vAlign w:val="center"/>
          </w:tcPr>
          <w:p w:rsidR="00754F4A" w:rsidRDefault="00754F4A" w:rsidP="00754F4A">
            <w:pPr>
              <w:pStyle w:val="20"/>
              <w:framePr w:w="15298" w:wrap="notBeside" w:vAnchor="text" w:hAnchor="text" w:xAlign="center" w:y="1"/>
              <w:shd w:val="clear" w:color="auto" w:fill="auto"/>
              <w:spacing w:before="0" w:line="180" w:lineRule="exact"/>
              <w:ind w:left="200" w:firstLine="0"/>
              <w:jc w:val="left"/>
            </w:pPr>
            <w:r>
              <w:rPr>
                <w:rStyle w:val="29pt"/>
              </w:rPr>
              <w:t>Иные средства</w:t>
            </w:r>
          </w:p>
        </w:tc>
      </w:tr>
      <w:tr w:rsidR="00754F4A" w:rsidTr="00754F4A">
        <w:trPr>
          <w:trHeight w:hRule="exact" w:val="278"/>
          <w:jc w:val="center"/>
        </w:trPr>
        <w:tc>
          <w:tcPr>
            <w:tcW w:w="802" w:type="dxa"/>
            <w:tcBorders>
              <w:top w:val="single" w:sz="4" w:space="0" w:color="auto"/>
              <w:left w:val="single" w:sz="4" w:space="0" w:color="auto"/>
            </w:tcBorders>
            <w:shd w:val="clear" w:color="auto" w:fill="FFFFFF"/>
            <w:vAlign w:val="center"/>
          </w:tcPr>
          <w:p w:rsidR="00754F4A" w:rsidRDefault="00754F4A" w:rsidP="00754F4A">
            <w:pPr>
              <w:pStyle w:val="20"/>
              <w:framePr w:w="15298" w:wrap="notBeside" w:vAnchor="text" w:hAnchor="text" w:xAlign="center" w:y="1"/>
              <w:shd w:val="clear" w:color="auto" w:fill="auto"/>
              <w:spacing w:before="0" w:line="180" w:lineRule="exact"/>
              <w:ind w:firstLine="0"/>
            </w:pPr>
            <w:r>
              <w:rPr>
                <w:rStyle w:val="29pt"/>
              </w:rPr>
              <w:t>1.</w:t>
            </w:r>
          </w:p>
        </w:tc>
        <w:tc>
          <w:tcPr>
            <w:tcW w:w="14497" w:type="dxa"/>
            <w:gridSpan w:val="7"/>
            <w:tcBorders>
              <w:top w:val="single" w:sz="4" w:space="0" w:color="auto"/>
              <w:left w:val="single" w:sz="4" w:space="0" w:color="auto"/>
              <w:right w:val="single" w:sz="4" w:space="0" w:color="auto"/>
            </w:tcBorders>
            <w:shd w:val="clear" w:color="auto" w:fill="FFFFFF"/>
            <w:vAlign w:val="center"/>
          </w:tcPr>
          <w:p w:rsidR="00754F4A" w:rsidRDefault="00754F4A" w:rsidP="00754F4A">
            <w:pPr>
              <w:pStyle w:val="20"/>
              <w:framePr w:w="15298" w:wrap="notBeside" w:vAnchor="text" w:hAnchor="text" w:xAlign="center" w:y="1"/>
              <w:shd w:val="clear" w:color="auto" w:fill="auto"/>
              <w:spacing w:before="0" w:line="180" w:lineRule="exact"/>
              <w:ind w:firstLine="0"/>
            </w:pPr>
            <w:r>
              <w:rPr>
                <w:rStyle w:val="29pt"/>
              </w:rPr>
              <w:t>Водоснабжение</w:t>
            </w:r>
          </w:p>
        </w:tc>
      </w:tr>
      <w:tr w:rsidR="00754F4A" w:rsidTr="00754F4A">
        <w:trPr>
          <w:trHeight w:hRule="exact" w:val="1162"/>
          <w:jc w:val="center"/>
        </w:trPr>
        <w:tc>
          <w:tcPr>
            <w:tcW w:w="802" w:type="dxa"/>
            <w:tcBorders>
              <w:top w:val="single" w:sz="4" w:space="0" w:color="auto"/>
              <w:left w:val="single" w:sz="4" w:space="0" w:color="auto"/>
            </w:tcBorders>
            <w:shd w:val="clear" w:color="auto" w:fill="FFFFFF"/>
            <w:vAlign w:val="center"/>
          </w:tcPr>
          <w:p w:rsidR="00754F4A" w:rsidRDefault="00754F4A" w:rsidP="00754F4A">
            <w:pPr>
              <w:pStyle w:val="20"/>
              <w:framePr w:w="15298" w:wrap="notBeside" w:vAnchor="text" w:hAnchor="text" w:xAlign="center" w:y="1"/>
              <w:shd w:val="clear" w:color="auto" w:fill="auto"/>
              <w:spacing w:before="0" w:line="180" w:lineRule="exact"/>
              <w:ind w:firstLine="0"/>
            </w:pPr>
            <w:proofErr w:type="spellStart"/>
            <w:r>
              <w:rPr>
                <w:rStyle w:val="29pt"/>
                <w:lang w:val="en-US" w:eastAsia="en-US" w:bidi="en-US"/>
              </w:rPr>
              <w:t>i.i</w:t>
            </w:r>
            <w:proofErr w:type="spellEnd"/>
          </w:p>
        </w:tc>
        <w:tc>
          <w:tcPr>
            <w:tcW w:w="3936" w:type="dxa"/>
            <w:tcBorders>
              <w:top w:val="single" w:sz="4" w:space="0" w:color="auto"/>
              <w:left w:val="single" w:sz="4" w:space="0" w:color="auto"/>
            </w:tcBorders>
            <w:shd w:val="clear" w:color="auto" w:fill="FFFFFF"/>
          </w:tcPr>
          <w:p w:rsidR="00754F4A" w:rsidRDefault="00754F4A" w:rsidP="00754F4A">
            <w:pPr>
              <w:pStyle w:val="20"/>
              <w:framePr w:w="15298" w:wrap="notBeside" w:vAnchor="text" w:hAnchor="text" w:xAlign="center" w:y="1"/>
              <w:shd w:val="clear" w:color="auto" w:fill="auto"/>
              <w:spacing w:before="0" w:line="235" w:lineRule="exact"/>
              <w:ind w:firstLine="0"/>
            </w:pPr>
            <w:r>
              <w:rPr>
                <w:rStyle w:val="29pt"/>
              </w:rPr>
              <w:t>Реконструкция водоводов, нуждающихся в замене и ремонте, с использованием современных технологий прокладки и восстановления инженерных сетей.</w:t>
            </w:r>
          </w:p>
        </w:tc>
        <w:tc>
          <w:tcPr>
            <w:tcW w:w="1762" w:type="dxa"/>
            <w:tcBorders>
              <w:top w:val="single" w:sz="4" w:space="0" w:color="auto"/>
              <w:left w:val="single" w:sz="4" w:space="0" w:color="auto"/>
            </w:tcBorders>
            <w:shd w:val="clear" w:color="auto" w:fill="FFFFFF"/>
            <w:vAlign w:val="center"/>
          </w:tcPr>
          <w:p w:rsidR="00754F4A" w:rsidRDefault="00754F4A" w:rsidP="00754F4A">
            <w:pPr>
              <w:pStyle w:val="20"/>
              <w:framePr w:w="15298" w:wrap="notBeside" w:vAnchor="text" w:hAnchor="text" w:xAlign="center" w:y="1"/>
              <w:shd w:val="clear" w:color="auto" w:fill="auto"/>
              <w:spacing w:before="0" w:line="180" w:lineRule="exact"/>
              <w:ind w:firstLine="0"/>
            </w:pPr>
            <w:r>
              <w:rPr>
                <w:rStyle w:val="29pt"/>
              </w:rPr>
              <w:t>13104</w:t>
            </w:r>
          </w:p>
        </w:tc>
        <w:tc>
          <w:tcPr>
            <w:tcW w:w="1757" w:type="dxa"/>
            <w:tcBorders>
              <w:top w:val="single" w:sz="4" w:space="0" w:color="auto"/>
              <w:left w:val="single" w:sz="4" w:space="0" w:color="auto"/>
            </w:tcBorders>
            <w:shd w:val="clear" w:color="auto" w:fill="FFFFFF"/>
            <w:vAlign w:val="center"/>
          </w:tcPr>
          <w:p w:rsidR="00754F4A" w:rsidRDefault="00754F4A" w:rsidP="00754F4A">
            <w:pPr>
              <w:pStyle w:val="20"/>
              <w:framePr w:w="15298" w:wrap="notBeside" w:vAnchor="text" w:hAnchor="text" w:xAlign="center" w:y="1"/>
              <w:shd w:val="clear" w:color="auto" w:fill="auto"/>
              <w:spacing w:before="0" w:line="180" w:lineRule="exact"/>
              <w:ind w:firstLine="0"/>
            </w:pPr>
            <w:r>
              <w:rPr>
                <w:rStyle w:val="29pt"/>
              </w:rPr>
              <w:t>-</w:t>
            </w:r>
          </w:p>
        </w:tc>
        <w:tc>
          <w:tcPr>
            <w:tcW w:w="1757" w:type="dxa"/>
            <w:tcBorders>
              <w:top w:val="single" w:sz="4" w:space="0" w:color="auto"/>
              <w:left w:val="single" w:sz="4" w:space="0" w:color="auto"/>
            </w:tcBorders>
            <w:shd w:val="clear" w:color="auto" w:fill="FFFFFF"/>
            <w:vAlign w:val="center"/>
          </w:tcPr>
          <w:p w:rsidR="00754F4A" w:rsidRDefault="00754F4A" w:rsidP="00754F4A">
            <w:pPr>
              <w:pStyle w:val="20"/>
              <w:framePr w:w="15298" w:wrap="notBeside" w:vAnchor="text" w:hAnchor="text" w:xAlign="center" w:y="1"/>
              <w:shd w:val="clear" w:color="auto" w:fill="auto"/>
              <w:spacing w:before="0" w:line="180" w:lineRule="exact"/>
              <w:ind w:firstLine="0"/>
            </w:pPr>
            <w:r>
              <w:rPr>
                <w:rStyle w:val="29pt"/>
              </w:rPr>
              <w:t>-</w:t>
            </w:r>
          </w:p>
        </w:tc>
        <w:tc>
          <w:tcPr>
            <w:tcW w:w="1757" w:type="dxa"/>
            <w:tcBorders>
              <w:top w:val="single" w:sz="4" w:space="0" w:color="auto"/>
              <w:left w:val="single" w:sz="4" w:space="0" w:color="auto"/>
            </w:tcBorders>
            <w:shd w:val="clear" w:color="auto" w:fill="FFFFFF"/>
            <w:vAlign w:val="center"/>
          </w:tcPr>
          <w:p w:rsidR="00754F4A" w:rsidRDefault="00754F4A" w:rsidP="00754F4A">
            <w:pPr>
              <w:pStyle w:val="20"/>
              <w:framePr w:w="15298" w:wrap="notBeside" w:vAnchor="text" w:hAnchor="text" w:xAlign="center" w:y="1"/>
              <w:shd w:val="clear" w:color="auto" w:fill="auto"/>
              <w:spacing w:before="0" w:line="180" w:lineRule="exact"/>
              <w:ind w:firstLine="0"/>
            </w:pPr>
            <w:r>
              <w:rPr>
                <w:rStyle w:val="29pt"/>
              </w:rPr>
              <w:t>-</w:t>
            </w:r>
          </w:p>
        </w:tc>
        <w:tc>
          <w:tcPr>
            <w:tcW w:w="1762" w:type="dxa"/>
            <w:tcBorders>
              <w:top w:val="single" w:sz="4" w:space="0" w:color="auto"/>
              <w:left w:val="single" w:sz="4" w:space="0" w:color="auto"/>
            </w:tcBorders>
            <w:shd w:val="clear" w:color="auto" w:fill="FFFFFF"/>
            <w:vAlign w:val="center"/>
          </w:tcPr>
          <w:p w:rsidR="00754F4A" w:rsidRDefault="00754F4A" w:rsidP="00754F4A">
            <w:pPr>
              <w:pStyle w:val="20"/>
              <w:framePr w:w="15298" w:wrap="notBeside" w:vAnchor="text" w:hAnchor="text" w:xAlign="center" w:y="1"/>
              <w:shd w:val="clear" w:color="auto" w:fill="auto"/>
              <w:spacing w:before="0" w:line="180" w:lineRule="exact"/>
              <w:ind w:firstLine="0"/>
            </w:pPr>
            <w:r>
              <w:rPr>
                <w:rStyle w:val="29pt"/>
              </w:rPr>
              <w:t>-</w:t>
            </w:r>
          </w:p>
        </w:tc>
        <w:tc>
          <w:tcPr>
            <w:tcW w:w="1766" w:type="dxa"/>
            <w:tcBorders>
              <w:top w:val="single" w:sz="4" w:space="0" w:color="auto"/>
              <w:left w:val="single" w:sz="4" w:space="0" w:color="auto"/>
              <w:right w:val="single" w:sz="4" w:space="0" w:color="auto"/>
            </w:tcBorders>
            <w:shd w:val="clear" w:color="auto" w:fill="FFFFFF"/>
            <w:vAlign w:val="center"/>
          </w:tcPr>
          <w:p w:rsidR="00754F4A" w:rsidRDefault="00754F4A" w:rsidP="00754F4A">
            <w:pPr>
              <w:pStyle w:val="20"/>
              <w:framePr w:w="15298" w:wrap="notBeside" w:vAnchor="text" w:hAnchor="text" w:xAlign="center" w:y="1"/>
              <w:shd w:val="clear" w:color="auto" w:fill="auto"/>
              <w:spacing w:before="0" w:line="180" w:lineRule="exact"/>
              <w:ind w:firstLine="0"/>
            </w:pPr>
            <w:r>
              <w:rPr>
                <w:rStyle w:val="29pt"/>
              </w:rPr>
              <w:t>13104</w:t>
            </w:r>
          </w:p>
        </w:tc>
      </w:tr>
      <w:tr w:rsidR="00754F4A" w:rsidTr="00754F4A">
        <w:trPr>
          <w:trHeight w:hRule="exact" w:val="926"/>
          <w:jc w:val="center"/>
        </w:trPr>
        <w:tc>
          <w:tcPr>
            <w:tcW w:w="802" w:type="dxa"/>
            <w:tcBorders>
              <w:top w:val="single" w:sz="4" w:space="0" w:color="auto"/>
              <w:left w:val="single" w:sz="4" w:space="0" w:color="auto"/>
            </w:tcBorders>
            <w:shd w:val="clear" w:color="auto" w:fill="FFFFFF"/>
            <w:vAlign w:val="center"/>
          </w:tcPr>
          <w:p w:rsidR="00754F4A" w:rsidRDefault="00754F4A" w:rsidP="00754F4A">
            <w:pPr>
              <w:pStyle w:val="20"/>
              <w:framePr w:w="15298" w:wrap="notBeside" w:vAnchor="text" w:hAnchor="text" w:xAlign="center" w:y="1"/>
              <w:shd w:val="clear" w:color="auto" w:fill="auto"/>
              <w:spacing w:before="0" w:line="180" w:lineRule="exact"/>
              <w:ind w:firstLine="0"/>
            </w:pPr>
            <w:r>
              <w:rPr>
                <w:rStyle w:val="29pt"/>
              </w:rPr>
              <w:t>1.2</w:t>
            </w:r>
          </w:p>
        </w:tc>
        <w:tc>
          <w:tcPr>
            <w:tcW w:w="3936" w:type="dxa"/>
            <w:tcBorders>
              <w:top w:val="single" w:sz="4" w:space="0" w:color="auto"/>
              <w:left w:val="single" w:sz="4" w:space="0" w:color="auto"/>
            </w:tcBorders>
            <w:shd w:val="clear" w:color="auto" w:fill="FFFFFF"/>
          </w:tcPr>
          <w:p w:rsidR="00754F4A" w:rsidRDefault="00754F4A" w:rsidP="00754F4A">
            <w:pPr>
              <w:pStyle w:val="20"/>
              <w:framePr w:w="15298" w:wrap="notBeside" w:vAnchor="text" w:hAnchor="text" w:xAlign="center" w:y="1"/>
              <w:shd w:val="clear" w:color="auto" w:fill="auto"/>
              <w:spacing w:before="0" w:line="235" w:lineRule="exact"/>
              <w:ind w:firstLine="0"/>
            </w:pPr>
            <w:r>
              <w:rPr>
                <w:rStyle w:val="29pt"/>
              </w:rPr>
              <w:t>Оборудование всех объектов водоснабжения системами автоматического управления и регулирования.</w:t>
            </w:r>
          </w:p>
        </w:tc>
        <w:tc>
          <w:tcPr>
            <w:tcW w:w="1762" w:type="dxa"/>
            <w:tcBorders>
              <w:top w:val="single" w:sz="4" w:space="0" w:color="auto"/>
              <w:left w:val="single" w:sz="4" w:space="0" w:color="auto"/>
            </w:tcBorders>
            <w:shd w:val="clear" w:color="auto" w:fill="FFFFFF"/>
            <w:vAlign w:val="center"/>
          </w:tcPr>
          <w:p w:rsidR="00754F4A" w:rsidRDefault="00754F4A" w:rsidP="00754F4A">
            <w:pPr>
              <w:pStyle w:val="20"/>
              <w:framePr w:w="15298" w:wrap="notBeside" w:vAnchor="text" w:hAnchor="text" w:xAlign="center" w:y="1"/>
              <w:shd w:val="clear" w:color="auto" w:fill="auto"/>
              <w:spacing w:before="0" w:line="180" w:lineRule="exact"/>
              <w:ind w:firstLine="0"/>
            </w:pPr>
            <w:r>
              <w:rPr>
                <w:rStyle w:val="29pt"/>
              </w:rPr>
              <w:t>495</w:t>
            </w:r>
          </w:p>
        </w:tc>
        <w:tc>
          <w:tcPr>
            <w:tcW w:w="1757" w:type="dxa"/>
            <w:tcBorders>
              <w:top w:val="single" w:sz="4" w:space="0" w:color="auto"/>
              <w:left w:val="single" w:sz="4" w:space="0" w:color="auto"/>
            </w:tcBorders>
            <w:shd w:val="clear" w:color="auto" w:fill="FFFFFF"/>
            <w:vAlign w:val="center"/>
          </w:tcPr>
          <w:p w:rsidR="00754F4A" w:rsidRDefault="00754F4A" w:rsidP="00754F4A">
            <w:pPr>
              <w:pStyle w:val="20"/>
              <w:framePr w:w="15298" w:wrap="notBeside" w:vAnchor="text" w:hAnchor="text" w:xAlign="center" w:y="1"/>
              <w:shd w:val="clear" w:color="auto" w:fill="auto"/>
              <w:spacing w:before="0" w:line="180" w:lineRule="exact"/>
              <w:ind w:firstLine="0"/>
            </w:pPr>
            <w:r>
              <w:rPr>
                <w:rStyle w:val="29pt"/>
              </w:rPr>
              <w:t>-</w:t>
            </w:r>
          </w:p>
        </w:tc>
        <w:tc>
          <w:tcPr>
            <w:tcW w:w="1757" w:type="dxa"/>
            <w:tcBorders>
              <w:top w:val="single" w:sz="4" w:space="0" w:color="auto"/>
              <w:left w:val="single" w:sz="4" w:space="0" w:color="auto"/>
            </w:tcBorders>
            <w:shd w:val="clear" w:color="auto" w:fill="FFFFFF"/>
            <w:vAlign w:val="center"/>
          </w:tcPr>
          <w:p w:rsidR="00754F4A" w:rsidRDefault="00754F4A" w:rsidP="00754F4A">
            <w:pPr>
              <w:pStyle w:val="20"/>
              <w:framePr w:w="15298" w:wrap="notBeside" w:vAnchor="text" w:hAnchor="text" w:xAlign="center" w:y="1"/>
              <w:shd w:val="clear" w:color="auto" w:fill="auto"/>
              <w:spacing w:before="0" w:line="180" w:lineRule="exact"/>
              <w:ind w:firstLine="0"/>
            </w:pPr>
            <w:r>
              <w:rPr>
                <w:rStyle w:val="29pt"/>
              </w:rPr>
              <w:t>-</w:t>
            </w:r>
          </w:p>
        </w:tc>
        <w:tc>
          <w:tcPr>
            <w:tcW w:w="1757" w:type="dxa"/>
            <w:tcBorders>
              <w:top w:val="single" w:sz="4" w:space="0" w:color="auto"/>
              <w:left w:val="single" w:sz="4" w:space="0" w:color="auto"/>
            </w:tcBorders>
            <w:shd w:val="clear" w:color="auto" w:fill="FFFFFF"/>
            <w:vAlign w:val="center"/>
          </w:tcPr>
          <w:p w:rsidR="00754F4A" w:rsidRDefault="00754F4A" w:rsidP="00754F4A">
            <w:pPr>
              <w:pStyle w:val="20"/>
              <w:framePr w:w="15298" w:wrap="notBeside" w:vAnchor="text" w:hAnchor="text" w:xAlign="center" w:y="1"/>
              <w:shd w:val="clear" w:color="auto" w:fill="auto"/>
              <w:spacing w:before="0" w:line="180" w:lineRule="exact"/>
              <w:ind w:firstLine="0"/>
            </w:pPr>
            <w:r>
              <w:rPr>
                <w:rStyle w:val="29pt"/>
              </w:rPr>
              <w:t>-</w:t>
            </w:r>
          </w:p>
        </w:tc>
        <w:tc>
          <w:tcPr>
            <w:tcW w:w="1762" w:type="dxa"/>
            <w:tcBorders>
              <w:top w:val="single" w:sz="4" w:space="0" w:color="auto"/>
              <w:left w:val="single" w:sz="4" w:space="0" w:color="auto"/>
            </w:tcBorders>
            <w:shd w:val="clear" w:color="auto" w:fill="FFFFFF"/>
            <w:vAlign w:val="center"/>
          </w:tcPr>
          <w:p w:rsidR="00754F4A" w:rsidRDefault="00754F4A" w:rsidP="00754F4A">
            <w:pPr>
              <w:pStyle w:val="20"/>
              <w:framePr w:w="15298" w:wrap="notBeside" w:vAnchor="text" w:hAnchor="text" w:xAlign="center" w:y="1"/>
              <w:shd w:val="clear" w:color="auto" w:fill="auto"/>
              <w:spacing w:before="0" w:line="180" w:lineRule="exact"/>
              <w:ind w:firstLine="0"/>
            </w:pPr>
            <w:r>
              <w:rPr>
                <w:rStyle w:val="29pt"/>
              </w:rPr>
              <w:t>-</w:t>
            </w:r>
          </w:p>
        </w:tc>
        <w:tc>
          <w:tcPr>
            <w:tcW w:w="1766" w:type="dxa"/>
            <w:tcBorders>
              <w:top w:val="single" w:sz="4" w:space="0" w:color="auto"/>
              <w:left w:val="single" w:sz="4" w:space="0" w:color="auto"/>
              <w:right w:val="single" w:sz="4" w:space="0" w:color="auto"/>
            </w:tcBorders>
            <w:shd w:val="clear" w:color="auto" w:fill="FFFFFF"/>
            <w:vAlign w:val="center"/>
          </w:tcPr>
          <w:p w:rsidR="00754F4A" w:rsidRDefault="00754F4A" w:rsidP="00754F4A">
            <w:pPr>
              <w:pStyle w:val="20"/>
              <w:framePr w:w="15298" w:wrap="notBeside" w:vAnchor="text" w:hAnchor="text" w:xAlign="center" w:y="1"/>
              <w:shd w:val="clear" w:color="auto" w:fill="auto"/>
              <w:spacing w:before="0" w:line="180" w:lineRule="exact"/>
              <w:ind w:firstLine="0"/>
            </w:pPr>
            <w:r>
              <w:rPr>
                <w:rStyle w:val="29pt"/>
              </w:rPr>
              <w:t>495</w:t>
            </w:r>
          </w:p>
        </w:tc>
      </w:tr>
      <w:tr w:rsidR="00754F4A" w:rsidTr="00754F4A">
        <w:trPr>
          <w:trHeight w:hRule="exact" w:val="1325"/>
          <w:jc w:val="center"/>
        </w:trPr>
        <w:tc>
          <w:tcPr>
            <w:tcW w:w="802" w:type="dxa"/>
            <w:tcBorders>
              <w:top w:val="single" w:sz="4" w:space="0" w:color="auto"/>
              <w:left w:val="single" w:sz="4" w:space="0" w:color="auto"/>
            </w:tcBorders>
            <w:shd w:val="clear" w:color="auto" w:fill="FFFFFF"/>
            <w:vAlign w:val="center"/>
          </w:tcPr>
          <w:p w:rsidR="00754F4A" w:rsidRDefault="00754F4A" w:rsidP="00754F4A">
            <w:pPr>
              <w:pStyle w:val="20"/>
              <w:framePr w:w="15298" w:wrap="notBeside" w:vAnchor="text" w:hAnchor="text" w:xAlign="center" w:y="1"/>
              <w:shd w:val="clear" w:color="auto" w:fill="auto"/>
              <w:spacing w:before="0" w:line="180" w:lineRule="exact"/>
              <w:ind w:firstLine="0"/>
            </w:pPr>
            <w:r>
              <w:rPr>
                <w:rStyle w:val="29pt"/>
              </w:rPr>
              <w:t>1.3</w:t>
            </w:r>
          </w:p>
        </w:tc>
        <w:tc>
          <w:tcPr>
            <w:tcW w:w="3936" w:type="dxa"/>
            <w:tcBorders>
              <w:top w:val="single" w:sz="4" w:space="0" w:color="auto"/>
              <w:left w:val="single" w:sz="4" w:space="0" w:color="auto"/>
            </w:tcBorders>
            <w:shd w:val="clear" w:color="auto" w:fill="FFFFFF"/>
          </w:tcPr>
          <w:p w:rsidR="00754F4A" w:rsidRDefault="00754F4A" w:rsidP="00754F4A">
            <w:pPr>
              <w:pStyle w:val="20"/>
              <w:framePr w:w="15298" w:wrap="notBeside" w:vAnchor="text" w:hAnchor="text" w:xAlign="center" w:y="1"/>
              <w:shd w:val="clear" w:color="auto" w:fill="auto"/>
              <w:spacing w:before="0" w:line="437" w:lineRule="exact"/>
              <w:ind w:firstLine="0"/>
            </w:pPr>
            <w:r>
              <w:rPr>
                <w:rStyle w:val="29pt"/>
              </w:rPr>
              <w:t xml:space="preserve">Реконструкция </w:t>
            </w:r>
            <w:proofErr w:type="gramStart"/>
            <w:r>
              <w:rPr>
                <w:rStyle w:val="29pt"/>
              </w:rPr>
              <w:t>существующих</w:t>
            </w:r>
            <w:proofErr w:type="gramEnd"/>
            <w:r>
              <w:rPr>
                <w:rStyle w:val="29pt"/>
              </w:rPr>
              <w:t xml:space="preserve"> ВЗУ с. Криничное, х. Григорьевка.</w:t>
            </w:r>
          </w:p>
        </w:tc>
        <w:tc>
          <w:tcPr>
            <w:tcW w:w="1762" w:type="dxa"/>
            <w:tcBorders>
              <w:top w:val="single" w:sz="4" w:space="0" w:color="auto"/>
              <w:left w:val="single" w:sz="4" w:space="0" w:color="auto"/>
            </w:tcBorders>
            <w:shd w:val="clear" w:color="auto" w:fill="FFFFFF"/>
            <w:vAlign w:val="center"/>
          </w:tcPr>
          <w:p w:rsidR="00754F4A" w:rsidRDefault="00754F4A" w:rsidP="00754F4A">
            <w:pPr>
              <w:pStyle w:val="20"/>
              <w:framePr w:w="15298" w:wrap="notBeside" w:vAnchor="text" w:hAnchor="text" w:xAlign="center" w:y="1"/>
              <w:shd w:val="clear" w:color="auto" w:fill="auto"/>
              <w:spacing w:before="0" w:line="180" w:lineRule="exact"/>
              <w:ind w:firstLine="0"/>
            </w:pPr>
            <w:r>
              <w:rPr>
                <w:rStyle w:val="29pt"/>
              </w:rPr>
              <w:t>600</w:t>
            </w:r>
          </w:p>
        </w:tc>
        <w:tc>
          <w:tcPr>
            <w:tcW w:w="1757" w:type="dxa"/>
            <w:tcBorders>
              <w:top w:val="single" w:sz="4" w:space="0" w:color="auto"/>
              <w:left w:val="single" w:sz="4" w:space="0" w:color="auto"/>
            </w:tcBorders>
            <w:shd w:val="clear" w:color="auto" w:fill="FFFFFF"/>
            <w:vAlign w:val="center"/>
          </w:tcPr>
          <w:p w:rsidR="00754F4A" w:rsidRDefault="00754F4A" w:rsidP="00754F4A">
            <w:pPr>
              <w:pStyle w:val="20"/>
              <w:framePr w:w="15298" w:wrap="notBeside" w:vAnchor="text" w:hAnchor="text" w:xAlign="center" w:y="1"/>
              <w:shd w:val="clear" w:color="auto" w:fill="auto"/>
              <w:spacing w:before="0" w:line="180" w:lineRule="exact"/>
              <w:ind w:firstLine="0"/>
            </w:pPr>
            <w:r>
              <w:rPr>
                <w:rStyle w:val="29pt"/>
              </w:rPr>
              <w:t>-</w:t>
            </w:r>
          </w:p>
        </w:tc>
        <w:tc>
          <w:tcPr>
            <w:tcW w:w="1757" w:type="dxa"/>
            <w:tcBorders>
              <w:top w:val="single" w:sz="4" w:space="0" w:color="auto"/>
              <w:left w:val="single" w:sz="4" w:space="0" w:color="auto"/>
            </w:tcBorders>
            <w:shd w:val="clear" w:color="auto" w:fill="FFFFFF"/>
            <w:vAlign w:val="center"/>
          </w:tcPr>
          <w:p w:rsidR="00754F4A" w:rsidRDefault="00754F4A" w:rsidP="00754F4A">
            <w:pPr>
              <w:pStyle w:val="20"/>
              <w:framePr w:w="15298" w:wrap="notBeside" w:vAnchor="text" w:hAnchor="text" w:xAlign="center" w:y="1"/>
              <w:shd w:val="clear" w:color="auto" w:fill="auto"/>
              <w:spacing w:before="0" w:line="180" w:lineRule="exact"/>
              <w:ind w:firstLine="0"/>
            </w:pPr>
            <w:r>
              <w:rPr>
                <w:rStyle w:val="29pt"/>
              </w:rPr>
              <w:t>-</w:t>
            </w:r>
          </w:p>
        </w:tc>
        <w:tc>
          <w:tcPr>
            <w:tcW w:w="1757" w:type="dxa"/>
            <w:tcBorders>
              <w:top w:val="single" w:sz="4" w:space="0" w:color="auto"/>
              <w:left w:val="single" w:sz="4" w:space="0" w:color="auto"/>
            </w:tcBorders>
            <w:shd w:val="clear" w:color="auto" w:fill="FFFFFF"/>
            <w:vAlign w:val="center"/>
          </w:tcPr>
          <w:p w:rsidR="00754F4A" w:rsidRDefault="00754F4A" w:rsidP="00754F4A">
            <w:pPr>
              <w:pStyle w:val="20"/>
              <w:framePr w:w="15298" w:wrap="notBeside" w:vAnchor="text" w:hAnchor="text" w:xAlign="center" w:y="1"/>
              <w:shd w:val="clear" w:color="auto" w:fill="auto"/>
              <w:spacing w:before="0" w:line="180" w:lineRule="exact"/>
              <w:ind w:firstLine="0"/>
            </w:pPr>
            <w:r>
              <w:rPr>
                <w:rStyle w:val="29pt"/>
              </w:rPr>
              <w:t>-</w:t>
            </w:r>
          </w:p>
        </w:tc>
        <w:tc>
          <w:tcPr>
            <w:tcW w:w="1762" w:type="dxa"/>
            <w:tcBorders>
              <w:top w:val="single" w:sz="4" w:space="0" w:color="auto"/>
              <w:left w:val="single" w:sz="4" w:space="0" w:color="auto"/>
            </w:tcBorders>
            <w:shd w:val="clear" w:color="auto" w:fill="FFFFFF"/>
            <w:vAlign w:val="center"/>
          </w:tcPr>
          <w:p w:rsidR="00754F4A" w:rsidRDefault="00754F4A" w:rsidP="00754F4A">
            <w:pPr>
              <w:pStyle w:val="20"/>
              <w:framePr w:w="15298" w:wrap="notBeside" w:vAnchor="text" w:hAnchor="text" w:xAlign="center" w:y="1"/>
              <w:shd w:val="clear" w:color="auto" w:fill="auto"/>
              <w:spacing w:before="0" w:line="180" w:lineRule="exact"/>
              <w:ind w:firstLine="0"/>
            </w:pPr>
            <w:r>
              <w:rPr>
                <w:rStyle w:val="29pt"/>
              </w:rPr>
              <w:t>-</w:t>
            </w:r>
          </w:p>
        </w:tc>
        <w:tc>
          <w:tcPr>
            <w:tcW w:w="1766" w:type="dxa"/>
            <w:tcBorders>
              <w:top w:val="single" w:sz="4" w:space="0" w:color="auto"/>
              <w:left w:val="single" w:sz="4" w:space="0" w:color="auto"/>
              <w:right w:val="single" w:sz="4" w:space="0" w:color="auto"/>
            </w:tcBorders>
            <w:shd w:val="clear" w:color="auto" w:fill="FFFFFF"/>
            <w:vAlign w:val="center"/>
          </w:tcPr>
          <w:p w:rsidR="00754F4A" w:rsidRDefault="00754F4A" w:rsidP="00754F4A">
            <w:pPr>
              <w:pStyle w:val="20"/>
              <w:framePr w:w="15298" w:wrap="notBeside" w:vAnchor="text" w:hAnchor="text" w:xAlign="center" w:y="1"/>
              <w:shd w:val="clear" w:color="auto" w:fill="auto"/>
              <w:spacing w:before="0" w:line="180" w:lineRule="exact"/>
              <w:ind w:firstLine="0"/>
            </w:pPr>
            <w:r>
              <w:rPr>
                <w:rStyle w:val="29pt"/>
              </w:rPr>
              <w:t>600</w:t>
            </w:r>
          </w:p>
        </w:tc>
      </w:tr>
      <w:tr w:rsidR="00754F4A" w:rsidTr="00754F4A">
        <w:trPr>
          <w:trHeight w:hRule="exact" w:val="682"/>
          <w:jc w:val="center"/>
        </w:trPr>
        <w:tc>
          <w:tcPr>
            <w:tcW w:w="802" w:type="dxa"/>
            <w:tcBorders>
              <w:top w:val="single" w:sz="4" w:space="0" w:color="auto"/>
              <w:left w:val="single" w:sz="4" w:space="0" w:color="auto"/>
            </w:tcBorders>
            <w:shd w:val="clear" w:color="auto" w:fill="FFFFFF"/>
            <w:vAlign w:val="center"/>
          </w:tcPr>
          <w:p w:rsidR="00754F4A" w:rsidRDefault="00754F4A" w:rsidP="00754F4A">
            <w:pPr>
              <w:pStyle w:val="20"/>
              <w:framePr w:w="15298" w:wrap="notBeside" w:vAnchor="text" w:hAnchor="text" w:xAlign="center" w:y="1"/>
              <w:shd w:val="clear" w:color="auto" w:fill="auto"/>
              <w:spacing w:before="0" w:line="180" w:lineRule="exact"/>
              <w:ind w:firstLine="0"/>
            </w:pPr>
            <w:r>
              <w:rPr>
                <w:rStyle w:val="29pt"/>
              </w:rPr>
              <w:t>1.4</w:t>
            </w:r>
          </w:p>
        </w:tc>
        <w:tc>
          <w:tcPr>
            <w:tcW w:w="3936" w:type="dxa"/>
            <w:tcBorders>
              <w:top w:val="single" w:sz="4" w:space="0" w:color="auto"/>
              <w:left w:val="single" w:sz="4" w:space="0" w:color="auto"/>
            </w:tcBorders>
            <w:shd w:val="clear" w:color="auto" w:fill="FFFFFF"/>
          </w:tcPr>
          <w:p w:rsidR="00754F4A" w:rsidRDefault="00754F4A" w:rsidP="00754F4A">
            <w:pPr>
              <w:pStyle w:val="20"/>
              <w:framePr w:w="15298" w:wrap="notBeside" w:vAnchor="text" w:hAnchor="text" w:xAlign="center" w:y="1"/>
              <w:shd w:val="clear" w:color="auto" w:fill="auto"/>
              <w:spacing w:before="0" w:line="240" w:lineRule="exact"/>
              <w:ind w:firstLine="0"/>
            </w:pPr>
            <w:r>
              <w:rPr>
                <w:rStyle w:val="29pt"/>
              </w:rPr>
              <w:t>Приведение показателей воды к норме. Водоочистная установка.</w:t>
            </w:r>
          </w:p>
        </w:tc>
        <w:tc>
          <w:tcPr>
            <w:tcW w:w="1762" w:type="dxa"/>
            <w:tcBorders>
              <w:top w:val="single" w:sz="4" w:space="0" w:color="auto"/>
              <w:left w:val="single" w:sz="4" w:space="0" w:color="auto"/>
            </w:tcBorders>
            <w:shd w:val="clear" w:color="auto" w:fill="FFFFFF"/>
          </w:tcPr>
          <w:p w:rsidR="00754F4A" w:rsidRDefault="00754F4A" w:rsidP="00754F4A">
            <w:pPr>
              <w:pStyle w:val="20"/>
              <w:framePr w:w="15298" w:wrap="notBeside" w:vAnchor="text" w:hAnchor="text" w:xAlign="center" w:y="1"/>
              <w:shd w:val="clear" w:color="auto" w:fill="auto"/>
              <w:spacing w:before="0" w:line="180" w:lineRule="exact"/>
              <w:ind w:firstLine="0"/>
            </w:pPr>
            <w:r>
              <w:rPr>
                <w:rStyle w:val="29pt"/>
              </w:rPr>
              <w:t>3300</w:t>
            </w:r>
          </w:p>
        </w:tc>
        <w:tc>
          <w:tcPr>
            <w:tcW w:w="1757" w:type="dxa"/>
            <w:tcBorders>
              <w:top w:val="single" w:sz="4" w:space="0" w:color="auto"/>
              <w:left w:val="single" w:sz="4" w:space="0" w:color="auto"/>
            </w:tcBorders>
            <w:shd w:val="clear" w:color="auto" w:fill="FFFFFF"/>
          </w:tcPr>
          <w:p w:rsidR="00754F4A" w:rsidRDefault="00754F4A" w:rsidP="00754F4A">
            <w:pPr>
              <w:pStyle w:val="20"/>
              <w:framePr w:w="15298" w:wrap="notBeside" w:vAnchor="text" w:hAnchor="text" w:xAlign="center" w:y="1"/>
              <w:shd w:val="clear" w:color="auto" w:fill="auto"/>
              <w:spacing w:before="0" w:line="180" w:lineRule="exact"/>
              <w:ind w:firstLine="0"/>
            </w:pPr>
            <w:r>
              <w:rPr>
                <w:rStyle w:val="29pt"/>
              </w:rPr>
              <w:t>-</w:t>
            </w:r>
          </w:p>
        </w:tc>
        <w:tc>
          <w:tcPr>
            <w:tcW w:w="1757" w:type="dxa"/>
            <w:tcBorders>
              <w:top w:val="single" w:sz="4" w:space="0" w:color="auto"/>
              <w:left w:val="single" w:sz="4" w:space="0" w:color="auto"/>
            </w:tcBorders>
            <w:shd w:val="clear" w:color="auto" w:fill="FFFFFF"/>
          </w:tcPr>
          <w:p w:rsidR="00754F4A" w:rsidRDefault="00754F4A" w:rsidP="00754F4A">
            <w:pPr>
              <w:pStyle w:val="20"/>
              <w:framePr w:w="15298" w:wrap="notBeside" w:vAnchor="text" w:hAnchor="text" w:xAlign="center" w:y="1"/>
              <w:shd w:val="clear" w:color="auto" w:fill="auto"/>
              <w:spacing w:before="0" w:line="180" w:lineRule="exact"/>
              <w:ind w:firstLine="0"/>
            </w:pPr>
            <w:r>
              <w:rPr>
                <w:rStyle w:val="29pt"/>
              </w:rPr>
              <w:t>-</w:t>
            </w:r>
          </w:p>
        </w:tc>
        <w:tc>
          <w:tcPr>
            <w:tcW w:w="1757" w:type="dxa"/>
            <w:tcBorders>
              <w:top w:val="single" w:sz="4" w:space="0" w:color="auto"/>
              <w:left w:val="single" w:sz="4" w:space="0" w:color="auto"/>
            </w:tcBorders>
            <w:shd w:val="clear" w:color="auto" w:fill="FFFFFF"/>
          </w:tcPr>
          <w:p w:rsidR="00754F4A" w:rsidRDefault="00754F4A" w:rsidP="00754F4A">
            <w:pPr>
              <w:pStyle w:val="20"/>
              <w:framePr w:w="15298" w:wrap="notBeside" w:vAnchor="text" w:hAnchor="text" w:xAlign="center" w:y="1"/>
              <w:shd w:val="clear" w:color="auto" w:fill="auto"/>
              <w:spacing w:before="0" w:line="180" w:lineRule="exact"/>
              <w:ind w:firstLine="0"/>
            </w:pPr>
            <w:r>
              <w:rPr>
                <w:rStyle w:val="29pt"/>
              </w:rPr>
              <w:t>-</w:t>
            </w:r>
          </w:p>
        </w:tc>
        <w:tc>
          <w:tcPr>
            <w:tcW w:w="1762" w:type="dxa"/>
            <w:tcBorders>
              <w:top w:val="single" w:sz="4" w:space="0" w:color="auto"/>
              <w:left w:val="single" w:sz="4" w:space="0" w:color="auto"/>
            </w:tcBorders>
            <w:shd w:val="clear" w:color="auto" w:fill="FFFFFF"/>
          </w:tcPr>
          <w:p w:rsidR="00754F4A" w:rsidRDefault="00754F4A" w:rsidP="00754F4A">
            <w:pPr>
              <w:pStyle w:val="20"/>
              <w:framePr w:w="15298" w:wrap="notBeside" w:vAnchor="text" w:hAnchor="text" w:xAlign="center" w:y="1"/>
              <w:shd w:val="clear" w:color="auto" w:fill="auto"/>
              <w:spacing w:before="0" w:line="180" w:lineRule="exact"/>
              <w:ind w:firstLine="0"/>
            </w:pPr>
            <w:r>
              <w:rPr>
                <w:rStyle w:val="29pt"/>
              </w:rPr>
              <w:t>-</w:t>
            </w:r>
          </w:p>
        </w:tc>
        <w:tc>
          <w:tcPr>
            <w:tcW w:w="1766" w:type="dxa"/>
            <w:tcBorders>
              <w:top w:val="single" w:sz="4" w:space="0" w:color="auto"/>
              <w:left w:val="single" w:sz="4" w:space="0" w:color="auto"/>
              <w:right w:val="single" w:sz="4" w:space="0" w:color="auto"/>
            </w:tcBorders>
            <w:shd w:val="clear" w:color="auto" w:fill="FFFFFF"/>
          </w:tcPr>
          <w:p w:rsidR="00754F4A" w:rsidRDefault="00754F4A" w:rsidP="00754F4A">
            <w:pPr>
              <w:pStyle w:val="20"/>
              <w:framePr w:w="15298" w:wrap="notBeside" w:vAnchor="text" w:hAnchor="text" w:xAlign="center" w:y="1"/>
              <w:shd w:val="clear" w:color="auto" w:fill="auto"/>
              <w:spacing w:before="0" w:line="180" w:lineRule="exact"/>
              <w:ind w:firstLine="0"/>
            </w:pPr>
            <w:r>
              <w:rPr>
                <w:rStyle w:val="29pt"/>
              </w:rPr>
              <w:t>3300</w:t>
            </w:r>
          </w:p>
        </w:tc>
      </w:tr>
      <w:tr w:rsidR="00754F4A" w:rsidTr="00754F4A">
        <w:trPr>
          <w:trHeight w:hRule="exact" w:val="1128"/>
          <w:jc w:val="center"/>
        </w:trPr>
        <w:tc>
          <w:tcPr>
            <w:tcW w:w="802" w:type="dxa"/>
            <w:tcBorders>
              <w:top w:val="single" w:sz="4" w:space="0" w:color="auto"/>
              <w:left w:val="single" w:sz="4" w:space="0" w:color="auto"/>
            </w:tcBorders>
            <w:shd w:val="clear" w:color="auto" w:fill="FFFFFF"/>
            <w:vAlign w:val="center"/>
          </w:tcPr>
          <w:p w:rsidR="00754F4A" w:rsidRDefault="00754F4A" w:rsidP="00754F4A">
            <w:pPr>
              <w:pStyle w:val="20"/>
              <w:framePr w:w="15298" w:wrap="notBeside" w:vAnchor="text" w:hAnchor="text" w:xAlign="center" w:y="1"/>
              <w:shd w:val="clear" w:color="auto" w:fill="auto"/>
              <w:spacing w:before="0" w:line="180" w:lineRule="exact"/>
              <w:ind w:firstLine="0"/>
            </w:pPr>
            <w:r>
              <w:rPr>
                <w:rStyle w:val="29pt"/>
              </w:rPr>
              <w:t>1.5</w:t>
            </w:r>
          </w:p>
        </w:tc>
        <w:tc>
          <w:tcPr>
            <w:tcW w:w="3936" w:type="dxa"/>
            <w:tcBorders>
              <w:top w:val="single" w:sz="4" w:space="0" w:color="auto"/>
              <w:left w:val="single" w:sz="4" w:space="0" w:color="auto"/>
            </w:tcBorders>
            <w:shd w:val="clear" w:color="auto" w:fill="FFFFFF"/>
          </w:tcPr>
          <w:p w:rsidR="00754F4A" w:rsidRDefault="00754F4A" w:rsidP="00754F4A">
            <w:pPr>
              <w:pStyle w:val="20"/>
              <w:framePr w:w="15298" w:wrap="notBeside" w:vAnchor="text" w:hAnchor="text" w:xAlign="center" w:y="1"/>
              <w:shd w:val="clear" w:color="auto" w:fill="auto"/>
              <w:spacing w:before="0" w:after="120" w:line="240" w:lineRule="exact"/>
              <w:ind w:firstLine="0"/>
            </w:pPr>
            <w:r>
              <w:rPr>
                <w:rStyle w:val="29pt"/>
              </w:rPr>
              <w:t>Проектирование и монтаж системы водоснабжения для расширения</w:t>
            </w:r>
          </w:p>
          <w:p w:rsidR="00754F4A" w:rsidRDefault="00754F4A" w:rsidP="00754F4A">
            <w:pPr>
              <w:pStyle w:val="20"/>
              <w:framePr w:w="15298" w:wrap="notBeside" w:vAnchor="text" w:hAnchor="text" w:xAlign="center" w:y="1"/>
              <w:shd w:val="clear" w:color="auto" w:fill="auto"/>
              <w:spacing w:before="120" w:line="180" w:lineRule="exact"/>
              <w:ind w:firstLine="0"/>
            </w:pPr>
            <w:r>
              <w:rPr>
                <w:rStyle w:val="29pt"/>
              </w:rPr>
              <w:t>ПИР+СМР</w:t>
            </w:r>
          </w:p>
        </w:tc>
        <w:tc>
          <w:tcPr>
            <w:tcW w:w="1762" w:type="dxa"/>
            <w:tcBorders>
              <w:top w:val="single" w:sz="4" w:space="0" w:color="auto"/>
              <w:left w:val="single" w:sz="4" w:space="0" w:color="auto"/>
            </w:tcBorders>
            <w:shd w:val="clear" w:color="auto" w:fill="FFFFFF"/>
            <w:vAlign w:val="center"/>
          </w:tcPr>
          <w:p w:rsidR="00754F4A" w:rsidRDefault="00754F4A" w:rsidP="00754F4A">
            <w:pPr>
              <w:pStyle w:val="20"/>
              <w:framePr w:w="15298" w:wrap="notBeside" w:vAnchor="text" w:hAnchor="text" w:xAlign="center" w:y="1"/>
              <w:shd w:val="clear" w:color="auto" w:fill="auto"/>
              <w:spacing w:before="0" w:line="180" w:lineRule="exact"/>
              <w:ind w:firstLine="0"/>
            </w:pPr>
            <w:r>
              <w:rPr>
                <w:rStyle w:val="29pt"/>
              </w:rPr>
              <w:t>14 696</w:t>
            </w:r>
          </w:p>
        </w:tc>
        <w:tc>
          <w:tcPr>
            <w:tcW w:w="1757" w:type="dxa"/>
            <w:tcBorders>
              <w:top w:val="single" w:sz="4" w:space="0" w:color="auto"/>
              <w:left w:val="single" w:sz="4" w:space="0" w:color="auto"/>
            </w:tcBorders>
            <w:shd w:val="clear" w:color="auto" w:fill="FFFFFF"/>
            <w:vAlign w:val="center"/>
          </w:tcPr>
          <w:p w:rsidR="00754F4A" w:rsidRDefault="00754F4A" w:rsidP="00754F4A">
            <w:pPr>
              <w:pStyle w:val="20"/>
              <w:framePr w:w="15298" w:wrap="notBeside" w:vAnchor="text" w:hAnchor="text" w:xAlign="center" w:y="1"/>
              <w:shd w:val="clear" w:color="auto" w:fill="auto"/>
              <w:spacing w:before="0" w:line="180" w:lineRule="exact"/>
              <w:ind w:firstLine="0"/>
            </w:pPr>
            <w:r>
              <w:rPr>
                <w:rStyle w:val="29pt"/>
              </w:rPr>
              <w:t>-</w:t>
            </w:r>
          </w:p>
        </w:tc>
        <w:tc>
          <w:tcPr>
            <w:tcW w:w="1757" w:type="dxa"/>
            <w:tcBorders>
              <w:top w:val="single" w:sz="4" w:space="0" w:color="auto"/>
              <w:left w:val="single" w:sz="4" w:space="0" w:color="auto"/>
            </w:tcBorders>
            <w:shd w:val="clear" w:color="auto" w:fill="FFFFFF"/>
            <w:vAlign w:val="center"/>
          </w:tcPr>
          <w:p w:rsidR="00754F4A" w:rsidRDefault="00754F4A" w:rsidP="00754F4A">
            <w:pPr>
              <w:pStyle w:val="20"/>
              <w:framePr w:w="15298" w:wrap="notBeside" w:vAnchor="text" w:hAnchor="text" w:xAlign="center" w:y="1"/>
              <w:shd w:val="clear" w:color="auto" w:fill="auto"/>
              <w:spacing w:before="0" w:line="180" w:lineRule="exact"/>
              <w:ind w:firstLine="0"/>
            </w:pPr>
            <w:r>
              <w:rPr>
                <w:rStyle w:val="29pt"/>
              </w:rPr>
              <w:t>-</w:t>
            </w:r>
          </w:p>
        </w:tc>
        <w:tc>
          <w:tcPr>
            <w:tcW w:w="1757" w:type="dxa"/>
            <w:tcBorders>
              <w:top w:val="single" w:sz="4" w:space="0" w:color="auto"/>
              <w:left w:val="single" w:sz="4" w:space="0" w:color="auto"/>
            </w:tcBorders>
            <w:shd w:val="clear" w:color="auto" w:fill="FFFFFF"/>
            <w:vAlign w:val="center"/>
          </w:tcPr>
          <w:p w:rsidR="00754F4A" w:rsidRDefault="00754F4A" w:rsidP="00754F4A">
            <w:pPr>
              <w:pStyle w:val="20"/>
              <w:framePr w:w="15298" w:wrap="notBeside" w:vAnchor="text" w:hAnchor="text" w:xAlign="center" w:y="1"/>
              <w:shd w:val="clear" w:color="auto" w:fill="auto"/>
              <w:spacing w:before="0" w:line="180" w:lineRule="exact"/>
              <w:ind w:firstLine="0"/>
            </w:pPr>
            <w:r>
              <w:rPr>
                <w:rStyle w:val="29pt"/>
              </w:rPr>
              <w:t>-</w:t>
            </w:r>
          </w:p>
        </w:tc>
        <w:tc>
          <w:tcPr>
            <w:tcW w:w="1762" w:type="dxa"/>
            <w:tcBorders>
              <w:top w:val="single" w:sz="4" w:space="0" w:color="auto"/>
              <w:left w:val="single" w:sz="4" w:space="0" w:color="auto"/>
            </w:tcBorders>
            <w:shd w:val="clear" w:color="auto" w:fill="FFFFFF"/>
            <w:vAlign w:val="center"/>
          </w:tcPr>
          <w:p w:rsidR="00754F4A" w:rsidRDefault="00754F4A" w:rsidP="00754F4A">
            <w:pPr>
              <w:pStyle w:val="20"/>
              <w:framePr w:w="15298" w:wrap="notBeside" w:vAnchor="text" w:hAnchor="text" w:xAlign="center" w:y="1"/>
              <w:shd w:val="clear" w:color="auto" w:fill="auto"/>
              <w:spacing w:before="0" w:line="180" w:lineRule="exact"/>
              <w:ind w:firstLine="0"/>
            </w:pPr>
            <w:r>
              <w:rPr>
                <w:rStyle w:val="29pt"/>
              </w:rPr>
              <w:t>-</w:t>
            </w:r>
          </w:p>
        </w:tc>
        <w:tc>
          <w:tcPr>
            <w:tcW w:w="1766" w:type="dxa"/>
            <w:tcBorders>
              <w:top w:val="single" w:sz="4" w:space="0" w:color="auto"/>
              <w:left w:val="single" w:sz="4" w:space="0" w:color="auto"/>
              <w:right w:val="single" w:sz="4" w:space="0" w:color="auto"/>
            </w:tcBorders>
            <w:shd w:val="clear" w:color="auto" w:fill="FFFFFF"/>
            <w:vAlign w:val="center"/>
          </w:tcPr>
          <w:p w:rsidR="00754F4A" w:rsidRDefault="00754F4A" w:rsidP="00754F4A">
            <w:pPr>
              <w:pStyle w:val="20"/>
              <w:framePr w:w="15298" w:wrap="notBeside" w:vAnchor="text" w:hAnchor="text" w:xAlign="center" w:y="1"/>
              <w:shd w:val="clear" w:color="auto" w:fill="auto"/>
              <w:spacing w:before="0" w:line="180" w:lineRule="exact"/>
              <w:ind w:firstLine="0"/>
            </w:pPr>
            <w:r>
              <w:rPr>
                <w:rStyle w:val="29pt"/>
              </w:rPr>
              <w:t>14 696</w:t>
            </w:r>
          </w:p>
        </w:tc>
      </w:tr>
      <w:tr w:rsidR="00754F4A" w:rsidTr="00754F4A">
        <w:trPr>
          <w:trHeight w:hRule="exact" w:val="274"/>
          <w:jc w:val="center"/>
        </w:trPr>
        <w:tc>
          <w:tcPr>
            <w:tcW w:w="802" w:type="dxa"/>
            <w:tcBorders>
              <w:top w:val="single" w:sz="4" w:space="0" w:color="auto"/>
              <w:left w:val="single" w:sz="4" w:space="0" w:color="auto"/>
            </w:tcBorders>
            <w:shd w:val="clear" w:color="auto" w:fill="FFFFFF"/>
            <w:vAlign w:val="bottom"/>
          </w:tcPr>
          <w:p w:rsidR="00754F4A" w:rsidRDefault="00754F4A" w:rsidP="00754F4A">
            <w:pPr>
              <w:pStyle w:val="20"/>
              <w:framePr w:w="15298" w:wrap="notBeside" w:vAnchor="text" w:hAnchor="text" w:xAlign="center" w:y="1"/>
              <w:shd w:val="clear" w:color="auto" w:fill="auto"/>
              <w:spacing w:before="0" w:line="180" w:lineRule="exact"/>
              <w:ind w:firstLine="0"/>
            </w:pPr>
            <w:r>
              <w:rPr>
                <w:rStyle w:val="29pt"/>
              </w:rPr>
              <w:t>2.</w:t>
            </w:r>
          </w:p>
        </w:tc>
        <w:tc>
          <w:tcPr>
            <w:tcW w:w="14497" w:type="dxa"/>
            <w:gridSpan w:val="7"/>
            <w:tcBorders>
              <w:top w:val="single" w:sz="4" w:space="0" w:color="auto"/>
              <w:left w:val="single" w:sz="4" w:space="0" w:color="auto"/>
              <w:right w:val="single" w:sz="4" w:space="0" w:color="auto"/>
            </w:tcBorders>
            <w:shd w:val="clear" w:color="auto" w:fill="FFFFFF"/>
            <w:vAlign w:val="center"/>
          </w:tcPr>
          <w:p w:rsidR="00754F4A" w:rsidRDefault="00754F4A" w:rsidP="00754F4A">
            <w:pPr>
              <w:pStyle w:val="20"/>
              <w:framePr w:w="15298" w:wrap="notBeside" w:vAnchor="text" w:hAnchor="text" w:xAlign="center" w:y="1"/>
              <w:shd w:val="clear" w:color="auto" w:fill="auto"/>
              <w:spacing w:before="0" w:line="180" w:lineRule="exact"/>
              <w:ind w:firstLine="0"/>
            </w:pPr>
            <w:r>
              <w:rPr>
                <w:rStyle w:val="29pt"/>
              </w:rPr>
              <w:t>Сбор и утилизация твердых бытовых отходов</w:t>
            </w:r>
          </w:p>
        </w:tc>
      </w:tr>
      <w:tr w:rsidR="00754F4A" w:rsidTr="00754F4A">
        <w:trPr>
          <w:trHeight w:hRule="exact" w:val="274"/>
          <w:jc w:val="center"/>
        </w:trPr>
        <w:tc>
          <w:tcPr>
            <w:tcW w:w="802" w:type="dxa"/>
            <w:tcBorders>
              <w:top w:val="single" w:sz="4" w:space="0" w:color="auto"/>
              <w:left w:val="single" w:sz="4" w:space="0" w:color="auto"/>
            </w:tcBorders>
            <w:shd w:val="clear" w:color="auto" w:fill="FFFFFF"/>
            <w:vAlign w:val="bottom"/>
          </w:tcPr>
          <w:p w:rsidR="00754F4A" w:rsidRDefault="00754F4A" w:rsidP="00754F4A">
            <w:pPr>
              <w:pStyle w:val="20"/>
              <w:framePr w:w="15298" w:wrap="notBeside" w:vAnchor="text" w:hAnchor="text" w:xAlign="center" w:y="1"/>
              <w:shd w:val="clear" w:color="auto" w:fill="auto"/>
              <w:spacing w:before="0" w:line="180" w:lineRule="exact"/>
              <w:ind w:firstLine="0"/>
            </w:pPr>
            <w:r>
              <w:rPr>
                <w:rStyle w:val="29pt"/>
              </w:rPr>
              <w:t>2.1</w:t>
            </w:r>
          </w:p>
        </w:tc>
        <w:tc>
          <w:tcPr>
            <w:tcW w:w="3936" w:type="dxa"/>
            <w:tcBorders>
              <w:top w:val="single" w:sz="4" w:space="0" w:color="auto"/>
              <w:left w:val="single" w:sz="4" w:space="0" w:color="auto"/>
            </w:tcBorders>
            <w:shd w:val="clear" w:color="auto" w:fill="FFFFFF"/>
            <w:vAlign w:val="center"/>
          </w:tcPr>
          <w:p w:rsidR="00754F4A" w:rsidRDefault="00754F4A" w:rsidP="00754F4A">
            <w:pPr>
              <w:pStyle w:val="20"/>
              <w:framePr w:w="15298" w:wrap="notBeside" w:vAnchor="text" w:hAnchor="text" w:xAlign="center" w:y="1"/>
              <w:shd w:val="clear" w:color="auto" w:fill="auto"/>
              <w:spacing w:before="0" w:line="180" w:lineRule="exact"/>
              <w:ind w:firstLine="0"/>
            </w:pPr>
            <w:r>
              <w:rPr>
                <w:rStyle w:val="29pt"/>
              </w:rPr>
              <w:t>Рекультивация свалок ТБО, с. Криничное</w:t>
            </w:r>
          </w:p>
        </w:tc>
        <w:tc>
          <w:tcPr>
            <w:tcW w:w="1762" w:type="dxa"/>
            <w:tcBorders>
              <w:top w:val="single" w:sz="4" w:space="0" w:color="auto"/>
              <w:left w:val="single" w:sz="4" w:space="0" w:color="auto"/>
            </w:tcBorders>
            <w:shd w:val="clear" w:color="auto" w:fill="FFFFFF"/>
            <w:vAlign w:val="center"/>
          </w:tcPr>
          <w:p w:rsidR="00754F4A" w:rsidRDefault="00754F4A" w:rsidP="00754F4A">
            <w:pPr>
              <w:pStyle w:val="20"/>
              <w:framePr w:w="15298" w:wrap="notBeside" w:vAnchor="text" w:hAnchor="text" w:xAlign="center" w:y="1"/>
              <w:shd w:val="clear" w:color="auto" w:fill="auto"/>
              <w:spacing w:before="0" w:line="180" w:lineRule="exact"/>
              <w:ind w:firstLine="0"/>
            </w:pPr>
            <w:r>
              <w:rPr>
                <w:rStyle w:val="29pt"/>
              </w:rPr>
              <w:t>314,1</w:t>
            </w:r>
          </w:p>
        </w:tc>
        <w:tc>
          <w:tcPr>
            <w:tcW w:w="1757" w:type="dxa"/>
            <w:tcBorders>
              <w:top w:val="single" w:sz="4" w:space="0" w:color="auto"/>
              <w:left w:val="single" w:sz="4" w:space="0" w:color="auto"/>
            </w:tcBorders>
            <w:shd w:val="clear" w:color="auto" w:fill="FFFFFF"/>
          </w:tcPr>
          <w:p w:rsidR="00754F4A" w:rsidRDefault="00754F4A" w:rsidP="00754F4A">
            <w:pPr>
              <w:pStyle w:val="20"/>
              <w:framePr w:w="15298" w:wrap="notBeside" w:vAnchor="text" w:hAnchor="text" w:xAlign="center" w:y="1"/>
              <w:shd w:val="clear" w:color="auto" w:fill="auto"/>
              <w:spacing w:before="0" w:line="180" w:lineRule="exact"/>
              <w:ind w:firstLine="0"/>
            </w:pPr>
            <w:r>
              <w:rPr>
                <w:rStyle w:val="29pt"/>
              </w:rPr>
              <w:t>-</w:t>
            </w:r>
          </w:p>
        </w:tc>
        <w:tc>
          <w:tcPr>
            <w:tcW w:w="1757" w:type="dxa"/>
            <w:tcBorders>
              <w:top w:val="single" w:sz="4" w:space="0" w:color="auto"/>
              <w:left w:val="single" w:sz="4" w:space="0" w:color="auto"/>
            </w:tcBorders>
            <w:shd w:val="clear" w:color="auto" w:fill="FFFFFF"/>
          </w:tcPr>
          <w:p w:rsidR="00754F4A" w:rsidRDefault="00754F4A" w:rsidP="00754F4A">
            <w:pPr>
              <w:pStyle w:val="20"/>
              <w:framePr w:w="15298" w:wrap="notBeside" w:vAnchor="text" w:hAnchor="text" w:xAlign="center" w:y="1"/>
              <w:shd w:val="clear" w:color="auto" w:fill="auto"/>
              <w:spacing w:before="0" w:line="180" w:lineRule="exact"/>
              <w:ind w:firstLine="0"/>
            </w:pPr>
            <w:r>
              <w:rPr>
                <w:rStyle w:val="29pt"/>
              </w:rPr>
              <w:t>-</w:t>
            </w:r>
          </w:p>
        </w:tc>
        <w:tc>
          <w:tcPr>
            <w:tcW w:w="1757" w:type="dxa"/>
            <w:tcBorders>
              <w:top w:val="single" w:sz="4" w:space="0" w:color="auto"/>
              <w:left w:val="single" w:sz="4" w:space="0" w:color="auto"/>
            </w:tcBorders>
            <w:shd w:val="clear" w:color="auto" w:fill="FFFFFF"/>
          </w:tcPr>
          <w:p w:rsidR="00754F4A" w:rsidRDefault="00754F4A" w:rsidP="00754F4A">
            <w:pPr>
              <w:pStyle w:val="20"/>
              <w:framePr w:w="15298" w:wrap="notBeside" w:vAnchor="text" w:hAnchor="text" w:xAlign="center" w:y="1"/>
              <w:shd w:val="clear" w:color="auto" w:fill="auto"/>
              <w:spacing w:before="0" w:line="180" w:lineRule="exact"/>
              <w:ind w:firstLine="0"/>
            </w:pPr>
            <w:r>
              <w:rPr>
                <w:rStyle w:val="29pt"/>
              </w:rPr>
              <w:t>-</w:t>
            </w:r>
          </w:p>
        </w:tc>
        <w:tc>
          <w:tcPr>
            <w:tcW w:w="1762" w:type="dxa"/>
            <w:tcBorders>
              <w:top w:val="single" w:sz="4" w:space="0" w:color="auto"/>
              <w:left w:val="single" w:sz="4" w:space="0" w:color="auto"/>
            </w:tcBorders>
            <w:shd w:val="clear" w:color="auto" w:fill="FFFFFF"/>
          </w:tcPr>
          <w:p w:rsidR="00754F4A" w:rsidRDefault="00754F4A" w:rsidP="00754F4A">
            <w:pPr>
              <w:pStyle w:val="20"/>
              <w:framePr w:w="15298" w:wrap="notBeside" w:vAnchor="text" w:hAnchor="text" w:xAlign="center" w:y="1"/>
              <w:shd w:val="clear" w:color="auto" w:fill="auto"/>
              <w:spacing w:before="0" w:line="180" w:lineRule="exact"/>
              <w:ind w:firstLine="0"/>
            </w:pPr>
            <w:r>
              <w:rPr>
                <w:rStyle w:val="29pt"/>
              </w:rPr>
              <w:t>-</w:t>
            </w:r>
          </w:p>
        </w:tc>
        <w:tc>
          <w:tcPr>
            <w:tcW w:w="1766" w:type="dxa"/>
            <w:tcBorders>
              <w:top w:val="single" w:sz="4" w:space="0" w:color="auto"/>
              <w:left w:val="single" w:sz="4" w:space="0" w:color="auto"/>
              <w:right w:val="single" w:sz="4" w:space="0" w:color="auto"/>
            </w:tcBorders>
            <w:shd w:val="clear" w:color="auto" w:fill="FFFFFF"/>
            <w:vAlign w:val="center"/>
          </w:tcPr>
          <w:p w:rsidR="00754F4A" w:rsidRDefault="00754F4A" w:rsidP="00754F4A">
            <w:pPr>
              <w:pStyle w:val="20"/>
              <w:framePr w:w="15298" w:wrap="notBeside" w:vAnchor="text" w:hAnchor="text" w:xAlign="center" w:y="1"/>
              <w:shd w:val="clear" w:color="auto" w:fill="auto"/>
              <w:spacing w:before="0" w:line="180" w:lineRule="exact"/>
              <w:ind w:firstLine="0"/>
            </w:pPr>
            <w:r>
              <w:rPr>
                <w:rStyle w:val="29pt"/>
              </w:rPr>
              <w:t>314,1</w:t>
            </w:r>
          </w:p>
        </w:tc>
      </w:tr>
      <w:tr w:rsidR="00754F4A" w:rsidTr="00754F4A">
        <w:trPr>
          <w:trHeight w:hRule="exact" w:val="283"/>
          <w:jc w:val="center"/>
        </w:trPr>
        <w:tc>
          <w:tcPr>
            <w:tcW w:w="802" w:type="dxa"/>
            <w:tcBorders>
              <w:top w:val="single" w:sz="4" w:space="0" w:color="auto"/>
              <w:left w:val="single" w:sz="4" w:space="0" w:color="auto"/>
              <w:bottom w:val="single" w:sz="4" w:space="0" w:color="auto"/>
            </w:tcBorders>
            <w:shd w:val="clear" w:color="auto" w:fill="FFFFFF"/>
          </w:tcPr>
          <w:p w:rsidR="00754F4A" w:rsidRDefault="00754F4A" w:rsidP="00754F4A">
            <w:pPr>
              <w:framePr w:w="15298" w:wrap="notBeside" w:vAnchor="text" w:hAnchor="text" w:xAlign="center" w:y="1"/>
              <w:rPr>
                <w:sz w:val="10"/>
                <w:szCs w:val="10"/>
              </w:rPr>
            </w:pPr>
          </w:p>
        </w:tc>
        <w:tc>
          <w:tcPr>
            <w:tcW w:w="3936"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5298" w:wrap="notBeside" w:vAnchor="text" w:hAnchor="text" w:xAlign="center" w:y="1"/>
              <w:shd w:val="clear" w:color="auto" w:fill="auto"/>
              <w:spacing w:before="0" w:line="180" w:lineRule="exact"/>
              <w:ind w:firstLine="0"/>
            </w:pPr>
            <w:r>
              <w:rPr>
                <w:rStyle w:val="29pt"/>
              </w:rPr>
              <w:t>Итого:</w:t>
            </w:r>
          </w:p>
        </w:tc>
        <w:tc>
          <w:tcPr>
            <w:tcW w:w="1762"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5298" w:wrap="notBeside" w:vAnchor="text" w:hAnchor="text" w:xAlign="center" w:y="1"/>
              <w:shd w:val="clear" w:color="auto" w:fill="auto"/>
              <w:spacing w:before="0" w:line="180" w:lineRule="exact"/>
              <w:ind w:firstLine="0"/>
            </w:pPr>
            <w:r>
              <w:rPr>
                <w:rStyle w:val="29pt"/>
              </w:rPr>
              <w:t>32509,1</w:t>
            </w:r>
          </w:p>
        </w:tc>
        <w:tc>
          <w:tcPr>
            <w:tcW w:w="1757"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5298" w:wrap="notBeside" w:vAnchor="text" w:hAnchor="text" w:xAlign="center" w:y="1"/>
              <w:shd w:val="clear" w:color="auto" w:fill="auto"/>
              <w:spacing w:before="0" w:line="180" w:lineRule="exact"/>
              <w:ind w:firstLine="0"/>
            </w:pPr>
            <w:r>
              <w:rPr>
                <w:rStyle w:val="29pt"/>
              </w:rPr>
              <w:t>-</w:t>
            </w:r>
          </w:p>
        </w:tc>
        <w:tc>
          <w:tcPr>
            <w:tcW w:w="1757"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5298" w:wrap="notBeside" w:vAnchor="text" w:hAnchor="text" w:xAlign="center" w:y="1"/>
              <w:shd w:val="clear" w:color="auto" w:fill="auto"/>
              <w:spacing w:before="0" w:line="180" w:lineRule="exact"/>
              <w:ind w:firstLine="0"/>
            </w:pPr>
            <w:r>
              <w:rPr>
                <w:rStyle w:val="29pt"/>
              </w:rPr>
              <w:t>-</w:t>
            </w:r>
          </w:p>
        </w:tc>
        <w:tc>
          <w:tcPr>
            <w:tcW w:w="1757"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5298" w:wrap="notBeside" w:vAnchor="text" w:hAnchor="text" w:xAlign="center" w:y="1"/>
              <w:shd w:val="clear" w:color="auto" w:fill="auto"/>
              <w:spacing w:before="0" w:line="180" w:lineRule="exact"/>
              <w:ind w:firstLine="0"/>
            </w:pPr>
            <w:r>
              <w:rPr>
                <w:rStyle w:val="29pt"/>
              </w:rPr>
              <w:t>-</w:t>
            </w:r>
          </w:p>
        </w:tc>
        <w:tc>
          <w:tcPr>
            <w:tcW w:w="1762"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5298" w:wrap="notBeside" w:vAnchor="text" w:hAnchor="text" w:xAlign="center" w:y="1"/>
              <w:shd w:val="clear" w:color="auto" w:fill="auto"/>
              <w:spacing w:before="0" w:line="180" w:lineRule="exact"/>
              <w:ind w:firstLine="0"/>
            </w:pPr>
            <w:r>
              <w:rPr>
                <w:rStyle w:val="29pt"/>
              </w:rPr>
              <w:t>-</w:t>
            </w:r>
          </w:p>
        </w:tc>
        <w:tc>
          <w:tcPr>
            <w:tcW w:w="1766" w:type="dxa"/>
            <w:tcBorders>
              <w:top w:val="single" w:sz="4" w:space="0" w:color="auto"/>
              <w:left w:val="single" w:sz="4" w:space="0" w:color="auto"/>
              <w:bottom w:val="single" w:sz="4" w:space="0" w:color="auto"/>
              <w:right w:val="single" w:sz="4" w:space="0" w:color="auto"/>
            </w:tcBorders>
            <w:shd w:val="clear" w:color="auto" w:fill="FFFFFF"/>
            <w:vAlign w:val="center"/>
          </w:tcPr>
          <w:p w:rsidR="00754F4A" w:rsidRDefault="00754F4A" w:rsidP="00754F4A">
            <w:pPr>
              <w:pStyle w:val="20"/>
              <w:framePr w:w="15298" w:wrap="notBeside" w:vAnchor="text" w:hAnchor="text" w:xAlign="center" w:y="1"/>
              <w:shd w:val="clear" w:color="auto" w:fill="auto"/>
              <w:spacing w:before="0" w:line="180" w:lineRule="exact"/>
              <w:ind w:firstLine="0"/>
            </w:pPr>
            <w:r>
              <w:rPr>
                <w:rStyle w:val="29pt"/>
              </w:rPr>
              <w:t>32509,1</w:t>
            </w:r>
          </w:p>
        </w:tc>
      </w:tr>
    </w:tbl>
    <w:p w:rsidR="00754F4A" w:rsidRDefault="00754F4A" w:rsidP="00754F4A">
      <w:pPr>
        <w:framePr w:w="15298" w:wrap="notBeside" w:vAnchor="text" w:hAnchor="text" w:xAlign="center" w:y="1"/>
        <w:rPr>
          <w:sz w:val="2"/>
          <w:szCs w:val="2"/>
        </w:rPr>
      </w:pPr>
    </w:p>
    <w:p w:rsidR="00754F4A" w:rsidRDefault="00754F4A" w:rsidP="00754F4A">
      <w:pPr>
        <w:rPr>
          <w:sz w:val="2"/>
          <w:szCs w:val="2"/>
        </w:rPr>
      </w:pPr>
    </w:p>
    <w:p w:rsidR="00754F4A" w:rsidRDefault="00754F4A" w:rsidP="00754F4A">
      <w:pPr>
        <w:rPr>
          <w:sz w:val="2"/>
          <w:szCs w:val="2"/>
        </w:rPr>
        <w:sectPr w:rsidR="00754F4A">
          <w:footerReference w:type="default" r:id="rId53"/>
          <w:footerReference w:type="first" r:id="rId54"/>
          <w:pgSz w:w="16840" w:h="11900" w:orient="landscape"/>
          <w:pgMar w:top="1097" w:right="346" w:bottom="1097" w:left="1196" w:header="0" w:footer="3" w:gutter="0"/>
          <w:cols w:space="720"/>
          <w:noEndnote/>
          <w:titlePg/>
          <w:docGrid w:linePitch="360"/>
        </w:sectPr>
      </w:pPr>
    </w:p>
    <w:p w:rsidR="00754F4A" w:rsidRDefault="00754F4A" w:rsidP="00754F4A">
      <w:pPr>
        <w:pStyle w:val="42"/>
        <w:keepNext/>
        <w:keepLines/>
        <w:numPr>
          <w:ilvl w:val="1"/>
          <w:numId w:val="21"/>
        </w:numPr>
        <w:shd w:val="clear" w:color="auto" w:fill="auto"/>
        <w:tabs>
          <w:tab w:val="left" w:pos="1537"/>
        </w:tabs>
        <w:ind w:left="1100"/>
        <w:jc w:val="both"/>
      </w:pPr>
      <w:bookmarkStart w:id="48" w:name="bookmark53"/>
      <w:r>
        <w:rPr>
          <w:color w:val="000000"/>
          <w:sz w:val="24"/>
          <w:szCs w:val="24"/>
          <w:lang w:eastAsia="ru-RU" w:bidi="ru-RU"/>
        </w:rPr>
        <w:lastRenderedPageBreak/>
        <w:t>Краткое описание форм организации проектов</w:t>
      </w:r>
      <w:bookmarkEnd w:id="48"/>
    </w:p>
    <w:p w:rsidR="00754F4A" w:rsidRDefault="00754F4A" w:rsidP="00754F4A">
      <w:pPr>
        <w:pStyle w:val="20"/>
        <w:shd w:val="clear" w:color="auto" w:fill="auto"/>
        <w:spacing w:before="0" w:line="317" w:lineRule="exact"/>
        <w:ind w:firstLine="740"/>
        <w:jc w:val="both"/>
      </w:pPr>
      <w:bookmarkStart w:id="49" w:name="bookmark54"/>
      <w:r>
        <w:rPr>
          <w:color w:val="000000"/>
          <w:sz w:val="24"/>
          <w:szCs w:val="24"/>
          <w:lang w:eastAsia="ru-RU" w:bidi="ru-RU"/>
        </w:rPr>
        <w:t>Инвестиционные проекты, включенные в Программу, могут быть реализованы в следующих формах:</w:t>
      </w:r>
      <w:bookmarkEnd w:id="49"/>
    </w:p>
    <w:p w:rsidR="00754F4A" w:rsidRDefault="00754F4A" w:rsidP="00754F4A">
      <w:pPr>
        <w:pStyle w:val="20"/>
        <w:numPr>
          <w:ilvl w:val="0"/>
          <w:numId w:val="22"/>
        </w:numPr>
        <w:shd w:val="clear" w:color="auto" w:fill="auto"/>
        <w:tabs>
          <w:tab w:val="left" w:pos="1432"/>
          <w:tab w:val="left" w:pos="2502"/>
          <w:tab w:val="right" w:pos="9370"/>
        </w:tabs>
        <w:spacing w:before="0" w:line="317" w:lineRule="exact"/>
        <w:ind w:firstLine="740"/>
        <w:jc w:val="both"/>
      </w:pPr>
      <w:r>
        <w:rPr>
          <w:color w:val="000000"/>
          <w:sz w:val="24"/>
          <w:szCs w:val="24"/>
          <w:lang w:eastAsia="ru-RU" w:bidi="ru-RU"/>
        </w:rPr>
        <w:t>проекты,</w:t>
      </w:r>
      <w:r>
        <w:rPr>
          <w:color w:val="000000"/>
          <w:sz w:val="24"/>
          <w:szCs w:val="24"/>
          <w:lang w:eastAsia="ru-RU" w:bidi="ru-RU"/>
        </w:rPr>
        <w:tab/>
        <w:t>реализуемые действующими организациями на</w:t>
      </w:r>
      <w:r>
        <w:rPr>
          <w:color w:val="000000"/>
          <w:sz w:val="24"/>
          <w:szCs w:val="24"/>
          <w:lang w:eastAsia="ru-RU" w:bidi="ru-RU"/>
        </w:rPr>
        <w:tab/>
        <w:t>территории</w:t>
      </w:r>
    </w:p>
    <w:p w:rsidR="00754F4A" w:rsidRDefault="00754F4A" w:rsidP="00754F4A">
      <w:pPr>
        <w:pStyle w:val="20"/>
        <w:shd w:val="clear" w:color="auto" w:fill="auto"/>
        <w:spacing w:before="0" w:line="317" w:lineRule="exact"/>
        <w:ind w:firstLine="0"/>
        <w:jc w:val="left"/>
      </w:pPr>
      <w:r>
        <w:rPr>
          <w:color w:val="000000"/>
          <w:sz w:val="24"/>
          <w:szCs w:val="24"/>
          <w:lang w:eastAsia="ru-RU" w:bidi="ru-RU"/>
        </w:rPr>
        <w:t>Муниципального образования;</w:t>
      </w:r>
    </w:p>
    <w:p w:rsidR="00754F4A" w:rsidRDefault="00754F4A" w:rsidP="00754F4A">
      <w:pPr>
        <w:pStyle w:val="20"/>
        <w:numPr>
          <w:ilvl w:val="0"/>
          <w:numId w:val="22"/>
        </w:numPr>
        <w:shd w:val="clear" w:color="auto" w:fill="auto"/>
        <w:tabs>
          <w:tab w:val="left" w:pos="1432"/>
        </w:tabs>
        <w:spacing w:before="0" w:line="317" w:lineRule="exact"/>
        <w:ind w:firstLine="740"/>
        <w:jc w:val="both"/>
      </w:pPr>
      <w:r>
        <w:rPr>
          <w:color w:val="000000"/>
          <w:sz w:val="24"/>
          <w:szCs w:val="24"/>
          <w:lang w:eastAsia="ru-RU" w:bidi="ru-RU"/>
        </w:rPr>
        <w:t>проекты, выставляемые на конкурс для привлечения сторонних инвесторов (в том числе организации, индивидуальные предприниматели, по договору коммерческой концессии (подрядные организации, определенные на конкурсной основе);</w:t>
      </w:r>
    </w:p>
    <w:p w:rsidR="00754F4A" w:rsidRDefault="00754F4A" w:rsidP="00754F4A">
      <w:pPr>
        <w:pStyle w:val="20"/>
        <w:numPr>
          <w:ilvl w:val="0"/>
          <w:numId w:val="22"/>
        </w:numPr>
        <w:shd w:val="clear" w:color="auto" w:fill="auto"/>
        <w:tabs>
          <w:tab w:val="left" w:pos="1432"/>
          <w:tab w:val="left" w:pos="2502"/>
          <w:tab w:val="right" w:pos="9370"/>
        </w:tabs>
        <w:spacing w:before="0" w:line="317" w:lineRule="exact"/>
        <w:ind w:firstLine="740"/>
        <w:jc w:val="both"/>
      </w:pPr>
      <w:r>
        <w:rPr>
          <w:color w:val="000000"/>
          <w:sz w:val="24"/>
          <w:szCs w:val="24"/>
          <w:lang w:eastAsia="ru-RU" w:bidi="ru-RU"/>
        </w:rPr>
        <w:t>проекты,</w:t>
      </w:r>
      <w:r>
        <w:rPr>
          <w:color w:val="000000"/>
          <w:sz w:val="24"/>
          <w:szCs w:val="24"/>
          <w:lang w:eastAsia="ru-RU" w:bidi="ru-RU"/>
        </w:rPr>
        <w:tab/>
        <w:t>для реализации которых создаются организации</w:t>
      </w:r>
      <w:r>
        <w:rPr>
          <w:color w:val="000000"/>
          <w:sz w:val="24"/>
          <w:szCs w:val="24"/>
          <w:lang w:eastAsia="ru-RU" w:bidi="ru-RU"/>
        </w:rPr>
        <w:tab/>
        <w:t>с участием</w:t>
      </w:r>
    </w:p>
    <w:p w:rsidR="00754F4A" w:rsidRDefault="00754F4A" w:rsidP="00754F4A">
      <w:pPr>
        <w:pStyle w:val="20"/>
        <w:shd w:val="clear" w:color="auto" w:fill="auto"/>
        <w:spacing w:before="0" w:line="317" w:lineRule="exact"/>
        <w:ind w:firstLine="0"/>
        <w:jc w:val="left"/>
      </w:pPr>
      <w:r>
        <w:rPr>
          <w:color w:val="000000"/>
          <w:sz w:val="24"/>
          <w:szCs w:val="24"/>
          <w:lang w:eastAsia="ru-RU" w:bidi="ru-RU"/>
        </w:rPr>
        <w:t>Муниципального образования;</w:t>
      </w:r>
    </w:p>
    <w:p w:rsidR="00754F4A" w:rsidRDefault="00754F4A" w:rsidP="00754F4A">
      <w:pPr>
        <w:pStyle w:val="20"/>
        <w:numPr>
          <w:ilvl w:val="0"/>
          <w:numId w:val="22"/>
        </w:numPr>
        <w:shd w:val="clear" w:color="auto" w:fill="auto"/>
        <w:tabs>
          <w:tab w:val="left" w:pos="1432"/>
          <w:tab w:val="left" w:pos="2502"/>
          <w:tab w:val="right" w:pos="9370"/>
        </w:tabs>
        <w:spacing w:before="0" w:line="317" w:lineRule="exact"/>
        <w:ind w:firstLine="740"/>
        <w:jc w:val="both"/>
      </w:pPr>
      <w:r>
        <w:rPr>
          <w:color w:val="000000"/>
          <w:sz w:val="24"/>
          <w:szCs w:val="24"/>
          <w:lang w:eastAsia="ru-RU" w:bidi="ru-RU"/>
        </w:rPr>
        <w:t>проекты,</w:t>
      </w:r>
      <w:r>
        <w:rPr>
          <w:color w:val="000000"/>
          <w:sz w:val="24"/>
          <w:szCs w:val="24"/>
          <w:lang w:eastAsia="ru-RU" w:bidi="ru-RU"/>
        </w:rPr>
        <w:tab/>
        <w:t>для реализации которых создаются организации</w:t>
      </w:r>
      <w:r>
        <w:rPr>
          <w:color w:val="000000"/>
          <w:sz w:val="24"/>
          <w:szCs w:val="24"/>
          <w:lang w:eastAsia="ru-RU" w:bidi="ru-RU"/>
        </w:rPr>
        <w:tab/>
        <w:t>с участием</w:t>
      </w:r>
    </w:p>
    <w:p w:rsidR="00754F4A" w:rsidRDefault="00754F4A" w:rsidP="00754F4A">
      <w:pPr>
        <w:pStyle w:val="20"/>
        <w:shd w:val="clear" w:color="auto" w:fill="auto"/>
        <w:spacing w:before="0" w:line="317" w:lineRule="exact"/>
        <w:ind w:firstLine="0"/>
        <w:jc w:val="left"/>
      </w:pPr>
      <w:r>
        <w:rPr>
          <w:color w:val="000000"/>
          <w:sz w:val="24"/>
          <w:szCs w:val="24"/>
          <w:lang w:eastAsia="ru-RU" w:bidi="ru-RU"/>
        </w:rPr>
        <w:t xml:space="preserve">действующих </w:t>
      </w:r>
      <w:proofErr w:type="spellStart"/>
      <w:r>
        <w:rPr>
          <w:color w:val="000000"/>
          <w:sz w:val="24"/>
          <w:szCs w:val="24"/>
          <w:lang w:eastAsia="ru-RU" w:bidi="ru-RU"/>
        </w:rPr>
        <w:t>ресурсоснабжающих</w:t>
      </w:r>
      <w:proofErr w:type="spellEnd"/>
      <w:r>
        <w:rPr>
          <w:color w:val="000000"/>
          <w:sz w:val="24"/>
          <w:szCs w:val="24"/>
          <w:lang w:eastAsia="ru-RU" w:bidi="ru-RU"/>
        </w:rPr>
        <w:t xml:space="preserve"> организаций.</w:t>
      </w:r>
    </w:p>
    <w:p w:rsidR="00754F4A" w:rsidRDefault="00754F4A" w:rsidP="00754F4A">
      <w:pPr>
        <w:pStyle w:val="20"/>
        <w:shd w:val="clear" w:color="auto" w:fill="auto"/>
        <w:tabs>
          <w:tab w:val="left" w:pos="5602"/>
        </w:tabs>
        <w:spacing w:before="0" w:line="317" w:lineRule="exact"/>
        <w:ind w:firstLine="740"/>
        <w:jc w:val="both"/>
      </w:pPr>
      <w:r>
        <w:rPr>
          <w:color w:val="000000"/>
          <w:sz w:val="24"/>
          <w:szCs w:val="24"/>
          <w:lang w:eastAsia="ru-RU" w:bidi="ru-RU"/>
        </w:rPr>
        <w:t>Основной формой реализации Программы является разработка инвестиционных программ организаций коммунального комплекса (водоснабжения, водоотведения), организаций, осуществляющих регулируемые</w:t>
      </w:r>
      <w:r>
        <w:rPr>
          <w:color w:val="000000"/>
          <w:sz w:val="24"/>
          <w:szCs w:val="24"/>
          <w:lang w:eastAsia="ru-RU" w:bidi="ru-RU"/>
        </w:rPr>
        <w:tab/>
        <w:t>виды деятельности в сфере</w:t>
      </w:r>
    </w:p>
    <w:p w:rsidR="00754F4A" w:rsidRDefault="00754F4A" w:rsidP="00754F4A">
      <w:pPr>
        <w:pStyle w:val="20"/>
        <w:shd w:val="clear" w:color="auto" w:fill="auto"/>
        <w:spacing w:before="0" w:line="317" w:lineRule="exact"/>
        <w:ind w:firstLine="0"/>
        <w:jc w:val="left"/>
      </w:pPr>
      <w:r>
        <w:rPr>
          <w:color w:val="000000"/>
          <w:sz w:val="24"/>
          <w:szCs w:val="24"/>
          <w:lang w:eastAsia="ru-RU" w:bidi="ru-RU"/>
        </w:rPr>
        <w:t>электроснабжения, теплоснабжения, газоснабжения, утилизации ТБО.</w:t>
      </w:r>
    </w:p>
    <w:p w:rsidR="00754F4A" w:rsidRDefault="00754F4A" w:rsidP="00754F4A">
      <w:pPr>
        <w:pStyle w:val="20"/>
        <w:shd w:val="clear" w:color="auto" w:fill="auto"/>
        <w:tabs>
          <w:tab w:val="left" w:pos="5602"/>
        </w:tabs>
        <w:spacing w:before="0" w:line="317" w:lineRule="exact"/>
        <w:ind w:firstLine="740"/>
        <w:jc w:val="both"/>
      </w:pPr>
      <w:r>
        <w:rPr>
          <w:color w:val="000000"/>
          <w:sz w:val="24"/>
          <w:szCs w:val="24"/>
          <w:lang w:eastAsia="ru-RU" w:bidi="ru-RU"/>
        </w:rPr>
        <w:t>Выбор формы реализации инвестиционных проектов определяется структурой источников финансирования мероприятий и</w:t>
      </w:r>
      <w:r>
        <w:rPr>
          <w:color w:val="000000"/>
          <w:sz w:val="24"/>
          <w:szCs w:val="24"/>
          <w:lang w:eastAsia="ru-RU" w:bidi="ru-RU"/>
        </w:rPr>
        <w:tab/>
        <w:t>степенью участия организаций</w:t>
      </w:r>
    </w:p>
    <w:p w:rsidR="00754F4A" w:rsidRDefault="00754F4A" w:rsidP="00754F4A">
      <w:pPr>
        <w:pStyle w:val="20"/>
        <w:shd w:val="clear" w:color="auto" w:fill="auto"/>
        <w:spacing w:before="0" w:line="317" w:lineRule="exact"/>
        <w:ind w:firstLine="0"/>
        <w:jc w:val="left"/>
      </w:pPr>
      <w:r>
        <w:rPr>
          <w:color w:val="000000"/>
          <w:sz w:val="24"/>
          <w:szCs w:val="24"/>
          <w:lang w:eastAsia="ru-RU" w:bidi="ru-RU"/>
        </w:rPr>
        <w:t>коммунального комплекса в их реализации.</w:t>
      </w:r>
    </w:p>
    <w:p w:rsidR="00754F4A" w:rsidRDefault="00754F4A" w:rsidP="00754F4A">
      <w:pPr>
        <w:pStyle w:val="20"/>
        <w:shd w:val="clear" w:color="auto" w:fill="auto"/>
        <w:tabs>
          <w:tab w:val="left" w:pos="2499"/>
        </w:tabs>
        <w:spacing w:before="0" w:line="317" w:lineRule="exact"/>
        <w:ind w:firstLine="740"/>
        <w:jc w:val="both"/>
      </w:pPr>
      <w:r>
        <w:rPr>
          <w:color w:val="000000"/>
          <w:sz w:val="24"/>
          <w:szCs w:val="24"/>
          <w:lang w:eastAsia="ru-RU" w:bidi="ru-RU"/>
        </w:rPr>
        <w:t>Выбор формы</w:t>
      </w:r>
      <w:r>
        <w:rPr>
          <w:color w:val="000000"/>
          <w:sz w:val="24"/>
          <w:szCs w:val="24"/>
          <w:lang w:eastAsia="ru-RU" w:bidi="ru-RU"/>
        </w:rPr>
        <w:tab/>
        <w:t>реализации инвестиционных проектов должен основываться</w:t>
      </w:r>
    </w:p>
    <w:p w:rsidR="00754F4A" w:rsidRDefault="00754F4A" w:rsidP="00754F4A">
      <w:pPr>
        <w:pStyle w:val="20"/>
        <w:shd w:val="clear" w:color="auto" w:fill="auto"/>
        <w:spacing w:before="0" w:line="317" w:lineRule="exact"/>
        <w:ind w:firstLine="0"/>
        <w:jc w:val="left"/>
      </w:pPr>
      <w:r>
        <w:rPr>
          <w:color w:val="000000"/>
          <w:sz w:val="24"/>
          <w:szCs w:val="24"/>
          <w:lang w:eastAsia="ru-RU" w:bidi="ru-RU"/>
        </w:rPr>
        <w:t>совокупной оценке следующих критериев:</w:t>
      </w:r>
    </w:p>
    <w:p w:rsidR="00754F4A" w:rsidRDefault="00754F4A" w:rsidP="00754F4A">
      <w:pPr>
        <w:pStyle w:val="20"/>
        <w:numPr>
          <w:ilvl w:val="0"/>
          <w:numId w:val="22"/>
        </w:numPr>
        <w:shd w:val="clear" w:color="auto" w:fill="auto"/>
        <w:tabs>
          <w:tab w:val="left" w:pos="1432"/>
        </w:tabs>
        <w:spacing w:before="0" w:line="317" w:lineRule="exact"/>
        <w:ind w:firstLine="740"/>
        <w:jc w:val="both"/>
      </w:pPr>
      <w:r>
        <w:rPr>
          <w:color w:val="000000"/>
          <w:sz w:val="24"/>
          <w:szCs w:val="24"/>
          <w:lang w:eastAsia="ru-RU" w:bidi="ru-RU"/>
        </w:rPr>
        <w:t>источник финансирования инвестиционных проектов (бюджетный, внебюджетный);</w:t>
      </w:r>
    </w:p>
    <w:p w:rsidR="00754F4A" w:rsidRDefault="00754F4A" w:rsidP="00754F4A">
      <w:pPr>
        <w:pStyle w:val="20"/>
        <w:numPr>
          <w:ilvl w:val="0"/>
          <w:numId w:val="22"/>
        </w:numPr>
        <w:shd w:val="clear" w:color="auto" w:fill="auto"/>
        <w:tabs>
          <w:tab w:val="left" w:pos="1432"/>
        </w:tabs>
        <w:spacing w:before="0" w:line="317" w:lineRule="exact"/>
        <w:ind w:firstLine="740"/>
        <w:jc w:val="both"/>
      </w:pPr>
      <w:r>
        <w:rPr>
          <w:color w:val="000000"/>
          <w:sz w:val="24"/>
          <w:szCs w:val="24"/>
          <w:lang w:eastAsia="ru-RU" w:bidi="ru-RU"/>
        </w:rPr>
        <w:t>технологическая связанность реализуемых инвестиционных проектов с существующей коммунальной инфраструктурой;</w:t>
      </w:r>
    </w:p>
    <w:p w:rsidR="00754F4A" w:rsidRDefault="00754F4A" w:rsidP="00754F4A">
      <w:pPr>
        <w:pStyle w:val="20"/>
        <w:numPr>
          <w:ilvl w:val="0"/>
          <w:numId w:val="22"/>
        </w:numPr>
        <w:shd w:val="clear" w:color="auto" w:fill="auto"/>
        <w:tabs>
          <w:tab w:val="left" w:pos="1432"/>
        </w:tabs>
        <w:spacing w:before="0" w:line="317" w:lineRule="exact"/>
        <w:ind w:firstLine="740"/>
        <w:jc w:val="both"/>
      </w:pPr>
      <w:r>
        <w:rPr>
          <w:color w:val="000000"/>
          <w:sz w:val="24"/>
          <w:szCs w:val="24"/>
          <w:lang w:eastAsia="ru-RU" w:bidi="ru-RU"/>
        </w:rPr>
        <w:t>экономическая целесообразность выбора формы реализации инвестиционных проектов, основанная на сопоставлении расходов на организацию данных форм.</w:t>
      </w:r>
    </w:p>
    <w:p w:rsidR="00754F4A" w:rsidRDefault="00754F4A" w:rsidP="00754F4A">
      <w:pPr>
        <w:pStyle w:val="20"/>
        <w:shd w:val="clear" w:color="auto" w:fill="auto"/>
        <w:spacing w:before="0" w:line="317" w:lineRule="exact"/>
        <w:ind w:firstLine="740"/>
        <w:jc w:val="both"/>
      </w:pPr>
      <w:r>
        <w:rPr>
          <w:color w:val="000000"/>
          <w:sz w:val="24"/>
          <w:szCs w:val="24"/>
          <w:lang w:eastAsia="ru-RU" w:bidi="ru-RU"/>
        </w:rPr>
        <w:t>Особенности принятия инвестиционных программ организаций коммунального комплекса</w:t>
      </w:r>
    </w:p>
    <w:p w:rsidR="00754F4A" w:rsidRDefault="00754F4A" w:rsidP="00754F4A">
      <w:pPr>
        <w:pStyle w:val="20"/>
        <w:shd w:val="clear" w:color="auto" w:fill="auto"/>
        <w:spacing w:before="0" w:line="317" w:lineRule="exact"/>
        <w:ind w:firstLine="740"/>
        <w:jc w:val="both"/>
      </w:pPr>
      <w:r>
        <w:rPr>
          <w:color w:val="000000"/>
          <w:sz w:val="24"/>
          <w:szCs w:val="24"/>
          <w:lang w:eastAsia="ru-RU" w:bidi="ru-RU"/>
        </w:rPr>
        <w:t>Инвестиционная программа организации коммунального комплекса по развитию системы коммунальной инфраструктуры - определяемая органами местного самоуправления для организации коммунального комплекса программа финансирования строительства и (или) модернизации системы коммунальной инфраструктуры и объектов, используемых для утилизации (захоронения) бытовых отходов, в целях реализации программы комплексного развития систем коммунальной инфраструктуры (далее также - инвестиционная программа).</w:t>
      </w:r>
    </w:p>
    <w:p w:rsidR="00754F4A" w:rsidRDefault="00754F4A" w:rsidP="00754F4A">
      <w:pPr>
        <w:pStyle w:val="20"/>
        <w:shd w:val="clear" w:color="auto" w:fill="auto"/>
        <w:spacing w:before="0" w:line="317" w:lineRule="exact"/>
        <w:ind w:firstLine="740"/>
        <w:jc w:val="both"/>
      </w:pPr>
      <w:r>
        <w:rPr>
          <w:color w:val="000000"/>
          <w:sz w:val="24"/>
          <w:szCs w:val="24"/>
          <w:lang w:eastAsia="ru-RU" w:bidi="ru-RU"/>
        </w:rPr>
        <w:t>Инвестиционные программы организаций коммунального комплекса утверждаются органами местного самоуправления.</w:t>
      </w:r>
    </w:p>
    <w:p w:rsidR="00754F4A" w:rsidRDefault="00754F4A" w:rsidP="00754F4A">
      <w:pPr>
        <w:pStyle w:val="20"/>
        <w:shd w:val="clear" w:color="auto" w:fill="auto"/>
        <w:spacing w:before="0" w:line="317" w:lineRule="exact"/>
        <w:ind w:firstLine="740"/>
        <w:jc w:val="both"/>
      </w:pPr>
      <w:r>
        <w:rPr>
          <w:color w:val="000000"/>
          <w:sz w:val="24"/>
          <w:szCs w:val="24"/>
          <w:lang w:eastAsia="ru-RU" w:bidi="ru-RU"/>
        </w:rPr>
        <w:t xml:space="preserve">Согласно требованиям Федерального закона от 30.12.2004 № 210-ФЗ «Об основах регулирования тарифов организаций коммунального комплекса» на основании программы комплексного развития систем коммунальной инфраструктуры органы местного самоуправления разрабатывают технические задания на разработку инвестиционных программ организаций коммунального комплекса, на основании которых организации разрабатывают инвестиционные программы и определяют финансовые потребности на их </w:t>
      </w:r>
      <w:r>
        <w:rPr>
          <w:color w:val="000000"/>
          <w:sz w:val="24"/>
          <w:szCs w:val="24"/>
          <w:lang w:eastAsia="ru-RU" w:bidi="ru-RU"/>
        </w:rPr>
        <w:lastRenderedPageBreak/>
        <w:t>реализацию.</w:t>
      </w:r>
    </w:p>
    <w:p w:rsidR="00754F4A" w:rsidRDefault="00754F4A" w:rsidP="00754F4A">
      <w:pPr>
        <w:pStyle w:val="20"/>
        <w:shd w:val="clear" w:color="auto" w:fill="auto"/>
        <w:spacing w:before="0" w:line="317" w:lineRule="exact"/>
        <w:ind w:firstLine="740"/>
        <w:jc w:val="both"/>
      </w:pPr>
      <w:r>
        <w:rPr>
          <w:color w:val="000000"/>
          <w:sz w:val="24"/>
          <w:szCs w:val="24"/>
          <w:lang w:eastAsia="ru-RU" w:bidi="ru-RU"/>
        </w:rPr>
        <w:t>Источниками покрытия финансовых потребностей инвестиционных программ являются надбавки к тарифам для потребителей и плата за подключение к сетям инженерной инфраструктуры. Предложения о размере надбавки к ценам (тарифам) для потребителей и соответствующей надбавке к тарифам на товары и услуги организации коммунального комплекса, а также предложения о размерах тарифа на подключение к системе коммунальной инфраструктуры и тарифа организации коммунального комплекса на подключение подготавливает орган регулирования.</w:t>
      </w:r>
    </w:p>
    <w:p w:rsidR="00754F4A" w:rsidRDefault="00754F4A" w:rsidP="00754F4A">
      <w:pPr>
        <w:pStyle w:val="50"/>
        <w:shd w:val="clear" w:color="auto" w:fill="auto"/>
        <w:spacing w:after="0"/>
        <w:ind w:firstLine="740"/>
      </w:pPr>
      <w:r>
        <w:rPr>
          <w:color w:val="000000"/>
          <w:sz w:val="24"/>
          <w:szCs w:val="24"/>
          <w:lang w:eastAsia="ru-RU" w:bidi="ru-RU"/>
        </w:rPr>
        <w:t>Особенности принятия инвестиционных программ организаций, осуществляющих регулируемые виды деятельности в сфере теплоснабжения</w:t>
      </w:r>
    </w:p>
    <w:p w:rsidR="00754F4A" w:rsidRDefault="00754F4A" w:rsidP="00754F4A">
      <w:pPr>
        <w:pStyle w:val="20"/>
        <w:shd w:val="clear" w:color="auto" w:fill="auto"/>
        <w:spacing w:before="0" w:line="317" w:lineRule="exact"/>
        <w:ind w:firstLine="740"/>
        <w:jc w:val="both"/>
      </w:pPr>
      <w:proofErr w:type="gramStart"/>
      <w:r>
        <w:rPr>
          <w:color w:val="000000"/>
          <w:sz w:val="24"/>
          <w:szCs w:val="24"/>
          <w:lang w:eastAsia="ru-RU" w:bidi="ru-RU"/>
        </w:rPr>
        <w:t xml:space="preserve">Инвестиционная программа организации, осуществляющей регулируемые виды деятельности в сфере теплоснабжения, - программа финансирования мероприятий организации, осуществляющей регулируемые виды деятельности в сфере теплоснабжения, по строительству, капитальному ремонту, реконструкции и (или) модернизации источников тепловой энергии и (или) тепловых сетей в целях развития, повышения надежности и энергетической эффективности системы теплоснабжения, подключения </w:t>
      </w:r>
      <w:proofErr w:type="spellStart"/>
      <w:r>
        <w:rPr>
          <w:color w:val="000000"/>
          <w:sz w:val="24"/>
          <w:szCs w:val="24"/>
          <w:lang w:eastAsia="ru-RU" w:bidi="ru-RU"/>
        </w:rPr>
        <w:t>теплопотребляющих</w:t>
      </w:r>
      <w:proofErr w:type="spellEnd"/>
      <w:r>
        <w:rPr>
          <w:color w:val="000000"/>
          <w:sz w:val="24"/>
          <w:szCs w:val="24"/>
          <w:lang w:eastAsia="ru-RU" w:bidi="ru-RU"/>
        </w:rPr>
        <w:t xml:space="preserve"> установок потребителей тепловой энергии к системе теплоснабжения.</w:t>
      </w:r>
      <w:proofErr w:type="gramEnd"/>
    </w:p>
    <w:p w:rsidR="00754F4A" w:rsidRDefault="00754F4A" w:rsidP="00754F4A">
      <w:pPr>
        <w:pStyle w:val="20"/>
        <w:shd w:val="clear" w:color="auto" w:fill="auto"/>
        <w:spacing w:before="0" w:line="317" w:lineRule="exact"/>
        <w:ind w:firstLine="740"/>
        <w:jc w:val="both"/>
      </w:pPr>
      <w:r>
        <w:rPr>
          <w:color w:val="000000"/>
          <w:sz w:val="24"/>
          <w:szCs w:val="24"/>
          <w:lang w:eastAsia="ru-RU" w:bidi="ru-RU"/>
        </w:rPr>
        <w:t>Инвестиционные программы организаций, осуществляющих регулируемые виды деятельности в сфере теплоснабжения, согласно требованиям Федерального закона от 27.07.2010 № 190-ФЗ «О теплоснабжении» утверждаются органами государственной власти субъектов Российской Федерации по согласованию с органами местного самоуправления.</w:t>
      </w:r>
    </w:p>
    <w:p w:rsidR="00754F4A" w:rsidRDefault="00754F4A" w:rsidP="00754F4A">
      <w:pPr>
        <w:pStyle w:val="20"/>
        <w:shd w:val="clear" w:color="auto" w:fill="auto"/>
        <w:spacing w:before="0" w:line="317" w:lineRule="exact"/>
        <w:ind w:firstLine="740"/>
        <w:jc w:val="both"/>
      </w:pPr>
      <w:r>
        <w:rPr>
          <w:color w:val="000000"/>
          <w:sz w:val="24"/>
          <w:szCs w:val="24"/>
          <w:lang w:eastAsia="ru-RU" w:bidi="ru-RU"/>
        </w:rPr>
        <w:t>Правила согласования и утверждения инвестиционных программ организаций, осуществляющих регулируемые виды деятельности в сфере теплоснабжения, утверждает Правительство Российской Федерации.</w:t>
      </w:r>
    </w:p>
    <w:p w:rsidR="00754F4A" w:rsidRDefault="00754F4A" w:rsidP="00754F4A">
      <w:pPr>
        <w:pStyle w:val="20"/>
        <w:shd w:val="clear" w:color="auto" w:fill="auto"/>
        <w:spacing w:before="0" w:line="317" w:lineRule="exact"/>
        <w:ind w:firstLine="740"/>
        <w:jc w:val="both"/>
      </w:pPr>
      <w:r>
        <w:rPr>
          <w:color w:val="000000"/>
          <w:sz w:val="24"/>
          <w:szCs w:val="24"/>
          <w:lang w:eastAsia="ru-RU" w:bidi="ru-RU"/>
        </w:rPr>
        <w:t>Источниками покрытия финансовых потребностей инвестиционных программ организаций - производителей товаров и услуг в сфере теплоснабжения определяются согласно Правилам, утвержденным Постановлением Правительства РФ от 23.07.2007 № 464 «Об утверждении правил финансирования инвестиционных программ организаций коммунального комплекса - производителей товаров и услуг в сфере теплоснабжения».</w:t>
      </w:r>
    </w:p>
    <w:p w:rsidR="00754F4A" w:rsidRDefault="00754F4A" w:rsidP="00754F4A">
      <w:pPr>
        <w:pStyle w:val="20"/>
        <w:shd w:val="clear" w:color="auto" w:fill="auto"/>
        <w:spacing w:before="0" w:line="317" w:lineRule="exact"/>
        <w:ind w:firstLine="740"/>
        <w:jc w:val="both"/>
      </w:pPr>
      <w:r>
        <w:rPr>
          <w:color w:val="000000"/>
          <w:sz w:val="24"/>
          <w:szCs w:val="24"/>
          <w:lang w:eastAsia="ru-RU" w:bidi="ru-RU"/>
        </w:rPr>
        <w:t>Инвестиционные проекты в сфере теплоснабжения планируется реализовать за счет внебюджетных источников. Возможность реализации инвестиционных проектов в сфере теплоснабжения с привлечением сторонних инвесторов на конкурсной основе должна рассматриваться с учетом условий договоров аренды имущественного комплекса.</w:t>
      </w:r>
    </w:p>
    <w:p w:rsidR="00754F4A" w:rsidRDefault="00754F4A" w:rsidP="00754F4A">
      <w:pPr>
        <w:pStyle w:val="50"/>
        <w:shd w:val="clear" w:color="auto" w:fill="auto"/>
        <w:spacing w:after="0"/>
        <w:ind w:firstLine="740"/>
      </w:pPr>
      <w:r>
        <w:rPr>
          <w:color w:val="000000"/>
          <w:sz w:val="24"/>
          <w:szCs w:val="24"/>
          <w:lang w:eastAsia="ru-RU" w:bidi="ru-RU"/>
        </w:rPr>
        <w:t>Особенности принятия инвестиционных программ субъектов электроэнергетики</w:t>
      </w:r>
    </w:p>
    <w:p w:rsidR="00754F4A" w:rsidRDefault="00754F4A" w:rsidP="00754F4A">
      <w:pPr>
        <w:pStyle w:val="20"/>
        <w:shd w:val="clear" w:color="auto" w:fill="auto"/>
        <w:spacing w:before="0" w:line="317" w:lineRule="exact"/>
        <w:ind w:firstLine="740"/>
        <w:jc w:val="both"/>
      </w:pPr>
      <w:r>
        <w:rPr>
          <w:color w:val="000000"/>
          <w:sz w:val="24"/>
          <w:szCs w:val="24"/>
          <w:lang w:eastAsia="ru-RU" w:bidi="ru-RU"/>
        </w:rPr>
        <w:t>Инвестиционная программа субъектов электроэнергетики - совокупность всех намечаемых к реализации или реализуемых субъектом электроэнергетики инвестиционных проектов.</w:t>
      </w:r>
    </w:p>
    <w:p w:rsidR="00754F4A" w:rsidRDefault="00754F4A" w:rsidP="00754F4A">
      <w:pPr>
        <w:pStyle w:val="20"/>
        <w:shd w:val="clear" w:color="auto" w:fill="auto"/>
        <w:spacing w:before="0" w:line="317" w:lineRule="exact"/>
        <w:ind w:firstLine="740"/>
        <w:jc w:val="both"/>
      </w:pPr>
      <w:proofErr w:type="gramStart"/>
      <w:r>
        <w:rPr>
          <w:color w:val="000000"/>
          <w:sz w:val="24"/>
          <w:szCs w:val="24"/>
          <w:lang w:eastAsia="ru-RU" w:bidi="ru-RU"/>
        </w:rPr>
        <w:t xml:space="preserve">Правительство РФ в соответствии с требованиями Федерального закона от 26.03.2003 № 35-ФЗ «Об электроэнергетике» устанавливает критерии отнесения субъектов электроэнергетики к числу субъектов, инвестиционные программы которых (включая определение источников их финансирования) утверждаются уполномоченным федеральным органом исполнительной власти и (или) органами исполнительной власти субъектов Российской Федерации, и порядок утверждения (в том числе порядок </w:t>
      </w:r>
      <w:r>
        <w:rPr>
          <w:color w:val="000000"/>
          <w:sz w:val="24"/>
          <w:szCs w:val="24"/>
          <w:lang w:eastAsia="ru-RU" w:bidi="ru-RU"/>
        </w:rPr>
        <w:lastRenderedPageBreak/>
        <w:t>согласования с органами исполнительной власти субъектов Российской Федерации) инвестиционных программ</w:t>
      </w:r>
      <w:proofErr w:type="gramEnd"/>
      <w:r>
        <w:rPr>
          <w:color w:val="000000"/>
          <w:sz w:val="24"/>
          <w:szCs w:val="24"/>
          <w:lang w:eastAsia="ru-RU" w:bidi="ru-RU"/>
        </w:rPr>
        <w:t xml:space="preserve"> и осуществления </w:t>
      </w:r>
      <w:proofErr w:type="gramStart"/>
      <w:r>
        <w:rPr>
          <w:color w:val="000000"/>
          <w:sz w:val="24"/>
          <w:szCs w:val="24"/>
          <w:lang w:eastAsia="ru-RU" w:bidi="ru-RU"/>
        </w:rPr>
        <w:t>контроля за</w:t>
      </w:r>
      <w:proofErr w:type="gramEnd"/>
      <w:r>
        <w:rPr>
          <w:color w:val="000000"/>
          <w:sz w:val="24"/>
          <w:szCs w:val="24"/>
          <w:lang w:eastAsia="ru-RU" w:bidi="ru-RU"/>
        </w:rPr>
        <w:t xml:space="preserve"> реализацией таких программ.</w:t>
      </w:r>
    </w:p>
    <w:p w:rsidR="00754F4A" w:rsidRDefault="00754F4A" w:rsidP="00754F4A">
      <w:pPr>
        <w:pStyle w:val="20"/>
        <w:shd w:val="clear" w:color="auto" w:fill="auto"/>
        <w:spacing w:before="0" w:line="317" w:lineRule="exact"/>
        <w:ind w:firstLine="740"/>
        <w:jc w:val="both"/>
      </w:pPr>
      <w:r>
        <w:rPr>
          <w:color w:val="000000"/>
          <w:sz w:val="24"/>
          <w:szCs w:val="24"/>
          <w:lang w:eastAsia="ru-RU" w:bidi="ru-RU"/>
        </w:rPr>
        <w:t>Правила утверждения инвестиционных программ субъектов электроэнергетики, в уставных капиталах которых участвует государство, и сетевых организаций утверждены Постановлением Правительства РФ от 01.12.2009 № 977.</w:t>
      </w:r>
    </w:p>
    <w:p w:rsidR="00754F4A" w:rsidRDefault="00754F4A" w:rsidP="00754F4A">
      <w:pPr>
        <w:pStyle w:val="20"/>
        <w:shd w:val="clear" w:color="auto" w:fill="auto"/>
        <w:spacing w:before="0" w:line="317" w:lineRule="exact"/>
        <w:ind w:firstLine="740"/>
        <w:jc w:val="both"/>
      </w:pPr>
      <w:r>
        <w:rPr>
          <w:color w:val="000000"/>
          <w:sz w:val="24"/>
          <w:szCs w:val="24"/>
          <w:lang w:eastAsia="ru-RU" w:bidi="ru-RU"/>
        </w:rPr>
        <w:t xml:space="preserve">Источниками </w:t>
      </w:r>
      <w:proofErr w:type="gramStart"/>
      <w:r>
        <w:rPr>
          <w:color w:val="000000"/>
          <w:sz w:val="24"/>
          <w:szCs w:val="24"/>
          <w:lang w:eastAsia="ru-RU" w:bidi="ru-RU"/>
        </w:rPr>
        <w:t>покрытия финансовых потребностей инвестиционных программ субъектов электроэнергетики</w:t>
      </w:r>
      <w:proofErr w:type="gramEnd"/>
      <w:r>
        <w:rPr>
          <w:color w:val="000000"/>
          <w:sz w:val="24"/>
          <w:szCs w:val="24"/>
          <w:lang w:eastAsia="ru-RU" w:bidi="ru-RU"/>
        </w:rPr>
        <w:t xml:space="preserve"> являются инвестиционные ресурсы, включаемые в регулируемые тарифы.</w:t>
      </w:r>
    </w:p>
    <w:p w:rsidR="00754F4A" w:rsidRDefault="00754F4A" w:rsidP="00754F4A">
      <w:pPr>
        <w:pStyle w:val="20"/>
        <w:shd w:val="clear" w:color="auto" w:fill="auto"/>
        <w:spacing w:before="0" w:line="317" w:lineRule="exact"/>
        <w:ind w:firstLine="740"/>
        <w:jc w:val="both"/>
      </w:pPr>
      <w:r>
        <w:rPr>
          <w:color w:val="000000"/>
          <w:sz w:val="24"/>
          <w:szCs w:val="24"/>
          <w:lang w:eastAsia="ru-RU" w:bidi="ru-RU"/>
        </w:rPr>
        <w:t>Инвестиционные проекты в сфере электроснабжения планируется реализовать за счет внебюджетных источников и технологически связанных с инфраструктурой действующих на территории муниципального образования территориальных сетевых организаций.</w:t>
      </w:r>
    </w:p>
    <w:p w:rsidR="00754F4A" w:rsidRDefault="00754F4A" w:rsidP="00754F4A">
      <w:pPr>
        <w:pStyle w:val="20"/>
        <w:shd w:val="clear" w:color="auto" w:fill="auto"/>
        <w:spacing w:before="0" w:line="317" w:lineRule="exact"/>
        <w:ind w:firstLine="740"/>
        <w:jc w:val="both"/>
      </w:pPr>
      <w:r>
        <w:rPr>
          <w:color w:val="000000"/>
          <w:sz w:val="24"/>
          <w:szCs w:val="24"/>
          <w:lang w:eastAsia="ru-RU" w:bidi="ru-RU"/>
        </w:rPr>
        <w:t>Исходя из приведенных условий инвестиционные проекты, реализуемые в системе электроснабжения Муниципального образования, целесообразно осуществлять действующими сетевыми организациями.</w:t>
      </w:r>
    </w:p>
    <w:p w:rsidR="00754F4A" w:rsidRDefault="00754F4A" w:rsidP="00754F4A">
      <w:pPr>
        <w:pStyle w:val="50"/>
        <w:shd w:val="clear" w:color="auto" w:fill="auto"/>
        <w:spacing w:after="0"/>
        <w:ind w:firstLine="740"/>
      </w:pPr>
      <w:r>
        <w:rPr>
          <w:color w:val="000000"/>
          <w:sz w:val="24"/>
          <w:szCs w:val="24"/>
          <w:lang w:eastAsia="ru-RU" w:bidi="ru-RU"/>
        </w:rPr>
        <w:t>Особенности принятия программ газификации муниципальных образований и специальных надбавок к тарифам организаций, осуществляющих регулируемые виды деятельности в сфере газоснабжения</w:t>
      </w:r>
    </w:p>
    <w:p w:rsidR="00754F4A" w:rsidRDefault="00754F4A" w:rsidP="00754F4A">
      <w:pPr>
        <w:pStyle w:val="20"/>
        <w:shd w:val="clear" w:color="auto" w:fill="auto"/>
        <w:tabs>
          <w:tab w:val="left" w:pos="5551"/>
        </w:tabs>
        <w:spacing w:before="0" w:line="317" w:lineRule="exact"/>
        <w:ind w:firstLine="740"/>
        <w:jc w:val="both"/>
      </w:pPr>
      <w:r>
        <w:rPr>
          <w:color w:val="000000"/>
          <w:sz w:val="24"/>
          <w:szCs w:val="24"/>
          <w:lang w:eastAsia="ru-RU" w:bidi="ru-RU"/>
        </w:rPr>
        <w:t>В целях дальнейшего развития газификации регионов и в соответствии со статьей 17 Федерального закона от 31.03.1999 № 69-ФЗ «О газоснабжении в Российской Федерации» Правительство Российской Федерации своим Постановлением от 03.05.2001 № 335 «О порядке установления специальных надбавок к тарифам на транспортировку газа газораспределительными организациями</w:t>
      </w:r>
      <w:r>
        <w:rPr>
          <w:color w:val="000000"/>
          <w:sz w:val="24"/>
          <w:szCs w:val="24"/>
          <w:lang w:eastAsia="ru-RU" w:bidi="ru-RU"/>
        </w:rPr>
        <w:tab/>
        <w:t>для финансирования программ</w:t>
      </w:r>
    </w:p>
    <w:p w:rsidR="00754F4A" w:rsidRDefault="00754F4A" w:rsidP="00754F4A">
      <w:pPr>
        <w:pStyle w:val="20"/>
        <w:shd w:val="clear" w:color="auto" w:fill="auto"/>
        <w:tabs>
          <w:tab w:val="left" w:pos="5551"/>
          <w:tab w:val="left" w:pos="6154"/>
          <w:tab w:val="left" w:pos="8266"/>
        </w:tabs>
        <w:spacing w:before="0" w:line="317" w:lineRule="exact"/>
        <w:ind w:firstLine="0"/>
        <w:jc w:val="both"/>
      </w:pPr>
      <w:r>
        <w:rPr>
          <w:color w:val="000000"/>
          <w:sz w:val="24"/>
          <w:szCs w:val="24"/>
          <w:lang w:eastAsia="ru-RU" w:bidi="ru-RU"/>
        </w:rPr>
        <w:t>газификации» установило, что в тарифы</w:t>
      </w:r>
      <w:r>
        <w:rPr>
          <w:color w:val="000000"/>
          <w:sz w:val="24"/>
          <w:szCs w:val="24"/>
          <w:lang w:eastAsia="ru-RU" w:bidi="ru-RU"/>
        </w:rPr>
        <w:tab/>
        <w:t>на</w:t>
      </w:r>
      <w:r>
        <w:rPr>
          <w:color w:val="000000"/>
          <w:sz w:val="24"/>
          <w:szCs w:val="24"/>
          <w:lang w:eastAsia="ru-RU" w:bidi="ru-RU"/>
        </w:rPr>
        <w:tab/>
        <w:t>транспортировку</w:t>
      </w:r>
      <w:r>
        <w:rPr>
          <w:color w:val="000000"/>
          <w:sz w:val="24"/>
          <w:szCs w:val="24"/>
          <w:lang w:eastAsia="ru-RU" w:bidi="ru-RU"/>
        </w:rPr>
        <w:tab/>
        <w:t xml:space="preserve">газа </w:t>
      </w:r>
      <w:proofErr w:type="gramStart"/>
      <w:r>
        <w:rPr>
          <w:color w:val="000000"/>
          <w:sz w:val="24"/>
          <w:szCs w:val="24"/>
          <w:lang w:eastAsia="ru-RU" w:bidi="ru-RU"/>
        </w:rPr>
        <w:t>по</w:t>
      </w:r>
      <w:proofErr w:type="gramEnd"/>
    </w:p>
    <w:p w:rsidR="00754F4A" w:rsidRDefault="00754F4A" w:rsidP="00754F4A">
      <w:pPr>
        <w:pStyle w:val="20"/>
        <w:shd w:val="clear" w:color="auto" w:fill="auto"/>
        <w:spacing w:before="0" w:line="317" w:lineRule="exact"/>
        <w:ind w:firstLine="0"/>
        <w:jc w:val="both"/>
      </w:pPr>
      <w:r>
        <w:rPr>
          <w:color w:val="000000"/>
          <w:sz w:val="24"/>
          <w:szCs w:val="24"/>
          <w:lang w:eastAsia="ru-RU" w:bidi="ru-RU"/>
        </w:rPr>
        <w:t>газораспределительным сетям могут включаться, по согласованию с газораспределительными организациями, специальные надбавки, предназначенные для финансирования программ газификации, утверждаемых органами исполнительной власти субъектов Российской Федерации.</w:t>
      </w:r>
    </w:p>
    <w:p w:rsidR="00754F4A" w:rsidRDefault="00754F4A" w:rsidP="00754F4A">
      <w:pPr>
        <w:pStyle w:val="20"/>
        <w:shd w:val="clear" w:color="auto" w:fill="auto"/>
        <w:spacing w:before="0" w:line="317" w:lineRule="exact"/>
        <w:ind w:firstLine="740"/>
        <w:jc w:val="both"/>
      </w:pPr>
      <w:r>
        <w:rPr>
          <w:color w:val="000000"/>
          <w:sz w:val="24"/>
          <w:szCs w:val="24"/>
          <w:lang w:eastAsia="ru-RU" w:bidi="ru-RU"/>
        </w:rPr>
        <w:t xml:space="preserve">Программы газификации - это комплекс мероприятий и деятельность, направленные на осуществление перевода потенциальных </w:t>
      </w:r>
      <w:proofErr w:type="gramStart"/>
      <w:r>
        <w:rPr>
          <w:color w:val="000000"/>
          <w:sz w:val="24"/>
          <w:szCs w:val="24"/>
          <w:lang w:eastAsia="ru-RU" w:bidi="ru-RU"/>
        </w:rPr>
        <w:t>потребителей</w:t>
      </w:r>
      <w:proofErr w:type="gramEnd"/>
      <w:r>
        <w:rPr>
          <w:color w:val="000000"/>
          <w:sz w:val="24"/>
          <w:szCs w:val="24"/>
          <w:lang w:eastAsia="ru-RU" w:bidi="ru-RU"/>
        </w:rPr>
        <w:t xml:space="preserve"> на использование природного газа и поддержание надежного и безопасного газоснабжения существующих потребителей.</w:t>
      </w:r>
    </w:p>
    <w:p w:rsidR="00754F4A" w:rsidRDefault="00754F4A" w:rsidP="00754F4A">
      <w:pPr>
        <w:pStyle w:val="20"/>
        <w:shd w:val="clear" w:color="auto" w:fill="auto"/>
        <w:spacing w:before="0" w:line="317" w:lineRule="exact"/>
        <w:ind w:firstLine="740"/>
        <w:jc w:val="both"/>
      </w:pPr>
      <w:r>
        <w:rPr>
          <w:color w:val="000000"/>
          <w:sz w:val="24"/>
          <w:szCs w:val="24"/>
          <w:lang w:eastAsia="ru-RU" w:bidi="ru-RU"/>
        </w:rPr>
        <w:t>Средства, привлекаемые за счет специальных надбавок, направляются на финансирование газификации жилищно-коммунального хозяйства, предусмотренной указанными программами.</w:t>
      </w:r>
    </w:p>
    <w:p w:rsidR="00754F4A" w:rsidRDefault="00754F4A" w:rsidP="00754F4A">
      <w:pPr>
        <w:pStyle w:val="20"/>
        <w:shd w:val="clear" w:color="auto" w:fill="auto"/>
        <w:spacing w:before="0" w:line="317" w:lineRule="exact"/>
        <w:ind w:firstLine="740"/>
        <w:jc w:val="both"/>
      </w:pPr>
      <w:r>
        <w:rPr>
          <w:color w:val="000000"/>
          <w:sz w:val="24"/>
          <w:szCs w:val="24"/>
          <w:lang w:eastAsia="ru-RU" w:bidi="ru-RU"/>
        </w:rPr>
        <w:t>Размер специальных надбавок определяется органами исполнительной власти субъектов Российской Федерации по методике, утверждаемой Федеральной службой по тарифам.</w:t>
      </w:r>
    </w:p>
    <w:p w:rsidR="00754F4A" w:rsidRDefault="00754F4A" w:rsidP="00754F4A">
      <w:pPr>
        <w:pStyle w:val="50"/>
        <w:shd w:val="clear" w:color="auto" w:fill="auto"/>
        <w:spacing w:after="0"/>
        <w:ind w:firstLine="740"/>
      </w:pPr>
      <w:r>
        <w:rPr>
          <w:color w:val="000000"/>
          <w:sz w:val="24"/>
          <w:szCs w:val="24"/>
          <w:lang w:eastAsia="ru-RU" w:bidi="ru-RU"/>
        </w:rPr>
        <w:t>Специальные надбавки включаются в тарифы на транспортировку газа по газораспределительным сетям, установленные для соответствующей газораспределительной организации.</w:t>
      </w:r>
    </w:p>
    <w:p w:rsidR="00754F4A" w:rsidRDefault="00754F4A" w:rsidP="00754F4A">
      <w:pPr>
        <w:pStyle w:val="20"/>
        <w:shd w:val="clear" w:color="auto" w:fill="auto"/>
        <w:spacing w:before="0" w:after="300" w:line="317" w:lineRule="exact"/>
        <w:ind w:firstLine="740"/>
        <w:jc w:val="both"/>
      </w:pPr>
      <w:proofErr w:type="gramStart"/>
      <w:r>
        <w:rPr>
          <w:color w:val="000000"/>
          <w:sz w:val="24"/>
          <w:szCs w:val="24"/>
          <w:lang w:eastAsia="ru-RU" w:bidi="ru-RU"/>
        </w:rPr>
        <w:t xml:space="preserve">Методика определения размера специальных надбавок к тарифам на услуги по транспортировке газа по газораспределительным сетям для финансирования программ </w:t>
      </w:r>
      <w:bookmarkStart w:id="50" w:name="bookmark55"/>
      <w:r>
        <w:rPr>
          <w:color w:val="000000"/>
          <w:sz w:val="24"/>
          <w:szCs w:val="24"/>
          <w:lang w:eastAsia="ru-RU" w:bidi="ru-RU"/>
        </w:rPr>
        <w:t xml:space="preserve">газификации разработана во исполнение Федерального закона от 31.03.1999 № 69-ФЗ «О газоснабжении в Российской Федерации», Постановления Правительства Российской </w:t>
      </w:r>
      <w:r>
        <w:rPr>
          <w:color w:val="000000"/>
          <w:sz w:val="24"/>
          <w:szCs w:val="24"/>
          <w:lang w:eastAsia="ru-RU" w:bidi="ru-RU"/>
        </w:rPr>
        <w:lastRenderedPageBreak/>
        <w:t>Федерации от 03.05.2001 № 335 «О порядке установления специальных надбавок к тарифам на транспортировку газа газораспределительными организациями для финансирования программ газификации» и утверждена приказом ФСТ от</w:t>
      </w:r>
      <w:proofErr w:type="gramEnd"/>
      <w:r>
        <w:rPr>
          <w:color w:val="000000"/>
          <w:sz w:val="24"/>
          <w:szCs w:val="24"/>
          <w:lang w:eastAsia="ru-RU" w:bidi="ru-RU"/>
        </w:rPr>
        <w:t xml:space="preserve"> 18.11.2008 № 264-э/5.</w:t>
      </w:r>
      <w:bookmarkEnd w:id="50"/>
    </w:p>
    <w:p w:rsidR="00754F4A" w:rsidRDefault="00754F4A" w:rsidP="00754F4A">
      <w:pPr>
        <w:pStyle w:val="42"/>
        <w:keepNext/>
        <w:keepLines/>
        <w:numPr>
          <w:ilvl w:val="1"/>
          <w:numId w:val="21"/>
        </w:numPr>
        <w:shd w:val="clear" w:color="auto" w:fill="auto"/>
        <w:tabs>
          <w:tab w:val="left" w:pos="1523"/>
        </w:tabs>
        <w:ind w:left="1100"/>
        <w:jc w:val="both"/>
      </w:pPr>
      <w:bookmarkStart w:id="51" w:name="bookmark56"/>
      <w:r>
        <w:rPr>
          <w:color w:val="000000"/>
          <w:sz w:val="24"/>
          <w:szCs w:val="24"/>
          <w:lang w:eastAsia="ru-RU" w:bidi="ru-RU"/>
        </w:rPr>
        <w:t>Прогноз расходов населения на коммунальные услуги</w:t>
      </w:r>
      <w:bookmarkEnd w:id="51"/>
    </w:p>
    <w:p w:rsidR="00754F4A" w:rsidRDefault="00754F4A" w:rsidP="00754F4A">
      <w:pPr>
        <w:pStyle w:val="20"/>
        <w:shd w:val="clear" w:color="auto" w:fill="auto"/>
        <w:spacing w:before="0" w:line="317" w:lineRule="exact"/>
        <w:ind w:firstLine="740"/>
        <w:jc w:val="both"/>
      </w:pPr>
      <w:proofErr w:type="gramStart"/>
      <w:r>
        <w:rPr>
          <w:color w:val="000000"/>
          <w:sz w:val="24"/>
          <w:szCs w:val="24"/>
          <w:lang w:eastAsia="ru-RU" w:bidi="ru-RU"/>
        </w:rPr>
        <w:t>Доля расходов населения на коммунальные услуги в совокупном доходе семьи в каждом конкретном году рассчитывается по фактическим статистическим данным, содержащимся в форме 22-ЖКХ (сводная) конкретного Муниципального образования, а также статистическим данным о его социально-экономическом развитии (в части численности населения и среднедушевых доходов населения).</w:t>
      </w:r>
      <w:proofErr w:type="gramEnd"/>
    </w:p>
    <w:p w:rsidR="00754F4A" w:rsidRDefault="00754F4A" w:rsidP="00754F4A">
      <w:pPr>
        <w:pStyle w:val="20"/>
        <w:shd w:val="clear" w:color="auto" w:fill="auto"/>
        <w:spacing w:before="0" w:line="317" w:lineRule="exact"/>
        <w:ind w:firstLine="740"/>
        <w:jc w:val="both"/>
      </w:pPr>
      <w:proofErr w:type="gramStart"/>
      <w:r>
        <w:rPr>
          <w:color w:val="000000"/>
          <w:sz w:val="24"/>
          <w:szCs w:val="24"/>
          <w:lang w:eastAsia="ru-RU" w:bidi="ru-RU"/>
        </w:rPr>
        <w:t xml:space="preserve">Согласно Приказа Министерства регионального развития Российской Федерации от 23 августа 2010 г. </w:t>
      </w:r>
      <w:r>
        <w:rPr>
          <w:color w:val="000000"/>
          <w:sz w:val="24"/>
          <w:szCs w:val="24"/>
          <w:lang w:val="en-US" w:bidi="en-US"/>
        </w:rPr>
        <w:t>N</w:t>
      </w:r>
      <w:r w:rsidRPr="00754F4A">
        <w:rPr>
          <w:color w:val="000000"/>
          <w:sz w:val="24"/>
          <w:szCs w:val="24"/>
          <w:lang w:bidi="en-US"/>
        </w:rPr>
        <w:t xml:space="preserve"> </w:t>
      </w:r>
      <w:r>
        <w:rPr>
          <w:color w:val="000000"/>
          <w:sz w:val="24"/>
          <w:szCs w:val="24"/>
          <w:lang w:eastAsia="ru-RU" w:bidi="ru-RU"/>
        </w:rPr>
        <w:t>378 «Об утверждении методических указаний по расчету предельных индексов изменения размера платы граждан за коммунальные услуги» оценка доступности для граждан прогнозируемой платы за коммунальные услуги по критерию «доля расходов на коммунальные услуги в совокупном доходе семьи» проводится путем сопоставления прогнозируемой доли расходов средней семьи (среднего домохозяйства) на</w:t>
      </w:r>
      <w:proofErr w:type="gramEnd"/>
      <w:r>
        <w:rPr>
          <w:color w:val="000000"/>
          <w:sz w:val="24"/>
          <w:szCs w:val="24"/>
          <w:lang w:eastAsia="ru-RU" w:bidi="ru-RU"/>
        </w:rPr>
        <w:t xml:space="preserve"> жилищно-коммунальные услуги (а в их составе на коммунальные услуги) в среднем прогнозном доходе семьи со значением соответствующего критерия.</w:t>
      </w:r>
    </w:p>
    <w:p w:rsidR="00754F4A" w:rsidRDefault="00754F4A" w:rsidP="00754F4A">
      <w:pPr>
        <w:pStyle w:val="20"/>
        <w:shd w:val="clear" w:color="auto" w:fill="auto"/>
        <w:spacing w:before="0" w:line="317" w:lineRule="exact"/>
        <w:ind w:firstLine="740"/>
        <w:jc w:val="both"/>
      </w:pPr>
      <w:r>
        <w:rPr>
          <w:color w:val="000000"/>
          <w:sz w:val="24"/>
          <w:szCs w:val="24"/>
          <w:lang w:eastAsia="ru-RU" w:bidi="ru-RU"/>
        </w:rPr>
        <w:t xml:space="preserve">Если рассчитанная доля прогнозных расходов средней семьи на коммунальные услуги в среднем прогнозном доходе семьи в рассматриваемом муниципальном образовании превышает заданное значение данного критерия, то необходим пересмотр проекта тарифов </w:t>
      </w:r>
      <w:proofErr w:type="spellStart"/>
      <w:r>
        <w:rPr>
          <w:color w:val="000000"/>
          <w:sz w:val="24"/>
          <w:szCs w:val="24"/>
          <w:lang w:eastAsia="ru-RU" w:bidi="ru-RU"/>
        </w:rPr>
        <w:t>ресурсоснабжающих</w:t>
      </w:r>
      <w:proofErr w:type="spellEnd"/>
      <w:r>
        <w:rPr>
          <w:color w:val="000000"/>
          <w:sz w:val="24"/>
          <w:szCs w:val="24"/>
          <w:lang w:eastAsia="ru-RU" w:bidi="ru-RU"/>
        </w:rPr>
        <w:t xml:space="preserve"> организаций или выделение дополнительных бюджетных средств на выплату субсидий и мер социальной поддержки населению.</w:t>
      </w:r>
    </w:p>
    <w:p w:rsidR="00754F4A" w:rsidRDefault="00754F4A" w:rsidP="00754F4A">
      <w:pPr>
        <w:pStyle w:val="20"/>
        <w:shd w:val="clear" w:color="auto" w:fill="auto"/>
        <w:spacing w:before="0" w:line="317" w:lineRule="exact"/>
        <w:ind w:firstLine="740"/>
        <w:jc w:val="both"/>
        <w:sectPr w:rsidR="00754F4A">
          <w:pgSz w:w="11900" w:h="16840"/>
          <w:pgMar w:top="1148" w:right="819" w:bottom="1426" w:left="1668" w:header="0" w:footer="3" w:gutter="0"/>
          <w:cols w:space="720"/>
          <w:noEndnote/>
          <w:docGrid w:linePitch="360"/>
        </w:sectPr>
      </w:pPr>
      <w:r>
        <w:rPr>
          <w:color w:val="000000"/>
          <w:sz w:val="24"/>
          <w:szCs w:val="24"/>
          <w:lang w:eastAsia="ru-RU" w:bidi="ru-RU"/>
        </w:rPr>
        <w:t>При определении критерия доли расходов на жилищно-коммунальные услуги, а в их составе на коммунальные услуги в конкретных субъектах Российской Федерации и муниципальных образованиях учитываются среднедушевые доходы населения в них, а также обеспеченность коммунальными услугами и особенности их предоставления.</w:t>
      </w:r>
    </w:p>
    <w:p w:rsidR="00754F4A" w:rsidRDefault="00754F4A" w:rsidP="00754F4A">
      <w:pPr>
        <w:pStyle w:val="42"/>
        <w:keepNext/>
        <w:keepLines/>
        <w:numPr>
          <w:ilvl w:val="0"/>
          <w:numId w:val="21"/>
        </w:numPr>
        <w:shd w:val="clear" w:color="auto" w:fill="auto"/>
        <w:tabs>
          <w:tab w:val="left" w:pos="1433"/>
        </w:tabs>
        <w:ind w:left="1100"/>
        <w:jc w:val="both"/>
      </w:pPr>
      <w:bookmarkStart w:id="52" w:name="bookmark57"/>
      <w:r>
        <w:rPr>
          <w:color w:val="000000"/>
          <w:sz w:val="24"/>
          <w:szCs w:val="24"/>
          <w:lang w:eastAsia="ru-RU" w:bidi="ru-RU"/>
        </w:rPr>
        <w:lastRenderedPageBreak/>
        <w:t>Управление программой.</w:t>
      </w:r>
      <w:bookmarkEnd w:id="52"/>
    </w:p>
    <w:p w:rsidR="00754F4A" w:rsidRDefault="00754F4A" w:rsidP="00754F4A">
      <w:pPr>
        <w:pStyle w:val="20"/>
        <w:shd w:val="clear" w:color="auto" w:fill="auto"/>
        <w:spacing w:before="0" w:line="317" w:lineRule="exact"/>
        <w:ind w:firstLine="740"/>
        <w:jc w:val="both"/>
      </w:pPr>
      <w:bookmarkStart w:id="53" w:name="bookmark58"/>
      <w:r>
        <w:rPr>
          <w:color w:val="000000"/>
          <w:sz w:val="24"/>
          <w:szCs w:val="24"/>
          <w:lang w:eastAsia="ru-RU" w:bidi="ru-RU"/>
        </w:rPr>
        <w:t>Система управления Программой и контроль хода ее выполнения определяется в соответствии с требованиями действующего федерального, регионального и муниципального законодательства.</w:t>
      </w:r>
      <w:bookmarkEnd w:id="53"/>
    </w:p>
    <w:p w:rsidR="00754F4A" w:rsidRDefault="00754F4A" w:rsidP="00754F4A">
      <w:pPr>
        <w:pStyle w:val="20"/>
        <w:shd w:val="clear" w:color="auto" w:fill="auto"/>
        <w:spacing w:before="0" w:line="317" w:lineRule="exact"/>
        <w:ind w:firstLine="740"/>
        <w:jc w:val="both"/>
      </w:pPr>
      <w:r>
        <w:rPr>
          <w:color w:val="000000"/>
          <w:sz w:val="24"/>
          <w:szCs w:val="24"/>
          <w:lang w:eastAsia="ru-RU" w:bidi="ru-RU"/>
        </w:rPr>
        <w:t>Механизм реализации Программы базируется на принципах разграничения полномочий и ответственности всех исполнителей Программы.</w:t>
      </w:r>
    </w:p>
    <w:p w:rsidR="00754F4A" w:rsidRDefault="00754F4A" w:rsidP="00754F4A">
      <w:pPr>
        <w:pStyle w:val="20"/>
        <w:shd w:val="clear" w:color="auto" w:fill="auto"/>
        <w:spacing w:before="0" w:line="317" w:lineRule="exact"/>
        <w:ind w:firstLine="740"/>
        <w:jc w:val="both"/>
      </w:pPr>
      <w:r>
        <w:rPr>
          <w:color w:val="000000"/>
          <w:sz w:val="24"/>
          <w:szCs w:val="24"/>
          <w:lang w:eastAsia="ru-RU" w:bidi="ru-RU"/>
        </w:rPr>
        <w:t>Заказчиком Программы является администрация Муниципального образования. Ответственным за реализацию Программы является администрация Муниципального образования.</w:t>
      </w:r>
    </w:p>
    <w:p w:rsidR="00754F4A" w:rsidRDefault="00754F4A" w:rsidP="00754F4A">
      <w:pPr>
        <w:pStyle w:val="20"/>
        <w:shd w:val="clear" w:color="auto" w:fill="auto"/>
        <w:spacing w:before="0" w:line="317" w:lineRule="exact"/>
        <w:ind w:firstLine="740"/>
        <w:jc w:val="both"/>
      </w:pPr>
      <w:r>
        <w:rPr>
          <w:color w:val="000000"/>
          <w:sz w:val="24"/>
          <w:szCs w:val="24"/>
          <w:lang w:eastAsia="ru-RU" w:bidi="ru-RU"/>
        </w:rPr>
        <w:t>Программа реализуется администрацией Муниципального образования, а также предприятиями коммунального комплекса Муниципального образования, в том числе теплоснабжающей организацией и субъектами электроэнергетики Муниципального образования.</w:t>
      </w:r>
    </w:p>
    <w:p w:rsidR="00754F4A" w:rsidRDefault="00754F4A" w:rsidP="00754F4A">
      <w:pPr>
        <w:pStyle w:val="20"/>
        <w:shd w:val="clear" w:color="auto" w:fill="auto"/>
        <w:spacing w:before="0" w:line="317" w:lineRule="exact"/>
        <w:ind w:firstLine="740"/>
        <w:jc w:val="both"/>
      </w:pPr>
      <w:r>
        <w:rPr>
          <w:color w:val="000000"/>
          <w:sz w:val="24"/>
          <w:szCs w:val="24"/>
          <w:lang w:eastAsia="ru-RU" w:bidi="ru-RU"/>
        </w:rPr>
        <w:t>Основными функциями администрации Муниципального образования по реализации Программы являются:</w:t>
      </w:r>
    </w:p>
    <w:p w:rsidR="00754F4A" w:rsidRDefault="00754F4A" w:rsidP="00754F4A">
      <w:pPr>
        <w:pStyle w:val="20"/>
        <w:numPr>
          <w:ilvl w:val="0"/>
          <w:numId w:val="22"/>
        </w:numPr>
        <w:shd w:val="clear" w:color="auto" w:fill="auto"/>
        <w:tabs>
          <w:tab w:val="left" w:pos="1433"/>
        </w:tabs>
        <w:spacing w:before="0" w:line="317" w:lineRule="exact"/>
        <w:ind w:firstLine="740"/>
        <w:jc w:val="both"/>
      </w:pPr>
      <w:r>
        <w:rPr>
          <w:color w:val="000000"/>
          <w:sz w:val="24"/>
          <w:szCs w:val="24"/>
          <w:lang w:eastAsia="ru-RU" w:bidi="ru-RU"/>
        </w:rPr>
        <w:t>оценка эффективности использования финансовых средств;</w:t>
      </w:r>
    </w:p>
    <w:p w:rsidR="00754F4A" w:rsidRDefault="00754F4A" w:rsidP="00754F4A">
      <w:pPr>
        <w:pStyle w:val="20"/>
        <w:numPr>
          <w:ilvl w:val="0"/>
          <w:numId w:val="22"/>
        </w:numPr>
        <w:shd w:val="clear" w:color="auto" w:fill="auto"/>
        <w:tabs>
          <w:tab w:val="left" w:pos="1433"/>
        </w:tabs>
        <w:spacing w:before="0" w:line="317" w:lineRule="exact"/>
        <w:ind w:firstLine="740"/>
        <w:jc w:val="both"/>
      </w:pPr>
      <w:r>
        <w:rPr>
          <w:color w:val="000000"/>
          <w:sz w:val="24"/>
          <w:szCs w:val="24"/>
          <w:lang w:eastAsia="ru-RU" w:bidi="ru-RU"/>
        </w:rPr>
        <w:t>вынесение заключения по вопросу возможности выделения бюджетных средств на реализацию Программы.</w:t>
      </w:r>
    </w:p>
    <w:p w:rsidR="00754F4A" w:rsidRDefault="00754F4A" w:rsidP="00754F4A">
      <w:pPr>
        <w:pStyle w:val="20"/>
        <w:numPr>
          <w:ilvl w:val="0"/>
          <w:numId w:val="22"/>
        </w:numPr>
        <w:shd w:val="clear" w:color="auto" w:fill="auto"/>
        <w:tabs>
          <w:tab w:val="left" w:pos="1433"/>
        </w:tabs>
        <w:spacing w:before="0" w:line="317" w:lineRule="exact"/>
        <w:ind w:firstLine="740"/>
        <w:jc w:val="both"/>
      </w:pPr>
      <w:r>
        <w:rPr>
          <w:color w:val="000000"/>
          <w:sz w:val="24"/>
          <w:szCs w:val="24"/>
          <w:lang w:eastAsia="ru-RU" w:bidi="ru-RU"/>
        </w:rPr>
        <w:t>реализация мероприятий Программы;</w:t>
      </w:r>
    </w:p>
    <w:p w:rsidR="00754F4A" w:rsidRDefault="00754F4A" w:rsidP="00754F4A">
      <w:pPr>
        <w:pStyle w:val="20"/>
        <w:numPr>
          <w:ilvl w:val="0"/>
          <w:numId w:val="22"/>
        </w:numPr>
        <w:shd w:val="clear" w:color="auto" w:fill="auto"/>
        <w:tabs>
          <w:tab w:val="left" w:pos="1433"/>
        </w:tabs>
        <w:spacing w:before="0" w:line="317" w:lineRule="exact"/>
        <w:ind w:firstLine="740"/>
        <w:jc w:val="both"/>
      </w:pPr>
      <w:r>
        <w:rPr>
          <w:color w:val="000000"/>
          <w:sz w:val="24"/>
          <w:szCs w:val="24"/>
          <w:lang w:eastAsia="ru-RU" w:bidi="ru-RU"/>
        </w:rPr>
        <w:t>подготовка и уточнение перечня программных мероприятий и финансовых потребностей на их реализацию;</w:t>
      </w:r>
    </w:p>
    <w:p w:rsidR="00754F4A" w:rsidRDefault="00754F4A" w:rsidP="00754F4A">
      <w:pPr>
        <w:pStyle w:val="20"/>
        <w:numPr>
          <w:ilvl w:val="0"/>
          <w:numId w:val="22"/>
        </w:numPr>
        <w:shd w:val="clear" w:color="auto" w:fill="auto"/>
        <w:tabs>
          <w:tab w:val="left" w:pos="1433"/>
        </w:tabs>
        <w:spacing w:before="0" w:line="317" w:lineRule="exact"/>
        <w:ind w:firstLine="740"/>
        <w:jc w:val="both"/>
      </w:pPr>
      <w:r>
        <w:rPr>
          <w:color w:val="000000"/>
          <w:sz w:val="24"/>
          <w:szCs w:val="24"/>
          <w:lang w:eastAsia="ru-RU" w:bidi="ru-RU"/>
        </w:rPr>
        <w:t>организационное, техническое и методическое содействие организациям, участвующим в реализации Программы;</w:t>
      </w:r>
    </w:p>
    <w:p w:rsidR="00754F4A" w:rsidRDefault="00754F4A" w:rsidP="00754F4A">
      <w:pPr>
        <w:pStyle w:val="20"/>
        <w:numPr>
          <w:ilvl w:val="0"/>
          <w:numId w:val="22"/>
        </w:numPr>
        <w:shd w:val="clear" w:color="auto" w:fill="auto"/>
        <w:tabs>
          <w:tab w:val="left" w:pos="1433"/>
          <w:tab w:val="right" w:pos="7335"/>
          <w:tab w:val="right" w:pos="9370"/>
        </w:tabs>
        <w:spacing w:before="0" w:line="317" w:lineRule="exact"/>
        <w:ind w:firstLine="740"/>
        <w:jc w:val="both"/>
      </w:pPr>
      <w:r>
        <w:rPr>
          <w:color w:val="000000"/>
          <w:sz w:val="24"/>
          <w:szCs w:val="24"/>
          <w:lang w:eastAsia="ru-RU" w:bidi="ru-RU"/>
        </w:rPr>
        <w:t>обеспечение взаимодействия органов</w:t>
      </w:r>
      <w:r>
        <w:rPr>
          <w:color w:val="000000"/>
          <w:sz w:val="24"/>
          <w:szCs w:val="24"/>
          <w:lang w:eastAsia="ru-RU" w:bidi="ru-RU"/>
        </w:rPr>
        <w:tab/>
        <w:t>местного</w:t>
      </w:r>
      <w:r>
        <w:rPr>
          <w:color w:val="000000"/>
          <w:sz w:val="24"/>
          <w:szCs w:val="24"/>
          <w:lang w:eastAsia="ru-RU" w:bidi="ru-RU"/>
        </w:rPr>
        <w:tab/>
        <w:t>самоуправления</w:t>
      </w:r>
    </w:p>
    <w:p w:rsidR="00754F4A" w:rsidRDefault="00754F4A" w:rsidP="00754F4A">
      <w:pPr>
        <w:pStyle w:val="20"/>
        <w:shd w:val="clear" w:color="auto" w:fill="auto"/>
        <w:spacing w:before="0" w:line="317" w:lineRule="exact"/>
        <w:ind w:firstLine="0"/>
        <w:jc w:val="both"/>
      </w:pPr>
      <w:r>
        <w:rPr>
          <w:color w:val="000000"/>
          <w:sz w:val="24"/>
          <w:szCs w:val="24"/>
          <w:lang w:eastAsia="ru-RU" w:bidi="ru-RU"/>
        </w:rPr>
        <w:t>Муниципального образования и организаций, участвующих в реализации Программы;</w:t>
      </w:r>
    </w:p>
    <w:p w:rsidR="00754F4A" w:rsidRDefault="00754F4A" w:rsidP="00754F4A">
      <w:pPr>
        <w:pStyle w:val="20"/>
        <w:numPr>
          <w:ilvl w:val="0"/>
          <w:numId w:val="22"/>
        </w:numPr>
        <w:shd w:val="clear" w:color="auto" w:fill="auto"/>
        <w:tabs>
          <w:tab w:val="left" w:pos="1433"/>
          <w:tab w:val="right" w:pos="7335"/>
          <w:tab w:val="right" w:pos="9370"/>
        </w:tabs>
        <w:spacing w:before="0" w:line="317" w:lineRule="exact"/>
        <w:ind w:firstLine="740"/>
        <w:jc w:val="both"/>
      </w:pPr>
      <w:r>
        <w:rPr>
          <w:color w:val="000000"/>
          <w:sz w:val="24"/>
          <w:szCs w:val="24"/>
          <w:lang w:eastAsia="ru-RU" w:bidi="ru-RU"/>
        </w:rPr>
        <w:t>обеспечение взаимодействия органов</w:t>
      </w:r>
      <w:r>
        <w:rPr>
          <w:color w:val="000000"/>
          <w:sz w:val="24"/>
          <w:szCs w:val="24"/>
          <w:lang w:eastAsia="ru-RU" w:bidi="ru-RU"/>
        </w:rPr>
        <w:tab/>
        <w:t>местного</w:t>
      </w:r>
      <w:r>
        <w:rPr>
          <w:color w:val="000000"/>
          <w:sz w:val="24"/>
          <w:szCs w:val="24"/>
          <w:lang w:eastAsia="ru-RU" w:bidi="ru-RU"/>
        </w:rPr>
        <w:tab/>
        <w:t>самоуправления</w:t>
      </w:r>
    </w:p>
    <w:p w:rsidR="00754F4A" w:rsidRDefault="00754F4A" w:rsidP="00754F4A">
      <w:pPr>
        <w:pStyle w:val="20"/>
        <w:shd w:val="clear" w:color="auto" w:fill="auto"/>
        <w:spacing w:before="0" w:line="317" w:lineRule="exact"/>
        <w:ind w:firstLine="0"/>
        <w:jc w:val="both"/>
      </w:pPr>
      <w:r>
        <w:rPr>
          <w:color w:val="000000"/>
          <w:sz w:val="24"/>
          <w:szCs w:val="24"/>
          <w:lang w:eastAsia="ru-RU" w:bidi="ru-RU"/>
        </w:rPr>
        <w:t>Муниципального образования, Управления тарифного регулирования Воронежской области по заключению на инвестиционные программы организаций коммунального комплекса, участвующих в реализации Программы;</w:t>
      </w:r>
    </w:p>
    <w:p w:rsidR="00754F4A" w:rsidRDefault="00754F4A" w:rsidP="00754F4A">
      <w:pPr>
        <w:pStyle w:val="20"/>
        <w:numPr>
          <w:ilvl w:val="0"/>
          <w:numId w:val="22"/>
        </w:numPr>
        <w:shd w:val="clear" w:color="auto" w:fill="auto"/>
        <w:tabs>
          <w:tab w:val="left" w:pos="1433"/>
        </w:tabs>
        <w:spacing w:before="0" w:line="317" w:lineRule="exact"/>
        <w:ind w:firstLine="740"/>
        <w:jc w:val="both"/>
      </w:pPr>
      <w:r>
        <w:rPr>
          <w:color w:val="000000"/>
          <w:sz w:val="24"/>
          <w:szCs w:val="24"/>
          <w:lang w:eastAsia="ru-RU" w:bidi="ru-RU"/>
        </w:rPr>
        <w:t>мониторинг и анализ реализации Программы;</w:t>
      </w:r>
    </w:p>
    <w:p w:rsidR="00754F4A" w:rsidRDefault="00754F4A" w:rsidP="00754F4A">
      <w:pPr>
        <w:pStyle w:val="20"/>
        <w:numPr>
          <w:ilvl w:val="0"/>
          <w:numId w:val="22"/>
        </w:numPr>
        <w:shd w:val="clear" w:color="auto" w:fill="auto"/>
        <w:tabs>
          <w:tab w:val="left" w:pos="1433"/>
        </w:tabs>
        <w:spacing w:before="0" w:line="317" w:lineRule="exact"/>
        <w:ind w:firstLine="740"/>
        <w:jc w:val="both"/>
      </w:pPr>
      <w:r>
        <w:rPr>
          <w:color w:val="000000"/>
          <w:sz w:val="24"/>
          <w:szCs w:val="24"/>
          <w:lang w:eastAsia="ru-RU" w:bidi="ru-RU"/>
        </w:rPr>
        <w:t>сбор информации о ходе выполнения производственных и инвестиционных программ организаций в рамках проведения мониторинга Программы;</w:t>
      </w:r>
    </w:p>
    <w:p w:rsidR="00754F4A" w:rsidRDefault="00754F4A" w:rsidP="00754F4A">
      <w:pPr>
        <w:pStyle w:val="20"/>
        <w:numPr>
          <w:ilvl w:val="0"/>
          <w:numId w:val="22"/>
        </w:numPr>
        <w:shd w:val="clear" w:color="auto" w:fill="auto"/>
        <w:tabs>
          <w:tab w:val="left" w:pos="1433"/>
        </w:tabs>
        <w:spacing w:before="0" w:line="317" w:lineRule="exact"/>
        <w:ind w:firstLine="740"/>
        <w:jc w:val="both"/>
      </w:pPr>
      <w:r>
        <w:rPr>
          <w:color w:val="000000"/>
          <w:sz w:val="24"/>
          <w:szCs w:val="24"/>
          <w:lang w:eastAsia="ru-RU" w:bidi="ru-RU"/>
        </w:rPr>
        <w:t>осуществление оценки эффективности Программы и расчет целевых показателей и индикаторов реализации Программы;</w:t>
      </w:r>
    </w:p>
    <w:p w:rsidR="00754F4A" w:rsidRDefault="00754F4A" w:rsidP="00754F4A">
      <w:pPr>
        <w:pStyle w:val="20"/>
        <w:numPr>
          <w:ilvl w:val="0"/>
          <w:numId w:val="22"/>
        </w:numPr>
        <w:shd w:val="clear" w:color="auto" w:fill="auto"/>
        <w:tabs>
          <w:tab w:val="left" w:pos="1433"/>
        </w:tabs>
        <w:spacing w:before="0" w:line="317" w:lineRule="exact"/>
        <w:ind w:firstLine="740"/>
        <w:jc w:val="both"/>
      </w:pPr>
      <w:r>
        <w:rPr>
          <w:color w:val="000000"/>
          <w:sz w:val="24"/>
          <w:szCs w:val="24"/>
          <w:lang w:eastAsia="ru-RU" w:bidi="ru-RU"/>
        </w:rPr>
        <w:t>подготовка проекта соглашения с организациями коммунального комплекса на реализацию инвестиционных программ;</w:t>
      </w:r>
    </w:p>
    <w:p w:rsidR="00754F4A" w:rsidRDefault="00754F4A" w:rsidP="00754F4A">
      <w:pPr>
        <w:pStyle w:val="20"/>
        <w:numPr>
          <w:ilvl w:val="0"/>
          <w:numId w:val="22"/>
        </w:numPr>
        <w:shd w:val="clear" w:color="auto" w:fill="auto"/>
        <w:tabs>
          <w:tab w:val="left" w:pos="1433"/>
        </w:tabs>
        <w:spacing w:before="0" w:line="317" w:lineRule="exact"/>
        <w:ind w:firstLine="740"/>
        <w:jc w:val="both"/>
      </w:pPr>
      <w:r>
        <w:rPr>
          <w:color w:val="000000"/>
          <w:sz w:val="24"/>
          <w:szCs w:val="24"/>
          <w:lang w:eastAsia="ru-RU" w:bidi="ru-RU"/>
        </w:rPr>
        <w:t>подготовка заключения об эффективности реализации Программы;</w:t>
      </w:r>
    </w:p>
    <w:p w:rsidR="00754F4A" w:rsidRDefault="00754F4A" w:rsidP="00754F4A">
      <w:pPr>
        <w:pStyle w:val="20"/>
        <w:numPr>
          <w:ilvl w:val="0"/>
          <w:numId w:val="22"/>
        </w:numPr>
        <w:shd w:val="clear" w:color="auto" w:fill="auto"/>
        <w:tabs>
          <w:tab w:val="left" w:pos="1433"/>
        </w:tabs>
        <w:spacing w:before="0" w:line="317" w:lineRule="exact"/>
        <w:ind w:firstLine="740"/>
        <w:jc w:val="both"/>
      </w:pPr>
      <w:r>
        <w:rPr>
          <w:color w:val="000000"/>
          <w:sz w:val="24"/>
          <w:szCs w:val="24"/>
          <w:lang w:eastAsia="ru-RU" w:bidi="ru-RU"/>
        </w:rPr>
        <w:t>подготовка докладов о ходе реализации Программы главе администрации Муниципального образования и предложений о ее корректировке.</w:t>
      </w:r>
    </w:p>
    <w:p w:rsidR="00754F4A" w:rsidRDefault="00754F4A" w:rsidP="00754F4A">
      <w:pPr>
        <w:pStyle w:val="20"/>
        <w:numPr>
          <w:ilvl w:val="0"/>
          <w:numId w:val="22"/>
        </w:numPr>
        <w:shd w:val="clear" w:color="auto" w:fill="auto"/>
        <w:tabs>
          <w:tab w:val="left" w:pos="1433"/>
        </w:tabs>
        <w:spacing w:before="0" w:line="317" w:lineRule="exact"/>
        <w:ind w:firstLine="740"/>
        <w:jc w:val="both"/>
      </w:pPr>
      <w:r>
        <w:rPr>
          <w:color w:val="000000"/>
          <w:sz w:val="24"/>
          <w:szCs w:val="24"/>
          <w:lang w:eastAsia="ru-RU" w:bidi="ru-RU"/>
        </w:rPr>
        <w:t>осуществление мероприятий в сфере информационного освещения и сопровождения реализации Программы.</w:t>
      </w:r>
    </w:p>
    <w:p w:rsidR="00754F4A" w:rsidRDefault="00754F4A" w:rsidP="00754F4A">
      <w:pPr>
        <w:pStyle w:val="20"/>
        <w:shd w:val="clear" w:color="auto" w:fill="auto"/>
        <w:spacing w:before="0" w:line="317" w:lineRule="exact"/>
        <w:ind w:firstLine="740"/>
        <w:jc w:val="both"/>
      </w:pPr>
      <w:r>
        <w:rPr>
          <w:color w:val="000000"/>
          <w:sz w:val="24"/>
          <w:szCs w:val="24"/>
          <w:lang w:eastAsia="ru-RU" w:bidi="ru-RU"/>
        </w:rPr>
        <w:t>В рамках осуществляемых полномочий администрация Муниципального образования подготавливает соответствующие необходимые документы для использования организациями, участвующими в реализации Программы.</w:t>
      </w:r>
    </w:p>
    <w:p w:rsidR="00754F4A" w:rsidRDefault="00754F4A" w:rsidP="00754F4A">
      <w:pPr>
        <w:pStyle w:val="20"/>
        <w:shd w:val="clear" w:color="auto" w:fill="auto"/>
        <w:spacing w:before="0" w:line="317" w:lineRule="exact"/>
        <w:ind w:firstLine="740"/>
        <w:jc w:val="both"/>
      </w:pPr>
      <w:r>
        <w:rPr>
          <w:color w:val="000000"/>
          <w:sz w:val="24"/>
          <w:szCs w:val="24"/>
          <w:lang w:eastAsia="ru-RU" w:bidi="ru-RU"/>
        </w:rPr>
        <w:t xml:space="preserve">Общий </w:t>
      </w:r>
      <w:proofErr w:type="gramStart"/>
      <w:r>
        <w:rPr>
          <w:color w:val="000000"/>
          <w:sz w:val="24"/>
          <w:szCs w:val="24"/>
          <w:lang w:eastAsia="ru-RU" w:bidi="ru-RU"/>
        </w:rPr>
        <w:t>контроль за</w:t>
      </w:r>
      <w:proofErr w:type="gramEnd"/>
      <w:r>
        <w:rPr>
          <w:color w:val="000000"/>
          <w:sz w:val="24"/>
          <w:szCs w:val="24"/>
          <w:lang w:eastAsia="ru-RU" w:bidi="ru-RU"/>
        </w:rPr>
        <w:t xml:space="preserve"> ходом реализации Программы осуществляет Глава Муниципального </w:t>
      </w:r>
      <w:r>
        <w:rPr>
          <w:color w:val="000000"/>
          <w:sz w:val="24"/>
          <w:szCs w:val="24"/>
          <w:lang w:eastAsia="ru-RU" w:bidi="ru-RU"/>
        </w:rPr>
        <w:lastRenderedPageBreak/>
        <w:t>образования.</w:t>
      </w:r>
    </w:p>
    <w:p w:rsidR="00754F4A" w:rsidRDefault="00754F4A" w:rsidP="00754F4A">
      <w:pPr>
        <w:pStyle w:val="20"/>
        <w:shd w:val="clear" w:color="auto" w:fill="auto"/>
        <w:spacing w:before="0" w:line="317" w:lineRule="exact"/>
        <w:ind w:firstLine="740"/>
        <w:jc w:val="both"/>
      </w:pPr>
      <w:r>
        <w:rPr>
          <w:color w:val="000000"/>
          <w:sz w:val="24"/>
          <w:szCs w:val="24"/>
          <w:lang w:eastAsia="ru-RU" w:bidi="ru-RU"/>
        </w:rPr>
        <w:t>Финансовое обеспечение мероприятий Программы осуществляется за счет средств бюджета Муниципального образования, бюджета Воронежской области, а также средств организаций коммунального комплекса, осуществляющих деятельность на территории Муниципального образования, включенных в соответствующие проекты инвестиционных программ, а также иные средства. Инвестиционными источниками организаций коммунального комплекса являются амортизация, прибыль, а также заемные средства.</w:t>
      </w:r>
    </w:p>
    <w:p w:rsidR="00754F4A" w:rsidRDefault="00754F4A" w:rsidP="00754F4A">
      <w:pPr>
        <w:pStyle w:val="20"/>
        <w:shd w:val="clear" w:color="auto" w:fill="auto"/>
        <w:spacing w:before="0" w:line="317" w:lineRule="exact"/>
        <w:ind w:firstLine="740"/>
        <w:jc w:val="both"/>
      </w:pPr>
      <w:r>
        <w:rPr>
          <w:color w:val="000000"/>
          <w:sz w:val="24"/>
          <w:szCs w:val="24"/>
          <w:lang w:eastAsia="ru-RU" w:bidi="ru-RU"/>
        </w:rPr>
        <w:t>К реализации мероприятий могут привлекаться средства регионального и федерального бюджетов в рамках финансирования региональных и федеральных программ по развитию систем коммунальной инфраструктуры.</w:t>
      </w:r>
    </w:p>
    <w:p w:rsidR="00754F4A" w:rsidRDefault="00754F4A" w:rsidP="00754F4A">
      <w:pPr>
        <w:pStyle w:val="20"/>
        <w:shd w:val="clear" w:color="auto" w:fill="auto"/>
        <w:spacing w:before="0" w:line="317" w:lineRule="exact"/>
        <w:ind w:firstLine="740"/>
        <w:jc w:val="both"/>
      </w:pPr>
      <w:r>
        <w:rPr>
          <w:color w:val="000000"/>
          <w:sz w:val="24"/>
          <w:szCs w:val="24"/>
          <w:lang w:eastAsia="ru-RU" w:bidi="ru-RU"/>
        </w:rPr>
        <w:t>Объемы финансирования Программы за счет средств бюджета Муниципального образования носят прогнозный характер и подлежат уточнению в установленном порядке при формировании и утверждении проекта бюджета Муниципального образования на очередной финансовый год.</w:t>
      </w:r>
    </w:p>
    <w:p w:rsidR="00754F4A" w:rsidRDefault="00754F4A" w:rsidP="00754F4A">
      <w:pPr>
        <w:pStyle w:val="20"/>
        <w:shd w:val="clear" w:color="auto" w:fill="auto"/>
        <w:spacing w:before="0" w:line="317" w:lineRule="exact"/>
        <w:ind w:firstLine="740"/>
        <w:jc w:val="both"/>
      </w:pPr>
      <w:r>
        <w:rPr>
          <w:color w:val="000000"/>
          <w:sz w:val="24"/>
          <w:szCs w:val="24"/>
          <w:lang w:eastAsia="ru-RU" w:bidi="ru-RU"/>
        </w:rPr>
        <w:t>Финансирование расходов на реализацию Программы осуществляется в порядке, установленном бюджетным процессом Муниципального образования, а также долгосрочными финансово-хозяйственными планами организаций коммунального комплекса, осуществляющих свою деятельность на территории Муниципального образования.</w:t>
      </w:r>
    </w:p>
    <w:p w:rsidR="00754F4A" w:rsidRDefault="00754F4A" w:rsidP="00754F4A">
      <w:pPr>
        <w:pStyle w:val="20"/>
        <w:shd w:val="clear" w:color="auto" w:fill="auto"/>
        <w:spacing w:before="0" w:line="317" w:lineRule="exact"/>
        <w:ind w:firstLine="740"/>
        <w:jc w:val="both"/>
      </w:pPr>
      <w:r>
        <w:rPr>
          <w:color w:val="000000"/>
          <w:sz w:val="24"/>
          <w:szCs w:val="24"/>
          <w:lang w:eastAsia="ru-RU" w:bidi="ru-RU"/>
        </w:rPr>
        <w:t>Инструментом реализации Программы являются инвестиционные и производственные программы организаций коммунального комплекса (в том числе в сферах электро-, тепло-, водоснабжения, водоотведения, очистки сточных вод, утилизации (захоронения) твердых бытовых отходов). Одним из источников финансирования таких программ организаций коммунального комплекса являются тарифы, в том числе долгосрочные, надбавки к тарифам, инвестиционные составляющие в тарифах, утвержденные с учетом их доступности для потребителей, а также тариф на подключение (плата за подключение) к системе коммунальной инфраструктуры, получаемая от застройщиков.</w:t>
      </w:r>
    </w:p>
    <w:p w:rsidR="00754F4A" w:rsidRDefault="00754F4A" w:rsidP="00754F4A">
      <w:pPr>
        <w:pStyle w:val="20"/>
        <w:shd w:val="clear" w:color="auto" w:fill="auto"/>
        <w:spacing w:before="0" w:line="317" w:lineRule="exact"/>
        <w:ind w:firstLine="740"/>
        <w:jc w:val="both"/>
      </w:pPr>
      <w:r>
        <w:rPr>
          <w:color w:val="000000"/>
          <w:sz w:val="24"/>
          <w:szCs w:val="24"/>
          <w:lang w:eastAsia="ru-RU" w:bidi="ru-RU"/>
        </w:rPr>
        <w:t>При недоступности тарифов или надбавок частичное финансирование осуществляется за счет бюджетных источников.</w:t>
      </w:r>
    </w:p>
    <w:p w:rsidR="00754F4A" w:rsidRDefault="00754F4A" w:rsidP="00754F4A">
      <w:pPr>
        <w:pStyle w:val="20"/>
        <w:shd w:val="clear" w:color="auto" w:fill="auto"/>
        <w:spacing w:before="0" w:line="317" w:lineRule="exact"/>
        <w:ind w:firstLine="740"/>
        <w:jc w:val="both"/>
      </w:pPr>
      <w:proofErr w:type="gramStart"/>
      <w:r>
        <w:rPr>
          <w:color w:val="000000"/>
          <w:sz w:val="24"/>
          <w:szCs w:val="24"/>
          <w:lang w:eastAsia="ru-RU" w:bidi="ru-RU"/>
        </w:rPr>
        <w:t>Установление тарифов на товары (услуги) организаций коммунального комплекса в сферах электро-, тепло-, водоснабжения, водоотведения, очистки сточных вод, утилизации (захоронения) твердых бытовых отходов, на долгосрочную перспективу, а также надбавок к тарифам (инвестиционных составляющих) должно сопровождаться заключением соглашения между, соответственно, администрацией Муниципального образования или Комиссией по государственному регулированию цен и тарифов в Воронежской области.</w:t>
      </w:r>
      <w:proofErr w:type="gramEnd"/>
    </w:p>
    <w:p w:rsidR="00754F4A" w:rsidRDefault="00754F4A" w:rsidP="00754F4A">
      <w:pPr>
        <w:pStyle w:val="20"/>
        <w:shd w:val="clear" w:color="auto" w:fill="auto"/>
        <w:spacing w:before="0" w:line="317" w:lineRule="exact"/>
        <w:ind w:firstLine="740"/>
        <w:jc w:val="both"/>
      </w:pPr>
      <w:proofErr w:type="gramStart"/>
      <w:r>
        <w:rPr>
          <w:color w:val="000000"/>
          <w:sz w:val="24"/>
          <w:szCs w:val="24"/>
          <w:lang w:eastAsia="ru-RU" w:bidi="ru-RU"/>
        </w:rPr>
        <w:t>В данном соглашении (кроме прав, обязанностей и ответственностей сторон) должны найти отражение следующие условия: долгосрочные параметры регулирования деятельности организации коммунального комплекса; целевые показатели обеспечения надежности, сбалансированности систем, эффективности деятельности, обеспечения экологической безопасности, энергосбережения и повышения энергетической эффективности, достижение которых должно быть обеспечено в результате реализации программы, и их значения; перечень мероприятий программы и их стоимость;</w:t>
      </w:r>
      <w:proofErr w:type="gramEnd"/>
      <w:r>
        <w:rPr>
          <w:color w:val="000000"/>
          <w:sz w:val="24"/>
          <w:szCs w:val="24"/>
          <w:lang w:eastAsia="ru-RU" w:bidi="ru-RU"/>
        </w:rPr>
        <w:t xml:space="preserve"> объемы и источники финансирования мероприятий (в том числе, собственные средства организации коммунального комплекса, бюджетные средства, заемные средства); условия пересмотра программы и долгосрочных тарифов; </w:t>
      </w:r>
      <w:proofErr w:type="gramStart"/>
      <w:r>
        <w:rPr>
          <w:color w:val="000000"/>
          <w:sz w:val="24"/>
          <w:szCs w:val="24"/>
          <w:lang w:eastAsia="ru-RU" w:bidi="ru-RU"/>
        </w:rPr>
        <w:t>контроль за</w:t>
      </w:r>
      <w:proofErr w:type="gramEnd"/>
      <w:r>
        <w:rPr>
          <w:color w:val="000000"/>
          <w:sz w:val="24"/>
          <w:szCs w:val="24"/>
          <w:lang w:eastAsia="ru-RU" w:bidi="ru-RU"/>
        </w:rPr>
        <w:t xml:space="preserve"> исполнением программы (порядок, формы, параметры и ответственные лица).</w:t>
      </w:r>
    </w:p>
    <w:p w:rsidR="00754F4A" w:rsidRDefault="00754F4A" w:rsidP="00754F4A">
      <w:pPr>
        <w:pStyle w:val="20"/>
        <w:shd w:val="clear" w:color="auto" w:fill="auto"/>
        <w:spacing w:before="0" w:line="317" w:lineRule="exact"/>
        <w:ind w:firstLine="740"/>
        <w:jc w:val="both"/>
      </w:pPr>
      <w:r>
        <w:rPr>
          <w:color w:val="000000"/>
          <w:sz w:val="24"/>
          <w:szCs w:val="24"/>
          <w:lang w:eastAsia="ru-RU" w:bidi="ru-RU"/>
        </w:rPr>
        <w:lastRenderedPageBreak/>
        <w:t>В области теплоснабжения механизм реализации мероприятий программ должен соответствовать требованиям: Федерального закона от 27.07.2010 г. № 190-ФЗ «О теплоснабжении», Правил согласования и утверждения инвестиционных программ организаций, осуществляющих регулируемые виды деятельности в сфере теплоснабжения, Основ ценообразования в сфере теплоснабжения, Правил регулирования цен (тарифов) в сфере теплоснабжения, утверждаемых Правительством РФ.</w:t>
      </w:r>
    </w:p>
    <w:p w:rsidR="00754F4A" w:rsidRDefault="00754F4A" w:rsidP="00754F4A">
      <w:pPr>
        <w:pStyle w:val="20"/>
        <w:shd w:val="clear" w:color="auto" w:fill="auto"/>
        <w:spacing w:before="0" w:line="317" w:lineRule="exact"/>
        <w:ind w:firstLine="740"/>
        <w:jc w:val="both"/>
      </w:pPr>
      <w:r>
        <w:rPr>
          <w:color w:val="000000"/>
          <w:sz w:val="24"/>
          <w:szCs w:val="24"/>
          <w:lang w:eastAsia="ru-RU" w:bidi="ru-RU"/>
        </w:rPr>
        <w:t>Внесение изменений в Программу (корректировка Программы) осуществляется по итогам анализа отчета о ходе выполнения Программы путем внесения изменений в соответствующее Решение Совета депутатов Муниципального образования, которым утверждена Программа</w:t>
      </w:r>
    </w:p>
    <w:p w:rsidR="00170325" w:rsidRDefault="00754F4A" w:rsidP="00170325">
      <w:pPr>
        <w:pStyle w:val="20"/>
        <w:shd w:val="clear" w:color="auto" w:fill="auto"/>
        <w:spacing w:before="0" w:line="317" w:lineRule="exact"/>
        <w:ind w:firstLine="740"/>
        <w:jc w:val="both"/>
        <w:rPr>
          <w:color w:val="000000"/>
          <w:sz w:val="24"/>
          <w:szCs w:val="24"/>
          <w:lang w:eastAsia="ru-RU" w:bidi="ru-RU"/>
        </w:rPr>
      </w:pPr>
      <w:r>
        <w:rPr>
          <w:color w:val="000000"/>
          <w:sz w:val="24"/>
          <w:szCs w:val="24"/>
          <w:lang w:eastAsia="ru-RU" w:bidi="ru-RU"/>
        </w:rPr>
        <w:t>Корректировка Программы осуществляется в случаях:</w:t>
      </w:r>
    </w:p>
    <w:p w:rsidR="00170325" w:rsidRDefault="00170325" w:rsidP="00170325">
      <w:pPr>
        <w:pStyle w:val="20"/>
        <w:numPr>
          <w:ilvl w:val="0"/>
          <w:numId w:val="22"/>
        </w:numPr>
        <w:shd w:val="clear" w:color="auto" w:fill="auto"/>
        <w:tabs>
          <w:tab w:val="left" w:pos="1414"/>
        </w:tabs>
        <w:spacing w:before="0" w:line="317" w:lineRule="exact"/>
        <w:ind w:firstLine="740"/>
        <w:jc w:val="both"/>
      </w:pPr>
      <w:r>
        <w:rPr>
          <w:color w:val="000000"/>
          <w:sz w:val="24"/>
          <w:szCs w:val="24"/>
          <w:lang w:eastAsia="ru-RU" w:bidi="ru-RU"/>
        </w:rPr>
        <w:t>отклонений в выполнении мероприятий Программы в предшествующий период;</w:t>
      </w:r>
    </w:p>
    <w:p w:rsidR="00170325" w:rsidRDefault="00170325" w:rsidP="00170325">
      <w:pPr>
        <w:pStyle w:val="20"/>
        <w:numPr>
          <w:ilvl w:val="0"/>
          <w:numId w:val="22"/>
        </w:numPr>
        <w:shd w:val="clear" w:color="auto" w:fill="auto"/>
        <w:tabs>
          <w:tab w:val="left" w:pos="1414"/>
        </w:tabs>
        <w:spacing w:before="0" w:line="317" w:lineRule="exact"/>
        <w:ind w:firstLine="740"/>
        <w:jc w:val="both"/>
      </w:pPr>
      <w:r>
        <w:rPr>
          <w:color w:val="000000"/>
          <w:sz w:val="24"/>
          <w:szCs w:val="24"/>
          <w:lang w:eastAsia="ru-RU" w:bidi="ru-RU"/>
        </w:rPr>
        <w:t>приведения объемов финансирования Программы в соответствие с фактическим уровнем цен и фактическими условиями бюджетного финансирования;</w:t>
      </w:r>
    </w:p>
    <w:p w:rsidR="00170325" w:rsidRDefault="00170325" w:rsidP="00170325">
      <w:pPr>
        <w:pStyle w:val="20"/>
        <w:numPr>
          <w:ilvl w:val="0"/>
          <w:numId w:val="22"/>
        </w:numPr>
        <w:shd w:val="clear" w:color="auto" w:fill="auto"/>
        <w:tabs>
          <w:tab w:val="left" w:pos="1414"/>
        </w:tabs>
        <w:spacing w:before="0" w:line="317" w:lineRule="exact"/>
        <w:ind w:firstLine="740"/>
        <w:jc w:val="both"/>
      </w:pPr>
      <w:r>
        <w:rPr>
          <w:color w:val="000000"/>
          <w:sz w:val="24"/>
          <w:szCs w:val="24"/>
          <w:lang w:eastAsia="ru-RU" w:bidi="ru-RU"/>
        </w:rPr>
        <w:t>снижения результативности и эффективности использования средств бюджетной системы;</w:t>
      </w:r>
    </w:p>
    <w:p w:rsidR="00170325" w:rsidRDefault="00170325" w:rsidP="00170325">
      <w:pPr>
        <w:pStyle w:val="20"/>
        <w:numPr>
          <w:ilvl w:val="0"/>
          <w:numId w:val="22"/>
        </w:numPr>
        <w:shd w:val="clear" w:color="auto" w:fill="auto"/>
        <w:tabs>
          <w:tab w:val="left" w:pos="1414"/>
        </w:tabs>
        <w:spacing w:before="0" w:line="317" w:lineRule="exact"/>
        <w:ind w:firstLine="740"/>
        <w:jc w:val="both"/>
      </w:pPr>
      <w:r>
        <w:rPr>
          <w:color w:val="000000"/>
          <w:sz w:val="24"/>
          <w:szCs w:val="24"/>
          <w:lang w:eastAsia="ru-RU" w:bidi="ru-RU"/>
        </w:rPr>
        <w:t>уточнения мероприятий, сроков реализации, объемов финансирования мероприятий.</w:t>
      </w:r>
    </w:p>
    <w:p w:rsidR="00170325" w:rsidRDefault="00170325" w:rsidP="00170325">
      <w:pPr>
        <w:spacing w:line="240" w:lineRule="exact"/>
        <w:rPr>
          <w:sz w:val="19"/>
          <w:szCs w:val="19"/>
        </w:rPr>
      </w:pPr>
    </w:p>
    <w:p w:rsidR="00170325" w:rsidRDefault="00170325" w:rsidP="00170325">
      <w:pPr>
        <w:pStyle w:val="20"/>
        <w:shd w:val="clear" w:color="auto" w:fill="auto"/>
        <w:spacing w:before="0" w:line="317" w:lineRule="exact"/>
        <w:ind w:firstLine="740"/>
        <w:jc w:val="both"/>
        <w:rPr>
          <w:color w:val="000000"/>
          <w:sz w:val="24"/>
          <w:szCs w:val="24"/>
          <w:lang w:eastAsia="ru-RU" w:bidi="ru-RU"/>
        </w:rPr>
      </w:pPr>
    </w:p>
    <w:p w:rsidR="00170325" w:rsidRDefault="00170325" w:rsidP="00170325">
      <w:pPr>
        <w:pStyle w:val="20"/>
        <w:shd w:val="clear" w:color="auto" w:fill="auto"/>
        <w:spacing w:before="0" w:line="317" w:lineRule="exact"/>
        <w:ind w:firstLine="740"/>
        <w:jc w:val="both"/>
        <w:rPr>
          <w:color w:val="000000"/>
          <w:sz w:val="24"/>
          <w:szCs w:val="24"/>
          <w:lang w:eastAsia="ru-RU" w:bidi="ru-RU"/>
        </w:rPr>
      </w:pPr>
    </w:p>
    <w:p w:rsidR="00170325" w:rsidRDefault="00170325" w:rsidP="00170325">
      <w:pPr>
        <w:pStyle w:val="20"/>
        <w:shd w:val="clear" w:color="auto" w:fill="auto"/>
        <w:spacing w:before="0" w:line="317" w:lineRule="exact"/>
        <w:ind w:firstLine="740"/>
        <w:jc w:val="both"/>
        <w:rPr>
          <w:color w:val="000000"/>
          <w:sz w:val="24"/>
          <w:szCs w:val="24"/>
          <w:lang w:eastAsia="ru-RU" w:bidi="ru-RU"/>
        </w:rPr>
      </w:pPr>
    </w:p>
    <w:p w:rsidR="00170325" w:rsidRDefault="00170325" w:rsidP="00170325">
      <w:pPr>
        <w:pStyle w:val="20"/>
        <w:shd w:val="clear" w:color="auto" w:fill="auto"/>
        <w:spacing w:before="0" w:line="317" w:lineRule="exact"/>
        <w:ind w:firstLine="740"/>
        <w:jc w:val="both"/>
        <w:rPr>
          <w:color w:val="000000"/>
          <w:sz w:val="24"/>
          <w:szCs w:val="24"/>
          <w:lang w:eastAsia="ru-RU" w:bidi="ru-RU"/>
        </w:rPr>
      </w:pPr>
    </w:p>
    <w:p w:rsidR="00170325" w:rsidRDefault="00170325" w:rsidP="00170325">
      <w:pPr>
        <w:pStyle w:val="20"/>
        <w:shd w:val="clear" w:color="auto" w:fill="auto"/>
        <w:spacing w:before="0" w:line="317" w:lineRule="exact"/>
        <w:ind w:firstLine="740"/>
        <w:jc w:val="both"/>
        <w:rPr>
          <w:color w:val="000000"/>
          <w:sz w:val="24"/>
          <w:szCs w:val="24"/>
          <w:lang w:eastAsia="ru-RU" w:bidi="ru-RU"/>
        </w:rPr>
      </w:pPr>
    </w:p>
    <w:p w:rsidR="00170325" w:rsidRDefault="00170325" w:rsidP="00170325">
      <w:pPr>
        <w:pStyle w:val="20"/>
        <w:shd w:val="clear" w:color="auto" w:fill="auto"/>
        <w:spacing w:before="0" w:line="317" w:lineRule="exact"/>
        <w:ind w:firstLine="740"/>
        <w:jc w:val="both"/>
        <w:rPr>
          <w:color w:val="000000"/>
          <w:sz w:val="24"/>
          <w:szCs w:val="24"/>
          <w:lang w:eastAsia="ru-RU" w:bidi="ru-RU"/>
        </w:rPr>
      </w:pPr>
    </w:p>
    <w:p w:rsidR="00170325" w:rsidRDefault="00170325" w:rsidP="00170325">
      <w:pPr>
        <w:pStyle w:val="20"/>
        <w:shd w:val="clear" w:color="auto" w:fill="auto"/>
        <w:spacing w:before="0" w:line="317" w:lineRule="exact"/>
        <w:ind w:firstLine="740"/>
        <w:jc w:val="both"/>
        <w:rPr>
          <w:color w:val="000000"/>
          <w:sz w:val="24"/>
          <w:szCs w:val="24"/>
          <w:lang w:eastAsia="ru-RU" w:bidi="ru-RU"/>
        </w:rPr>
      </w:pPr>
    </w:p>
    <w:p w:rsidR="00170325" w:rsidRDefault="00170325" w:rsidP="00170325">
      <w:pPr>
        <w:pStyle w:val="20"/>
        <w:shd w:val="clear" w:color="auto" w:fill="auto"/>
        <w:spacing w:before="0" w:line="317" w:lineRule="exact"/>
        <w:ind w:firstLine="740"/>
        <w:jc w:val="both"/>
        <w:rPr>
          <w:color w:val="000000"/>
          <w:sz w:val="24"/>
          <w:szCs w:val="24"/>
          <w:lang w:eastAsia="ru-RU" w:bidi="ru-RU"/>
        </w:rPr>
      </w:pPr>
    </w:p>
    <w:p w:rsidR="00170325" w:rsidRDefault="00170325" w:rsidP="00170325">
      <w:pPr>
        <w:pStyle w:val="20"/>
        <w:shd w:val="clear" w:color="auto" w:fill="auto"/>
        <w:spacing w:before="0" w:line="317" w:lineRule="exact"/>
        <w:ind w:firstLine="740"/>
        <w:jc w:val="both"/>
        <w:rPr>
          <w:color w:val="000000"/>
          <w:sz w:val="24"/>
          <w:szCs w:val="24"/>
          <w:lang w:eastAsia="ru-RU" w:bidi="ru-RU"/>
        </w:rPr>
        <w:sectPr w:rsidR="00170325" w:rsidSect="00170325">
          <w:footerReference w:type="default" r:id="rId55"/>
          <w:pgSz w:w="11900" w:h="16840"/>
          <w:pgMar w:top="1406" w:right="701" w:bottom="1622" w:left="851" w:header="0" w:footer="6" w:gutter="0"/>
          <w:cols w:space="720"/>
          <w:noEndnote/>
          <w:titlePg/>
          <w:docGrid w:linePitch="360"/>
        </w:sectPr>
      </w:pPr>
    </w:p>
    <w:p w:rsidR="00170325" w:rsidRPr="004D4467" w:rsidRDefault="00170325" w:rsidP="00170325">
      <w:pPr>
        <w:ind w:left="4820"/>
        <w:jc w:val="right"/>
        <w:rPr>
          <w:rFonts w:cs="Arial"/>
        </w:rPr>
      </w:pPr>
      <w:r w:rsidRPr="004D4467">
        <w:rPr>
          <w:rFonts w:cs="Arial"/>
        </w:rPr>
        <w:lastRenderedPageBreak/>
        <w:t>Приложение № 2</w:t>
      </w:r>
    </w:p>
    <w:p w:rsidR="00170325" w:rsidRPr="004D4467" w:rsidRDefault="00170325" w:rsidP="00170325">
      <w:pPr>
        <w:ind w:left="4820"/>
        <w:jc w:val="right"/>
        <w:rPr>
          <w:rFonts w:cs="Arial"/>
        </w:rPr>
      </w:pPr>
      <w:r w:rsidRPr="004D4467">
        <w:rPr>
          <w:rFonts w:cs="Arial"/>
        </w:rPr>
        <w:t xml:space="preserve">к решению Совета народных депутатов </w:t>
      </w:r>
      <w:r>
        <w:rPr>
          <w:rFonts w:cs="Arial"/>
          <w:bCs/>
        </w:rPr>
        <w:t>Криничанского</w:t>
      </w:r>
      <w:r w:rsidRPr="004D4467">
        <w:rPr>
          <w:rFonts w:cs="Arial"/>
          <w:bCs/>
        </w:rPr>
        <w:t xml:space="preserve"> сельского поселения </w:t>
      </w:r>
      <w:proofErr w:type="spellStart"/>
      <w:r w:rsidRPr="004D4467">
        <w:rPr>
          <w:rFonts w:cs="Arial"/>
          <w:bCs/>
        </w:rPr>
        <w:t>Россошанского</w:t>
      </w:r>
      <w:proofErr w:type="spellEnd"/>
      <w:r w:rsidRPr="004D4467">
        <w:rPr>
          <w:rFonts w:cs="Arial"/>
          <w:bCs/>
        </w:rPr>
        <w:t xml:space="preserve"> муниципального района Воронежской области</w:t>
      </w:r>
    </w:p>
    <w:p w:rsidR="00170325" w:rsidRPr="00CC47A4" w:rsidRDefault="00170325" w:rsidP="00170325">
      <w:pPr>
        <w:ind w:left="4860" w:hanging="40"/>
        <w:jc w:val="right"/>
        <w:rPr>
          <w:rFonts w:cs="Arial"/>
        </w:rPr>
      </w:pPr>
      <w:r w:rsidRPr="00CC47A4">
        <w:rPr>
          <w:rFonts w:cs="Arial"/>
        </w:rPr>
        <w:t xml:space="preserve">от </w:t>
      </w:r>
      <w:r w:rsidRPr="00754F4A">
        <w:rPr>
          <w:rFonts w:cs="Arial"/>
          <w:bCs/>
          <w:sz w:val="26"/>
          <w:szCs w:val="26"/>
        </w:rPr>
        <w:t>18 мая 2016  № 41</w:t>
      </w:r>
    </w:p>
    <w:p w:rsidR="00170325" w:rsidRDefault="00170325" w:rsidP="00170325">
      <w:pPr>
        <w:spacing w:line="240" w:lineRule="exact"/>
        <w:rPr>
          <w:sz w:val="19"/>
          <w:szCs w:val="19"/>
        </w:rPr>
      </w:pPr>
    </w:p>
    <w:p w:rsidR="00754F4A" w:rsidRDefault="00754F4A" w:rsidP="00170325">
      <w:pPr>
        <w:spacing w:line="240" w:lineRule="exact"/>
        <w:jc w:val="right"/>
        <w:rPr>
          <w:sz w:val="19"/>
          <w:szCs w:val="19"/>
        </w:rPr>
      </w:pPr>
    </w:p>
    <w:p w:rsidR="00754F4A" w:rsidRDefault="00754F4A" w:rsidP="00754F4A">
      <w:pPr>
        <w:pStyle w:val="42"/>
        <w:keepNext/>
        <w:keepLines/>
        <w:numPr>
          <w:ilvl w:val="0"/>
          <w:numId w:val="31"/>
        </w:numPr>
        <w:shd w:val="clear" w:color="auto" w:fill="auto"/>
        <w:tabs>
          <w:tab w:val="left" w:pos="414"/>
        </w:tabs>
        <w:spacing w:after="180"/>
        <w:jc w:val="both"/>
      </w:pPr>
      <w:r>
        <w:rPr>
          <w:color w:val="000000"/>
          <w:sz w:val="24"/>
          <w:szCs w:val="24"/>
          <w:lang w:eastAsia="ru-RU" w:bidi="ru-RU"/>
        </w:rPr>
        <w:t>Перспективные показатели развития муниципального образования для разработки Программы</w:t>
      </w:r>
    </w:p>
    <w:p w:rsidR="00754F4A" w:rsidRDefault="00754F4A" w:rsidP="00754F4A">
      <w:pPr>
        <w:pStyle w:val="42"/>
        <w:keepNext/>
        <w:keepLines/>
        <w:numPr>
          <w:ilvl w:val="1"/>
          <w:numId w:val="31"/>
        </w:numPr>
        <w:shd w:val="clear" w:color="auto" w:fill="auto"/>
        <w:tabs>
          <w:tab w:val="left" w:pos="466"/>
        </w:tabs>
        <w:jc w:val="both"/>
      </w:pPr>
      <w:r>
        <w:rPr>
          <w:color w:val="000000"/>
          <w:sz w:val="24"/>
          <w:szCs w:val="24"/>
          <w:lang w:eastAsia="ru-RU" w:bidi="ru-RU"/>
        </w:rPr>
        <w:t>Характеристика муниципального образования</w:t>
      </w:r>
    </w:p>
    <w:p w:rsidR="00754F4A" w:rsidRDefault="00754F4A" w:rsidP="00754F4A">
      <w:pPr>
        <w:pStyle w:val="20"/>
        <w:shd w:val="clear" w:color="auto" w:fill="auto"/>
        <w:tabs>
          <w:tab w:val="left" w:pos="3173"/>
        </w:tabs>
        <w:spacing w:before="0" w:line="317" w:lineRule="exact"/>
        <w:ind w:firstLine="600"/>
        <w:jc w:val="both"/>
      </w:pPr>
      <w:proofErr w:type="spellStart"/>
      <w:r>
        <w:rPr>
          <w:color w:val="000000"/>
          <w:sz w:val="24"/>
          <w:szCs w:val="24"/>
          <w:lang w:eastAsia="ru-RU" w:bidi="ru-RU"/>
        </w:rPr>
        <w:t>Криничанское</w:t>
      </w:r>
      <w:proofErr w:type="spellEnd"/>
      <w:r>
        <w:rPr>
          <w:color w:val="000000"/>
          <w:sz w:val="24"/>
          <w:szCs w:val="24"/>
          <w:lang w:eastAsia="ru-RU" w:bidi="ru-RU"/>
        </w:rPr>
        <w:t xml:space="preserve"> сельское поселение расположено в южной части </w:t>
      </w:r>
      <w:proofErr w:type="spellStart"/>
      <w:r>
        <w:rPr>
          <w:color w:val="000000"/>
          <w:sz w:val="24"/>
          <w:szCs w:val="24"/>
          <w:lang w:eastAsia="ru-RU" w:bidi="ru-RU"/>
        </w:rPr>
        <w:t>Россошанского</w:t>
      </w:r>
      <w:proofErr w:type="spellEnd"/>
      <w:r>
        <w:rPr>
          <w:color w:val="000000"/>
          <w:sz w:val="24"/>
          <w:szCs w:val="24"/>
          <w:lang w:eastAsia="ru-RU" w:bidi="ru-RU"/>
        </w:rPr>
        <w:t xml:space="preserve"> муниципального района Воронежской области и относится к Среднерусской провинции лесостепной зоны</w:t>
      </w:r>
      <w:r>
        <w:rPr>
          <w:color w:val="000000"/>
          <w:sz w:val="24"/>
          <w:szCs w:val="24"/>
          <w:lang w:eastAsia="ru-RU" w:bidi="ru-RU"/>
        </w:rPr>
        <w:tab/>
        <w:t>Центрально-черноземного экономического региона.</w:t>
      </w:r>
    </w:p>
    <w:p w:rsidR="00754F4A" w:rsidRDefault="00754F4A" w:rsidP="00754F4A">
      <w:pPr>
        <w:pStyle w:val="20"/>
        <w:shd w:val="clear" w:color="auto" w:fill="auto"/>
        <w:spacing w:before="0" w:line="317" w:lineRule="exact"/>
        <w:jc w:val="both"/>
      </w:pPr>
      <w:r>
        <w:rPr>
          <w:color w:val="000000"/>
          <w:sz w:val="24"/>
          <w:szCs w:val="24"/>
          <w:lang w:eastAsia="ru-RU" w:bidi="ru-RU"/>
        </w:rPr>
        <w:t>Административным центром является село Криничное, расположенное в 43 км от районного центра г. Россошь и в 256 км от областного центра г</w:t>
      </w:r>
      <w:proofErr w:type="gramStart"/>
      <w:r>
        <w:rPr>
          <w:color w:val="000000"/>
          <w:sz w:val="24"/>
          <w:szCs w:val="24"/>
          <w:lang w:eastAsia="ru-RU" w:bidi="ru-RU"/>
        </w:rPr>
        <w:t>.В</w:t>
      </w:r>
      <w:proofErr w:type="gramEnd"/>
      <w:r>
        <w:rPr>
          <w:color w:val="000000"/>
          <w:sz w:val="24"/>
          <w:szCs w:val="24"/>
          <w:lang w:eastAsia="ru-RU" w:bidi="ru-RU"/>
        </w:rPr>
        <w:t xml:space="preserve">оронеж. Территория поселения граничит на северо-западе с Морозовским сельским поселением, на </w:t>
      </w:r>
      <w:proofErr w:type="spellStart"/>
      <w:r>
        <w:rPr>
          <w:color w:val="000000"/>
          <w:sz w:val="24"/>
          <w:szCs w:val="24"/>
          <w:lang w:eastAsia="ru-RU" w:bidi="ru-RU"/>
        </w:rPr>
        <w:t>северо</w:t>
      </w:r>
      <w:r>
        <w:rPr>
          <w:color w:val="000000"/>
          <w:sz w:val="24"/>
          <w:szCs w:val="24"/>
          <w:lang w:eastAsia="ru-RU" w:bidi="ru-RU"/>
        </w:rPr>
        <w:softHyphen/>
        <w:t>востоке</w:t>
      </w:r>
      <w:proofErr w:type="spellEnd"/>
      <w:r>
        <w:rPr>
          <w:color w:val="000000"/>
          <w:sz w:val="24"/>
          <w:szCs w:val="24"/>
          <w:lang w:eastAsia="ru-RU" w:bidi="ru-RU"/>
        </w:rPr>
        <w:t xml:space="preserve"> - со </w:t>
      </w:r>
      <w:proofErr w:type="spellStart"/>
      <w:r>
        <w:rPr>
          <w:color w:val="000000"/>
          <w:sz w:val="24"/>
          <w:szCs w:val="24"/>
          <w:lang w:eastAsia="ru-RU" w:bidi="ru-RU"/>
        </w:rPr>
        <w:t>Старокалитвенским</w:t>
      </w:r>
      <w:proofErr w:type="spellEnd"/>
      <w:r>
        <w:rPr>
          <w:color w:val="000000"/>
          <w:sz w:val="24"/>
          <w:szCs w:val="24"/>
          <w:lang w:eastAsia="ru-RU" w:bidi="ru-RU"/>
        </w:rPr>
        <w:t xml:space="preserve"> сельским поселением, на востоке - с </w:t>
      </w:r>
      <w:proofErr w:type="spellStart"/>
      <w:r>
        <w:rPr>
          <w:color w:val="000000"/>
          <w:sz w:val="24"/>
          <w:szCs w:val="24"/>
          <w:lang w:eastAsia="ru-RU" w:bidi="ru-RU"/>
        </w:rPr>
        <w:t>Новокалитвенским</w:t>
      </w:r>
      <w:proofErr w:type="spellEnd"/>
      <w:r>
        <w:rPr>
          <w:color w:val="000000"/>
          <w:sz w:val="24"/>
          <w:szCs w:val="24"/>
          <w:lang w:eastAsia="ru-RU" w:bidi="ru-RU"/>
        </w:rPr>
        <w:t xml:space="preserve"> сельским поселением, на юге - с Кантемировским муниципальным районом.</w:t>
      </w:r>
    </w:p>
    <w:p w:rsidR="00754F4A" w:rsidRDefault="00754F4A" w:rsidP="00754F4A">
      <w:pPr>
        <w:pStyle w:val="20"/>
        <w:shd w:val="clear" w:color="auto" w:fill="auto"/>
        <w:spacing w:before="0" w:line="317" w:lineRule="exact"/>
        <w:ind w:firstLine="600"/>
        <w:jc w:val="both"/>
      </w:pPr>
      <w:r>
        <w:rPr>
          <w:color w:val="000000"/>
          <w:sz w:val="24"/>
          <w:szCs w:val="24"/>
          <w:lang w:eastAsia="ru-RU" w:bidi="ru-RU"/>
        </w:rPr>
        <w:t xml:space="preserve">Общая площадь территории поселения согласно приложению к Закону Воронежской области от 15.10.2004 </w:t>
      </w:r>
      <w:r>
        <w:rPr>
          <w:color w:val="000000"/>
          <w:sz w:val="24"/>
          <w:szCs w:val="24"/>
          <w:lang w:val="en-US" w:bidi="en-US"/>
        </w:rPr>
        <w:t>N</w:t>
      </w:r>
      <w:r w:rsidRPr="006F0FA1">
        <w:rPr>
          <w:color w:val="000000"/>
          <w:sz w:val="24"/>
          <w:szCs w:val="24"/>
          <w:lang w:bidi="en-US"/>
        </w:rPr>
        <w:t xml:space="preserve"> </w:t>
      </w:r>
      <w:r>
        <w:rPr>
          <w:color w:val="000000"/>
          <w:sz w:val="24"/>
          <w:szCs w:val="24"/>
          <w:lang w:eastAsia="ru-RU" w:bidi="ru-RU"/>
        </w:rPr>
        <w:t xml:space="preserve">63-ОЗ (ред. от 19.10.2009)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 составляет по данным ОАО </w:t>
      </w:r>
      <w:proofErr w:type="spellStart"/>
      <w:r>
        <w:rPr>
          <w:color w:val="000000"/>
          <w:sz w:val="24"/>
          <w:szCs w:val="24"/>
          <w:lang w:eastAsia="ru-RU" w:bidi="ru-RU"/>
        </w:rPr>
        <w:t>ЦЧОНИИгипрозем</w:t>
      </w:r>
      <w:proofErr w:type="spellEnd"/>
      <w:r>
        <w:rPr>
          <w:color w:val="000000"/>
          <w:sz w:val="24"/>
          <w:szCs w:val="24"/>
          <w:lang w:eastAsia="ru-RU" w:bidi="ru-RU"/>
        </w:rPr>
        <w:t xml:space="preserve"> 19305.14 га.</w:t>
      </w:r>
    </w:p>
    <w:p w:rsidR="00754F4A" w:rsidRDefault="00754F4A" w:rsidP="00754F4A">
      <w:pPr>
        <w:pStyle w:val="20"/>
        <w:shd w:val="clear" w:color="auto" w:fill="auto"/>
        <w:spacing w:before="0" w:line="317" w:lineRule="exact"/>
        <w:ind w:firstLine="600"/>
        <w:jc w:val="both"/>
      </w:pPr>
      <w:r>
        <w:rPr>
          <w:color w:val="000000"/>
          <w:sz w:val="24"/>
          <w:szCs w:val="24"/>
          <w:lang w:eastAsia="ru-RU" w:bidi="ru-RU"/>
        </w:rPr>
        <w:t xml:space="preserve">Сложившая планировочная структура сельского поселения представляет собой пять населенных пунктов: село Криничное, село Первомайское, хутор Атамановка, хутор Григорьевка и хутор </w:t>
      </w:r>
      <w:proofErr w:type="spellStart"/>
      <w:r>
        <w:rPr>
          <w:color w:val="000000"/>
          <w:sz w:val="24"/>
          <w:szCs w:val="24"/>
          <w:lang w:eastAsia="ru-RU" w:bidi="ru-RU"/>
        </w:rPr>
        <w:t>Поддубновка</w:t>
      </w:r>
      <w:proofErr w:type="spellEnd"/>
      <w:r>
        <w:rPr>
          <w:color w:val="000000"/>
          <w:sz w:val="24"/>
          <w:szCs w:val="24"/>
          <w:lang w:eastAsia="ru-RU" w:bidi="ru-RU"/>
        </w:rPr>
        <w:t>.</w:t>
      </w:r>
    </w:p>
    <w:p w:rsidR="00754F4A" w:rsidRDefault="00754F4A" w:rsidP="00754F4A">
      <w:pPr>
        <w:pStyle w:val="20"/>
        <w:shd w:val="clear" w:color="auto" w:fill="auto"/>
        <w:spacing w:before="0" w:line="317" w:lineRule="exact"/>
        <w:ind w:firstLine="600"/>
        <w:jc w:val="both"/>
      </w:pPr>
      <w:r>
        <w:rPr>
          <w:color w:val="000000"/>
          <w:sz w:val="24"/>
          <w:szCs w:val="24"/>
          <w:lang w:eastAsia="ru-RU" w:bidi="ru-RU"/>
        </w:rPr>
        <w:t>Значительную часть территории в границах муниципального образования занимают земли сельскохозяйственного назначения. Поверхностные воды на территории поселения представлены прудами и водотоком - р. Чёрная Калитва, образующей часть северной границы поселения и р. Криничное.</w:t>
      </w:r>
    </w:p>
    <w:p w:rsidR="00754F4A" w:rsidRDefault="00754F4A" w:rsidP="00754F4A">
      <w:pPr>
        <w:pStyle w:val="20"/>
        <w:shd w:val="clear" w:color="auto" w:fill="auto"/>
        <w:spacing w:before="0" w:line="317" w:lineRule="exact"/>
        <w:ind w:firstLine="600"/>
        <w:jc w:val="both"/>
      </w:pPr>
      <w:r>
        <w:rPr>
          <w:color w:val="000000"/>
          <w:sz w:val="24"/>
          <w:szCs w:val="24"/>
          <w:lang w:eastAsia="ru-RU" w:bidi="ru-RU"/>
        </w:rPr>
        <w:t xml:space="preserve">Поселение имеет выгодное географическое положение, через него проходят три автомобильные дороги общего пользования регионального значения: Первомайское - Атамановка (21-27); “Воронеж - Луганск” - Криничное - Первомайское - Ивановка (1-27); “Воронеж </w:t>
      </w:r>
      <w:proofErr w:type="gramStart"/>
      <w:r>
        <w:rPr>
          <w:color w:val="000000"/>
          <w:sz w:val="24"/>
          <w:szCs w:val="24"/>
          <w:lang w:eastAsia="ru-RU" w:bidi="ru-RU"/>
        </w:rPr>
        <w:t>-Л</w:t>
      </w:r>
      <w:proofErr w:type="gramEnd"/>
      <w:r>
        <w:rPr>
          <w:color w:val="000000"/>
          <w:sz w:val="24"/>
          <w:szCs w:val="24"/>
          <w:lang w:eastAsia="ru-RU" w:bidi="ru-RU"/>
        </w:rPr>
        <w:t>уганск” - Криничное - Новая Калитва (В43-0).</w:t>
      </w:r>
    </w:p>
    <w:p w:rsidR="00754F4A" w:rsidRDefault="00754F4A" w:rsidP="00754F4A">
      <w:pPr>
        <w:pStyle w:val="20"/>
        <w:shd w:val="clear" w:color="auto" w:fill="auto"/>
        <w:spacing w:before="0" w:after="180" w:line="317" w:lineRule="exact"/>
        <w:ind w:firstLine="600"/>
        <w:jc w:val="both"/>
      </w:pPr>
      <w:r>
        <w:rPr>
          <w:color w:val="000000"/>
          <w:sz w:val="24"/>
          <w:szCs w:val="24"/>
          <w:lang w:eastAsia="ru-RU" w:bidi="ru-RU"/>
        </w:rPr>
        <w:t>Основным производственным направлением хозяйства является зерновое хозяйство с развитым животноводством и представлен</w:t>
      </w:r>
      <w:proofErr w:type="gramStart"/>
      <w:r>
        <w:rPr>
          <w:color w:val="000000"/>
          <w:sz w:val="24"/>
          <w:szCs w:val="24"/>
          <w:lang w:eastAsia="ru-RU" w:bidi="ru-RU"/>
        </w:rPr>
        <w:t>о ООО</w:t>
      </w:r>
      <w:proofErr w:type="gramEnd"/>
      <w:r>
        <w:rPr>
          <w:color w:val="000000"/>
          <w:sz w:val="24"/>
          <w:szCs w:val="24"/>
          <w:lang w:eastAsia="ru-RU" w:bidi="ru-RU"/>
        </w:rPr>
        <w:t xml:space="preserve"> “Первомайское” и ООО “Криничное”.</w:t>
      </w:r>
    </w:p>
    <w:p w:rsidR="00754F4A" w:rsidRDefault="00754F4A" w:rsidP="00754F4A">
      <w:pPr>
        <w:pStyle w:val="42"/>
        <w:keepNext/>
        <w:keepLines/>
        <w:numPr>
          <w:ilvl w:val="1"/>
          <w:numId w:val="31"/>
        </w:numPr>
        <w:shd w:val="clear" w:color="auto" w:fill="auto"/>
        <w:tabs>
          <w:tab w:val="left" w:pos="466"/>
        </w:tabs>
        <w:jc w:val="both"/>
      </w:pPr>
      <w:r>
        <w:rPr>
          <w:color w:val="000000"/>
          <w:sz w:val="24"/>
          <w:szCs w:val="24"/>
          <w:lang w:eastAsia="ru-RU" w:bidi="ru-RU"/>
        </w:rPr>
        <w:t>Прогноз численности и состава населения (демографический прогноз)</w:t>
      </w:r>
    </w:p>
    <w:p w:rsidR="00754F4A" w:rsidRDefault="00754F4A" w:rsidP="00754F4A">
      <w:pPr>
        <w:pStyle w:val="20"/>
        <w:shd w:val="clear" w:color="auto" w:fill="auto"/>
        <w:spacing w:before="0" w:line="317" w:lineRule="exact"/>
        <w:ind w:firstLine="600"/>
        <w:jc w:val="both"/>
      </w:pPr>
      <w:r>
        <w:rPr>
          <w:color w:val="000000"/>
          <w:sz w:val="24"/>
          <w:szCs w:val="24"/>
          <w:lang w:eastAsia="ru-RU" w:bidi="ru-RU"/>
        </w:rPr>
        <w:t xml:space="preserve">Демографический прогноз является неотъемлемой частью комплексных экономических и социальных прогнозов развития территории и имеет </w:t>
      </w:r>
      <w:proofErr w:type="gramStart"/>
      <w:r>
        <w:rPr>
          <w:color w:val="000000"/>
          <w:sz w:val="24"/>
          <w:szCs w:val="24"/>
          <w:lang w:eastAsia="ru-RU" w:bidi="ru-RU"/>
        </w:rPr>
        <w:t>важное значение</w:t>
      </w:r>
      <w:proofErr w:type="gramEnd"/>
      <w:r>
        <w:rPr>
          <w:color w:val="000000"/>
          <w:sz w:val="24"/>
          <w:szCs w:val="24"/>
          <w:lang w:eastAsia="ru-RU" w:bidi="ru-RU"/>
        </w:rPr>
        <w:t xml:space="preserve"> для целей краткосрочного, среднесрочного и долгосрочного планирования развития территории. Демографический прогноз позволяет дать оценку основных параметров развития населения </w:t>
      </w:r>
      <w:r>
        <w:rPr>
          <w:color w:val="000000"/>
          <w:sz w:val="24"/>
          <w:szCs w:val="24"/>
          <w:lang w:eastAsia="ru-RU" w:bidi="ru-RU"/>
        </w:rPr>
        <w:lastRenderedPageBreak/>
        <w:t>поселения на основе выбранных гипотез изменения уровней рождаемости, смертности и миграционных потоков, таких как обеспеченность, трудовыми ресурсами, дальнейшие перспективы воспроизводства.</w:t>
      </w:r>
    </w:p>
    <w:p w:rsidR="00754F4A" w:rsidRDefault="00754F4A" w:rsidP="00754F4A">
      <w:pPr>
        <w:pStyle w:val="20"/>
        <w:shd w:val="clear" w:color="auto" w:fill="auto"/>
        <w:spacing w:before="0" w:line="317" w:lineRule="exact"/>
        <w:ind w:firstLine="600"/>
        <w:jc w:val="both"/>
      </w:pPr>
      <w:r>
        <w:rPr>
          <w:color w:val="000000"/>
          <w:sz w:val="24"/>
          <w:szCs w:val="24"/>
          <w:lang w:eastAsia="ru-RU" w:bidi="ru-RU"/>
        </w:rPr>
        <w:t>Расчеты основных показателей демографического развития сельского поселения производились на основе анализа сложившихся в последние годы сдвигов в динамике численности населения сельского поселения, воспроизводстве, внешних миграциях, занятости. Учитывались также особенности географического положения сельского поселения, миграционная привлекательность, а так же общенациональная и областная политика в сфере демографии.</w:t>
      </w:r>
    </w:p>
    <w:p w:rsidR="00754F4A" w:rsidRDefault="00754F4A" w:rsidP="00754F4A">
      <w:pPr>
        <w:pStyle w:val="20"/>
        <w:shd w:val="clear" w:color="auto" w:fill="auto"/>
        <w:spacing w:before="0" w:line="317" w:lineRule="exact"/>
        <w:ind w:firstLine="600"/>
        <w:jc w:val="both"/>
      </w:pPr>
      <w:proofErr w:type="gramStart"/>
      <w:r>
        <w:rPr>
          <w:color w:val="000000"/>
          <w:sz w:val="24"/>
          <w:szCs w:val="24"/>
          <w:lang w:eastAsia="ru-RU" w:bidi="ru-RU"/>
        </w:rPr>
        <w:t xml:space="preserve">Для обеспечения координации действий органов государственной власти и местного самоуправления Воронежской области, других заинтересованных организаций в 2002 году постановлением администрации Воронежской области от 11.03.2002 </w:t>
      </w:r>
      <w:r>
        <w:rPr>
          <w:color w:val="000000"/>
          <w:sz w:val="24"/>
          <w:szCs w:val="24"/>
          <w:lang w:val="en-US" w:bidi="en-US"/>
        </w:rPr>
        <w:t>N</w:t>
      </w:r>
      <w:r w:rsidRPr="006F0FA1">
        <w:rPr>
          <w:color w:val="000000"/>
          <w:sz w:val="24"/>
          <w:szCs w:val="24"/>
          <w:lang w:bidi="en-US"/>
        </w:rPr>
        <w:t xml:space="preserve"> </w:t>
      </w:r>
      <w:r>
        <w:rPr>
          <w:color w:val="000000"/>
          <w:sz w:val="24"/>
          <w:szCs w:val="24"/>
          <w:lang w:eastAsia="ru-RU" w:bidi="ru-RU"/>
        </w:rPr>
        <w:t xml:space="preserve">258 создана межведомственная комиссия по вопросам демографического развития Воронежской области, распоряжением администрации Воронежской области от 20.05.2008 </w:t>
      </w:r>
      <w:r>
        <w:rPr>
          <w:color w:val="000000"/>
          <w:sz w:val="24"/>
          <w:szCs w:val="24"/>
          <w:lang w:val="en-US" w:bidi="en-US"/>
        </w:rPr>
        <w:t>N</w:t>
      </w:r>
      <w:r w:rsidRPr="006F0FA1">
        <w:rPr>
          <w:color w:val="000000"/>
          <w:sz w:val="24"/>
          <w:szCs w:val="24"/>
          <w:lang w:bidi="en-US"/>
        </w:rPr>
        <w:t xml:space="preserve"> </w:t>
      </w:r>
      <w:r>
        <w:rPr>
          <w:color w:val="000000"/>
          <w:sz w:val="24"/>
          <w:szCs w:val="24"/>
          <w:lang w:eastAsia="ru-RU" w:bidi="ru-RU"/>
        </w:rPr>
        <w:t>451-р утвержден план мероприятий по улучшению демографической ситуации в Воронежской области в 2008 - 2010 годах, разработано 17 областных</w:t>
      </w:r>
      <w:proofErr w:type="gramEnd"/>
      <w:r>
        <w:rPr>
          <w:color w:val="000000"/>
          <w:sz w:val="24"/>
          <w:szCs w:val="24"/>
          <w:lang w:eastAsia="ru-RU" w:bidi="ru-RU"/>
        </w:rPr>
        <w:t xml:space="preserve"> и ведомственных целевых программ, оказывающих непосредственное влияние на демографическое развитие области.</w:t>
      </w:r>
    </w:p>
    <w:p w:rsidR="00754F4A" w:rsidRDefault="00754F4A" w:rsidP="00754F4A">
      <w:pPr>
        <w:pStyle w:val="20"/>
        <w:shd w:val="clear" w:color="auto" w:fill="auto"/>
        <w:spacing w:before="0" w:line="317" w:lineRule="exact"/>
        <w:ind w:firstLine="600"/>
        <w:jc w:val="both"/>
      </w:pPr>
      <w:proofErr w:type="gramStart"/>
      <w:r>
        <w:rPr>
          <w:color w:val="000000"/>
          <w:sz w:val="24"/>
          <w:szCs w:val="24"/>
          <w:lang w:eastAsia="ru-RU" w:bidi="ru-RU"/>
        </w:rPr>
        <w:t xml:space="preserve">В рамках региональной программы «Демографическое развитие Воронежской области на 2008 - 2010 годы и на период до 2016 года», утвержденной Указом губернатора Воронежской области от 7 августа 2008 г. </w:t>
      </w:r>
      <w:r>
        <w:rPr>
          <w:color w:val="000000"/>
          <w:sz w:val="24"/>
          <w:szCs w:val="24"/>
          <w:lang w:val="en-US" w:bidi="en-US"/>
        </w:rPr>
        <w:t>N</w:t>
      </w:r>
      <w:r w:rsidRPr="006F0FA1">
        <w:rPr>
          <w:color w:val="000000"/>
          <w:sz w:val="24"/>
          <w:szCs w:val="24"/>
          <w:lang w:bidi="en-US"/>
        </w:rPr>
        <w:t xml:space="preserve"> </w:t>
      </w:r>
      <w:r>
        <w:rPr>
          <w:color w:val="000000"/>
          <w:sz w:val="24"/>
          <w:szCs w:val="24"/>
          <w:lang w:eastAsia="ru-RU" w:bidi="ru-RU"/>
        </w:rPr>
        <w:t>102-у, систематизирован комплекс мероприятий действующих областных и ведомственных целевых программ, обеспечивающих реализацию на территории Воронежской области Концепции демографической политики Российской Федерации до 2025 года, утвержденной Указом Президента Российской Федерации от 09.10.2007</w:t>
      </w:r>
      <w:proofErr w:type="gramEnd"/>
      <w:r>
        <w:rPr>
          <w:color w:val="000000"/>
          <w:sz w:val="24"/>
          <w:szCs w:val="24"/>
          <w:lang w:eastAsia="ru-RU" w:bidi="ru-RU"/>
        </w:rPr>
        <w:t xml:space="preserve"> </w:t>
      </w:r>
      <w:proofErr w:type="gramStart"/>
      <w:r>
        <w:rPr>
          <w:color w:val="000000"/>
          <w:sz w:val="24"/>
          <w:szCs w:val="24"/>
          <w:lang w:val="en-US" w:bidi="en-US"/>
        </w:rPr>
        <w:t>N</w:t>
      </w:r>
      <w:r w:rsidRPr="006F0FA1">
        <w:rPr>
          <w:color w:val="000000"/>
          <w:sz w:val="24"/>
          <w:szCs w:val="24"/>
          <w:lang w:bidi="en-US"/>
        </w:rPr>
        <w:t xml:space="preserve"> </w:t>
      </w:r>
      <w:r>
        <w:rPr>
          <w:color w:val="000000"/>
          <w:sz w:val="24"/>
          <w:szCs w:val="24"/>
          <w:lang w:eastAsia="ru-RU" w:bidi="ru-RU"/>
        </w:rPr>
        <w:t>1351.</w:t>
      </w:r>
      <w:proofErr w:type="gramEnd"/>
      <w:r>
        <w:rPr>
          <w:color w:val="000000"/>
          <w:sz w:val="24"/>
          <w:szCs w:val="24"/>
          <w:lang w:eastAsia="ru-RU" w:bidi="ru-RU"/>
        </w:rPr>
        <w:t xml:space="preserve"> В региональной программе «Демографическое развитие Воронежской области на 2008 - 2010 годы и на период до 2016 года» определены основные целевые индикаторы и показатели, которые позволяют оценивать эффективность влияния реализуемых в области социально-экономических мер, направленных на улучшение демографической ситуации и которые могут быть учтены при разработке прогноза численности поселения.</w:t>
      </w:r>
    </w:p>
    <w:p w:rsidR="00754F4A" w:rsidRDefault="00754F4A" w:rsidP="00754F4A">
      <w:pPr>
        <w:pStyle w:val="20"/>
        <w:shd w:val="clear" w:color="auto" w:fill="auto"/>
        <w:spacing w:before="0" w:line="317" w:lineRule="exact"/>
        <w:ind w:firstLine="600"/>
        <w:jc w:val="both"/>
      </w:pPr>
      <w:proofErr w:type="gramStart"/>
      <w:r>
        <w:rPr>
          <w:color w:val="000000"/>
          <w:sz w:val="24"/>
          <w:szCs w:val="24"/>
          <w:lang w:eastAsia="ru-RU" w:bidi="ru-RU"/>
        </w:rPr>
        <w:t>Анализ осуществляемых мер по сохранению человеческих ресурсов области показывает, что в силу значительной инерционности демографических процессов положительный эффект в этой сфере может быть достигнут только в среднесрочной или долгосрочной перспективе на основе реализации комплекса взаимодополняющих мероприятий по улучшению демографической ситуации, соответствующих программе экономического и социального развития области и муниципальных образований на среднесрочную перспективу.</w:t>
      </w:r>
      <w:proofErr w:type="gramEnd"/>
    </w:p>
    <w:p w:rsidR="00754F4A" w:rsidRDefault="00754F4A" w:rsidP="00754F4A">
      <w:pPr>
        <w:pStyle w:val="20"/>
        <w:shd w:val="clear" w:color="auto" w:fill="auto"/>
        <w:spacing w:before="0" w:line="317" w:lineRule="exact"/>
        <w:ind w:firstLine="600"/>
        <w:jc w:val="both"/>
      </w:pPr>
      <w:r>
        <w:rPr>
          <w:color w:val="000000"/>
          <w:sz w:val="24"/>
          <w:szCs w:val="24"/>
          <w:lang w:eastAsia="ru-RU" w:bidi="ru-RU"/>
        </w:rPr>
        <w:t>Расчеты и анализ перспективного изменения численности населения и других важнейших его демографических показателей производились по трем прогнозам развития:</w:t>
      </w:r>
    </w:p>
    <w:p w:rsidR="00754F4A" w:rsidRDefault="00754F4A" w:rsidP="00754F4A">
      <w:pPr>
        <w:pStyle w:val="20"/>
        <w:numPr>
          <w:ilvl w:val="0"/>
          <w:numId w:val="32"/>
        </w:numPr>
        <w:shd w:val="clear" w:color="auto" w:fill="auto"/>
        <w:tabs>
          <w:tab w:val="left" w:pos="1598"/>
        </w:tabs>
        <w:spacing w:before="0" w:line="317" w:lineRule="exact"/>
        <w:ind w:firstLine="600"/>
        <w:jc w:val="both"/>
      </w:pPr>
      <w:r>
        <w:rPr>
          <w:color w:val="000000"/>
          <w:sz w:val="24"/>
          <w:szCs w:val="24"/>
          <w:lang w:eastAsia="ru-RU" w:bidi="ru-RU"/>
        </w:rPr>
        <w:t>пессимистическому;</w:t>
      </w:r>
    </w:p>
    <w:p w:rsidR="00754F4A" w:rsidRDefault="00754F4A" w:rsidP="00754F4A">
      <w:pPr>
        <w:pStyle w:val="20"/>
        <w:numPr>
          <w:ilvl w:val="0"/>
          <w:numId w:val="32"/>
        </w:numPr>
        <w:shd w:val="clear" w:color="auto" w:fill="auto"/>
        <w:tabs>
          <w:tab w:val="left" w:pos="1598"/>
        </w:tabs>
        <w:spacing w:before="0" w:line="240" w:lineRule="exact"/>
        <w:ind w:firstLine="600"/>
        <w:jc w:val="both"/>
      </w:pPr>
      <w:r>
        <w:rPr>
          <w:color w:val="000000"/>
          <w:sz w:val="24"/>
          <w:szCs w:val="24"/>
          <w:lang w:eastAsia="ru-RU" w:bidi="ru-RU"/>
        </w:rPr>
        <w:t>вероятному;</w:t>
      </w:r>
    </w:p>
    <w:p w:rsidR="00754F4A" w:rsidRDefault="00754F4A" w:rsidP="00754F4A">
      <w:pPr>
        <w:pStyle w:val="20"/>
        <w:numPr>
          <w:ilvl w:val="0"/>
          <w:numId w:val="32"/>
        </w:numPr>
        <w:shd w:val="clear" w:color="auto" w:fill="auto"/>
        <w:tabs>
          <w:tab w:val="left" w:pos="1598"/>
        </w:tabs>
        <w:spacing w:before="0" w:line="317" w:lineRule="exact"/>
        <w:ind w:firstLine="600"/>
        <w:jc w:val="both"/>
      </w:pPr>
      <w:r>
        <w:rPr>
          <w:color w:val="000000"/>
          <w:sz w:val="24"/>
          <w:szCs w:val="24"/>
          <w:lang w:eastAsia="ru-RU" w:bidi="ru-RU"/>
        </w:rPr>
        <w:t>оптимистическому.</w:t>
      </w:r>
    </w:p>
    <w:p w:rsidR="00754F4A" w:rsidRDefault="00754F4A" w:rsidP="00754F4A">
      <w:pPr>
        <w:pStyle w:val="20"/>
        <w:shd w:val="clear" w:color="auto" w:fill="auto"/>
        <w:spacing w:before="0" w:line="317" w:lineRule="exact"/>
        <w:ind w:firstLine="600"/>
        <w:jc w:val="both"/>
        <w:rPr>
          <w:color w:val="000000"/>
          <w:sz w:val="24"/>
          <w:szCs w:val="24"/>
          <w:lang w:eastAsia="ru-RU" w:bidi="ru-RU"/>
        </w:rPr>
      </w:pPr>
      <w:r>
        <w:rPr>
          <w:color w:val="000000"/>
          <w:sz w:val="24"/>
          <w:szCs w:val="24"/>
          <w:lang w:eastAsia="ru-RU" w:bidi="ru-RU"/>
        </w:rPr>
        <w:t xml:space="preserve">Вероятность каждого из них будет определяться сложным сочетанием социальных, экономических и политических факторов, но, в конечном итоге возможный сценарий развития демографических процессов будет зависеть от двух основных показателей: уровня </w:t>
      </w:r>
      <w:r>
        <w:rPr>
          <w:color w:val="000000"/>
          <w:sz w:val="24"/>
          <w:szCs w:val="24"/>
          <w:lang w:eastAsia="ru-RU" w:bidi="ru-RU"/>
        </w:rPr>
        <w:lastRenderedPageBreak/>
        <w:t>естественного прироста населения и миграционного прироста.</w:t>
      </w:r>
    </w:p>
    <w:p w:rsidR="00754F4A" w:rsidRDefault="00754F4A" w:rsidP="00754F4A">
      <w:pPr>
        <w:pStyle w:val="23"/>
        <w:framePr w:w="9936" w:wrap="notBeside" w:vAnchor="text" w:hAnchor="text" w:xAlign="center" w:y="1"/>
        <w:shd w:val="clear" w:color="auto" w:fill="auto"/>
        <w:spacing w:line="240" w:lineRule="exact"/>
      </w:pPr>
      <w:r>
        <w:rPr>
          <w:color w:val="000000"/>
          <w:sz w:val="24"/>
          <w:szCs w:val="24"/>
          <w:lang w:eastAsia="ru-RU" w:bidi="ru-RU"/>
        </w:rPr>
        <w:t>Таблица 1</w:t>
      </w:r>
    </w:p>
    <w:p w:rsidR="00754F4A" w:rsidRDefault="00754F4A" w:rsidP="00754F4A">
      <w:pPr>
        <w:framePr w:w="9936" w:wrap="notBeside" w:vAnchor="text" w:hAnchor="text" w:xAlign="center" w:y="1"/>
        <w:spacing w:line="240" w:lineRule="exact"/>
        <w:ind w:firstLine="0"/>
      </w:pPr>
      <w:r>
        <w:rPr>
          <w:color w:val="000000"/>
          <w:lang w:bidi="ru-RU"/>
        </w:rPr>
        <w:t>Основные демографические показатели по вероятному прогнозу численности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131"/>
        <w:gridCol w:w="1738"/>
        <w:gridCol w:w="2078"/>
        <w:gridCol w:w="2098"/>
        <w:gridCol w:w="1891"/>
      </w:tblGrid>
      <w:tr w:rsidR="00754F4A" w:rsidTr="00754F4A">
        <w:trPr>
          <w:trHeight w:hRule="exact" w:val="547"/>
          <w:jc w:val="center"/>
        </w:trPr>
        <w:tc>
          <w:tcPr>
            <w:tcW w:w="2131" w:type="dxa"/>
            <w:tcBorders>
              <w:top w:val="single" w:sz="4" w:space="0" w:color="auto"/>
              <w:left w:val="single" w:sz="4" w:space="0" w:color="auto"/>
            </w:tcBorders>
            <w:shd w:val="clear" w:color="auto" w:fill="FFFFFF"/>
            <w:vAlign w:val="center"/>
          </w:tcPr>
          <w:p w:rsidR="00754F4A" w:rsidRDefault="00754F4A" w:rsidP="00754F4A">
            <w:pPr>
              <w:pStyle w:val="20"/>
              <w:framePr w:w="9936" w:wrap="notBeside" w:vAnchor="text" w:hAnchor="text" w:xAlign="center" w:y="1"/>
              <w:shd w:val="clear" w:color="auto" w:fill="auto"/>
              <w:spacing w:before="0" w:line="180" w:lineRule="exact"/>
            </w:pPr>
            <w:r>
              <w:rPr>
                <w:rStyle w:val="29pt"/>
              </w:rPr>
              <w:t>Показатели</w:t>
            </w:r>
          </w:p>
        </w:tc>
        <w:tc>
          <w:tcPr>
            <w:tcW w:w="1738" w:type="dxa"/>
            <w:tcBorders>
              <w:top w:val="single" w:sz="4" w:space="0" w:color="auto"/>
              <w:left w:val="single" w:sz="4" w:space="0" w:color="auto"/>
            </w:tcBorders>
            <w:shd w:val="clear" w:color="auto" w:fill="FFFFFF"/>
            <w:vAlign w:val="bottom"/>
          </w:tcPr>
          <w:p w:rsidR="00754F4A" w:rsidRDefault="00754F4A" w:rsidP="00754F4A">
            <w:pPr>
              <w:pStyle w:val="20"/>
              <w:framePr w:w="9936" w:wrap="notBeside" w:vAnchor="text" w:hAnchor="text" w:xAlign="center" w:y="1"/>
              <w:shd w:val="clear" w:color="auto" w:fill="auto"/>
              <w:spacing w:before="0" w:after="120" w:line="180" w:lineRule="exact"/>
            </w:pPr>
            <w:r>
              <w:rPr>
                <w:rStyle w:val="29pt"/>
              </w:rPr>
              <w:t>Единица</w:t>
            </w:r>
          </w:p>
          <w:p w:rsidR="00754F4A" w:rsidRDefault="00754F4A" w:rsidP="00754F4A">
            <w:pPr>
              <w:pStyle w:val="20"/>
              <w:framePr w:w="9936" w:wrap="notBeside" w:vAnchor="text" w:hAnchor="text" w:xAlign="center" w:y="1"/>
              <w:shd w:val="clear" w:color="auto" w:fill="auto"/>
              <w:spacing w:before="120" w:line="180" w:lineRule="exact"/>
            </w:pPr>
            <w:r>
              <w:rPr>
                <w:rStyle w:val="29pt"/>
              </w:rPr>
              <w:t>измерения</w:t>
            </w:r>
          </w:p>
        </w:tc>
        <w:tc>
          <w:tcPr>
            <w:tcW w:w="2078" w:type="dxa"/>
            <w:tcBorders>
              <w:top w:val="single" w:sz="4" w:space="0" w:color="auto"/>
              <w:left w:val="single" w:sz="4" w:space="0" w:color="auto"/>
            </w:tcBorders>
            <w:shd w:val="clear" w:color="auto" w:fill="FFFFFF"/>
            <w:vAlign w:val="center"/>
          </w:tcPr>
          <w:p w:rsidR="00754F4A" w:rsidRDefault="00754F4A" w:rsidP="00754F4A">
            <w:pPr>
              <w:pStyle w:val="20"/>
              <w:framePr w:w="9936" w:wrap="notBeside" w:vAnchor="text" w:hAnchor="text" w:xAlign="center" w:y="1"/>
              <w:shd w:val="clear" w:color="auto" w:fill="auto"/>
              <w:spacing w:before="0" w:line="180" w:lineRule="exact"/>
            </w:pPr>
            <w:r>
              <w:rPr>
                <w:rStyle w:val="29pt"/>
              </w:rPr>
              <w:t>Базовый период</w:t>
            </w:r>
          </w:p>
        </w:tc>
        <w:tc>
          <w:tcPr>
            <w:tcW w:w="2098" w:type="dxa"/>
            <w:tcBorders>
              <w:top w:val="single" w:sz="4" w:space="0" w:color="auto"/>
              <w:left w:val="single" w:sz="4" w:space="0" w:color="auto"/>
            </w:tcBorders>
            <w:shd w:val="clear" w:color="auto" w:fill="FFFFFF"/>
            <w:vAlign w:val="bottom"/>
          </w:tcPr>
          <w:p w:rsidR="00754F4A" w:rsidRDefault="00754F4A" w:rsidP="00754F4A">
            <w:pPr>
              <w:pStyle w:val="20"/>
              <w:framePr w:w="9936" w:wrap="notBeside" w:vAnchor="text" w:hAnchor="text" w:xAlign="center" w:y="1"/>
              <w:shd w:val="clear" w:color="auto" w:fill="auto"/>
              <w:spacing w:before="0" w:after="120" w:line="180" w:lineRule="exact"/>
            </w:pPr>
            <w:r>
              <w:rPr>
                <w:rStyle w:val="29pt"/>
              </w:rPr>
              <w:t>Прогнозируемый</w:t>
            </w:r>
          </w:p>
          <w:p w:rsidR="00754F4A" w:rsidRDefault="00754F4A" w:rsidP="00754F4A">
            <w:pPr>
              <w:pStyle w:val="20"/>
              <w:framePr w:w="9936" w:wrap="notBeside" w:vAnchor="text" w:hAnchor="text" w:xAlign="center" w:y="1"/>
              <w:shd w:val="clear" w:color="auto" w:fill="auto"/>
              <w:spacing w:before="120" w:line="180" w:lineRule="exact"/>
            </w:pPr>
            <w:r>
              <w:rPr>
                <w:rStyle w:val="29pt"/>
              </w:rPr>
              <w:t>период</w:t>
            </w:r>
          </w:p>
        </w:tc>
        <w:tc>
          <w:tcPr>
            <w:tcW w:w="1891" w:type="dxa"/>
            <w:tcBorders>
              <w:top w:val="single" w:sz="4" w:space="0" w:color="auto"/>
              <w:left w:val="single" w:sz="4" w:space="0" w:color="auto"/>
              <w:right w:val="single" w:sz="4" w:space="0" w:color="auto"/>
            </w:tcBorders>
            <w:shd w:val="clear" w:color="auto" w:fill="FFFFFF"/>
            <w:vAlign w:val="center"/>
          </w:tcPr>
          <w:p w:rsidR="00754F4A" w:rsidRDefault="00754F4A" w:rsidP="00754F4A">
            <w:pPr>
              <w:pStyle w:val="20"/>
              <w:framePr w:w="9936" w:wrap="notBeside" w:vAnchor="text" w:hAnchor="text" w:xAlign="center" w:y="1"/>
              <w:shd w:val="clear" w:color="auto" w:fill="auto"/>
              <w:spacing w:before="0" w:line="180" w:lineRule="exact"/>
            </w:pPr>
            <w:r>
              <w:rPr>
                <w:rStyle w:val="29pt"/>
              </w:rPr>
              <w:t>Показатели</w:t>
            </w:r>
          </w:p>
        </w:tc>
      </w:tr>
      <w:tr w:rsidR="00754F4A" w:rsidTr="00754F4A">
        <w:trPr>
          <w:trHeight w:hRule="exact" w:val="274"/>
          <w:jc w:val="center"/>
        </w:trPr>
        <w:tc>
          <w:tcPr>
            <w:tcW w:w="2131" w:type="dxa"/>
            <w:tcBorders>
              <w:top w:val="single" w:sz="4" w:space="0" w:color="auto"/>
              <w:left w:val="single" w:sz="4" w:space="0" w:color="auto"/>
            </w:tcBorders>
            <w:shd w:val="clear" w:color="auto" w:fill="FFFFFF"/>
          </w:tcPr>
          <w:p w:rsidR="00754F4A" w:rsidRDefault="00754F4A" w:rsidP="00754F4A">
            <w:pPr>
              <w:framePr w:w="9936" w:wrap="notBeside" w:vAnchor="text" w:hAnchor="text" w:xAlign="center" w:y="1"/>
              <w:rPr>
                <w:sz w:val="10"/>
                <w:szCs w:val="10"/>
              </w:rPr>
            </w:pPr>
          </w:p>
        </w:tc>
        <w:tc>
          <w:tcPr>
            <w:tcW w:w="1738" w:type="dxa"/>
            <w:tcBorders>
              <w:top w:val="single" w:sz="4" w:space="0" w:color="auto"/>
              <w:left w:val="single" w:sz="4" w:space="0" w:color="auto"/>
            </w:tcBorders>
            <w:shd w:val="clear" w:color="auto" w:fill="FFFFFF"/>
          </w:tcPr>
          <w:p w:rsidR="00754F4A" w:rsidRDefault="00754F4A" w:rsidP="00754F4A">
            <w:pPr>
              <w:framePr w:w="9936" w:wrap="notBeside" w:vAnchor="text" w:hAnchor="text" w:xAlign="center" w:y="1"/>
              <w:rPr>
                <w:sz w:val="10"/>
                <w:szCs w:val="10"/>
              </w:rPr>
            </w:pPr>
          </w:p>
        </w:tc>
        <w:tc>
          <w:tcPr>
            <w:tcW w:w="2078" w:type="dxa"/>
            <w:tcBorders>
              <w:top w:val="single" w:sz="4" w:space="0" w:color="auto"/>
              <w:left w:val="single" w:sz="4" w:space="0" w:color="auto"/>
            </w:tcBorders>
            <w:shd w:val="clear" w:color="auto" w:fill="FFFFFF"/>
          </w:tcPr>
          <w:p w:rsidR="00754F4A" w:rsidRDefault="00754F4A" w:rsidP="00754F4A">
            <w:pPr>
              <w:pStyle w:val="20"/>
              <w:framePr w:w="9936" w:wrap="notBeside" w:vAnchor="text" w:hAnchor="text" w:xAlign="center" w:y="1"/>
              <w:shd w:val="clear" w:color="auto" w:fill="auto"/>
              <w:spacing w:before="0" w:line="180" w:lineRule="exact"/>
            </w:pPr>
            <w:r>
              <w:rPr>
                <w:rStyle w:val="29pt"/>
              </w:rPr>
              <w:t>2009 год</w:t>
            </w:r>
          </w:p>
        </w:tc>
        <w:tc>
          <w:tcPr>
            <w:tcW w:w="2098" w:type="dxa"/>
            <w:tcBorders>
              <w:top w:val="single" w:sz="4" w:space="0" w:color="auto"/>
              <w:left w:val="single" w:sz="4" w:space="0" w:color="auto"/>
            </w:tcBorders>
            <w:shd w:val="clear" w:color="auto" w:fill="FFFFFF"/>
          </w:tcPr>
          <w:p w:rsidR="00754F4A" w:rsidRDefault="00754F4A" w:rsidP="00754F4A">
            <w:pPr>
              <w:pStyle w:val="20"/>
              <w:framePr w:w="9936" w:wrap="notBeside" w:vAnchor="text" w:hAnchor="text" w:xAlign="center" w:y="1"/>
              <w:shd w:val="clear" w:color="auto" w:fill="auto"/>
              <w:spacing w:before="0" w:line="180" w:lineRule="exact"/>
            </w:pPr>
            <w:r>
              <w:rPr>
                <w:rStyle w:val="29pt"/>
              </w:rPr>
              <w:t>2020 год</w:t>
            </w:r>
          </w:p>
        </w:tc>
        <w:tc>
          <w:tcPr>
            <w:tcW w:w="1891" w:type="dxa"/>
            <w:tcBorders>
              <w:top w:val="single" w:sz="4" w:space="0" w:color="auto"/>
              <w:left w:val="single" w:sz="4" w:space="0" w:color="auto"/>
              <w:right w:val="single" w:sz="4" w:space="0" w:color="auto"/>
            </w:tcBorders>
            <w:shd w:val="clear" w:color="auto" w:fill="FFFFFF"/>
          </w:tcPr>
          <w:p w:rsidR="00754F4A" w:rsidRDefault="00754F4A" w:rsidP="00754F4A">
            <w:pPr>
              <w:pStyle w:val="20"/>
              <w:framePr w:w="9936" w:wrap="notBeside" w:vAnchor="text" w:hAnchor="text" w:xAlign="center" w:y="1"/>
              <w:shd w:val="clear" w:color="auto" w:fill="auto"/>
              <w:spacing w:before="0" w:line="180" w:lineRule="exact"/>
            </w:pPr>
            <w:r>
              <w:rPr>
                <w:rStyle w:val="29pt"/>
              </w:rPr>
              <w:t>2030 год</w:t>
            </w:r>
          </w:p>
        </w:tc>
      </w:tr>
      <w:tr w:rsidR="00754F4A" w:rsidTr="00754F4A">
        <w:trPr>
          <w:trHeight w:hRule="exact" w:val="264"/>
          <w:jc w:val="center"/>
        </w:trPr>
        <w:tc>
          <w:tcPr>
            <w:tcW w:w="2131" w:type="dxa"/>
            <w:tcBorders>
              <w:top w:val="single" w:sz="4" w:space="0" w:color="auto"/>
              <w:left w:val="single" w:sz="4" w:space="0" w:color="auto"/>
            </w:tcBorders>
            <w:shd w:val="clear" w:color="auto" w:fill="FFFFFF"/>
          </w:tcPr>
          <w:p w:rsidR="00754F4A" w:rsidRDefault="00754F4A" w:rsidP="00754F4A">
            <w:pPr>
              <w:pStyle w:val="20"/>
              <w:framePr w:w="9936" w:wrap="notBeside" w:vAnchor="text" w:hAnchor="text" w:xAlign="center" w:y="1"/>
              <w:shd w:val="clear" w:color="auto" w:fill="auto"/>
              <w:spacing w:before="0" w:line="180" w:lineRule="exact"/>
            </w:pPr>
            <w:r>
              <w:rPr>
                <w:rStyle w:val="29pt"/>
              </w:rPr>
              <w:t>Численность</w:t>
            </w:r>
          </w:p>
        </w:tc>
        <w:tc>
          <w:tcPr>
            <w:tcW w:w="1738" w:type="dxa"/>
            <w:tcBorders>
              <w:top w:val="single" w:sz="4" w:space="0" w:color="auto"/>
              <w:left w:val="single" w:sz="4" w:space="0" w:color="auto"/>
            </w:tcBorders>
            <w:shd w:val="clear" w:color="auto" w:fill="FFFFFF"/>
          </w:tcPr>
          <w:p w:rsidR="00754F4A" w:rsidRDefault="00754F4A" w:rsidP="00754F4A">
            <w:pPr>
              <w:framePr w:w="9936" w:wrap="notBeside" w:vAnchor="text" w:hAnchor="text" w:xAlign="center" w:y="1"/>
              <w:rPr>
                <w:sz w:val="10"/>
                <w:szCs w:val="10"/>
              </w:rPr>
            </w:pPr>
          </w:p>
        </w:tc>
        <w:tc>
          <w:tcPr>
            <w:tcW w:w="2078" w:type="dxa"/>
            <w:tcBorders>
              <w:top w:val="single" w:sz="4" w:space="0" w:color="auto"/>
              <w:left w:val="single" w:sz="4" w:space="0" w:color="auto"/>
            </w:tcBorders>
            <w:shd w:val="clear" w:color="auto" w:fill="FFFFFF"/>
          </w:tcPr>
          <w:p w:rsidR="00754F4A" w:rsidRDefault="00754F4A" w:rsidP="00754F4A">
            <w:pPr>
              <w:framePr w:w="9936" w:wrap="notBeside" w:vAnchor="text" w:hAnchor="text" w:xAlign="center" w:y="1"/>
              <w:rPr>
                <w:sz w:val="10"/>
                <w:szCs w:val="10"/>
              </w:rPr>
            </w:pPr>
          </w:p>
        </w:tc>
        <w:tc>
          <w:tcPr>
            <w:tcW w:w="2098" w:type="dxa"/>
            <w:tcBorders>
              <w:top w:val="single" w:sz="4" w:space="0" w:color="auto"/>
              <w:left w:val="single" w:sz="4" w:space="0" w:color="auto"/>
            </w:tcBorders>
            <w:shd w:val="clear" w:color="auto" w:fill="FFFFFF"/>
          </w:tcPr>
          <w:p w:rsidR="00754F4A" w:rsidRDefault="00754F4A" w:rsidP="00754F4A">
            <w:pPr>
              <w:framePr w:w="9936" w:wrap="notBeside" w:vAnchor="text" w:hAnchor="text" w:xAlign="center" w:y="1"/>
              <w:rPr>
                <w:sz w:val="10"/>
                <w:szCs w:val="10"/>
              </w:rPr>
            </w:pPr>
          </w:p>
        </w:tc>
        <w:tc>
          <w:tcPr>
            <w:tcW w:w="1891" w:type="dxa"/>
            <w:tcBorders>
              <w:top w:val="single" w:sz="4" w:space="0" w:color="auto"/>
              <w:left w:val="single" w:sz="4" w:space="0" w:color="auto"/>
              <w:right w:val="single" w:sz="4" w:space="0" w:color="auto"/>
            </w:tcBorders>
            <w:shd w:val="clear" w:color="auto" w:fill="FFFFFF"/>
          </w:tcPr>
          <w:p w:rsidR="00754F4A" w:rsidRDefault="00754F4A" w:rsidP="00754F4A">
            <w:pPr>
              <w:framePr w:w="9936" w:wrap="notBeside" w:vAnchor="text" w:hAnchor="text" w:xAlign="center" w:y="1"/>
              <w:rPr>
                <w:sz w:val="10"/>
                <w:szCs w:val="10"/>
              </w:rPr>
            </w:pPr>
          </w:p>
        </w:tc>
      </w:tr>
      <w:tr w:rsidR="00754F4A" w:rsidTr="00754F4A">
        <w:trPr>
          <w:trHeight w:hRule="exact" w:val="274"/>
          <w:jc w:val="center"/>
        </w:trPr>
        <w:tc>
          <w:tcPr>
            <w:tcW w:w="2131" w:type="dxa"/>
            <w:tcBorders>
              <w:left w:val="single" w:sz="4" w:space="0" w:color="auto"/>
            </w:tcBorders>
            <w:shd w:val="clear" w:color="auto" w:fill="FFFFFF"/>
          </w:tcPr>
          <w:p w:rsidR="00754F4A" w:rsidRDefault="00754F4A" w:rsidP="00754F4A">
            <w:pPr>
              <w:pStyle w:val="20"/>
              <w:framePr w:w="9936" w:wrap="notBeside" w:vAnchor="text" w:hAnchor="text" w:xAlign="center" w:y="1"/>
              <w:shd w:val="clear" w:color="auto" w:fill="auto"/>
              <w:spacing w:before="0" w:line="180" w:lineRule="exact"/>
            </w:pPr>
            <w:r>
              <w:rPr>
                <w:rStyle w:val="29pt"/>
              </w:rPr>
              <w:t>населения на начало</w:t>
            </w:r>
          </w:p>
        </w:tc>
        <w:tc>
          <w:tcPr>
            <w:tcW w:w="1738" w:type="dxa"/>
            <w:tcBorders>
              <w:left w:val="single" w:sz="4" w:space="0" w:color="auto"/>
            </w:tcBorders>
            <w:shd w:val="clear" w:color="auto" w:fill="FFFFFF"/>
          </w:tcPr>
          <w:p w:rsidR="00754F4A" w:rsidRDefault="00754F4A" w:rsidP="00754F4A">
            <w:pPr>
              <w:pStyle w:val="20"/>
              <w:framePr w:w="9936" w:wrap="notBeside" w:vAnchor="text" w:hAnchor="text" w:xAlign="center" w:y="1"/>
              <w:shd w:val="clear" w:color="auto" w:fill="auto"/>
              <w:spacing w:before="0" w:line="180" w:lineRule="exact"/>
            </w:pPr>
            <w:r>
              <w:rPr>
                <w:rStyle w:val="29pt"/>
              </w:rPr>
              <w:t>тысяч человек</w:t>
            </w:r>
          </w:p>
        </w:tc>
        <w:tc>
          <w:tcPr>
            <w:tcW w:w="2078" w:type="dxa"/>
            <w:tcBorders>
              <w:left w:val="single" w:sz="4" w:space="0" w:color="auto"/>
            </w:tcBorders>
            <w:shd w:val="clear" w:color="auto" w:fill="FFFFFF"/>
          </w:tcPr>
          <w:p w:rsidR="00754F4A" w:rsidRDefault="00754F4A" w:rsidP="00754F4A">
            <w:pPr>
              <w:pStyle w:val="20"/>
              <w:framePr w:w="9936" w:wrap="notBeside" w:vAnchor="text" w:hAnchor="text" w:xAlign="center" w:y="1"/>
              <w:shd w:val="clear" w:color="auto" w:fill="auto"/>
              <w:spacing w:before="0" w:line="180" w:lineRule="exact"/>
            </w:pPr>
            <w:r>
              <w:rPr>
                <w:rStyle w:val="29pt"/>
              </w:rPr>
              <w:t>1338</w:t>
            </w:r>
          </w:p>
        </w:tc>
        <w:tc>
          <w:tcPr>
            <w:tcW w:w="2098" w:type="dxa"/>
            <w:tcBorders>
              <w:left w:val="single" w:sz="4" w:space="0" w:color="auto"/>
            </w:tcBorders>
            <w:shd w:val="clear" w:color="auto" w:fill="FFFFFF"/>
          </w:tcPr>
          <w:p w:rsidR="00754F4A" w:rsidRDefault="00754F4A" w:rsidP="00754F4A">
            <w:pPr>
              <w:pStyle w:val="20"/>
              <w:framePr w:w="9936" w:wrap="notBeside" w:vAnchor="text" w:hAnchor="text" w:xAlign="center" w:y="1"/>
              <w:shd w:val="clear" w:color="auto" w:fill="auto"/>
              <w:spacing w:before="0" w:line="180" w:lineRule="exact"/>
            </w:pPr>
            <w:r>
              <w:rPr>
                <w:rStyle w:val="29pt"/>
              </w:rPr>
              <w:t>1402</w:t>
            </w:r>
          </w:p>
        </w:tc>
        <w:tc>
          <w:tcPr>
            <w:tcW w:w="1891" w:type="dxa"/>
            <w:tcBorders>
              <w:left w:val="single" w:sz="4" w:space="0" w:color="auto"/>
              <w:right w:val="single" w:sz="4" w:space="0" w:color="auto"/>
            </w:tcBorders>
            <w:shd w:val="clear" w:color="auto" w:fill="FFFFFF"/>
          </w:tcPr>
          <w:p w:rsidR="00754F4A" w:rsidRDefault="00754F4A" w:rsidP="00754F4A">
            <w:pPr>
              <w:pStyle w:val="20"/>
              <w:framePr w:w="9936" w:wrap="notBeside" w:vAnchor="text" w:hAnchor="text" w:xAlign="center" w:y="1"/>
              <w:shd w:val="clear" w:color="auto" w:fill="auto"/>
              <w:spacing w:before="0" w:line="180" w:lineRule="exact"/>
            </w:pPr>
            <w:r>
              <w:rPr>
                <w:rStyle w:val="29pt"/>
              </w:rPr>
              <w:t>1352</w:t>
            </w:r>
          </w:p>
        </w:tc>
      </w:tr>
      <w:tr w:rsidR="00754F4A" w:rsidTr="00754F4A">
        <w:trPr>
          <w:trHeight w:hRule="exact" w:val="264"/>
          <w:jc w:val="center"/>
        </w:trPr>
        <w:tc>
          <w:tcPr>
            <w:tcW w:w="2131" w:type="dxa"/>
            <w:tcBorders>
              <w:left w:val="single" w:sz="4" w:space="0" w:color="auto"/>
            </w:tcBorders>
            <w:shd w:val="clear" w:color="auto" w:fill="FFFFFF"/>
            <w:vAlign w:val="bottom"/>
          </w:tcPr>
          <w:p w:rsidR="00754F4A" w:rsidRDefault="00754F4A" w:rsidP="00754F4A">
            <w:pPr>
              <w:pStyle w:val="20"/>
              <w:framePr w:w="9936" w:wrap="notBeside" w:vAnchor="text" w:hAnchor="text" w:xAlign="center" w:y="1"/>
              <w:shd w:val="clear" w:color="auto" w:fill="auto"/>
              <w:spacing w:before="0" w:line="180" w:lineRule="exact"/>
            </w:pPr>
            <w:r>
              <w:rPr>
                <w:rStyle w:val="29pt"/>
              </w:rPr>
              <w:t>года</w:t>
            </w:r>
          </w:p>
        </w:tc>
        <w:tc>
          <w:tcPr>
            <w:tcW w:w="1738" w:type="dxa"/>
            <w:tcBorders>
              <w:left w:val="single" w:sz="4" w:space="0" w:color="auto"/>
            </w:tcBorders>
            <w:shd w:val="clear" w:color="auto" w:fill="FFFFFF"/>
          </w:tcPr>
          <w:p w:rsidR="00754F4A" w:rsidRDefault="00754F4A" w:rsidP="00754F4A">
            <w:pPr>
              <w:framePr w:w="9936" w:wrap="notBeside" w:vAnchor="text" w:hAnchor="text" w:xAlign="center" w:y="1"/>
              <w:rPr>
                <w:sz w:val="10"/>
                <w:szCs w:val="10"/>
              </w:rPr>
            </w:pPr>
          </w:p>
        </w:tc>
        <w:tc>
          <w:tcPr>
            <w:tcW w:w="2078" w:type="dxa"/>
            <w:tcBorders>
              <w:left w:val="single" w:sz="4" w:space="0" w:color="auto"/>
            </w:tcBorders>
            <w:shd w:val="clear" w:color="auto" w:fill="FFFFFF"/>
          </w:tcPr>
          <w:p w:rsidR="00754F4A" w:rsidRDefault="00754F4A" w:rsidP="00754F4A">
            <w:pPr>
              <w:framePr w:w="9936" w:wrap="notBeside" w:vAnchor="text" w:hAnchor="text" w:xAlign="center" w:y="1"/>
              <w:rPr>
                <w:sz w:val="10"/>
                <w:szCs w:val="10"/>
              </w:rPr>
            </w:pPr>
          </w:p>
        </w:tc>
        <w:tc>
          <w:tcPr>
            <w:tcW w:w="2098" w:type="dxa"/>
            <w:tcBorders>
              <w:left w:val="single" w:sz="4" w:space="0" w:color="auto"/>
            </w:tcBorders>
            <w:shd w:val="clear" w:color="auto" w:fill="FFFFFF"/>
          </w:tcPr>
          <w:p w:rsidR="00754F4A" w:rsidRDefault="00754F4A" w:rsidP="00754F4A">
            <w:pPr>
              <w:framePr w:w="9936" w:wrap="notBeside" w:vAnchor="text" w:hAnchor="text" w:xAlign="center" w:y="1"/>
              <w:rPr>
                <w:sz w:val="10"/>
                <w:szCs w:val="10"/>
              </w:rPr>
            </w:pPr>
          </w:p>
        </w:tc>
        <w:tc>
          <w:tcPr>
            <w:tcW w:w="1891" w:type="dxa"/>
            <w:tcBorders>
              <w:left w:val="single" w:sz="4" w:space="0" w:color="auto"/>
              <w:right w:val="single" w:sz="4" w:space="0" w:color="auto"/>
            </w:tcBorders>
            <w:shd w:val="clear" w:color="auto" w:fill="FFFFFF"/>
          </w:tcPr>
          <w:p w:rsidR="00754F4A" w:rsidRDefault="00754F4A" w:rsidP="00754F4A">
            <w:pPr>
              <w:framePr w:w="9936" w:wrap="notBeside" w:vAnchor="text" w:hAnchor="text" w:xAlign="center" w:y="1"/>
              <w:rPr>
                <w:sz w:val="10"/>
                <w:szCs w:val="10"/>
              </w:rPr>
            </w:pPr>
          </w:p>
        </w:tc>
      </w:tr>
      <w:tr w:rsidR="00754F4A" w:rsidTr="00754F4A">
        <w:trPr>
          <w:trHeight w:hRule="exact" w:val="269"/>
          <w:jc w:val="center"/>
        </w:trPr>
        <w:tc>
          <w:tcPr>
            <w:tcW w:w="2131" w:type="dxa"/>
            <w:tcBorders>
              <w:top w:val="single" w:sz="4" w:space="0" w:color="auto"/>
              <w:left w:val="single" w:sz="4" w:space="0" w:color="auto"/>
            </w:tcBorders>
            <w:shd w:val="clear" w:color="auto" w:fill="FFFFFF"/>
          </w:tcPr>
          <w:p w:rsidR="00754F4A" w:rsidRDefault="00754F4A" w:rsidP="00754F4A">
            <w:pPr>
              <w:pStyle w:val="20"/>
              <w:framePr w:w="9936" w:wrap="notBeside" w:vAnchor="text" w:hAnchor="text" w:xAlign="center" w:y="1"/>
              <w:shd w:val="clear" w:color="auto" w:fill="auto"/>
              <w:spacing w:before="0" w:line="180" w:lineRule="exact"/>
            </w:pPr>
            <w:r>
              <w:rPr>
                <w:rStyle w:val="29pt"/>
              </w:rPr>
              <w:t>Численность</w:t>
            </w:r>
          </w:p>
        </w:tc>
        <w:tc>
          <w:tcPr>
            <w:tcW w:w="1738" w:type="dxa"/>
            <w:tcBorders>
              <w:top w:val="single" w:sz="4" w:space="0" w:color="auto"/>
              <w:left w:val="single" w:sz="4" w:space="0" w:color="auto"/>
            </w:tcBorders>
            <w:shd w:val="clear" w:color="auto" w:fill="FFFFFF"/>
          </w:tcPr>
          <w:p w:rsidR="00754F4A" w:rsidRDefault="00754F4A" w:rsidP="00754F4A">
            <w:pPr>
              <w:framePr w:w="9936" w:wrap="notBeside" w:vAnchor="text" w:hAnchor="text" w:xAlign="center" w:y="1"/>
              <w:rPr>
                <w:sz w:val="10"/>
                <w:szCs w:val="10"/>
              </w:rPr>
            </w:pPr>
          </w:p>
        </w:tc>
        <w:tc>
          <w:tcPr>
            <w:tcW w:w="2078" w:type="dxa"/>
            <w:tcBorders>
              <w:top w:val="single" w:sz="4" w:space="0" w:color="auto"/>
              <w:left w:val="single" w:sz="4" w:space="0" w:color="auto"/>
            </w:tcBorders>
            <w:shd w:val="clear" w:color="auto" w:fill="FFFFFF"/>
          </w:tcPr>
          <w:p w:rsidR="00754F4A" w:rsidRDefault="00754F4A" w:rsidP="00754F4A">
            <w:pPr>
              <w:framePr w:w="9936" w:wrap="notBeside" w:vAnchor="text" w:hAnchor="text" w:xAlign="center" w:y="1"/>
              <w:rPr>
                <w:sz w:val="10"/>
                <w:szCs w:val="10"/>
              </w:rPr>
            </w:pPr>
          </w:p>
        </w:tc>
        <w:tc>
          <w:tcPr>
            <w:tcW w:w="2098" w:type="dxa"/>
            <w:tcBorders>
              <w:top w:val="single" w:sz="4" w:space="0" w:color="auto"/>
              <w:left w:val="single" w:sz="4" w:space="0" w:color="auto"/>
            </w:tcBorders>
            <w:shd w:val="clear" w:color="auto" w:fill="FFFFFF"/>
          </w:tcPr>
          <w:p w:rsidR="00754F4A" w:rsidRDefault="00754F4A" w:rsidP="00754F4A">
            <w:pPr>
              <w:framePr w:w="9936" w:wrap="notBeside" w:vAnchor="text" w:hAnchor="text" w:xAlign="center" w:y="1"/>
              <w:rPr>
                <w:sz w:val="10"/>
                <w:szCs w:val="10"/>
              </w:rPr>
            </w:pPr>
          </w:p>
        </w:tc>
        <w:tc>
          <w:tcPr>
            <w:tcW w:w="1891" w:type="dxa"/>
            <w:tcBorders>
              <w:top w:val="single" w:sz="4" w:space="0" w:color="auto"/>
              <w:left w:val="single" w:sz="4" w:space="0" w:color="auto"/>
              <w:right w:val="single" w:sz="4" w:space="0" w:color="auto"/>
            </w:tcBorders>
            <w:shd w:val="clear" w:color="auto" w:fill="FFFFFF"/>
          </w:tcPr>
          <w:p w:rsidR="00754F4A" w:rsidRDefault="00754F4A" w:rsidP="00754F4A">
            <w:pPr>
              <w:framePr w:w="9936" w:wrap="notBeside" w:vAnchor="text" w:hAnchor="text" w:xAlign="center" w:y="1"/>
              <w:rPr>
                <w:sz w:val="10"/>
                <w:szCs w:val="10"/>
              </w:rPr>
            </w:pPr>
          </w:p>
        </w:tc>
      </w:tr>
      <w:tr w:rsidR="00754F4A" w:rsidTr="00754F4A">
        <w:trPr>
          <w:trHeight w:hRule="exact" w:val="264"/>
          <w:jc w:val="center"/>
        </w:trPr>
        <w:tc>
          <w:tcPr>
            <w:tcW w:w="2131" w:type="dxa"/>
            <w:tcBorders>
              <w:left w:val="single" w:sz="4" w:space="0" w:color="auto"/>
            </w:tcBorders>
            <w:shd w:val="clear" w:color="auto" w:fill="FFFFFF"/>
            <w:vAlign w:val="bottom"/>
          </w:tcPr>
          <w:p w:rsidR="00754F4A" w:rsidRDefault="00754F4A" w:rsidP="00754F4A">
            <w:pPr>
              <w:pStyle w:val="20"/>
              <w:framePr w:w="9936" w:wrap="notBeside" w:vAnchor="text" w:hAnchor="text" w:xAlign="center" w:y="1"/>
              <w:shd w:val="clear" w:color="auto" w:fill="auto"/>
              <w:spacing w:before="0" w:line="180" w:lineRule="exact"/>
              <w:ind w:left="180"/>
              <w:jc w:val="left"/>
            </w:pPr>
            <w:r>
              <w:rPr>
                <w:rStyle w:val="29pt"/>
              </w:rPr>
              <w:t>населения в возрасте</w:t>
            </w:r>
          </w:p>
        </w:tc>
        <w:tc>
          <w:tcPr>
            <w:tcW w:w="1738" w:type="dxa"/>
            <w:tcBorders>
              <w:left w:val="single" w:sz="4" w:space="0" w:color="auto"/>
            </w:tcBorders>
            <w:shd w:val="clear" w:color="auto" w:fill="FFFFFF"/>
            <w:vAlign w:val="bottom"/>
          </w:tcPr>
          <w:p w:rsidR="00754F4A" w:rsidRDefault="00754F4A" w:rsidP="00754F4A">
            <w:pPr>
              <w:pStyle w:val="20"/>
              <w:framePr w:w="9936" w:wrap="notBeside" w:vAnchor="text" w:hAnchor="text" w:xAlign="center" w:y="1"/>
              <w:shd w:val="clear" w:color="auto" w:fill="auto"/>
              <w:spacing w:before="0" w:line="180" w:lineRule="exact"/>
            </w:pPr>
            <w:r>
              <w:rPr>
                <w:rStyle w:val="29pt"/>
              </w:rPr>
              <w:t>чел.</w:t>
            </w:r>
          </w:p>
        </w:tc>
        <w:tc>
          <w:tcPr>
            <w:tcW w:w="2078" w:type="dxa"/>
            <w:tcBorders>
              <w:left w:val="single" w:sz="4" w:space="0" w:color="auto"/>
            </w:tcBorders>
            <w:shd w:val="clear" w:color="auto" w:fill="FFFFFF"/>
            <w:vAlign w:val="bottom"/>
          </w:tcPr>
          <w:p w:rsidR="00754F4A" w:rsidRDefault="00754F4A" w:rsidP="00754F4A">
            <w:pPr>
              <w:pStyle w:val="20"/>
              <w:framePr w:w="9936" w:wrap="notBeside" w:vAnchor="text" w:hAnchor="text" w:xAlign="center" w:y="1"/>
              <w:shd w:val="clear" w:color="auto" w:fill="auto"/>
              <w:spacing w:before="0" w:line="180" w:lineRule="exact"/>
            </w:pPr>
            <w:r>
              <w:rPr>
                <w:rStyle w:val="29pt"/>
              </w:rPr>
              <w:t>231</w:t>
            </w:r>
          </w:p>
        </w:tc>
        <w:tc>
          <w:tcPr>
            <w:tcW w:w="2098" w:type="dxa"/>
            <w:tcBorders>
              <w:left w:val="single" w:sz="4" w:space="0" w:color="auto"/>
            </w:tcBorders>
            <w:shd w:val="clear" w:color="auto" w:fill="FFFFFF"/>
            <w:vAlign w:val="bottom"/>
          </w:tcPr>
          <w:p w:rsidR="00754F4A" w:rsidRDefault="00754F4A" w:rsidP="00754F4A">
            <w:pPr>
              <w:pStyle w:val="20"/>
              <w:framePr w:w="9936" w:wrap="notBeside" w:vAnchor="text" w:hAnchor="text" w:xAlign="center" w:y="1"/>
              <w:shd w:val="clear" w:color="auto" w:fill="auto"/>
              <w:spacing w:before="0" w:line="180" w:lineRule="exact"/>
            </w:pPr>
            <w:r>
              <w:rPr>
                <w:rStyle w:val="29pt"/>
              </w:rPr>
              <w:t>224</w:t>
            </w:r>
          </w:p>
        </w:tc>
        <w:tc>
          <w:tcPr>
            <w:tcW w:w="1891" w:type="dxa"/>
            <w:tcBorders>
              <w:left w:val="single" w:sz="4" w:space="0" w:color="auto"/>
              <w:right w:val="single" w:sz="4" w:space="0" w:color="auto"/>
            </w:tcBorders>
            <w:shd w:val="clear" w:color="auto" w:fill="FFFFFF"/>
            <w:vAlign w:val="bottom"/>
          </w:tcPr>
          <w:p w:rsidR="00754F4A" w:rsidRDefault="00754F4A" w:rsidP="00754F4A">
            <w:pPr>
              <w:pStyle w:val="20"/>
              <w:framePr w:w="9936" w:wrap="notBeside" w:vAnchor="text" w:hAnchor="text" w:xAlign="center" w:y="1"/>
              <w:shd w:val="clear" w:color="auto" w:fill="auto"/>
              <w:spacing w:before="0" w:line="180" w:lineRule="exact"/>
            </w:pPr>
            <w:r>
              <w:rPr>
                <w:rStyle w:val="29pt"/>
              </w:rPr>
              <w:t>216</w:t>
            </w:r>
          </w:p>
        </w:tc>
      </w:tr>
      <w:tr w:rsidR="00754F4A" w:rsidTr="00754F4A">
        <w:trPr>
          <w:trHeight w:hRule="exact" w:val="254"/>
          <w:jc w:val="center"/>
        </w:trPr>
        <w:tc>
          <w:tcPr>
            <w:tcW w:w="2131" w:type="dxa"/>
            <w:tcBorders>
              <w:left w:val="single" w:sz="4" w:space="0" w:color="auto"/>
            </w:tcBorders>
            <w:shd w:val="clear" w:color="auto" w:fill="FFFFFF"/>
            <w:vAlign w:val="center"/>
          </w:tcPr>
          <w:p w:rsidR="00754F4A" w:rsidRDefault="00754F4A" w:rsidP="00754F4A">
            <w:pPr>
              <w:pStyle w:val="20"/>
              <w:framePr w:w="9936" w:wrap="notBeside" w:vAnchor="text" w:hAnchor="text" w:xAlign="center" w:y="1"/>
              <w:shd w:val="clear" w:color="auto" w:fill="auto"/>
              <w:spacing w:before="0" w:line="180" w:lineRule="exact"/>
            </w:pPr>
            <w:r>
              <w:rPr>
                <w:rStyle w:val="29pt"/>
              </w:rPr>
              <w:t>моложе</w:t>
            </w:r>
          </w:p>
        </w:tc>
        <w:tc>
          <w:tcPr>
            <w:tcW w:w="1738" w:type="dxa"/>
            <w:tcBorders>
              <w:left w:val="single" w:sz="4" w:space="0" w:color="auto"/>
            </w:tcBorders>
            <w:shd w:val="clear" w:color="auto" w:fill="FFFFFF"/>
            <w:vAlign w:val="center"/>
          </w:tcPr>
          <w:p w:rsidR="00754F4A" w:rsidRDefault="00754F4A" w:rsidP="00754F4A">
            <w:pPr>
              <w:pStyle w:val="20"/>
              <w:framePr w:w="9936" w:wrap="notBeside" w:vAnchor="text" w:hAnchor="text" w:xAlign="center" w:y="1"/>
              <w:shd w:val="clear" w:color="auto" w:fill="auto"/>
              <w:spacing w:before="0" w:line="180" w:lineRule="exact"/>
            </w:pPr>
            <w:r>
              <w:rPr>
                <w:rStyle w:val="29pt"/>
              </w:rPr>
              <w:t>%</w:t>
            </w:r>
          </w:p>
        </w:tc>
        <w:tc>
          <w:tcPr>
            <w:tcW w:w="2078" w:type="dxa"/>
            <w:tcBorders>
              <w:left w:val="single" w:sz="4" w:space="0" w:color="auto"/>
            </w:tcBorders>
            <w:shd w:val="clear" w:color="auto" w:fill="FFFFFF"/>
            <w:vAlign w:val="center"/>
          </w:tcPr>
          <w:p w:rsidR="00754F4A" w:rsidRDefault="00754F4A" w:rsidP="00754F4A">
            <w:pPr>
              <w:pStyle w:val="20"/>
              <w:framePr w:w="9936" w:wrap="notBeside" w:vAnchor="text" w:hAnchor="text" w:xAlign="center" w:y="1"/>
              <w:shd w:val="clear" w:color="auto" w:fill="auto"/>
              <w:spacing w:before="0" w:line="180" w:lineRule="exact"/>
            </w:pPr>
            <w:r>
              <w:rPr>
                <w:rStyle w:val="29pt"/>
              </w:rPr>
              <w:t>17%</w:t>
            </w:r>
          </w:p>
        </w:tc>
        <w:tc>
          <w:tcPr>
            <w:tcW w:w="2098" w:type="dxa"/>
            <w:tcBorders>
              <w:left w:val="single" w:sz="4" w:space="0" w:color="auto"/>
            </w:tcBorders>
            <w:shd w:val="clear" w:color="auto" w:fill="FFFFFF"/>
            <w:vAlign w:val="center"/>
          </w:tcPr>
          <w:p w:rsidR="00754F4A" w:rsidRDefault="00754F4A" w:rsidP="00754F4A">
            <w:pPr>
              <w:pStyle w:val="20"/>
              <w:framePr w:w="9936" w:wrap="notBeside" w:vAnchor="text" w:hAnchor="text" w:xAlign="center" w:y="1"/>
              <w:shd w:val="clear" w:color="auto" w:fill="auto"/>
              <w:spacing w:before="0" w:line="180" w:lineRule="exact"/>
            </w:pPr>
            <w:r>
              <w:rPr>
                <w:rStyle w:val="29pt"/>
              </w:rPr>
              <w:t>16%</w:t>
            </w:r>
          </w:p>
        </w:tc>
        <w:tc>
          <w:tcPr>
            <w:tcW w:w="1891" w:type="dxa"/>
            <w:tcBorders>
              <w:left w:val="single" w:sz="4" w:space="0" w:color="auto"/>
              <w:right w:val="single" w:sz="4" w:space="0" w:color="auto"/>
            </w:tcBorders>
            <w:shd w:val="clear" w:color="auto" w:fill="FFFFFF"/>
            <w:vAlign w:val="center"/>
          </w:tcPr>
          <w:p w:rsidR="00754F4A" w:rsidRDefault="00754F4A" w:rsidP="00754F4A">
            <w:pPr>
              <w:pStyle w:val="20"/>
              <w:framePr w:w="9936" w:wrap="notBeside" w:vAnchor="text" w:hAnchor="text" w:xAlign="center" w:y="1"/>
              <w:shd w:val="clear" w:color="auto" w:fill="auto"/>
              <w:spacing w:before="0" w:line="180" w:lineRule="exact"/>
            </w:pPr>
            <w:r>
              <w:rPr>
                <w:rStyle w:val="29pt"/>
              </w:rPr>
              <w:t>16%</w:t>
            </w:r>
          </w:p>
        </w:tc>
      </w:tr>
      <w:tr w:rsidR="00754F4A" w:rsidTr="00754F4A">
        <w:trPr>
          <w:trHeight w:hRule="exact" w:val="283"/>
          <w:jc w:val="center"/>
        </w:trPr>
        <w:tc>
          <w:tcPr>
            <w:tcW w:w="2131" w:type="dxa"/>
            <w:tcBorders>
              <w:left w:val="single" w:sz="4" w:space="0" w:color="auto"/>
            </w:tcBorders>
            <w:shd w:val="clear" w:color="auto" w:fill="FFFFFF"/>
            <w:vAlign w:val="bottom"/>
          </w:tcPr>
          <w:p w:rsidR="00754F4A" w:rsidRDefault="00754F4A" w:rsidP="00754F4A">
            <w:pPr>
              <w:pStyle w:val="20"/>
              <w:framePr w:w="9936" w:wrap="notBeside" w:vAnchor="text" w:hAnchor="text" w:xAlign="center" w:y="1"/>
              <w:shd w:val="clear" w:color="auto" w:fill="auto"/>
              <w:spacing w:before="0" w:line="180" w:lineRule="exact"/>
            </w:pPr>
            <w:r>
              <w:rPr>
                <w:rStyle w:val="29pt"/>
              </w:rPr>
              <w:t>трудоспособного</w:t>
            </w:r>
          </w:p>
        </w:tc>
        <w:tc>
          <w:tcPr>
            <w:tcW w:w="1738" w:type="dxa"/>
            <w:tcBorders>
              <w:left w:val="single" w:sz="4" w:space="0" w:color="auto"/>
            </w:tcBorders>
            <w:shd w:val="clear" w:color="auto" w:fill="FFFFFF"/>
          </w:tcPr>
          <w:p w:rsidR="00754F4A" w:rsidRDefault="00754F4A" w:rsidP="00754F4A">
            <w:pPr>
              <w:framePr w:w="9936" w:wrap="notBeside" w:vAnchor="text" w:hAnchor="text" w:xAlign="center" w:y="1"/>
              <w:rPr>
                <w:sz w:val="10"/>
                <w:szCs w:val="10"/>
              </w:rPr>
            </w:pPr>
          </w:p>
        </w:tc>
        <w:tc>
          <w:tcPr>
            <w:tcW w:w="2078" w:type="dxa"/>
            <w:tcBorders>
              <w:left w:val="single" w:sz="4" w:space="0" w:color="auto"/>
            </w:tcBorders>
            <w:shd w:val="clear" w:color="auto" w:fill="FFFFFF"/>
          </w:tcPr>
          <w:p w:rsidR="00754F4A" w:rsidRDefault="00754F4A" w:rsidP="00754F4A">
            <w:pPr>
              <w:framePr w:w="9936" w:wrap="notBeside" w:vAnchor="text" w:hAnchor="text" w:xAlign="center" w:y="1"/>
              <w:rPr>
                <w:sz w:val="10"/>
                <w:szCs w:val="10"/>
              </w:rPr>
            </w:pPr>
          </w:p>
        </w:tc>
        <w:tc>
          <w:tcPr>
            <w:tcW w:w="2098" w:type="dxa"/>
            <w:tcBorders>
              <w:left w:val="single" w:sz="4" w:space="0" w:color="auto"/>
            </w:tcBorders>
            <w:shd w:val="clear" w:color="auto" w:fill="FFFFFF"/>
          </w:tcPr>
          <w:p w:rsidR="00754F4A" w:rsidRDefault="00754F4A" w:rsidP="00754F4A">
            <w:pPr>
              <w:framePr w:w="9936" w:wrap="notBeside" w:vAnchor="text" w:hAnchor="text" w:xAlign="center" w:y="1"/>
              <w:rPr>
                <w:sz w:val="10"/>
                <w:szCs w:val="10"/>
              </w:rPr>
            </w:pPr>
          </w:p>
        </w:tc>
        <w:tc>
          <w:tcPr>
            <w:tcW w:w="1891" w:type="dxa"/>
            <w:tcBorders>
              <w:left w:val="single" w:sz="4" w:space="0" w:color="auto"/>
              <w:right w:val="single" w:sz="4" w:space="0" w:color="auto"/>
            </w:tcBorders>
            <w:shd w:val="clear" w:color="auto" w:fill="FFFFFF"/>
          </w:tcPr>
          <w:p w:rsidR="00754F4A" w:rsidRDefault="00754F4A" w:rsidP="00754F4A">
            <w:pPr>
              <w:framePr w:w="9936" w:wrap="notBeside" w:vAnchor="text" w:hAnchor="text" w:xAlign="center" w:y="1"/>
              <w:rPr>
                <w:sz w:val="10"/>
                <w:szCs w:val="10"/>
              </w:rPr>
            </w:pPr>
          </w:p>
        </w:tc>
      </w:tr>
      <w:tr w:rsidR="00754F4A" w:rsidTr="00754F4A">
        <w:trPr>
          <w:trHeight w:hRule="exact" w:val="259"/>
          <w:jc w:val="center"/>
        </w:trPr>
        <w:tc>
          <w:tcPr>
            <w:tcW w:w="2131" w:type="dxa"/>
            <w:tcBorders>
              <w:top w:val="single" w:sz="4" w:space="0" w:color="auto"/>
              <w:left w:val="single" w:sz="4" w:space="0" w:color="auto"/>
            </w:tcBorders>
            <w:shd w:val="clear" w:color="auto" w:fill="FFFFFF"/>
          </w:tcPr>
          <w:p w:rsidR="00754F4A" w:rsidRDefault="00754F4A" w:rsidP="00754F4A">
            <w:pPr>
              <w:pStyle w:val="20"/>
              <w:framePr w:w="9936" w:wrap="notBeside" w:vAnchor="text" w:hAnchor="text" w:xAlign="center" w:y="1"/>
              <w:shd w:val="clear" w:color="auto" w:fill="auto"/>
              <w:spacing w:before="0" w:line="180" w:lineRule="exact"/>
            </w:pPr>
            <w:r>
              <w:rPr>
                <w:rStyle w:val="29pt"/>
              </w:rPr>
              <w:t>Численность</w:t>
            </w:r>
          </w:p>
        </w:tc>
        <w:tc>
          <w:tcPr>
            <w:tcW w:w="1738" w:type="dxa"/>
            <w:tcBorders>
              <w:top w:val="single" w:sz="4" w:space="0" w:color="auto"/>
              <w:left w:val="single" w:sz="4" w:space="0" w:color="auto"/>
            </w:tcBorders>
            <w:shd w:val="clear" w:color="auto" w:fill="FFFFFF"/>
          </w:tcPr>
          <w:p w:rsidR="00754F4A" w:rsidRDefault="00754F4A" w:rsidP="00754F4A">
            <w:pPr>
              <w:framePr w:w="9936" w:wrap="notBeside" w:vAnchor="text" w:hAnchor="text" w:xAlign="center" w:y="1"/>
              <w:rPr>
                <w:sz w:val="10"/>
                <w:szCs w:val="10"/>
              </w:rPr>
            </w:pPr>
          </w:p>
        </w:tc>
        <w:tc>
          <w:tcPr>
            <w:tcW w:w="2078" w:type="dxa"/>
            <w:tcBorders>
              <w:top w:val="single" w:sz="4" w:space="0" w:color="auto"/>
              <w:left w:val="single" w:sz="4" w:space="0" w:color="auto"/>
            </w:tcBorders>
            <w:shd w:val="clear" w:color="auto" w:fill="FFFFFF"/>
          </w:tcPr>
          <w:p w:rsidR="00754F4A" w:rsidRDefault="00754F4A" w:rsidP="00754F4A">
            <w:pPr>
              <w:framePr w:w="9936" w:wrap="notBeside" w:vAnchor="text" w:hAnchor="text" w:xAlign="center" w:y="1"/>
              <w:rPr>
                <w:sz w:val="10"/>
                <w:szCs w:val="10"/>
              </w:rPr>
            </w:pPr>
          </w:p>
        </w:tc>
        <w:tc>
          <w:tcPr>
            <w:tcW w:w="2098" w:type="dxa"/>
            <w:tcBorders>
              <w:top w:val="single" w:sz="4" w:space="0" w:color="auto"/>
              <w:left w:val="single" w:sz="4" w:space="0" w:color="auto"/>
            </w:tcBorders>
            <w:shd w:val="clear" w:color="auto" w:fill="FFFFFF"/>
          </w:tcPr>
          <w:p w:rsidR="00754F4A" w:rsidRDefault="00754F4A" w:rsidP="00754F4A">
            <w:pPr>
              <w:framePr w:w="9936" w:wrap="notBeside" w:vAnchor="text" w:hAnchor="text" w:xAlign="center" w:y="1"/>
              <w:rPr>
                <w:sz w:val="10"/>
                <w:szCs w:val="10"/>
              </w:rPr>
            </w:pPr>
          </w:p>
        </w:tc>
        <w:tc>
          <w:tcPr>
            <w:tcW w:w="1891" w:type="dxa"/>
            <w:tcBorders>
              <w:top w:val="single" w:sz="4" w:space="0" w:color="auto"/>
              <w:left w:val="single" w:sz="4" w:space="0" w:color="auto"/>
              <w:right w:val="single" w:sz="4" w:space="0" w:color="auto"/>
            </w:tcBorders>
            <w:shd w:val="clear" w:color="auto" w:fill="FFFFFF"/>
          </w:tcPr>
          <w:p w:rsidR="00754F4A" w:rsidRDefault="00754F4A" w:rsidP="00754F4A">
            <w:pPr>
              <w:framePr w:w="9936" w:wrap="notBeside" w:vAnchor="text" w:hAnchor="text" w:xAlign="center" w:y="1"/>
              <w:rPr>
                <w:sz w:val="10"/>
                <w:szCs w:val="10"/>
              </w:rPr>
            </w:pPr>
          </w:p>
        </w:tc>
      </w:tr>
      <w:tr w:rsidR="00754F4A" w:rsidTr="00754F4A">
        <w:trPr>
          <w:trHeight w:hRule="exact" w:val="254"/>
          <w:jc w:val="center"/>
        </w:trPr>
        <w:tc>
          <w:tcPr>
            <w:tcW w:w="2131" w:type="dxa"/>
            <w:tcBorders>
              <w:left w:val="single" w:sz="4" w:space="0" w:color="auto"/>
            </w:tcBorders>
            <w:shd w:val="clear" w:color="auto" w:fill="FFFFFF"/>
            <w:vAlign w:val="bottom"/>
          </w:tcPr>
          <w:p w:rsidR="00754F4A" w:rsidRDefault="00754F4A" w:rsidP="00754F4A">
            <w:pPr>
              <w:pStyle w:val="20"/>
              <w:framePr w:w="9936" w:wrap="notBeside" w:vAnchor="text" w:hAnchor="text" w:xAlign="center" w:y="1"/>
              <w:shd w:val="clear" w:color="auto" w:fill="auto"/>
              <w:spacing w:before="0" w:line="180" w:lineRule="exact"/>
            </w:pPr>
            <w:r>
              <w:rPr>
                <w:rStyle w:val="29pt"/>
              </w:rPr>
              <w:t xml:space="preserve">населения </w:t>
            </w:r>
            <w:proofErr w:type="gramStart"/>
            <w:r>
              <w:rPr>
                <w:rStyle w:val="29pt"/>
              </w:rPr>
              <w:t>в</w:t>
            </w:r>
            <w:proofErr w:type="gramEnd"/>
          </w:p>
        </w:tc>
        <w:tc>
          <w:tcPr>
            <w:tcW w:w="1738" w:type="dxa"/>
            <w:tcBorders>
              <w:left w:val="single" w:sz="4" w:space="0" w:color="auto"/>
            </w:tcBorders>
            <w:shd w:val="clear" w:color="auto" w:fill="FFFFFF"/>
            <w:vAlign w:val="bottom"/>
          </w:tcPr>
          <w:p w:rsidR="00754F4A" w:rsidRDefault="00754F4A" w:rsidP="00754F4A">
            <w:pPr>
              <w:pStyle w:val="20"/>
              <w:framePr w:w="9936" w:wrap="notBeside" w:vAnchor="text" w:hAnchor="text" w:xAlign="center" w:y="1"/>
              <w:shd w:val="clear" w:color="auto" w:fill="auto"/>
              <w:spacing w:before="0" w:line="180" w:lineRule="exact"/>
            </w:pPr>
            <w:r>
              <w:rPr>
                <w:rStyle w:val="29pt"/>
              </w:rPr>
              <w:t>чел.</w:t>
            </w:r>
          </w:p>
        </w:tc>
        <w:tc>
          <w:tcPr>
            <w:tcW w:w="2078" w:type="dxa"/>
            <w:tcBorders>
              <w:left w:val="single" w:sz="4" w:space="0" w:color="auto"/>
            </w:tcBorders>
            <w:shd w:val="clear" w:color="auto" w:fill="FFFFFF"/>
            <w:vAlign w:val="bottom"/>
          </w:tcPr>
          <w:p w:rsidR="00754F4A" w:rsidRDefault="00754F4A" w:rsidP="00754F4A">
            <w:pPr>
              <w:pStyle w:val="20"/>
              <w:framePr w:w="9936" w:wrap="notBeside" w:vAnchor="text" w:hAnchor="text" w:xAlign="center" w:y="1"/>
              <w:shd w:val="clear" w:color="auto" w:fill="auto"/>
              <w:spacing w:before="0" w:line="180" w:lineRule="exact"/>
            </w:pPr>
            <w:r>
              <w:rPr>
                <w:rStyle w:val="29pt"/>
              </w:rPr>
              <w:t>651</w:t>
            </w:r>
          </w:p>
        </w:tc>
        <w:tc>
          <w:tcPr>
            <w:tcW w:w="2098" w:type="dxa"/>
            <w:tcBorders>
              <w:left w:val="single" w:sz="4" w:space="0" w:color="auto"/>
            </w:tcBorders>
            <w:shd w:val="clear" w:color="auto" w:fill="FFFFFF"/>
            <w:vAlign w:val="bottom"/>
          </w:tcPr>
          <w:p w:rsidR="00754F4A" w:rsidRDefault="00754F4A" w:rsidP="00754F4A">
            <w:pPr>
              <w:pStyle w:val="20"/>
              <w:framePr w:w="9936" w:wrap="notBeside" w:vAnchor="text" w:hAnchor="text" w:xAlign="center" w:y="1"/>
              <w:shd w:val="clear" w:color="auto" w:fill="auto"/>
              <w:spacing w:before="0" w:line="180" w:lineRule="exact"/>
            </w:pPr>
            <w:r>
              <w:rPr>
                <w:rStyle w:val="29pt"/>
              </w:rPr>
              <w:t>701</w:t>
            </w:r>
          </w:p>
        </w:tc>
        <w:tc>
          <w:tcPr>
            <w:tcW w:w="1891" w:type="dxa"/>
            <w:tcBorders>
              <w:left w:val="single" w:sz="4" w:space="0" w:color="auto"/>
              <w:right w:val="single" w:sz="4" w:space="0" w:color="auto"/>
            </w:tcBorders>
            <w:shd w:val="clear" w:color="auto" w:fill="FFFFFF"/>
            <w:vAlign w:val="bottom"/>
          </w:tcPr>
          <w:p w:rsidR="00754F4A" w:rsidRDefault="00754F4A" w:rsidP="00754F4A">
            <w:pPr>
              <w:pStyle w:val="20"/>
              <w:framePr w:w="9936" w:wrap="notBeside" w:vAnchor="text" w:hAnchor="text" w:xAlign="center" w:y="1"/>
              <w:shd w:val="clear" w:color="auto" w:fill="auto"/>
              <w:spacing w:before="0" w:line="180" w:lineRule="exact"/>
            </w:pPr>
            <w:r>
              <w:rPr>
                <w:rStyle w:val="29pt"/>
              </w:rPr>
              <w:t>676</w:t>
            </w:r>
          </w:p>
        </w:tc>
      </w:tr>
      <w:tr w:rsidR="00754F4A" w:rsidTr="00754F4A">
        <w:trPr>
          <w:trHeight w:hRule="exact" w:val="302"/>
          <w:jc w:val="center"/>
        </w:trPr>
        <w:tc>
          <w:tcPr>
            <w:tcW w:w="2131" w:type="dxa"/>
            <w:tcBorders>
              <w:left w:val="single" w:sz="4" w:space="0" w:color="auto"/>
            </w:tcBorders>
            <w:shd w:val="clear" w:color="auto" w:fill="FFFFFF"/>
          </w:tcPr>
          <w:p w:rsidR="00754F4A" w:rsidRDefault="00754F4A" w:rsidP="00754F4A">
            <w:pPr>
              <w:pStyle w:val="20"/>
              <w:framePr w:w="9936" w:wrap="notBeside" w:vAnchor="text" w:hAnchor="text" w:xAlign="center" w:y="1"/>
              <w:shd w:val="clear" w:color="auto" w:fill="auto"/>
              <w:spacing w:before="0" w:line="180" w:lineRule="exact"/>
            </w:pPr>
            <w:r>
              <w:rPr>
                <w:rStyle w:val="29pt"/>
              </w:rPr>
              <w:t>трудоспособном</w:t>
            </w:r>
          </w:p>
        </w:tc>
        <w:tc>
          <w:tcPr>
            <w:tcW w:w="1738" w:type="dxa"/>
            <w:tcBorders>
              <w:left w:val="single" w:sz="4" w:space="0" w:color="auto"/>
            </w:tcBorders>
            <w:shd w:val="clear" w:color="auto" w:fill="FFFFFF"/>
          </w:tcPr>
          <w:p w:rsidR="00754F4A" w:rsidRDefault="00754F4A" w:rsidP="00754F4A">
            <w:pPr>
              <w:pStyle w:val="20"/>
              <w:framePr w:w="9936" w:wrap="notBeside" w:vAnchor="text" w:hAnchor="text" w:xAlign="center" w:y="1"/>
              <w:shd w:val="clear" w:color="auto" w:fill="auto"/>
              <w:spacing w:before="0" w:line="180" w:lineRule="exact"/>
            </w:pPr>
            <w:r>
              <w:rPr>
                <w:rStyle w:val="29pt"/>
              </w:rPr>
              <w:t>%</w:t>
            </w:r>
          </w:p>
        </w:tc>
        <w:tc>
          <w:tcPr>
            <w:tcW w:w="2078" w:type="dxa"/>
            <w:tcBorders>
              <w:left w:val="single" w:sz="4" w:space="0" w:color="auto"/>
            </w:tcBorders>
            <w:shd w:val="clear" w:color="auto" w:fill="FFFFFF"/>
          </w:tcPr>
          <w:p w:rsidR="00754F4A" w:rsidRDefault="00754F4A" w:rsidP="00754F4A">
            <w:pPr>
              <w:pStyle w:val="20"/>
              <w:framePr w:w="9936" w:wrap="notBeside" w:vAnchor="text" w:hAnchor="text" w:xAlign="center" w:y="1"/>
              <w:shd w:val="clear" w:color="auto" w:fill="auto"/>
              <w:spacing w:before="0" w:line="180" w:lineRule="exact"/>
            </w:pPr>
            <w:r>
              <w:rPr>
                <w:rStyle w:val="29pt"/>
              </w:rPr>
              <w:t>49%</w:t>
            </w:r>
          </w:p>
        </w:tc>
        <w:tc>
          <w:tcPr>
            <w:tcW w:w="2098" w:type="dxa"/>
            <w:tcBorders>
              <w:left w:val="single" w:sz="4" w:space="0" w:color="auto"/>
            </w:tcBorders>
            <w:shd w:val="clear" w:color="auto" w:fill="FFFFFF"/>
          </w:tcPr>
          <w:p w:rsidR="00754F4A" w:rsidRDefault="00754F4A" w:rsidP="00754F4A">
            <w:pPr>
              <w:pStyle w:val="20"/>
              <w:framePr w:w="9936" w:wrap="notBeside" w:vAnchor="text" w:hAnchor="text" w:xAlign="center" w:y="1"/>
              <w:shd w:val="clear" w:color="auto" w:fill="auto"/>
              <w:spacing w:before="0" w:line="180" w:lineRule="exact"/>
            </w:pPr>
            <w:r>
              <w:rPr>
                <w:rStyle w:val="29pt"/>
              </w:rPr>
              <w:t>50%</w:t>
            </w:r>
          </w:p>
        </w:tc>
        <w:tc>
          <w:tcPr>
            <w:tcW w:w="1891" w:type="dxa"/>
            <w:tcBorders>
              <w:left w:val="single" w:sz="4" w:space="0" w:color="auto"/>
              <w:right w:val="single" w:sz="4" w:space="0" w:color="auto"/>
            </w:tcBorders>
            <w:shd w:val="clear" w:color="auto" w:fill="FFFFFF"/>
          </w:tcPr>
          <w:p w:rsidR="00754F4A" w:rsidRDefault="00754F4A" w:rsidP="00754F4A">
            <w:pPr>
              <w:pStyle w:val="20"/>
              <w:framePr w:w="9936" w:wrap="notBeside" w:vAnchor="text" w:hAnchor="text" w:xAlign="center" w:y="1"/>
              <w:shd w:val="clear" w:color="auto" w:fill="auto"/>
              <w:spacing w:before="0" w:line="180" w:lineRule="exact"/>
            </w:pPr>
            <w:r>
              <w:rPr>
                <w:rStyle w:val="29pt"/>
              </w:rPr>
              <w:t>50%</w:t>
            </w:r>
          </w:p>
        </w:tc>
      </w:tr>
      <w:tr w:rsidR="00754F4A" w:rsidTr="00754F4A">
        <w:trPr>
          <w:trHeight w:hRule="exact" w:val="250"/>
          <w:jc w:val="center"/>
        </w:trPr>
        <w:tc>
          <w:tcPr>
            <w:tcW w:w="2131" w:type="dxa"/>
            <w:tcBorders>
              <w:left w:val="single" w:sz="4" w:space="0" w:color="auto"/>
            </w:tcBorders>
            <w:shd w:val="clear" w:color="auto" w:fill="FFFFFF"/>
            <w:vAlign w:val="bottom"/>
          </w:tcPr>
          <w:p w:rsidR="00754F4A" w:rsidRDefault="00754F4A" w:rsidP="00754F4A">
            <w:pPr>
              <w:pStyle w:val="20"/>
              <w:framePr w:w="9936" w:wrap="notBeside" w:vAnchor="text" w:hAnchor="text" w:xAlign="center" w:y="1"/>
              <w:shd w:val="clear" w:color="auto" w:fill="auto"/>
              <w:spacing w:before="0" w:line="180" w:lineRule="exact"/>
            </w:pPr>
            <w:proofErr w:type="gramStart"/>
            <w:r>
              <w:rPr>
                <w:rStyle w:val="29pt"/>
              </w:rPr>
              <w:t>возрасте</w:t>
            </w:r>
            <w:proofErr w:type="gramEnd"/>
          </w:p>
        </w:tc>
        <w:tc>
          <w:tcPr>
            <w:tcW w:w="1738" w:type="dxa"/>
            <w:tcBorders>
              <w:left w:val="single" w:sz="4" w:space="0" w:color="auto"/>
            </w:tcBorders>
            <w:shd w:val="clear" w:color="auto" w:fill="FFFFFF"/>
          </w:tcPr>
          <w:p w:rsidR="00754F4A" w:rsidRDefault="00754F4A" w:rsidP="00754F4A">
            <w:pPr>
              <w:framePr w:w="9936" w:wrap="notBeside" w:vAnchor="text" w:hAnchor="text" w:xAlign="center" w:y="1"/>
              <w:rPr>
                <w:sz w:val="10"/>
                <w:szCs w:val="10"/>
              </w:rPr>
            </w:pPr>
          </w:p>
        </w:tc>
        <w:tc>
          <w:tcPr>
            <w:tcW w:w="2078" w:type="dxa"/>
            <w:tcBorders>
              <w:left w:val="single" w:sz="4" w:space="0" w:color="auto"/>
            </w:tcBorders>
            <w:shd w:val="clear" w:color="auto" w:fill="FFFFFF"/>
          </w:tcPr>
          <w:p w:rsidR="00754F4A" w:rsidRDefault="00754F4A" w:rsidP="00754F4A">
            <w:pPr>
              <w:framePr w:w="9936" w:wrap="notBeside" w:vAnchor="text" w:hAnchor="text" w:xAlign="center" w:y="1"/>
              <w:rPr>
                <w:sz w:val="10"/>
                <w:szCs w:val="10"/>
              </w:rPr>
            </w:pPr>
          </w:p>
        </w:tc>
        <w:tc>
          <w:tcPr>
            <w:tcW w:w="2098" w:type="dxa"/>
            <w:tcBorders>
              <w:left w:val="single" w:sz="4" w:space="0" w:color="auto"/>
            </w:tcBorders>
            <w:shd w:val="clear" w:color="auto" w:fill="FFFFFF"/>
          </w:tcPr>
          <w:p w:rsidR="00754F4A" w:rsidRDefault="00754F4A" w:rsidP="00754F4A">
            <w:pPr>
              <w:framePr w:w="9936" w:wrap="notBeside" w:vAnchor="text" w:hAnchor="text" w:xAlign="center" w:y="1"/>
              <w:rPr>
                <w:sz w:val="10"/>
                <w:szCs w:val="10"/>
              </w:rPr>
            </w:pPr>
          </w:p>
        </w:tc>
        <w:tc>
          <w:tcPr>
            <w:tcW w:w="1891" w:type="dxa"/>
            <w:tcBorders>
              <w:left w:val="single" w:sz="4" w:space="0" w:color="auto"/>
              <w:right w:val="single" w:sz="4" w:space="0" w:color="auto"/>
            </w:tcBorders>
            <w:shd w:val="clear" w:color="auto" w:fill="FFFFFF"/>
          </w:tcPr>
          <w:p w:rsidR="00754F4A" w:rsidRDefault="00754F4A" w:rsidP="00754F4A">
            <w:pPr>
              <w:framePr w:w="9936" w:wrap="notBeside" w:vAnchor="text" w:hAnchor="text" w:xAlign="center" w:y="1"/>
              <w:rPr>
                <w:sz w:val="10"/>
                <w:szCs w:val="10"/>
              </w:rPr>
            </w:pPr>
          </w:p>
        </w:tc>
      </w:tr>
      <w:tr w:rsidR="00754F4A" w:rsidTr="00754F4A">
        <w:trPr>
          <w:trHeight w:hRule="exact" w:val="269"/>
          <w:jc w:val="center"/>
        </w:trPr>
        <w:tc>
          <w:tcPr>
            <w:tcW w:w="2131" w:type="dxa"/>
            <w:tcBorders>
              <w:top w:val="single" w:sz="4" w:space="0" w:color="auto"/>
              <w:left w:val="single" w:sz="4" w:space="0" w:color="auto"/>
            </w:tcBorders>
            <w:shd w:val="clear" w:color="auto" w:fill="FFFFFF"/>
          </w:tcPr>
          <w:p w:rsidR="00754F4A" w:rsidRDefault="00754F4A" w:rsidP="00754F4A">
            <w:pPr>
              <w:pStyle w:val="20"/>
              <w:framePr w:w="9936" w:wrap="notBeside" w:vAnchor="text" w:hAnchor="text" w:xAlign="center" w:y="1"/>
              <w:shd w:val="clear" w:color="auto" w:fill="auto"/>
              <w:spacing w:before="0" w:line="180" w:lineRule="exact"/>
            </w:pPr>
            <w:r>
              <w:rPr>
                <w:rStyle w:val="29pt"/>
              </w:rPr>
              <w:t>Численность</w:t>
            </w:r>
          </w:p>
        </w:tc>
        <w:tc>
          <w:tcPr>
            <w:tcW w:w="1738" w:type="dxa"/>
            <w:tcBorders>
              <w:top w:val="single" w:sz="4" w:space="0" w:color="auto"/>
              <w:left w:val="single" w:sz="4" w:space="0" w:color="auto"/>
            </w:tcBorders>
            <w:shd w:val="clear" w:color="auto" w:fill="FFFFFF"/>
          </w:tcPr>
          <w:p w:rsidR="00754F4A" w:rsidRDefault="00754F4A" w:rsidP="00754F4A">
            <w:pPr>
              <w:framePr w:w="9936" w:wrap="notBeside" w:vAnchor="text" w:hAnchor="text" w:xAlign="center" w:y="1"/>
              <w:rPr>
                <w:sz w:val="10"/>
                <w:szCs w:val="10"/>
              </w:rPr>
            </w:pPr>
          </w:p>
        </w:tc>
        <w:tc>
          <w:tcPr>
            <w:tcW w:w="2078" w:type="dxa"/>
            <w:tcBorders>
              <w:top w:val="single" w:sz="4" w:space="0" w:color="auto"/>
              <w:left w:val="single" w:sz="4" w:space="0" w:color="auto"/>
            </w:tcBorders>
            <w:shd w:val="clear" w:color="auto" w:fill="FFFFFF"/>
          </w:tcPr>
          <w:p w:rsidR="00754F4A" w:rsidRDefault="00754F4A" w:rsidP="00754F4A">
            <w:pPr>
              <w:framePr w:w="9936" w:wrap="notBeside" w:vAnchor="text" w:hAnchor="text" w:xAlign="center" w:y="1"/>
              <w:rPr>
                <w:sz w:val="10"/>
                <w:szCs w:val="10"/>
              </w:rPr>
            </w:pPr>
          </w:p>
        </w:tc>
        <w:tc>
          <w:tcPr>
            <w:tcW w:w="2098" w:type="dxa"/>
            <w:tcBorders>
              <w:top w:val="single" w:sz="4" w:space="0" w:color="auto"/>
              <w:left w:val="single" w:sz="4" w:space="0" w:color="auto"/>
            </w:tcBorders>
            <w:shd w:val="clear" w:color="auto" w:fill="FFFFFF"/>
          </w:tcPr>
          <w:p w:rsidR="00754F4A" w:rsidRDefault="00754F4A" w:rsidP="00754F4A">
            <w:pPr>
              <w:framePr w:w="9936" w:wrap="notBeside" w:vAnchor="text" w:hAnchor="text" w:xAlign="center" w:y="1"/>
              <w:rPr>
                <w:sz w:val="10"/>
                <w:szCs w:val="10"/>
              </w:rPr>
            </w:pPr>
          </w:p>
        </w:tc>
        <w:tc>
          <w:tcPr>
            <w:tcW w:w="1891" w:type="dxa"/>
            <w:tcBorders>
              <w:top w:val="single" w:sz="4" w:space="0" w:color="auto"/>
              <w:left w:val="single" w:sz="4" w:space="0" w:color="auto"/>
              <w:right w:val="single" w:sz="4" w:space="0" w:color="auto"/>
            </w:tcBorders>
            <w:shd w:val="clear" w:color="auto" w:fill="FFFFFF"/>
          </w:tcPr>
          <w:p w:rsidR="00754F4A" w:rsidRDefault="00754F4A" w:rsidP="00754F4A">
            <w:pPr>
              <w:framePr w:w="9936" w:wrap="notBeside" w:vAnchor="text" w:hAnchor="text" w:xAlign="center" w:y="1"/>
              <w:rPr>
                <w:sz w:val="10"/>
                <w:szCs w:val="10"/>
              </w:rPr>
            </w:pPr>
          </w:p>
        </w:tc>
      </w:tr>
      <w:tr w:rsidR="00754F4A" w:rsidTr="00754F4A">
        <w:trPr>
          <w:trHeight w:hRule="exact" w:val="264"/>
          <w:jc w:val="center"/>
        </w:trPr>
        <w:tc>
          <w:tcPr>
            <w:tcW w:w="2131" w:type="dxa"/>
            <w:tcBorders>
              <w:left w:val="single" w:sz="4" w:space="0" w:color="auto"/>
            </w:tcBorders>
            <w:shd w:val="clear" w:color="auto" w:fill="FFFFFF"/>
            <w:vAlign w:val="bottom"/>
          </w:tcPr>
          <w:p w:rsidR="00754F4A" w:rsidRDefault="00754F4A" w:rsidP="00754F4A">
            <w:pPr>
              <w:pStyle w:val="20"/>
              <w:framePr w:w="9936" w:wrap="notBeside" w:vAnchor="text" w:hAnchor="text" w:xAlign="center" w:y="1"/>
              <w:shd w:val="clear" w:color="auto" w:fill="auto"/>
              <w:spacing w:before="0" w:line="180" w:lineRule="exact"/>
              <w:ind w:left="180"/>
              <w:jc w:val="left"/>
            </w:pPr>
            <w:r>
              <w:rPr>
                <w:rStyle w:val="29pt"/>
              </w:rPr>
              <w:t>населения в возрасте</w:t>
            </w:r>
          </w:p>
        </w:tc>
        <w:tc>
          <w:tcPr>
            <w:tcW w:w="1738" w:type="dxa"/>
            <w:tcBorders>
              <w:left w:val="single" w:sz="4" w:space="0" w:color="auto"/>
            </w:tcBorders>
            <w:shd w:val="clear" w:color="auto" w:fill="FFFFFF"/>
            <w:vAlign w:val="bottom"/>
          </w:tcPr>
          <w:p w:rsidR="00754F4A" w:rsidRDefault="00754F4A" w:rsidP="00754F4A">
            <w:pPr>
              <w:pStyle w:val="20"/>
              <w:framePr w:w="9936" w:wrap="notBeside" w:vAnchor="text" w:hAnchor="text" w:xAlign="center" w:y="1"/>
              <w:shd w:val="clear" w:color="auto" w:fill="auto"/>
              <w:spacing w:before="0" w:line="180" w:lineRule="exact"/>
            </w:pPr>
            <w:r>
              <w:rPr>
                <w:rStyle w:val="29pt"/>
              </w:rPr>
              <w:t>чел.</w:t>
            </w:r>
          </w:p>
        </w:tc>
        <w:tc>
          <w:tcPr>
            <w:tcW w:w="2078" w:type="dxa"/>
            <w:tcBorders>
              <w:left w:val="single" w:sz="4" w:space="0" w:color="auto"/>
            </w:tcBorders>
            <w:shd w:val="clear" w:color="auto" w:fill="FFFFFF"/>
            <w:vAlign w:val="bottom"/>
          </w:tcPr>
          <w:p w:rsidR="00754F4A" w:rsidRDefault="00754F4A" w:rsidP="00754F4A">
            <w:pPr>
              <w:pStyle w:val="20"/>
              <w:framePr w:w="9936" w:wrap="notBeside" w:vAnchor="text" w:hAnchor="text" w:xAlign="center" w:y="1"/>
              <w:shd w:val="clear" w:color="auto" w:fill="auto"/>
              <w:spacing w:before="0" w:line="180" w:lineRule="exact"/>
            </w:pPr>
            <w:r>
              <w:rPr>
                <w:rStyle w:val="29pt"/>
              </w:rPr>
              <w:t>456</w:t>
            </w:r>
          </w:p>
        </w:tc>
        <w:tc>
          <w:tcPr>
            <w:tcW w:w="2098" w:type="dxa"/>
            <w:tcBorders>
              <w:left w:val="single" w:sz="4" w:space="0" w:color="auto"/>
            </w:tcBorders>
            <w:shd w:val="clear" w:color="auto" w:fill="FFFFFF"/>
            <w:vAlign w:val="bottom"/>
          </w:tcPr>
          <w:p w:rsidR="00754F4A" w:rsidRDefault="00754F4A" w:rsidP="00754F4A">
            <w:pPr>
              <w:pStyle w:val="20"/>
              <w:framePr w:w="9936" w:wrap="notBeside" w:vAnchor="text" w:hAnchor="text" w:xAlign="center" w:y="1"/>
              <w:shd w:val="clear" w:color="auto" w:fill="auto"/>
              <w:spacing w:before="0" w:line="180" w:lineRule="exact"/>
            </w:pPr>
            <w:r>
              <w:rPr>
                <w:rStyle w:val="29pt"/>
              </w:rPr>
              <w:t>477</w:t>
            </w:r>
          </w:p>
        </w:tc>
        <w:tc>
          <w:tcPr>
            <w:tcW w:w="1891" w:type="dxa"/>
            <w:tcBorders>
              <w:left w:val="single" w:sz="4" w:space="0" w:color="auto"/>
              <w:right w:val="single" w:sz="4" w:space="0" w:color="auto"/>
            </w:tcBorders>
            <w:shd w:val="clear" w:color="auto" w:fill="FFFFFF"/>
            <w:vAlign w:val="bottom"/>
          </w:tcPr>
          <w:p w:rsidR="00754F4A" w:rsidRDefault="00754F4A" w:rsidP="00754F4A">
            <w:pPr>
              <w:pStyle w:val="20"/>
              <w:framePr w:w="9936" w:wrap="notBeside" w:vAnchor="text" w:hAnchor="text" w:xAlign="center" w:y="1"/>
              <w:shd w:val="clear" w:color="auto" w:fill="auto"/>
              <w:spacing w:before="0" w:line="180" w:lineRule="exact"/>
            </w:pPr>
            <w:r>
              <w:rPr>
                <w:rStyle w:val="29pt"/>
              </w:rPr>
              <w:t>460</w:t>
            </w:r>
          </w:p>
        </w:tc>
      </w:tr>
      <w:tr w:rsidR="00754F4A" w:rsidTr="00754F4A">
        <w:trPr>
          <w:trHeight w:hRule="exact" w:val="264"/>
          <w:jc w:val="center"/>
        </w:trPr>
        <w:tc>
          <w:tcPr>
            <w:tcW w:w="2131" w:type="dxa"/>
            <w:tcBorders>
              <w:left w:val="single" w:sz="4" w:space="0" w:color="auto"/>
            </w:tcBorders>
            <w:shd w:val="clear" w:color="auto" w:fill="FFFFFF"/>
          </w:tcPr>
          <w:p w:rsidR="00754F4A" w:rsidRDefault="00754F4A" w:rsidP="00754F4A">
            <w:pPr>
              <w:pStyle w:val="20"/>
              <w:framePr w:w="9936" w:wrap="notBeside" w:vAnchor="text" w:hAnchor="text" w:xAlign="center" w:y="1"/>
              <w:shd w:val="clear" w:color="auto" w:fill="auto"/>
              <w:spacing w:before="0" w:line="180" w:lineRule="exact"/>
            </w:pPr>
            <w:r>
              <w:rPr>
                <w:rStyle w:val="29pt"/>
              </w:rPr>
              <w:t>старше</w:t>
            </w:r>
          </w:p>
        </w:tc>
        <w:tc>
          <w:tcPr>
            <w:tcW w:w="1738" w:type="dxa"/>
            <w:tcBorders>
              <w:left w:val="single" w:sz="4" w:space="0" w:color="auto"/>
            </w:tcBorders>
            <w:shd w:val="clear" w:color="auto" w:fill="FFFFFF"/>
          </w:tcPr>
          <w:p w:rsidR="00754F4A" w:rsidRDefault="00754F4A" w:rsidP="00754F4A">
            <w:pPr>
              <w:pStyle w:val="20"/>
              <w:framePr w:w="9936" w:wrap="notBeside" w:vAnchor="text" w:hAnchor="text" w:xAlign="center" w:y="1"/>
              <w:shd w:val="clear" w:color="auto" w:fill="auto"/>
              <w:spacing w:before="0" w:line="180" w:lineRule="exact"/>
            </w:pPr>
            <w:r>
              <w:rPr>
                <w:rStyle w:val="29pt"/>
              </w:rPr>
              <w:t>%</w:t>
            </w:r>
          </w:p>
        </w:tc>
        <w:tc>
          <w:tcPr>
            <w:tcW w:w="2078" w:type="dxa"/>
            <w:tcBorders>
              <w:left w:val="single" w:sz="4" w:space="0" w:color="auto"/>
            </w:tcBorders>
            <w:shd w:val="clear" w:color="auto" w:fill="FFFFFF"/>
          </w:tcPr>
          <w:p w:rsidR="00754F4A" w:rsidRDefault="00754F4A" w:rsidP="00754F4A">
            <w:pPr>
              <w:pStyle w:val="20"/>
              <w:framePr w:w="9936" w:wrap="notBeside" w:vAnchor="text" w:hAnchor="text" w:xAlign="center" w:y="1"/>
              <w:shd w:val="clear" w:color="auto" w:fill="auto"/>
              <w:spacing w:before="0" w:line="180" w:lineRule="exact"/>
            </w:pPr>
            <w:r>
              <w:rPr>
                <w:rStyle w:val="29pt"/>
              </w:rPr>
              <w:t>34%</w:t>
            </w:r>
          </w:p>
        </w:tc>
        <w:tc>
          <w:tcPr>
            <w:tcW w:w="2098" w:type="dxa"/>
            <w:tcBorders>
              <w:left w:val="single" w:sz="4" w:space="0" w:color="auto"/>
            </w:tcBorders>
            <w:shd w:val="clear" w:color="auto" w:fill="FFFFFF"/>
          </w:tcPr>
          <w:p w:rsidR="00754F4A" w:rsidRDefault="00754F4A" w:rsidP="00754F4A">
            <w:pPr>
              <w:pStyle w:val="20"/>
              <w:framePr w:w="9936" w:wrap="notBeside" w:vAnchor="text" w:hAnchor="text" w:xAlign="center" w:y="1"/>
              <w:shd w:val="clear" w:color="auto" w:fill="auto"/>
              <w:spacing w:before="0" w:line="180" w:lineRule="exact"/>
            </w:pPr>
            <w:r>
              <w:rPr>
                <w:rStyle w:val="29pt"/>
              </w:rPr>
              <w:t>34%</w:t>
            </w:r>
          </w:p>
        </w:tc>
        <w:tc>
          <w:tcPr>
            <w:tcW w:w="1891" w:type="dxa"/>
            <w:tcBorders>
              <w:left w:val="single" w:sz="4" w:space="0" w:color="auto"/>
              <w:right w:val="single" w:sz="4" w:space="0" w:color="auto"/>
            </w:tcBorders>
            <w:shd w:val="clear" w:color="auto" w:fill="FFFFFF"/>
          </w:tcPr>
          <w:p w:rsidR="00754F4A" w:rsidRDefault="00754F4A" w:rsidP="00754F4A">
            <w:pPr>
              <w:pStyle w:val="20"/>
              <w:framePr w:w="9936" w:wrap="notBeside" w:vAnchor="text" w:hAnchor="text" w:xAlign="center" w:y="1"/>
              <w:shd w:val="clear" w:color="auto" w:fill="auto"/>
              <w:spacing w:before="0" w:line="180" w:lineRule="exact"/>
            </w:pPr>
            <w:r>
              <w:rPr>
                <w:rStyle w:val="29pt"/>
              </w:rPr>
              <w:t>34%</w:t>
            </w:r>
          </w:p>
        </w:tc>
      </w:tr>
      <w:tr w:rsidR="00754F4A" w:rsidTr="00754F4A">
        <w:trPr>
          <w:trHeight w:hRule="exact" w:val="283"/>
          <w:jc w:val="center"/>
        </w:trPr>
        <w:tc>
          <w:tcPr>
            <w:tcW w:w="2131" w:type="dxa"/>
            <w:tcBorders>
              <w:left w:val="single" w:sz="4" w:space="0" w:color="auto"/>
              <w:bottom w:val="single" w:sz="4" w:space="0" w:color="auto"/>
            </w:tcBorders>
            <w:shd w:val="clear" w:color="auto" w:fill="FFFFFF"/>
          </w:tcPr>
          <w:p w:rsidR="00754F4A" w:rsidRDefault="00754F4A" w:rsidP="00754F4A">
            <w:pPr>
              <w:pStyle w:val="20"/>
              <w:framePr w:w="9936" w:wrap="notBeside" w:vAnchor="text" w:hAnchor="text" w:xAlign="center" w:y="1"/>
              <w:shd w:val="clear" w:color="auto" w:fill="auto"/>
              <w:spacing w:before="0" w:line="180" w:lineRule="exact"/>
            </w:pPr>
            <w:r>
              <w:rPr>
                <w:rStyle w:val="29pt"/>
              </w:rPr>
              <w:t>трудоспособного</w:t>
            </w:r>
          </w:p>
        </w:tc>
        <w:tc>
          <w:tcPr>
            <w:tcW w:w="1738" w:type="dxa"/>
            <w:tcBorders>
              <w:left w:val="single" w:sz="4" w:space="0" w:color="auto"/>
              <w:bottom w:val="single" w:sz="4" w:space="0" w:color="auto"/>
            </w:tcBorders>
            <w:shd w:val="clear" w:color="auto" w:fill="FFFFFF"/>
          </w:tcPr>
          <w:p w:rsidR="00754F4A" w:rsidRDefault="00754F4A" w:rsidP="00754F4A">
            <w:pPr>
              <w:framePr w:w="9936" w:wrap="notBeside" w:vAnchor="text" w:hAnchor="text" w:xAlign="center" w:y="1"/>
              <w:rPr>
                <w:sz w:val="10"/>
                <w:szCs w:val="10"/>
              </w:rPr>
            </w:pPr>
          </w:p>
        </w:tc>
        <w:tc>
          <w:tcPr>
            <w:tcW w:w="2078" w:type="dxa"/>
            <w:tcBorders>
              <w:left w:val="single" w:sz="4" w:space="0" w:color="auto"/>
              <w:bottom w:val="single" w:sz="4" w:space="0" w:color="auto"/>
            </w:tcBorders>
            <w:shd w:val="clear" w:color="auto" w:fill="FFFFFF"/>
          </w:tcPr>
          <w:p w:rsidR="00754F4A" w:rsidRDefault="00754F4A" w:rsidP="00754F4A">
            <w:pPr>
              <w:framePr w:w="9936" w:wrap="notBeside" w:vAnchor="text" w:hAnchor="text" w:xAlign="center" w:y="1"/>
              <w:rPr>
                <w:sz w:val="10"/>
                <w:szCs w:val="10"/>
              </w:rPr>
            </w:pPr>
          </w:p>
        </w:tc>
        <w:tc>
          <w:tcPr>
            <w:tcW w:w="2098" w:type="dxa"/>
            <w:tcBorders>
              <w:left w:val="single" w:sz="4" w:space="0" w:color="auto"/>
              <w:bottom w:val="single" w:sz="4" w:space="0" w:color="auto"/>
            </w:tcBorders>
            <w:shd w:val="clear" w:color="auto" w:fill="FFFFFF"/>
          </w:tcPr>
          <w:p w:rsidR="00754F4A" w:rsidRDefault="00754F4A" w:rsidP="00754F4A">
            <w:pPr>
              <w:framePr w:w="9936" w:wrap="notBeside" w:vAnchor="text" w:hAnchor="text" w:xAlign="center" w:y="1"/>
              <w:rPr>
                <w:sz w:val="10"/>
                <w:szCs w:val="10"/>
              </w:rPr>
            </w:pPr>
          </w:p>
        </w:tc>
        <w:tc>
          <w:tcPr>
            <w:tcW w:w="1891" w:type="dxa"/>
            <w:tcBorders>
              <w:left w:val="single" w:sz="4" w:space="0" w:color="auto"/>
              <w:bottom w:val="single" w:sz="4" w:space="0" w:color="auto"/>
              <w:right w:val="single" w:sz="4" w:space="0" w:color="auto"/>
            </w:tcBorders>
            <w:shd w:val="clear" w:color="auto" w:fill="FFFFFF"/>
          </w:tcPr>
          <w:p w:rsidR="00754F4A" w:rsidRDefault="00754F4A" w:rsidP="00754F4A">
            <w:pPr>
              <w:framePr w:w="9936" w:wrap="notBeside" w:vAnchor="text" w:hAnchor="text" w:xAlign="center" w:y="1"/>
              <w:rPr>
                <w:sz w:val="10"/>
                <w:szCs w:val="10"/>
              </w:rPr>
            </w:pPr>
          </w:p>
        </w:tc>
      </w:tr>
    </w:tbl>
    <w:p w:rsidR="00754F4A" w:rsidRDefault="00754F4A" w:rsidP="00754F4A">
      <w:pPr>
        <w:framePr w:w="9936" w:wrap="notBeside" w:vAnchor="text" w:hAnchor="text" w:xAlign="center" w:y="1"/>
        <w:rPr>
          <w:sz w:val="2"/>
          <w:szCs w:val="2"/>
        </w:rPr>
      </w:pPr>
    </w:p>
    <w:p w:rsidR="00754F4A" w:rsidRDefault="00754F4A" w:rsidP="00754F4A">
      <w:pPr>
        <w:rPr>
          <w:sz w:val="2"/>
          <w:szCs w:val="2"/>
        </w:rPr>
      </w:pPr>
    </w:p>
    <w:p w:rsidR="00754F4A" w:rsidRDefault="00754F4A" w:rsidP="00754F4A">
      <w:pPr>
        <w:pStyle w:val="42"/>
        <w:keepNext/>
        <w:keepLines/>
        <w:numPr>
          <w:ilvl w:val="0"/>
          <w:numId w:val="31"/>
        </w:numPr>
        <w:shd w:val="clear" w:color="auto" w:fill="auto"/>
        <w:tabs>
          <w:tab w:val="left" w:pos="603"/>
        </w:tabs>
        <w:spacing w:before="511" w:after="167" w:line="240" w:lineRule="exact"/>
        <w:ind w:left="300"/>
        <w:jc w:val="both"/>
      </w:pPr>
      <w:r>
        <w:rPr>
          <w:color w:val="000000"/>
          <w:sz w:val="24"/>
          <w:szCs w:val="24"/>
          <w:lang w:eastAsia="ru-RU" w:bidi="ru-RU"/>
        </w:rPr>
        <w:t>Перспективные показатели спроса на коммунальные ресурсы</w:t>
      </w:r>
    </w:p>
    <w:p w:rsidR="00754F4A" w:rsidRDefault="00754F4A" w:rsidP="00754F4A">
      <w:pPr>
        <w:pStyle w:val="20"/>
        <w:shd w:val="clear" w:color="auto" w:fill="auto"/>
        <w:spacing w:before="0" w:line="317" w:lineRule="exact"/>
        <w:ind w:left="300" w:right="300" w:firstLine="560"/>
        <w:jc w:val="both"/>
      </w:pPr>
      <w:r>
        <w:rPr>
          <w:color w:val="000000"/>
          <w:sz w:val="24"/>
          <w:szCs w:val="24"/>
          <w:lang w:eastAsia="ru-RU" w:bidi="ru-RU"/>
        </w:rPr>
        <w:t xml:space="preserve">Оценка потребления товаров и услуг организаций коммунального комплекса </w:t>
      </w:r>
      <w:proofErr w:type="gramStart"/>
      <w:r>
        <w:rPr>
          <w:color w:val="000000"/>
          <w:sz w:val="24"/>
          <w:szCs w:val="24"/>
          <w:lang w:eastAsia="ru-RU" w:bidi="ru-RU"/>
        </w:rPr>
        <w:t>играет важное значение</w:t>
      </w:r>
      <w:proofErr w:type="gramEnd"/>
      <w:r>
        <w:rPr>
          <w:color w:val="000000"/>
          <w:sz w:val="24"/>
          <w:szCs w:val="24"/>
          <w:lang w:eastAsia="ru-RU" w:bidi="ru-RU"/>
        </w:rPr>
        <w:t xml:space="preserve"> при разработке программы комплексного развития систем коммунальной инфраструктуры и схем </w:t>
      </w:r>
      <w:proofErr w:type="spellStart"/>
      <w:r>
        <w:rPr>
          <w:color w:val="000000"/>
          <w:sz w:val="24"/>
          <w:szCs w:val="24"/>
          <w:lang w:eastAsia="ru-RU" w:bidi="ru-RU"/>
        </w:rPr>
        <w:t>ресурсоснабжения</w:t>
      </w:r>
      <w:proofErr w:type="spellEnd"/>
      <w:r>
        <w:rPr>
          <w:color w:val="000000"/>
          <w:sz w:val="24"/>
          <w:szCs w:val="24"/>
          <w:lang w:eastAsia="ru-RU" w:bidi="ru-RU"/>
        </w:rPr>
        <w:t>. Во-первых, объемы потребления должны быть обеспечены соответствующими производственными мощностями организаций коммунального комплекса. Системы коммунальной инфраструктуры должны обеспечивать снабжение потребителей товарами и услугами в соответствии с требованиями к их качеству, в том числе круглосуточное и бесперебойное снабжение. Во- вторых, прогнозные объемы потребления товаров и услуг должны учитываться при расчете тарифов, которые являются одним из основных источников финансирования инвестиционных программ организаций коммунального комплекса.</w:t>
      </w:r>
    </w:p>
    <w:p w:rsidR="00754F4A" w:rsidRDefault="00754F4A" w:rsidP="00754F4A">
      <w:pPr>
        <w:pStyle w:val="20"/>
        <w:shd w:val="clear" w:color="auto" w:fill="auto"/>
        <w:spacing w:before="0" w:line="317" w:lineRule="exact"/>
        <w:ind w:left="300" w:right="300" w:firstLine="560"/>
        <w:jc w:val="both"/>
      </w:pPr>
      <w:r>
        <w:rPr>
          <w:color w:val="000000"/>
          <w:sz w:val="24"/>
          <w:szCs w:val="24"/>
          <w:lang w:eastAsia="ru-RU" w:bidi="ru-RU"/>
        </w:rPr>
        <w:t>Для оценки перспективных объемов был проанализирован сложившийся уровень потребления товаров и услуг организаций коммунального комплекса муниципального образования.</w:t>
      </w:r>
    </w:p>
    <w:p w:rsidR="00754F4A" w:rsidRDefault="00754F4A" w:rsidP="00754F4A">
      <w:pPr>
        <w:pStyle w:val="20"/>
        <w:shd w:val="clear" w:color="auto" w:fill="auto"/>
        <w:spacing w:before="0" w:line="317" w:lineRule="exact"/>
        <w:ind w:left="300" w:right="300" w:firstLine="560"/>
        <w:jc w:val="both"/>
      </w:pPr>
      <w:r>
        <w:rPr>
          <w:color w:val="000000"/>
          <w:sz w:val="24"/>
          <w:szCs w:val="24"/>
          <w:lang w:eastAsia="ru-RU" w:bidi="ru-RU"/>
        </w:rPr>
        <w:t>Совокупное потребление коммунальных услуг определяется как сумма потребления услуг по всем категориям потребителей. Оценка совокупного потребления для целей программы комплексного развития систем коммунальной инфраструктуры проводится по трем основным категориям:</w:t>
      </w:r>
    </w:p>
    <w:p w:rsidR="00754F4A" w:rsidRDefault="00754F4A" w:rsidP="00754F4A">
      <w:pPr>
        <w:pStyle w:val="20"/>
        <w:numPr>
          <w:ilvl w:val="0"/>
          <w:numId w:val="32"/>
        </w:numPr>
        <w:shd w:val="clear" w:color="auto" w:fill="auto"/>
        <w:tabs>
          <w:tab w:val="left" w:pos="1880"/>
        </w:tabs>
        <w:spacing w:before="0" w:line="331" w:lineRule="exact"/>
        <w:ind w:left="1520" w:firstLine="0"/>
        <w:jc w:val="both"/>
      </w:pPr>
      <w:r>
        <w:rPr>
          <w:color w:val="000000"/>
          <w:sz w:val="24"/>
          <w:szCs w:val="24"/>
          <w:lang w:eastAsia="ru-RU" w:bidi="ru-RU"/>
        </w:rPr>
        <w:t>население;</w:t>
      </w:r>
    </w:p>
    <w:p w:rsidR="00754F4A" w:rsidRDefault="00754F4A" w:rsidP="00754F4A">
      <w:pPr>
        <w:pStyle w:val="20"/>
        <w:numPr>
          <w:ilvl w:val="0"/>
          <w:numId w:val="32"/>
        </w:numPr>
        <w:shd w:val="clear" w:color="auto" w:fill="auto"/>
        <w:tabs>
          <w:tab w:val="left" w:pos="1880"/>
        </w:tabs>
        <w:spacing w:before="0" w:line="331" w:lineRule="exact"/>
        <w:ind w:left="1520" w:firstLine="0"/>
        <w:jc w:val="both"/>
      </w:pPr>
      <w:r>
        <w:rPr>
          <w:color w:val="000000"/>
          <w:sz w:val="24"/>
          <w:szCs w:val="24"/>
          <w:lang w:eastAsia="ru-RU" w:bidi="ru-RU"/>
        </w:rPr>
        <w:t>бюджетные учреждения;</w:t>
      </w:r>
    </w:p>
    <w:p w:rsidR="00754F4A" w:rsidRDefault="00754F4A" w:rsidP="00754F4A">
      <w:pPr>
        <w:pStyle w:val="20"/>
        <w:numPr>
          <w:ilvl w:val="0"/>
          <w:numId w:val="32"/>
        </w:numPr>
        <w:shd w:val="clear" w:color="auto" w:fill="auto"/>
        <w:tabs>
          <w:tab w:val="left" w:pos="1880"/>
        </w:tabs>
        <w:spacing w:before="0" w:line="331" w:lineRule="exact"/>
        <w:ind w:left="1520" w:firstLine="0"/>
        <w:jc w:val="both"/>
        <w:sectPr w:rsidR="00754F4A">
          <w:pgSz w:w="11900" w:h="16840"/>
          <w:pgMar w:top="1727" w:right="559" w:bottom="1727" w:left="1405" w:header="0" w:footer="3" w:gutter="0"/>
          <w:cols w:space="720"/>
          <w:noEndnote/>
          <w:docGrid w:linePitch="360"/>
        </w:sectPr>
      </w:pPr>
      <w:r>
        <w:rPr>
          <w:color w:val="000000"/>
          <w:sz w:val="24"/>
          <w:szCs w:val="24"/>
          <w:lang w:eastAsia="ru-RU" w:bidi="ru-RU"/>
        </w:rPr>
        <w:t>прочие предприятия и организации.</w:t>
      </w:r>
    </w:p>
    <w:p w:rsidR="00754F4A" w:rsidRDefault="00754F4A" w:rsidP="00754F4A">
      <w:pPr>
        <w:pStyle w:val="42"/>
        <w:keepNext/>
        <w:keepLines/>
        <w:shd w:val="clear" w:color="auto" w:fill="auto"/>
        <w:spacing w:line="240" w:lineRule="exact"/>
      </w:pPr>
      <w:r>
        <w:rPr>
          <w:color w:val="000000"/>
          <w:sz w:val="24"/>
          <w:szCs w:val="24"/>
          <w:lang w:eastAsia="ru-RU" w:bidi="ru-RU"/>
        </w:rPr>
        <w:lastRenderedPageBreak/>
        <w:t>2.1. Прогноз спроса на услуги по теплоснабжению</w:t>
      </w:r>
    </w:p>
    <w:p w:rsidR="00754F4A" w:rsidRDefault="00754F4A" w:rsidP="00754F4A">
      <w:pPr>
        <w:pStyle w:val="20"/>
        <w:shd w:val="clear" w:color="auto" w:fill="auto"/>
        <w:spacing w:before="0" w:after="463" w:line="240" w:lineRule="exact"/>
        <w:ind w:firstLine="740"/>
        <w:jc w:val="both"/>
      </w:pPr>
      <w:r>
        <w:rPr>
          <w:color w:val="000000"/>
          <w:sz w:val="24"/>
          <w:szCs w:val="24"/>
          <w:lang w:eastAsia="ru-RU" w:bidi="ru-RU"/>
        </w:rPr>
        <w:t>Данные о перспективном балансе тепловой энергии Муниципального образования отсутствуют.</w:t>
      </w:r>
    </w:p>
    <w:p w:rsidR="00754F4A" w:rsidRDefault="00754F4A" w:rsidP="00754F4A">
      <w:pPr>
        <w:pStyle w:val="42"/>
        <w:keepNext/>
        <w:keepLines/>
        <w:numPr>
          <w:ilvl w:val="0"/>
          <w:numId w:val="33"/>
        </w:numPr>
        <w:shd w:val="clear" w:color="auto" w:fill="auto"/>
        <w:tabs>
          <w:tab w:val="left" w:pos="541"/>
        </w:tabs>
        <w:spacing w:after="163" w:line="240" w:lineRule="exact"/>
        <w:jc w:val="both"/>
      </w:pPr>
      <w:r>
        <w:rPr>
          <w:color w:val="000000"/>
          <w:sz w:val="24"/>
          <w:szCs w:val="24"/>
          <w:lang w:eastAsia="ru-RU" w:bidi="ru-RU"/>
        </w:rPr>
        <w:t>Прогноз спроса на услуги водоснабжения</w:t>
      </w:r>
    </w:p>
    <w:p w:rsidR="00754F4A" w:rsidRDefault="00754F4A" w:rsidP="00754F4A">
      <w:pPr>
        <w:pStyle w:val="20"/>
        <w:shd w:val="clear" w:color="auto" w:fill="auto"/>
        <w:spacing w:before="0" w:after="245" w:line="322" w:lineRule="exact"/>
        <w:ind w:firstLine="740"/>
        <w:jc w:val="both"/>
      </w:pPr>
      <w:r>
        <w:rPr>
          <w:color w:val="000000"/>
          <w:sz w:val="24"/>
          <w:szCs w:val="24"/>
          <w:lang w:eastAsia="ru-RU" w:bidi="ru-RU"/>
        </w:rPr>
        <w:t>Перспективный баланс услуги водоснабжения в муниципальном образовании представлен с учетом прогноза численности населения, степени обеспеченности населения централизованной услугой водоснабжения, реализации мероприятий по энергосбережению. Перспективный баланс водоснабжения муниципального образования представлен в таблице 2.</w:t>
      </w:r>
    </w:p>
    <w:p w:rsidR="00754F4A" w:rsidRDefault="00754F4A" w:rsidP="00754F4A">
      <w:pPr>
        <w:pStyle w:val="20"/>
        <w:shd w:val="clear" w:color="auto" w:fill="auto"/>
        <w:spacing w:before="0" w:line="240" w:lineRule="exact"/>
        <w:jc w:val="right"/>
      </w:pPr>
      <w:r>
        <w:rPr>
          <w:color w:val="000000"/>
          <w:sz w:val="24"/>
          <w:szCs w:val="24"/>
          <w:lang w:eastAsia="ru-RU" w:bidi="ru-RU"/>
        </w:rPr>
        <w:t>Таблица 2</w:t>
      </w:r>
    </w:p>
    <w:p w:rsidR="00754F4A" w:rsidRDefault="00754F4A" w:rsidP="00754F4A">
      <w:pPr>
        <w:framePr w:w="10104" w:wrap="notBeside" w:vAnchor="text" w:hAnchor="text" w:xAlign="center" w:y="1"/>
        <w:spacing w:line="240" w:lineRule="exact"/>
        <w:ind w:firstLine="0"/>
      </w:pPr>
      <w:r>
        <w:rPr>
          <w:color w:val="000000"/>
          <w:lang w:bidi="ru-RU"/>
        </w:rPr>
        <w:t>Прогноз перспективного водопотребления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2131"/>
        <w:gridCol w:w="994"/>
        <w:gridCol w:w="1416"/>
        <w:gridCol w:w="1402"/>
        <w:gridCol w:w="1200"/>
        <w:gridCol w:w="1162"/>
        <w:gridCol w:w="1800"/>
      </w:tblGrid>
      <w:tr w:rsidR="00754F4A" w:rsidTr="00754F4A">
        <w:trPr>
          <w:trHeight w:hRule="exact" w:val="302"/>
          <w:jc w:val="center"/>
        </w:trPr>
        <w:tc>
          <w:tcPr>
            <w:tcW w:w="2131" w:type="dxa"/>
            <w:vMerge w:val="restart"/>
            <w:tcBorders>
              <w:top w:val="single" w:sz="4" w:space="0" w:color="auto"/>
              <w:left w:val="single" w:sz="4" w:space="0" w:color="auto"/>
            </w:tcBorders>
            <w:shd w:val="clear" w:color="auto" w:fill="FFFFFF"/>
            <w:vAlign w:val="bottom"/>
          </w:tcPr>
          <w:p w:rsidR="00754F4A" w:rsidRDefault="00754F4A" w:rsidP="00754F4A">
            <w:pPr>
              <w:pStyle w:val="20"/>
              <w:framePr w:w="10104" w:wrap="notBeside" w:vAnchor="text" w:hAnchor="text" w:xAlign="center" w:y="1"/>
              <w:shd w:val="clear" w:color="auto" w:fill="auto"/>
              <w:spacing w:before="0" w:after="60" w:line="180" w:lineRule="exact"/>
            </w:pPr>
            <w:r>
              <w:rPr>
                <w:rStyle w:val="29pt"/>
              </w:rPr>
              <w:t>Наименование</w:t>
            </w:r>
          </w:p>
          <w:p w:rsidR="00754F4A" w:rsidRDefault="00754F4A" w:rsidP="00754F4A">
            <w:pPr>
              <w:pStyle w:val="20"/>
              <w:framePr w:w="10104" w:wrap="notBeside" w:vAnchor="text" w:hAnchor="text" w:xAlign="center" w:y="1"/>
              <w:shd w:val="clear" w:color="auto" w:fill="auto"/>
              <w:spacing w:before="60" w:line="180" w:lineRule="exact"/>
            </w:pPr>
            <w:r>
              <w:rPr>
                <w:rStyle w:val="29pt"/>
              </w:rPr>
              <w:t>потребителей</w:t>
            </w:r>
          </w:p>
        </w:tc>
        <w:tc>
          <w:tcPr>
            <w:tcW w:w="994" w:type="dxa"/>
            <w:vMerge w:val="restart"/>
            <w:tcBorders>
              <w:top w:val="single" w:sz="4" w:space="0" w:color="auto"/>
              <w:left w:val="single" w:sz="4" w:space="0" w:color="auto"/>
            </w:tcBorders>
            <w:shd w:val="clear" w:color="auto" w:fill="FFFFFF"/>
            <w:vAlign w:val="bottom"/>
          </w:tcPr>
          <w:p w:rsidR="00754F4A" w:rsidRDefault="00754F4A" w:rsidP="00754F4A">
            <w:pPr>
              <w:pStyle w:val="20"/>
              <w:framePr w:w="10104" w:wrap="notBeside" w:vAnchor="text" w:hAnchor="text" w:xAlign="center" w:y="1"/>
              <w:shd w:val="clear" w:color="auto" w:fill="auto"/>
              <w:spacing w:before="0" w:after="60" w:line="180" w:lineRule="exact"/>
              <w:ind w:left="200"/>
              <w:jc w:val="left"/>
            </w:pPr>
            <w:r>
              <w:rPr>
                <w:rStyle w:val="29pt"/>
              </w:rPr>
              <w:t>Кол-во</w:t>
            </w:r>
          </w:p>
          <w:p w:rsidR="00754F4A" w:rsidRDefault="00754F4A" w:rsidP="00754F4A">
            <w:pPr>
              <w:pStyle w:val="20"/>
              <w:framePr w:w="10104" w:wrap="notBeside" w:vAnchor="text" w:hAnchor="text" w:xAlign="center" w:y="1"/>
              <w:shd w:val="clear" w:color="auto" w:fill="auto"/>
              <w:spacing w:before="60" w:line="180" w:lineRule="exact"/>
            </w:pPr>
            <w:r>
              <w:rPr>
                <w:rStyle w:val="29pt"/>
              </w:rPr>
              <w:t>Чел.</w:t>
            </w:r>
          </w:p>
        </w:tc>
        <w:tc>
          <w:tcPr>
            <w:tcW w:w="6980" w:type="dxa"/>
            <w:gridSpan w:val="5"/>
            <w:tcBorders>
              <w:top w:val="single" w:sz="4" w:space="0" w:color="auto"/>
              <w:left w:val="single" w:sz="4" w:space="0" w:color="auto"/>
              <w:right w:val="single" w:sz="4" w:space="0" w:color="auto"/>
            </w:tcBorders>
            <w:shd w:val="clear" w:color="auto" w:fill="FFFFFF"/>
            <w:vAlign w:val="bottom"/>
          </w:tcPr>
          <w:p w:rsidR="00754F4A" w:rsidRDefault="00754F4A" w:rsidP="00754F4A">
            <w:pPr>
              <w:pStyle w:val="20"/>
              <w:framePr w:w="10104" w:wrap="notBeside" w:vAnchor="text" w:hAnchor="text" w:xAlign="center" w:y="1"/>
              <w:shd w:val="clear" w:color="auto" w:fill="auto"/>
              <w:spacing w:before="0" w:line="180" w:lineRule="exact"/>
            </w:pPr>
            <w:r>
              <w:rPr>
                <w:rStyle w:val="29pt"/>
              </w:rPr>
              <w:t>Расчетный срок</w:t>
            </w:r>
          </w:p>
        </w:tc>
      </w:tr>
      <w:tr w:rsidR="00754F4A" w:rsidTr="00754F4A">
        <w:trPr>
          <w:trHeight w:hRule="exact" w:val="826"/>
          <w:jc w:val="center"/>
        </w:trPr>
        <w:tc>
          <w:tcPr>
            <w:tcW w:w="2131" w:type="dxa"/>
            <w:vMerge/>
            <w:tcBorders>
              <w:left w:val="single" w:sz="4" w:space="0" w:color="auto"/>
            </w:tcBorders>
            <w:shd w:val="clear" w:color="auto" w:fill="FFFFFF"/>
            <w:vAlign w:val="bottom"/>
          </w:tcPr>
          <w:p w:rsidR="00754F4A" w:rsidRDefault="00754F4A" w:rsidP="00754F4A">
            <w:pPr>
              <w:framePr w:w="10104" w:wrap="notBeside" w:vAnchor="text" w:hAnchor="text" w:xAlign="center" w:y="1"/>
            </w:pPr>
          </w:p>
        </w:tc>
        <w:tc>
          <w:tcPr>
            <w:tcW w:w="994" w:type="dxa"/>
            <w:vMerge/>
            <w:tcBorders>
              <w:left w:val="single" w:sz="4" w:space="0" w:color="auto"/>
            </w:tcBorders>
            <w:shd w:val="clear" w:color="auto" w:fill="FFFFFF"/>
            <w:vAlign w:val="bottom"/>
          </w:tcPr>
          <w:p w:rsidR="00754F4A" w:rsidRDefault="00754F4A" w:rsidP="00754F4A">
            <w:pPr>
              <w:framePr w:w="10104" w:wrap="notBeside" w:vAnchor="text" w:hAnchor="text" w:xAlign="center" w:y="1"/>
            </w:pPr>
          </w:p>
        </w:tc>
        <w:tc>
          <w:tcPr>
            <w:tcW w:w="1416" w:type="dxa"/>
            <w:tcBorders>
              <w:top w:val="single" w:sz="4" w:space="0" w:color="auto"/>
              <w:left w:val="single" w:sz="4" w:space="0" w:color="auto"/>
            </w:tcBorders>
            <w:shd w:val="clear" w:color="auto" w:fill="FFFFFF"/>
            <w:vAlign w:val="bottom"/>
          </w:tcPr>
          <w:p w:rsidR="00754F4A" w:rsidRDefault="00754F4A" w:rsidP="00754F4A">
            <w:pPr>
              <w:pStyle w:val="20"/>
              <w:framePr w:w="10104" w:wrap="notBeside" w:vAnchor="text" w:hAnchor="text" w:xAlign="center" w:y="1"/>
              <w:shd w:val="clear" w:color="auto" w:fill="auto"/>
              <w:spacing w:before="0" w:line="379" w:lineRule="exact"/>
            </w:pPr>
            <w:proofErr w:type="spellStart"/>
            <w:r>
              <w:rPr>
                <w:rStyle w:val="29pt"/>
              </w:rPr>
              <w:t>Среднесут</w:t>
            </w:r>
            <w:proofErr w:type="spellEnd"/>
            <w:r>
              <w:rPr>
                <w:rStyle w:val="29pt"/>
              </w:rPr>
              <w:t xml:space="preserve">. расход воды </w:t>
            </w:r>
            <w:proofErr w:type="gramStart"/>
            <w:r>
              <w:rPr>
                <w:rStyle w:val="29pt"/>
              </w:rPr>
              <w:t>м</w:t>
            </w:r>
            <w:proofErr w:type="gramEnd"/>
          </w:p>
        </w:tc>
        <w:tc>
          <w:tcPr>
            <w:tcW w:w="1402" w:type="dxa"/>
            <w:tcBorders>
              <w:top w:val="single" w:sz="4" w:space="0" w:color="auto"/>
              <w:left w:val="single" w:sz="4" w:space="0" w:color="auto"/>
            </w:tcBorders>
            <w:shd w:val="clear" w:color="auto" w:fill="FFFFFF"/>
            <w:vAlign w:val="bottom"/>
          </w:tcPr>
          <w:p w:rsidR="00754F4A" w:rsidRDefault="00754F4A" w:rsidP="00754F4A">
            <w:pPr>
              <w:pStyle w:val="20"/>
              <w:framePr w:w="10104" w:wrap="notBeside" w:vAnchor="text" w:hAnchor="text" w:xAlign="center" w:y="1"/>
              <w:shd w:val="clear" w:color="auto" w:fill="auto"/>
              <w:spacing w:before="0" w:line="389" w:lineRule="exact"/>
            </w:pPr>
            <w:r>
              <w:rPr>
                <w:rStyle w:val="29pt"/>
              </w:rPr>
              <w:t xml:space="preserve">Максимальный </w:t>
            </w:r>
            <w:proofErr w:type="spellStart"/>
            <w:r>
              <w:rPr>
                <w:rStyle w:val="29pt"/>
              </w:rPr>
              <w:t>сут</w:t>
            </w:r>
            <w:proofErr w:type="spellEnd"/>
            <w:r>
              <w:rPr>
                <w:rStyle w:val="29pt"/>
              </w:rPr>
              <w:t>. расход</w:t>
            </w:r>
          </w:p>
        </w:tc>
        <w:tc>
          <w:tcPr>
            <w:tcW w:w="1200" w:type="dxa"/>
            <w:tcBorders>
              <w:top w:val="single" w:sz="4" w:space="0" w:color="auto"/>
              <w:left w:val="single" w:sz="4" w:space="0" w:color="auto"/>
            </w:tcBorders>
            <w:shd w:val="clear" w:color="auto" w:fill="FFFFFF"/>
            <w:vAlign w:val="bottom"/>
          </w:tcPr>
          <w:p w:rsidR="00754F4A" w:rsidRDefault="00754F4A" w:rsidP="00754F4A">
            <w:pPr>
              <w:pStyle w:val="20"/>
              <w:framePr w:w="10104" w:wrap="notBeside" w:vAnchor="text" w:hAnchor="text" w:xAlign="center" w:y="1"/>
              <w:shd w:val="clear" w:color="auto" w:fill="auto"/>
              <w:spacing w:before="0" w:after="240" w:line="180" w:lineRule="exact"/>
              <w:jc w:val="left"/>
            </w:pPr>
            <w:r>
              <w:rPr>
                <w:rStyle w:val="29pt"/>
              </w:rPr>
              <w:t>Поливочные</w:t>
            </w:r>
          </w:p>
          <w:p w:rsidR="00754F4A" w:rsidRDefault="00754F4A" w:rsidP="00754F4A">
            <w:pPr>
              <w:pStyle w:val="20"/>
              <w:framePr w:w="10104" w:wrap="notBeside" w:vAnchor="text" w:hAnchor="text" w:xAlign="center" w:y="1"/>
              <w:shd w:val="clear" w:color="auto" w:fill="auto"/>
              <w:spacing w:before="240" w:line="180" w:lineRule="exact"/>
            </w:pPr>
            <w:r>
              <w:rPr>
                <w:rStyle w:val="29pt"/>
              </w:rPr>
              <w:t>нужды</w:t>
            </w:r>
          </w:p>
        </w:tc>
        <w:tc>
          <w:tcPr>
            <w:tcW w:w="1162" w:type="dxa"/>
            <w:tcBorders>
              <w:top w:val="single" w:sz="4" w:space="0" w:color="auto"/>
              <w:left w:val="single" w:sz="4" w:space="0" w:color="auto"/>
            </w:tcBorders>
            <w:shd w:val="clear" w:color="auto" w:fill="FFFFFF"/>
            <w:vAlign w:val="bottom"/>
          </w:tcPr>
          <w:p w:rsidR="00754F4A" w:rsidRDefault="00754F4A" w:rsidP="00754F4A">
            <w:pPr>
              <w:pStyle w:val="20"/>
              <w:framePr w:w="10104" w:wrap="notBeside" w:vAnchor="text" w:hAnchor="text" w:xAlign="center" w:y="1"/>
              <w:shd w:val="clear" w:color="auto" w:fill="auto"/>
              <w:spacing w:before="0" w:after="180" w:line="180" w:lineRule="exact"/>
              <w:jc w:val="left"/>
            </w:pPr>
            <w:proofErr w:type="spellStart"/>
            <w:r>
              <w:rPr>
                <w:rStyle w:val="29pt"/>
              </w:rPr>
              <w:t>Коммунальн</w:t>
            </w:r>
            <w:proofErr w:type="spellEnd"/>
          </w:p>
          <w:p w:rsidR="00754F4A" w:rsidRDefault="00754F4A" w:rsidP="00754F4A">
            <w:pPr>
              <w:pStyle w:val="20"/>
              <w:framePr w:w="10104" w:wrap="notBeside" w:vAnchor="text" w:hAnchor="text" w:xAlign="center" w:y="1"/>
              <w:shd w:val="clear" w:color="auto" w:fill="auto"/>
              <w:spacing w:before="180" w:line="180" w:lineRule="exact"/>
              <w:jc w:val="left"/>
            </w:pPr>
            <w:proofErr w:type="gramStart"/>
            <w:r>
              <w:rPr>
                <w:rStyle w:val="29pt"/>
              </w:rPr>
              <w:t>о-бытовые</w:t>
            </w:r>
            <w:proofErr w:type="gramEnd"/>
          </w:p>
        </w:tc>
        <w:tc>
          <w:tcPr>
            <w:tcW w:w="1800" w:type="dxa"/>
            <w:tcBorders>
              <w:top w:val="single" w:sz="4" w:space="0" w:color="auto"/>
              <w:left w:val="single" w:sz="4" w:space="0" w:color="auto"/>
              <w:right w:val="single" w:sz="4" w:space="0" w:color="auto"/>
            </w:tcBorders>
            <w:shd w:val="clear" w:color="auto" w:fill="FFFFFF"/>
            <w:vAlign w:val="center"/>
          </w:tcPr>
          <w:p w:rsidR="00754F4A" w:rsidRDefault="00754F4A" w:rsidP="00754F4A">
            <w:pPr>
              <w:pStyle w:val="20"/>
              <w:framePr w:w="10104" w:wrap="notBeside" w:vAnchor="text" w:hAnchor="text" w:xAlign="center" w:y="1"/>
              <w:shd w:val="clear" w:color="auto" w:fill="auto"/>
              <w:spacing w:before="0" w:line="180" w:lineRule="exact"/>
            </w:pPr>
            <w:r>
              <w:rPr>
                <w:rStyle w:val="29pt"/>
              </w:rPr>
              <w:t>Итого</w:t>
            </w:r>
          </w:p>
        </w:tc>
      </w:tr>
      <w:tr w:rsidR="00754F4A" w:rsidTr="00754F4A">
        <w:trPr>
          <w:trHeight w:hRule="exact" w:val="706"/>
          <w:jc w:val="center"/>
        </w:trPr>
        <w:tc>
          <w:tcPr>
            <w:tcW w:w="2131" w:type="dxa"/>
            <w:tcBorders>
              <w:top w:val="single" w:sz="4" w:space="0" w:color="auto"/>
              <w:left w:val="single" w:sz="4" w:space="0" w:color="auto"/>
            </w:tcBorders>
            <w:shd w:val="clear" w:color="auto" w:fill="FFFFFF"/>
            <w:vAlign w:val="center"/>
          </w:tcPr>
          <w:p w:rsidR="00754F4A" w:rsidRDefault="00754F4A" w:rsidP="00754F4A">
            <w:pPr>
              <w:pStyle w:val="20"/>
              <w:framePr w:w="10104" w:wrap="notBeside" w:vAnchor="text" w:hAnchor="text" w:xAlign="center" w:y="1"/>
              <w:shd w:val="clear" w:color="auto" w:fill="auto"/>
              <w:spacing w:before="0" w:line="180" w:lineRule="exact"/>
            </w:pPr>
            <w:r>
              <w:rPr>
                <w:rStyle w:val="29pt"/>
              </w:rPr>
              <w:t>село Криничное</w:t>
            </w:r>
          </w:p>
        </w:tc>
        <w:tc>
          <w:tcPr>
            <w:tcW w:w="994" w:type="dxa"/>
            <w:tcBorders>
              <w:top w:val="single" w:sz="4" w:space="0" w:color="auto"/>
              <w:left w:val="single" w:sz="4" w:space="0" w:color="auto"/>
            </w:tcBorders>
            <w:shd w:val="clear" w:color="auto" w:fill="FFFFFF"/>
            <w:vAlign w:val="center"/>
          </w:tcPr>
          <w:p w:rsidR="00754F4A" w:rsidRDefault="00754F4A" w:rsidP="00754F4A">
            <w:pPr>
              <w:pStyle w:val="20"/>
              <w:framePr w:w="10104" w:wrap="notBeside" w:vAnchor="text" w:hAnchor="text" w:xAlign="center" w:y="1"/>
              <w:shd w:val="clear" w:color="auto" w:fill="auto"/>
              <w:spacing w:before="0" w:line="180" w:lineRule="exact"/>
            </w:pPr>
            <w:r>
              <w:rPr>
                <w:rStyle w:val="29pt"/>
              </w:rPr>
              <w:t>660</w:t>
            </w:r>
          </w:p>
        </w:tc>
        <w:tc>
          <w:tcPr>
            <w:tcW w:w="1416" w:type="dxa"/>
            <w:tcBorders>
              <w:top w:val="single" w:sz="4" w:space="0" w:color="auto"/>
              <w:left w:val="single" w:sz="4" w:space="0" w:color="auto"/>
            </w:tcBorders>
            <w:shd w:val="clear" w:color="auto" w:fill="FFFFFF"/>
            <w:vAlign w:val="center"/>
          </w:tcPr>
          <w:p w:rsidR="00754F4A" w:rsidRDefault="00754F4A" w:rsidP="00754F4A">
            <w:pPr>
              <w:pStyle w:val="20"/>
              <w:framePr w:w="10104" w:wrap="notBeside" w:vAnchor="text" w:hAnchor="text" w:xAlign="center" w:y="1"/>
              <w:shd w:val="clear" w:color="auto" w:fill="auto"/>
              <w:spacing w:before="0" w:line="180" w:lineRule="exact"/>
            </w:pPr>
            <w:r>
              <w:rPr>
                <w:rStyle w:val="29pt"/>
              </w:rPr>
              <w:t>-</w:t>
            </w:r>
          </w:p>
        </w:tc>
        <w:tc>
          <w:tcPr>
            <w:tcW w:w="1402" w:type="dxa"/>
            <w:tcBorders>
              <w:top w:val="single" w:sz="4" w:space="0" w:color="auto"/>
              <w:left w:val="single" w:sz="4" w:space="0" w:color="auto"/>
            </w:tcBorders>
            <w:shd w:val="clear" w:color="auto" w:fill="FFFFFF"/>
            <w:vAlign w:val="center"/>
          </w:tcPr>
          <w:p w:rsidR="00754F4A" w:rsidRDefault="00754F4A" w:rsidP="00754F4A">
            <w:pPr>
              <w:pStyle w:val="20"/>
              <w:framePr w:w="10104" w:wrap="notBeside" w:vAnchor="text" w:hAnchor="text" w:xAlign="center" w:y="1"/>
              <w:shd w:val="clear" w:color="auto" w:fill="auto"/>
              <w:spacing w:before="0" w:line="180" w:lineRule="exact"/>
            </w:pPr>
            <w:r>
              <w:rPr>
                <w:rStyle w:val="29pt"/>
              </w:rPr>
              <w:t>-</w:t>
            </w:r>
          </w:p>
        </w:tc>
        <w:tc>
          <w:tcPr>
            <w:tcW w:w="1200" w:type="dxa"/>
            <w:tcBorders>
              <w:top w:val="single" w:sz="4" w:space="0" w:color="auto"/>
              <w:left w:val="single" w:sz="4" w:space="0" w:color="auto"/>
            </w:tcBorders>
            <w:shd w:val="clear" w:color="auto" w:fill="FFFFFF"/>
            <w:vAlign w:val="center"/>
          </w:tcPr>
          <w:p w:rsidR="00754F4A" w:rsidRDefault="00754F4A" w:rsidP="00754F4A">
            <w:pPr>
              <w:pStyle w:val="20"/>
              <w:framePr w:w="10104" w:wrap="notBeside" w:vAnchor="text" w:hAnchor="text" w:xAlign="center" w:y="1"/>
              <w:shd w:val="clear" w:color="auto" w:fill="auto"/>
              <w:spacing w:before="0" w:line="180" w:lineRule="exact"/>
            </w:pPr>
            <w:r>
              <w:rPr>
                <w:rStyle w:val="29pt"/>
              </w:rPr>
              <w:t>-</w:t>
            </w:r>
          </w:p>
        </w:tc>
        <w:tc>
          <w:tcPr>
            <w:tcW w:w="1162" w:type="dxa"/>
            <w:tcBorders>
              <w:top w:val="single" w:sz="4" w:space="0" w:color="auto"/>
              <w:left w:val="single" w:sz="4" w:space="0" w:color="auto"/>
            </w:tcBorders>
            <w:shd w:val="clear" w:color="auto" w:fill="FFFFFF"/>
            <w:vAlign w:val="center"/>
          </w:tcPr>
          <w:p w:rsidR="00754F4A" w:rsidRDefault="00754F4A" w:rsidP="00754F4A">
            <w:pPr>
              <w:pStyle w:val="20"/>
              <w:framePr w:w="10104" w:wrap="notBeside" w:vAnchor="text" w:hAnchor="text" w:xAlign="center" w:y="1"/>
              <w:shd w:val="clear" w:color="auto" w:fill="auto"/>
              <w:spacing w:before="0" w:line="180" w:lineRule="exact"/>
            </w:pPr>
            <w:r>
              <w:rPr>
                <w:rStyle w:val="29pt"/>
              </w:rPr>
              <w:t>-</w:t>
            </w:r>
          </w:p>
        </w:tc>
        <w:tc>
          <w:tcPr>
            <w:tcW w:w="1800" w:type="dxa"/>
            <w:tcBorders>
              <w:top w:val="single" w:sz="4" w:space="0" w:color="auto"/>
              <w:left w:val="single" w:sz="4" w:space="0" w:color="auto"/>
              <w:right w:val="single" w:sz="4" w:space="0" w:color="auto"/>
            </w:tcBorders>
            <w:shd w:val="clear" w:color="auto" w:fill="FFFFFF"/>
            <w:vAlign w:val="center"/>
          </w:tcPr>
          <w:p w:rsidR="00754F4A" w:rsidRDefault="00754F4A" w:rsidP="00754F4A">
            <w:pPr>
              <w:pStyle w:val="20"/>
              <w:framePr w:w="10104" w:wrap="notBeside" w:vAnchor="text" w:hAnchor="text" w:xAlign="center" w:y="1"/>
              <w:shd w:val="clear" w:color="auto" w:fill="auto"/>
              <w:spacing w:before="0" w:line="180" w:lineRule="exact"/>
            </w:pPr>
            <w:r>
              <w:rPr>
                <w:rStyle w:val="29pt"/>
              </w:rPr>
              <w:t>247,7</w:t>
            </w:r>
          </w:p>
        </w:tc>
      </w:tr>
      <w:tr w:rsidR="00754F4A" w:rsidTr="00754F4A">
        <w:trPr>
          <w:trHeight w:hRule="exact" w:val="581"/>
          <w:jc w:val="center"/>
        </w:trPr>
        <w:tc>
          <w:tcPr>
            <w:tcW w:w="2131" w:type="dxa"/>
            <w:tcBorders>
              <w:top w:val="single" w:sz="4" w:space="0" w:color="auto"/>
              <w:left w:val="single" w:sz="4" w:space="0" w:color="auto"/>
            </w:tcBorders>
            <w:shd w:val="clear" w:color="auto" w:fill="FFFFFF"/>
            <w:vAlign w:val="center"/>
          </w:tcPr>
          <w:p w:rsidR="00754F4A" w:rsidRDefault="00754F4A" w:rsidP="00754F4A">
            <w:pPr>
              <w:pStyle w:val="20"/>
              <w:framePr w:w="10104" w:wrap="notBeside" w:vAnchor="text" w:hAnchor="text" w:xAlign="center" w:y="1"/>
              <w:shd w:val="clear" w:color="auto" w:fill="auto"/>
              <w:spacing w:before="0" w:line="180" w:lineRule="exact"/>
            </w:pPr>
            <w:r>
              <w:rPr>
                <w:rStyle w:val="29pt"/>
              </w:rPr>
              <w:t>хутор Атамановка</w:t>
            </w:r>
          </w:p>
        </w:tc>
        <w:tc>
          <w:tcPr>
            <w:tcW w:w="994" w:type="dxa"/>
            <w:tcBorders>
              <w:top w:val="single" w:sz="4" w:space="0" w:color="auto"/>
              <w:left w:val="single" w:sz="4" w:space="0" w:color="auto"/>
            </w:tcBorders>
            <w:shd w:val="clear" w:color="auto" w:fill="FFFFFF"/>
            <w:vAlign w:val="center"/>
          </w:tcPr>
          <w:p w:rsidR="00754F4A" w:rsidRDefault="00754F4A" w:rsidP="00754F4A">
            <w:pPr>
              <w:pStyle w:val="20"/>
              <w:framePr w:w="10104" w:wrap="notBeside" w:vAnchor="text" w:hAnchor="text" w:xAlign="center" w:y="1"/>
              <w:shd w:val="clear" w:color="auto" w:fill="auto"/>
              <w:spacing w:before="0" w:line="180" w:lineRule="exact"/>
            </w:pPr>
            <w:r>
              <w:rPr>
                <w:rStyle w:val="29pt"/>
              </w:rPr>
              <w:t>47</w:t>
            </w:r>
          </w:p>
        </w:tc>
        <w:tc>
          <w:tcPr>
            <w:tcW w:w="1416" w:type="dxa"/>
            <w:tcBorders>
              <w:top w:val="single" w:sz="4" w:space="0" w:color="auto"/>
              <w:left w:val="single" w:sz="4" w:space="0" w:color="auto"/>
            </w:tcBorders>
            <w:shd w:val="clear" w:color="auto" w:fill="FFFFFF"/>
            <w:vAlign w:val="center"/>
          </w:tcPr>
          <w:p w:rsidR="00754F4A" w:rsidRDefault="00754F4A" w:rsidP="00754F4A">
            <w:pPr>
              <w:pStyle w:val="20"/>
              <w:framePr w:w="10104" w:wrap="notBeside" w:vAnchor="text" w:hAnchor="text" w:xAlign="center" w:y="1"/>
              <w:shd w:val="clear" w:color="auto" w:fill="auto"/>
              <w:spacing w:before="0" w:line="180" w:lineRule="exact"/>
            </w:pPr>
            <w:r>
              <w:rPr>
                <w:rStyle w:val="29pt"/>
              </w:rPr>
              <w:t>-</w:t>
            </w:r>
          </w:p>
        </w:tc>
        <w:tc>
          <w:tcPr>
            <w:tcW w:w="1402" w:type="dxa"/>
            <w:tcBorders>
              <w:top w:val="single" w:sz="4" w:space="0" w:color="auto"/>
              <w:left w:val="single" w:sz="4" w:space="0" w:color="auto"/>
            </w:tcBorders>
            <w:shd w:val="clear" w:color="auto" w:fill="FFFFFF"/>
            <w:vAlign w:val="center"/>
          </w:tcPr>
          <w:p w:rsidR="00754F4A" w:rsidRDefault="00754F4A" w:rsidP="00754F4A">
            <w:pPr>
              <w:pStyle w:val="20"/>
              <w:framePr w:w="10104" w:wrap="notBeside" w:vAnchor="text" w:hAnchor="text" w:xAlign="center" w:y="1"/>
              <w:shd w:val="clear" w:color="auto" w:fill="auto"/>
              <w:spacing w:before="0" w:line="180" w:lineRule="exact"/>
            </w:pPr>
            <w:r>
              <w:rPr>
                <w:rStyle w:val="29pt"/>
              </w:rPr>
              <w:t>-</w:t>
            </w:r>
          </w:p>
        </w:tc>
        <w:tc>
          <w:tcPr>
            <w:tcW w:w="1200" w:type="dxa"/>
            <w:tcBorders>
              <w:top w:val="single" w:sz="4" w:space="0" w:color="auto"/>
              <w:left w:val="single" w:sz="4" w:space="0" w:color="auto"/>
            </w:tcBorders>
            <w:shd w:val="clear" w:color="auto" w:fill="FFFFFF"/>
            <w:vAlign w:val="center"/>
          </w:tcPr>
          <w:p w:rsidR="00754F4A" w:rsidRDefault="00754F4A" w:rsidP="00754F4A">
            <w:pPr>
              <w:pStyle w:val="20"/>
              <w:framePr w:w="10104" w:wrap="notBeside" w:vAnchor="text" w:hAnchor="text" w:xAlign="center" w:y="1"/>
              <w:shd w:val="clear" w:color="auto" w:fill="auto"/>
              <w:spacing w:before="0" w:line="180" w:lineRule="exact"/>
            </w:pPr>
            <w:r>
              <w:rPr>
                <w:rStyle w:val="29pt"/>
              </w:rPr>
              <w:t>-</w:t>
            </w:r>
          </w:p>
        </w:tc>
        <w:tc>
          <w:tcPr>
            <w:tcW w:w="1162" w:type="dxa"/>
            <w:tcBorders>
              <w:top w:val="single" w:sz="4" w:space="0" w:color="auto"/>
              <w:left w:val="single" w:sz="4" w:space="0" w:color="auto"/>
            </w:tcBorders>
            <w:shd w:val="clear" w:color="auto" w:fill="FFFFFF"/>
            <w:vAlign w:val="center"/>
          </w:tcPr>
          <w:p w:rsidR="00754F4A" w:rsidRDefault="00754F4A" w:rsidP="00754F4A">
            <w:pPr>
              <w:pStyle w:val="20"/>
              <w:framePr w:w="10104" w:wrap="notBeside" w:vAnchor="text" w:hAnchor="text" w:xAlign="center" w:y="1"/>
              <w:shd w:val="clear" w:color="auto" w:fill="auto"/>
              <w:spacing w:before="0" w:line="180" w:lineRule="exact"/>
            </w:pPr>
            <w:r>
              <w:rPr>
                <w:rStyle w:val="29pt"/>
              </w:rPr>
              <w:t>-</w:t>
            </w:r>
          </w:p>
        </w:tc>
        <w:tc>
          <w:tcPr>
            <w:tcW w:w="1800" w:type="dxa"/>
            <w:tcBorders>
              <w:top w:val="single" w:sz="4" w:space="0" w:color="auto"/>
              <w:left w:val="single" w:sz="4" w:space="0" w:color="auto"/>
              <w:right w:val="single" w:sz="4" w:space="0" w:color="auto"/>
            </w:tcBorders>
            <w:shd w:val="clear" w:color="auto" w:fill="FFFFFF"/>
            <w:vAlign w:val="center"/>
          </w:tcPr>
          <w:p w:rsidR="00754F4A" w:rsidRDefault="00754F4A" w:rsidP="00754F4A">
            <w:pPr>
              <w:pStyle w:val="20"/>
              <w:framePr w:w="10104" w:wrap="notBeside" w:vAnchor="text" w:hAnchor="text" w:xAlign="center" w:y="1"/>
              <w:shd w:val="clear" w:color="auto" w:fill="auto"/>
              <w:spacing w:before="0" w:line="180" w:lineRule="exact"/>
            </w:pPr>
            <w:r>
              <w:rPr>
                <w:rStyle w:val="29pt"/>
              </w:rPr>
              <w:t>17,64</w:t>
            </w:r>
          </w:p>
        </w:tc>
      </w:tr>
      <w:tr w:rsidR="00754F4A" w:rsidTr="00754F4A">
        <w:trPr>
          <w:trHeight w:hRule="exact" w:val="720"/>
          <w:jc w:val="center"/>
        </w:trPr>
        <w:tc>
          <w:tcPr>
            <w:tcW w:w="2131" w:type="dxa"/>
            <w:tcBorders>
              <w:top w:val="single" w:sz="4" w:space="0" w:color="auto"/>
              <w:left w:val="single" w:sz="4" w:space="0" w:color="auto"/>
            </w:tcBorders>
            <w:shd w:val="clear" w:color="auto" w:fill="FFFFFF"/>
            <w:vAlign w:val="center"/>
          </w:tcPr>
          <w:p w:rsidR="00754F4A" w:rsidRDefault="00754F4A" w:rsidP="00754F4A">
            <w:pPr>
              <w:pStyle w:val="20"/>
              <w:framePr w:w="10104" w:wrap="notBeside" w:vAnchor="text" w:hAnchor="text" w:xAlign="center" w:y="1"/>
              <w:shd w:val="clear" w:color="auto" w:fill="auto"/>
              <w:spacing w:before="0" w:line="180" w:lineRule="exact"/>
            </w:pPr>
            <w:r>
              <w:rPr>
                <w:rStyle w:val="29pt"/>
              </w:rPr>
              <w:t>хутор Григорьевка</w:t>
            </w:r>
          </w:p>
        </w:tc>
        <w:tc>
          <w:tcPr>
            <w:tcW w:w="994" w:type="dxa"/>
            <w:tcBorders>
              <w:top w:val="single" w:sz="4" w:space="0" w:color="auto"/>
              <w:left w:val="single" w:sz="4" w:space="0" w:color="auto"/>
            </w:tcBorders>
            <w:shd w:val="clear" w:color="auto" w:fill="FFFFFF"/>
            <w:vAlign w:val="center"/>
          </w:tcPr>
          <w:p w:rsidR="00754F4A" w:rsidRDefault="00754F4A" w:rsidP="00754F4A">
            <w:pPr>
              <w:pStyle w:val="20"/>
              <w:framePr w:w="10104" w:wrap="notBeside" w:vAnchor="text" w:hAnchor="text" w:xAlign="center" w:y="1"/>
              <w:shd w:val="clear" w:color="auto" w:fill="auto"/>
              <w:spacing w:before="0" w:line="180" w:lineRule="exact"/>
            </w:pPr>
            <w:r>
              <w:rPr>
                <w:rStyle w:val="29pt"/>
              </w:rPr>
              <w:t>240</w:t>
            </w:r>
          </w:p>
        </w:tc>
        <w:tc>
          <w:tcPr>
            <w:tcW w:w="1416" w:type="dxa"/>
            <w:tcBorders>
              <w:top w:val="single" w:sz="4" w:space="0" w:color="auto"/>
              <w:left w:val="single" w:sz="4" w:space="0" w:color="auto"/>
            </w:tcBorders>
            <w:shd w:val="clear" w:color="auto" w:fill="FFFFFF"/>
            <w:vAlign w:val="center"/>
          </w:tcPr>
          <w:p w:rsidR="00754F4A" w:rsidRDefault="00754F4A" w:rsidP="00754F4A">
            <w:pPr>
              <w:pStyle w:val="20"/>
              <w:framePr w:w="10104" w:wrap="notBeside" w:vAnchor="text" w:hAnchor="text" w:xAlign="center" w:y="1"/>
              <w:shd w:val="clear" w:color="auto" w:fill="auto"/>
              <w:spacing w:before="0" w:line="180" w:lineRule="exact"/>
            </w:pPr>
            <w:r>
              <w:rPr>
                <w:rStyle w:val="29pt"/>
              </w:rPr>
              <w:t>-</w:t>
            </w:r>
          </w:p>
        </w:tc>
        <w:tc>
          <w:tcPr>
            <w:tcW w:w="1402" w:type="dxa"/>
            <w:tcBorders>
              <w:top w:val="single" w:sz="4" w:space="0" w:color="auto"/>
              <w:left w:val="single" w:sz="4" w:space="0" w:color="auto"/>
            </w:tcBorders>
            <w:shd w:val="clear" w:color="auto" w:fill="FFFFFF"/>
            <w:vAlign w:val="center"/>
          </w:tcPr>
          <w:p w:rsidR="00754F4A" w:rsidRDefault="00754F4A" w:rsidP="00754F4A">
            <w:pPr>
              <w:pStyle w:val="20"/>
              <w:framePr w:w="10104" w:wrap="notBeside" w:vAnchor="text" w:hAnchor="text" w:xAlign="center" w:y="1"/>
              <w:shd w:val="clear" w:color="auto" w:fill="auto"/>
              <w:spacing w:before="0" w:line="180" w:lineRule="exact"/>
            </w:pPr>
            <w:r>
              <w:rPr>
                <w:rStyle w:val="29pt"/>
              </w:rPr>
              <w:t>-</w:t>
            </w:r>
          </w:p>
        </w:tc>
        <w:tc>
          <w:tcPr>
            <w:tcW w:w="1200" w:type="dxa"/>
            <w:tcBorders>
              <w:top w:val="single" w:sz="4" w:space="0" w:color="auto"/>
              <w:left w:val="single" w:sz="4" w:space="0" w:color="auto"/>
            </w:tcBorders>
            <w:shd w:val="clear" w:color="auto" w:fill="FFFFFF"/>
            <w:vAlign w:val="center"/>
          </w:tcPr>
          <w:p w:rsidR="00754F4A" w:rsidRDefault="00754F4A" w:rsidP="00754F4A">
            <w:pPr>
              <w:pStyle w:val="20"/>
              <w:framePr w:w="10104" w:wrap="notBeside" w:vAnchor="text" w:hAnchor="text" w:xAlign="center" w:y="1"/>
              <w:shd w:val="clear" w:color="auto" w:fill="auto"/>
              <w:spacing w:before="0" w:line="180" w:lineRule="exact"/>
            </w:pPr>
            <w:r>
              <w:rPr>
                <w:rStyle w:val="29pt"/>
              </w:rPr>
              <w:t>-</w:t>
            </w:r>
          </w:p>
        </w:tc>
        <w:tc>
          <w:tcPr>
            <w:tcW w:w="1162" w:type="dxa"/>
            <w:tcBorders>
              <w:top w:val="single" w:sz="4" w:space="0" w:color="auto"/>
              <w:left w:val="single" w:sz="4" w:space="0" w:color="auto"/>
            </w:tcBorders>
            <w:shd w:val="clear" w:color="auto" w:fill="FFFFFF"/>
            <w:vAlign w:val="center"/>
          </w:tcPr>
          <w:p w:rsidR="00754F4A" w:rsidRDefault="00754F4A" w:rsidP="00754F4A">
            <w:pPr>
              <w:pStyle w:val="20"/>
              <w:framePr w:w="10104" w:wrap="notBeside" w:vAnchor="text" w:hAnchor="text" w:xAlign="center" w:y="1"/>
              <w:shd w:val="clear" w:color="auto" w:fill="auto"/>
              <w:spacing w:before="0" w:line="180" w:lineRule="exact"/>
            </w:pPr>
            <w:r>
              <w:rPr>
                <w:rStyle w:val="29pt"/>
              </w:rPr>
              <w:t>-</w:t>
            </w:r>
          </w:p>
        </w:tc>
        <w:tc>
          <w:tcPr>
            <w:tcW w:w="1800" w:type="dxa"/>
            <w:tcBorders>
              <w:top w:val="single" w:sz="4" w:space="0" w:color="auto"/>
              <w:left w:val="single" w:sz="4" w:space="0" w:color="auto"/>
              <w:right w:val="single" w:sz="4" w:space="0" w:color="auto"/>
            </w:tcBorders>
            <w:shd w:val="clear" w:color="auto" w:fill="FFFFFF"/>
            <w:vAlign w:val="center"/>
          </w:tcPr>
          <w:p w:rsidR="00754F4A" w:rsidRDefault="00754F4A" w:rsidP="00754F4A">
            <w:pPr>
              <w:pStyle w:val="20"/>
              <w:framePr w:w="10104" w:wrap="notBeside" w:vAnchor="text" w:hAnchor="text" w:xAlign="center" w:y="1"/>
              <w:shd w:val="clear" w:color="auto" w:fill="auto"/>
              <w:spacing w:before="0" w:line="180" w:lineRule="exact"/>
            </w:pPr>
            <w:r>
              <w:rPr>
                <w:rStyle w:val="29pt"/>
              </w:rPr>
              <w:t>90,07</w:t>
            </w:r>
          </w:p>
        </w:tc>
      </w:tr>
      <w:tr w:rsidR="00754F4A" w:rsidTr="00754F4A">
        <w:trPr>
          <w:trHeight w:hRule="exact" w:val="720"/>
          <w:jc w:val="center"/>
        </w:trPr>
        <w:tc>
          <w:tcPr>
            <w:tcW w:w="2131" w:type="dxa"/>
            <w:tcBorders>
              <w:top w:val="single" w:sz="4" w:space="0" w:color="auto"/>
              <w:left w:val="single" w:sz="4" w:space="0" w:color="auto"/>
            </w:tcBorders>
            <w:shd w:val="clear" w:color="auto" w:fill="FFFFFF"/>
            <w:vAlign w:val="center"/>
          </w:tcPr>
          <w:p w:rsidR="00754F4A" w:rsidRDefault="00754F4A" w:rsidP="00754F4A">
            <w:pPr>
              <w:pStyle w:val="20"/>
              <w:framePr w:w="10104" w:wrap="notBeside" w:vAnchor="text" w:hAnchor="text" w:xAlign="center" w:y="1"/>
              <w:shd w:val="clear" w:color="auto" w:fill="auto"/>
              <w:spacing w:before="0" w:line="180" w:lineRule="exact"/>
            </w:pPr>
            <w:r>
              <w:rPr>
                <w:rStyle w:val="29pt"/>
              </w:rPr>
              <w:t>село Первомайское</w:t>
            </w:r>
          </w:p>
        </w:tc>
        <w:tc>
          <w:tcPr>
            <w:tcW w:w="994" w:type="dxa"/>
            <w:tcBorders>
              <w:top w:val="single" w:sz="4" w:space="0" w:color="auto"/>
              <w:left w:val="single" w:sz="4" w:space="0" w:color="auto"/>
            </w:tcBorders>
            <w:shd w:val="clear" w:color="auto" w:fill="FFFFFF"/>
            <w:vAlign w:val="center"/>
          </w:tcPr>
          <w:p w:rsidR="00754F4A" w:rsidRDefault="00754F4A" w:rsidP="00754F4A">
            <w:pPr>
              <w:pStyle w:val="20"/>
              <w:framePr w:w="10104" w:wrap="notBeside" w:vAnchor="text" w:hAnchor="text" w:xAlign="center" w:y="1"/>
              <w:shd w:val="clear" w:color="auto" w:fill="auto"/>
              <w:spacing w:before="0" w:line="180" w:lineRule="exact"/>
            </w:pPr>
            <w:r>
              <w:rPr>
                <w:rStyle w:val="29pt"/>
              </w:rPr>
              <w:t>450</w:t>
            </w:r>
          </w:p>
        </w:tc>
        <w:tc>
          <w:tcPr>
            <w:tcW w:w="1416" w:type="dxa"/>
            <w:tcBorders>
              <w:top w:val="single" w:sz="4" w:space="0" w:color="auto"/>
              <w:left w:val="single" w:sz="4" w:space="0" w:color="auto"/>
            </w:tcBorders>
            <w:shd w:val="clear" w:color="auto" w:fill="FFFFFF"/>
            <w:vAlign w:val="center"/>
          </w:tcPr>
          <w:p w:rsidR="00754F4A" w:rsidRDefault="00754F4A" w:rsidP="00754F4A">
            <w:pPr>
              <w:pStyle w:val="20"/>
              <w:framePr w:w="10104" w:wrap="notBeside" w:vAnchor="text" w:hAnchor="text" w:xAlign="center" w:y="1"/>
              <w:shd w:val="clear" w:color="auto" w:fill="auto"/>
              <w:spacing w:before="0" w:line="180" w:lineRule="exact"/>
            </w:pPr>
            <w:r>
              <w:rPr>
                <w:rStyle w:val="29pt"/>
              </w:rPr>
              <w:t>-</w:t>
            </w:r>
          </w:p>
        </w:tc>
        <w:tc>
          <w:tcPr>
            <w:tcW w:w="1402" w:type="dxa"/>
            <w:tcBorders>
              <w:top w:val="single" w:sz="4" w:space="0" w:color="auto"/>
              <w:left w:val="single" w:sz="4" w:space="0" w:color="auto"/>
            </w:tcBorders>
            <w:shd w:val="clear" w:color="auto" w:fill="FFFFFF"/>
            <w:vAlign w:val="center"/>
          </w:tcPr>
          <w:p w:rsidR="00754F4A" w:rsidRDefault="00754F4A" w:rsidP="00754F4A">
            <w:pPr>
              <w:pStyle w:val="20"/>
              <w:framePr w:w="10104" w:wrap="notBeside" w:vAnchor="text" w:hAnchor="text" w:xAlign="center" w:y="1"/>
              <w:shd w:val="clear" w:color="auto" w:fill="auto"/>
              <w:spacing w:before="0" w:line="180" w:lineRule="exact"/>
            </w:pPr>
            <w:r>
              <w:rPr>
                <w:rStyle w:val="29pt"/>
              </w:rPr>
              <w:t>-</w:t>
            </w:r>
          </w:p>
        </w:tc>
        <w:tc>
          <w:tcPr>
            <w:tcW w:w="1200" w:type="dxa"/>
            <w:tcBorders>
              <w:top w:val="single" w:sz="4" w:space="0" w:color="auto"/>
              <w:left w:val="single" w:sz="4" w:space="0" w:color="auto"/>
            </w:tcBorders>
            <w:shd w:val="clear" w:color="auto" w:fill="FFFFFF"/>
            <w:vAlign w:val="center"/>
          </w:tcPr>
          <w:p w:rsidR="00754F4A" w:rsidRDefault="00754F4A" w:rsidP="00754F4A">
            <w:pPr>
              <w:pStyle w:val="20"/>
              <w:framePr w:w="10104" w:wrap="notBeside" w:vAnchor="text" w:hAnchor="text" w:xAlign="center" w:y="1"/>
              <w:shd w:val="clear" w:color="auto" w:fill="auto"/>
              <w:spacing w:before="0" w:line="180" w:lineRule="exact"/>
            </w:pPr>
            <w:r>
              <w:rPr>
                <w:rStyle w:val="29pt"/>
              </w:rPr>
              <w:t>-</w:t>
            </w:r>
          </w:p>
        </w:tc>
        <w:tc>
          <w:tcPr>
            <w:tcW w:w="1162" w:type="dxa"/>
            <w:tcBorders>
              <w:top w:val="single" w:sz="4" w:space="0" w:color="auto"/>
              <w:left w:val="single" w:sz="4" w:space="0" w:color="auto"/>
            </w:tcBorders>
            <w:shd w:val="clear" w:color="auto" w:fill="FFFFFF"/>
            <w:vAlign w:val="center"/>
          </w:tcPr>
          <w:p w:rsidR="00754F4A" w:rsidRDefault="00754F4A" w:rsidP="00754F4A">
            <w:pPr>
              <w:pStyle w:val="20"/>
              <w:framePr w:w="10104" w:wrap="notBeside" w:vAnchor="text" w:hAnchor="text" w:xAlign="center" w:y="1"/>
              <w:shd w:val="clear" w:color="auto" w:fill="auto"/>
              <w:spacing w:before="0" w:line="180" w:lineRule="exact"/>
            </w:pPr>
            <w:r>
              <w:rPr>
                <w:rStyle w:val="29pt"/>
              </w:rPr>
              <w:t>-</w:t>
            </w:r>
          </w:p>
        </w:tc>
        <w:tc>
          <w:tcPr>
            <w:tcW w:w="1800" w:type="dxa"/>
            <w:tcBorders>
              <w:top w:val="single" w:sz="4" w:space="0" w:color="auto"/>
              <w:left w:val="single" w:sz="4" w:space="0" w:color="auto"/>
              <w:right w:val="single" w:sz="4" w:space="0" w:color="auto"/>
            </w:tcBorders>
            <w:shd w:val="clear" w:color="auto" w:fill="FFFFFF"/>
            <w:vAlign w:val="center"/>
          </w:tcPr>
          <w:p w:rsidR="00754F4A" w:rsidRDefault="00754F4A" w:rsidP="00754F4A">
            <w:pPr>
              <w:pStyle w:val="20"/>
              <w:framePr w:w="10104" w:wrap="notBeside" w:vAnchor="text" w:hAnchor="text" w:xAlign="center" w:y="1"/>
              <w:shd w:val="clear" w:color="auto" w:fill="auto"/>
              <w:spacing w:before="0" w:line="180" w:lineRule="exact"/>
            </w:pPr>
            <w:r>
              <w:rPr>
                <w:rStyle w:val="29pt"/>
              </w:rPr>
              <w:t>168,89</w:t>
            </w:r>
          </w:p>
        </w:tc>
      </w:tr>
      <w:tr w:rsidR="00754F4A" w:rsidTr="00754F4A">
        <w:trPr>
          <w:trHeight w:hRule="exact" w:val="610"/>
          <w:jc w:val="center"/>
        </w:trPr>
        <w:tc>
          <w:tcPr>
            <w:tcW w:w="2131"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0104" w:wrap="notBeside" w:vAnchor="text" w:hAnchor="text" w:xAlign="center" w:y="1"/>
              <w:shd w:val="clear" w:color="auto" w:fill="auto"/>
              <w:spacing w:before="0" w:line="180" w:lineRule="exact"/>
            </w:pPr>
            <w:r>
              <w:rPr>
                <w:rStyle w:val="29pt"/>
              </w:rPr>
              <w:t>Итого</w:t>
            </w:r>
          </w:p>
        </w:tc>
        <w:tc>
          <w:tcPr>
            <w:tcW w:w="994"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0104" w:wrap="notBeside" w:vAnchor="text" w:hAnchor="text" w:xAlign="center" w:y="1"/>
              <w:shd w:val="clear" w:color="auto" w:fill="auto"/>
              <w:spacing w:before="0" w:line="180" w:lineRule="exact"/>
            </w:pPr>
            <w:r>
              <w:rPr>
                <w:rStyle w:val="29pt"/>
              </w:rPr>
              <w:t>1397</w:t>
            </w:r>
          </w:p>
        </w:tc>
        <w:tc>
          <w:tcPr>
            <w:tcW w:w="1416"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0104" w:wrap="notBeside" w:vAnchor="text" w:hAnchor="text" w:xAlign="center" w:y="1"/>
              <w:shd w:val="clear" w:color="auto" w:fill="auto"/>
              <w:spacing w:before="0" w:line="180" w:lineRule="exact"/>
            </w:pPr>
            <w:r>
              <w:rPr>
                <w:rStyle w:val="29pt"/>
              </w:rPr>
              <w:t>-</w:t>
            </w:r>
          </w:p>
        </w:tc>
        <w:tc>
          <w:tcPr>
            <w:tcW w:w="1402"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0104" w:wrap="notBeside" w:vAnchor="text" w:hAnchor="text" w:xAlign="center" w:y="1"/>
              <w:shd w:val="clear" w:color="auto" w:fill="auto"/>
              <w:spacing w:before="0" w:line="180" w:lineRule="exact"/>
            </w:pPr>
            <w:r>
              <w:rPr>
                <w:rStyle w:val="29pt"/>
              </w:rPr>
              <w:t>-</w:t>
            </w:r>
          </w:p>
        </w:tc>
        <w:tc>
          <w:tcPr>
            <w:tcW w:w="1200"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0104" w:wrap="notBeside" w:vAnchor="text" w:hAnchor="text" w:xAlign="center" w:y="1"/>
              <w:shd w:val="clear" w:color="auto" w:fill="auto"/>
              <w:spacing w:before="0" w:line="180" w:lineRule="exact"/>
            </w:pPr>
            <w:r>
              <w:rPr>
                <w:rStyle w:val="29pt"/>
              </w:rPr>
              <w:t>-</w:t>
            </w:r>
          </w:p>
        </w:tc>
        <w:tc>
          <w:tcPr>
            <w:tcW w:w="1162"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0104" w:wrap="notBeside" w:vAnchor="text" w:hAnchor="text" w:xAlign="center" w:y="1"/>
              <w:shd w:val="clear" w:color="auto" w:fill="auto"/>
              <w:spacing w:before="0" w:line="180" w:lineRule="exact"/>
            </w:pPr>
            <w:r>
              <w:rPr>
                <w:rStyle w:val="29pt"/>
              </w:rPr>
              <w:t>-</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754F4A" w:rsidRDefault="00754F4A" w:rsidP="00754F4A">
            <w:pPr>
              <w:pStyle w:val="20"/>
              <w:framePr w:w="10104" w:wrap="notBeside" w:vAnchor="text" w:hAnchor="text" w:xAlign="center" w:y="1"/>
              <w:shd w:val="clear" w:color="auto" w:fill="auto"/>
              <w:spacing w:before="0" w:line="180" w:lineRule="exact"/>
            </w:pPr>
            <w:r>
              <w:rPr>
                <w:rStyle w:val="29pt"/>
              </w:rPr>
              <w:t>524,03</w:t>
            </w:r>
          </w:p>
        </w:tc>
      </w:tr>
    </w:tbl>
    <w:p w:rsidR="00754F4A" w:rsidRDefault="00754F4A" w:rsidP="00754F4A">
      <w:pPr>
        <w:framePr w:w="10104" w:wrap="notBeside" w:vAnchor="text" w:hAnchor="text" w:xAlign="center" w:y="1"/>
        <w:rPr>
          <w:sz w:val="2"/>
          <w:szCs w:val="2"/>
        </w:rPr>
      </w:pPr>
    </w:p>
    <w:p w:rsidR="00754F4A" w:rsidRDefault="00754F4A" w:rsidP="00754F4A">
      <w:pPr>
        <w:rPr>
          <w:sz w:val="2"/>
          <w:szCs w:val="2"/>
        </w:rPr>
      </w:pPr>
    </w:p>
    <w:p w:rsidR="00754F4A" w:rsidRDefault="00754F4A" w:rsidP="00754F4A">
      <w:pPr>
        <w:pStyle w:val="42"/>
        <w:keepNext/>
        <w:keepLines/>
        <w:numPr>
          <w:ilvl w:val="0"/>
          <w:numId w:val="33"/>
        </w:numPr>
        <w:shd w:val="clear" w:color="auto" w:fill="auto"/>
        <w:tabs>
          <w:tab w:val="left" w:pos="541"/>
        </w:tabs>
        <w:spacing w:before="506" w:after="228" w:line="240" w:lineRule="exact"/>
        <w:jc w:val="both"/>
      </w:pPr>
      <w:r>
        <w:rPr>
          <w:color w:val="000000"/>
          <w:sz w:val="24"/>
          <w:szCs w:val="24"/>
          <w:lang w:eastAsia="ru-RU" w:bidi="ru-RU"/>
        </w:rPr>
        <w:t>Прогноз спроса на услуги водоотведения</w:t>
      </w:r>
    </w:p>
    <w:p w:rsidR="00754F4A" w:rsidRDefault="00754F4A" w:rsidP="00754F4A">
      <w:pPr>
        <w:pStyle w:val="20"/>
        <w:shd w:val="clear" w:color="auto" w:fill="auto"/>
        <w:spacing w:before="0" w:line="240" w:lineRule="exact"/>
        <w:ind w:firstLine="740"/>
        <w:jc w:val="both"/>
      </w:pPr>
      <w:r>
        <w:rPr>
          <w:color w:val="000000"/>
          <w:sz w:val="24"/>
          <w:szCs w:val="24"/>
          <w:lang w:eastAsia="ru-RU" w:bidi="ru-RU"/>
        </w:rPr>
        <w:t>На территории Муниципального образования отсутствует система централизованного водоотведения.</w:t>
      </w:r>
    </w:p>
    <w:p w:rsidR="00754F4A" w:rsidRDefault="00754F4A" w:rsidP="00754F4A">
      <w:pPr>
        <w:pStyle w:val="42"/>
        <w:keepNext/>
        <w:keepLines/>
        <w:numPr>
          <w:ilvl w:val="0"/>
          <w:numId w:val="34"/>
        </w:numPr>
        <w:shd w:val="clear" w:color="auto" w:fill="auto"/>
        <w:tabs>
          <w:tab w:val="left" w:pos="483"/>
        </w:tabs>
        <w:spacing w:after="40" w:line="240" w:lineRule="exact"/>
        <w:jc w:val="both"/>
      </w:pPr>
      <w:r>
        <w:rPr>
          <w:color w:val="000000"/>
          <w:sz w:val="24"/>
          <w:szCs w:val="24"/>
          <w:lang w:eastAsia="ru-RU" w:bidi="ru-RU"/>
        </w:rPr>
        <w:t>Прогноз спроса на услуги электроснабжения</w:t>
      </w:r>
    </w:p>
    <w:p w:rsidR="00754F4A" w:rsidRDefault="00754F4A" w:rsidP="00754F4A">
      <w:pPr>
        <w:pStyle w:val="20"/>
        <w:shd w:val="clear" w:color="auto" w:fill="auto"/>
        <w:spacing w:before="0" w:line="475" w:lineRule="exact"/>
        <w:ind w:left="740"/>
        <w:jc w:val="left"/>
      </w:pPr>
      <w:r>
        <w:rPr>
          <w:color w:val="000000"/>
          <w:sz w:val="24"/>
          <w:szCs w:val="24"/>
          <w:lang w:eastAsia="ru-RU" w:bidi="ru-RU"/>
        </w:rPr>
        <w:t>Данные о перспективном балансе электроснабжения Муниципального образования отсутствуют.</w:t>
      </w:r>
    </w:p>
    <w:p w:rsidR="00754F4A" w:rsidRDefault="00754F4A" w:rsidP="00754F4A">
      <w:pPr>
        <w:pStyle w:val="42"/>
        <w:keepNext/>
        <w:keepLines/>
        <w:numPr>
          <w:ilvl w:val="0"/>
          <w:numId w:val="34"/>
        </w:numPr>
        <w:shd w:val="clear" w:color="auto" w:fill="auto"/>
        <w:tabs>
          <w:tab w:val="left" w:pos="483"/>
        </w:tabs>
        <w:spacing w:line="475" w:lineRule="exact"/>
        <w:jc w:val="both"/>
      </w:pPr>
      <w:r>
        <w:rPr>
          <w:color w:val="000000"/>
          <w:sz w:val="24"/>
          <w:szCs w:val="24"/>
          <w:lang w:eastAsia="ru-RU" w:bidi="ru-RU"/>
        </w:rPr>
        <w:t>Прогноз спроса на услуги газоснабжения</w:t>
      </w:r>
    </w:p>
    <w:p w:rsidR="00754F4A" w:rsidRDefault="00754F4A" w:rsidP="00754F4A">
      <w:pPr>
        <w:pStyle w:val="20"/>
        <w:shd w:val="clear" w:color="auto" w:fill="auto"/>
        <w:spacing w:before="0" w:line="475" w:lineRule="exact"/>
        <w:ind w:left="740"/>
        <w:jc w:val="left"/>
        <w:sectPr w:rsidR="00754F4A" w:rsidSect="00170325">
          <w:footerReference w:type="default" r:id="rId56"/>
          <w:pgSz w:w="11900" w:h="16840"/>
          <w:pgMar w:top="826" w:right="1545" w:bottom="1676" w:left="1132" w:header="0" w:footer="6" w:gutter="0"/>
          <w:cols w:space="720"/>
          <w:noEndnote/>
          <w:docGrid w:linePitch="360"/>
        </w:sectPr>
      </w:pPr>
      <w:r>
        <w:rPr>
          <w:color w:val="000000"/>
          <w:sz w:val="24"/>
          <w:szCs w:val="24"/>
          <w:lang w:eastAsia="ru-RU" w:bidi="ru-RU"/>
        </w:rPr>
        <w:t>Данные о перспективном балансе газоснабжения муниципального образования отсутствуют.</w:t>
      </w:r>
    </w:p>
    <w:p w:rsidR="00754F4A" w:rsidRDefault="0066449A" w:rsidP="00754F4A">
      <w:pPr>
        <w:pStyle w:val="20"/>
        <w:shd w:val="clear" w:color="auto" w:fill="auto"/>
        <w:spacing w:before="0" w:line="240" w:lineRule="exact"/>
        <w:ind w:right="340"/>
      </w:pPr>
      <w:r>
        <w:rPr>
          <w:noProof/>
          <w:color w:val="000000"/>
          <w:sz w:val="24"/>
          <w:szCs w:val="24"/>
          <w:lang w:eastAsia="ru-RU"/>
        </w:rPr>
        <w:lastRenderedPageBreak/>
        <w:pict>
          <v:shape id="_x0000_s1077" type="#_x0000_t202" style="position:absolute;left:0;text-align:left;margin-left:85.5pt;margin-top:59.5pt;width:317.3pt;height:10.8pt;z-index:-251602944;mso-wrap-style:none;mso-wrap-distance-left:5pt;mso-wrap-distance-right:5pt;mso-position-horizontal-relative:page;mso-position-vertical-relative:page" wrapcoords="0 0" filled="f" stroked="f">
            <v:textbox style="mso-fit-shape-to-text:t" inset="0,0,0,0">
              <w:txbxContent>
                <w:p w:rsidR="00FB3A25" w:rsidRDefault="00FB3A25" w:rsidP="00170325">
                  <w:r>
                    <w:rPr>
                      <w:rStyle w:val="12pt"/>
                    </w:rPr>
                    <w:t>2.6 Прогноз объёма утилизации твердых бытовых отходов</w:t>
                  </w:r>
                </w:p>
              </w:txbxContent>
            </v:textbox>
            <w10:wrap anchorx="page" anchory="page"/>
          </v:shape>
        </w:pict>
      </w:r>
      <w:r w:rsidR="00754F4A">
        <w:rPr>
          <w:color w:val="000000"/>
          <w:sz w:val="24"/>
          <w:szCs w:val="24"/>
          <w:lang w:eastAsia="ru-RU" w:bidi="ru-RU"/>
        </w:rPr>
        <w:t>Данные о перспективном балансе утилизации твёрдых бытовых отходов Муниципального образования представлены в таблице 3.</w:t>
      </w:r>
    </w:p>
    <w:p w:rsidR="00754F4A" w:rsidRDefault="00754F4A" w:rsidP="00754F4A">
      <w:pPr>
        <w:pStyle w:val="20"/>
        <w:shd w:val="clear" w:color="auto" w:fill="auto"/>
        <w:spacing w:before="0" w:line="240" w:lineRule="exact"/>
        <w:ind w:left="13560"/>
        <w:jc w:val="left"/>
      </w:pPr>
      <w:r>
        <w:rPr>
          <w:color w:val="000000"/>
          <w:sz w:val="24"/>
          <w:szCs w:val="24"/>
          <w:lang w:eastAsia="ru-RU" w:bidi="ru-RU"/>
        </w:rPr>
        <w:t>Таблица 3</w:t>
      </w:r>
    </w:p>
    <w:p w:rsidR="00754F4A" w:rsidRDefault="00754F4A" w:rsidP="00754F4A">
      <w:pPr>
        <w:pStyle w:val="44"/>
        <w:shd w:val="clear" w:color="auto" w:fill="auto"/>
        <w:spacing w:line="240" w:lineRule="exact"/>
        <w:ind w:left="4380"/>
      </w:pPr>
      <w:r>
        <w:rPr>
          <w:color w:val="000000"/>
          <w:sz w:val="24"/>
          <w:szCs w:val="24"/>
          <w:lang w:eastAsia="ru-RU" w:bidi="ru-RU"/>
        </w:rPr>
        <w:t>Перспективный баланс утилизации твёрдых бытовых отходов</w:t>
      </w:r>
    </w:p>
    <w:tbl>
      <w:tblPr>
        <w:tblOverlap w:val="never"/>
        <w:tblW w:w="15083" w:type="dxa"/>
        <w:jc w:val="center"/>
        <w:tblLayout w:type="fixed"/>
        <w:tblCellMar>
          <w:left w:w="10" w:type="dxa"/>
          <w:right w:w="10" w:type="dxa"/>
        </w:tblCellMar>
        <w:tblLook w:val="0000" w:firstRow="0" w:lastRow="0" w:firstColumn="0" w:lastColumn="0" w:noHBand="0" w:noVBand="0"/>
      </w:tblPr>
      <w:tblGrid>
        <w:gridCol w:w="1565"/>
        <w:gridCol w:w="2270"/>
        <w:gridCol w:w="1416"/>
        <w:gridCol w:w="1699"/>
        <w:gridCol w:w="2544"/>
        <w:gridCol w:w="2275"/>
        <w:gridCol w:w="1560"/>
        <w:gridCol w:w="1754"/>
      </w:tblGrid>
      <w:tr w:rsidR="00754F4A" w:rsidTr="00170325">
        <w:trPr>
          <w:trHeight w:hRule="exact" w:val="1075"/>
          <w:jc w:val="center"/>
        </w:trPr>
        <w:tc>
          <w:tcPr>
            <w:tcW w:w="1565" w:type="dxa"/>
            <w:tcBorders>
              <w:top w:val="single" w:sz="4" w:space="0" w:color="auto"/>
              <w:left w:val="single" w:sz="4" w:space="0" w:color="auto"/>
            </w:tcBorders>
            <w:shd w:val="clear" w:color="auto" w:fill="FFFFFF"/>
            <w:vAlign w:val="center"/>
          </w:tcPr>
          <w:p w:rsidR="00754F4A" w:rsidRDefault="00754F4A" w:rsidP="00754F4A">
            <w:pPr>
              <w:pStyle w:val="20"/>
              <w:framePr w:w="15043" w:wrap="notBeside" w:vAnchor="text" w:hAnchor="text" w:xAlign="center" w:y="1"/>
              <w:shd w:val="clear" w:color="auto" w:fill="auto"/>
              <w:spacing w:before="0" w:line="180" w:lineRule="exact"/>
            </w:pPr>
            <w:r>
              <w:rPr>
                <w:rStyle w:val="29pt"/>
              </w:rPr>
              <w:t>Год</w:t>
            </w:r>
          </w:p>
        </w:tc>
        <w:tc>
          <w:tcPr>
            <w:tcW w:w="2270" w:type="dxa"/>
            <w:tcBorders>
              <w:top w:val="single" w:sz="4" w:space="0" w:color="auto"/>
              <w:left w:val="single" w:sz="4" w:space="0" w:color="auto"/>
            </w:tcBorders>
            <w:shd w:val="clear" w:color="auto" w:fill="FFFFFF"/>
            <w:vAlign w:val="center"/>
          </w:tcPr>
          <w:p w:rsidR="00754F4A" w:rsidRDefault="00754F4A" w:rsidP="00754F4A">
            <w:pPr>
              <w:pStyle w:val="20"/>
              <w:framePr w:w="15043" w:wrap="notBeside" w:vAnchor="text" w:hAnchor="text" w:xAlign="center" w:y="1"/>
              <w:shd w:val="clear" w:color="auto" w:fill="auto"/>
              <w:spacing w:before="0" w:line="264" w:lineRule="exact"/>
            </w:pPr>
            <w:r>
              <w:rPr>
                <w:rStyle w:val="29pt"/>
              </w:rPr>
              <w:t>Прогнозная норма накопления на 1 чел., куб</w:t>
            </w:r>
            <w:proofErr w:type="gramStart"/>
            <w:r>
              <w:rPr>
                <w:rStyle w:val="29pt"/>
              </w:rPr>
              <w:t>.м</w:t>
            </w:r>
            <w:proofErr w:type="gramEnd"/>
            <w:r>
              <w:rPr>
                <w:rStyle w:val="29pt"/>
              </w:rPr>
              <w:t>/год</w:t>
            </w:r>
          </w:p>
        </w:tc>
        <w:tc>
          <w:tcPr>
            <w:tcW w:w="1416" w:type="dxa"/>
            <w:tcBorders>
              <w:top w:val="single" w:sz="4" w:space="0" w:color="auto"/>
              <w:left w:val="single" w:sz="4" w:space="0" w:color="auto"/>
            </w:tcBorders>
            <w:shd w:val="clear" w:color="auto" w:fill="FFFFFF"/>
            <w:vAlign w:val="bottom"/>
          </w:tcPr>
          <w:p w:rsidR="00754F4A" w:rsidRDefault="00754F4A" w:rsidP="00754F4A">
            <w:pPr>
              <w:pStyle w:val="20"/>
              <w:framePr w:w="15043" w:wrap="notBeside" w:vAnchor="text" w:hAnchor="text" w:xAlign="center" w:y="1"/>
              <w:shd w:val="clear" w:color="auto" w:fill="auto"/>
              <w:spacing w:before="0" w:line="264" w:lineRule="exact"/>
            </w:pPr>
            <w:r>
              <w:rPr>
                <w:rStyle w:val="29pt"/>
              </w:rPr>
              <w:t>Объем накопления ТБО, тыс. куб</w:t>
            </w:r>
            <w:proofErr w:type="gramStart"/>
            <w:r>
              <w:rPr>
                <w:rStyle w:val="29pt"/>
              </w:rPr>
              <w:t>.м</w:t>
            </w:r>
            <w:proofErr w:type="gramEnd"/>
          </w:p>
        </w:tc>
        <w:tc>
          <w:tcPr>
            <w:tcW w:w="1699" w:type="dxa"/>
            <w:tcBorders>
              <w:top w:val="single" w:sz="4" w:space="0" w:color="auto"/>
              <w:left w:val="single" w:sz="4" w:space="0" w:color="auto"/>
            </w:tcBorders>
            <w:shd w:val="clear" w:color="auto" w:fill="FFFFFF"/>
            <w:vAlign w:val="center"/>
          </w:tcPr>
          <w:p w:rsidR="00754F4A" w:rsidRDefault="00754F4A" w:rsidP="00754F4A">
            <w:pPr>
              <w:pStyle w:val="20"/>
              <w:framePr w:w="15043" w:wrap="notBeside" w:vAnchor="text" w:hAnchor="text" w:xAlign="center" w:y="1"/>
              <w:shd w:val="clear" w:color="auto" w:fill="auto"/>
              <w:spacing w:before="0" w:line="264" w:lineRule="exact"/>
            </w:pPr>
            <w:r>
              <w:rPr>
                <w:rStyle w:val="29pt"/>
              </w:rPr>
              <w:t>Масса</w:t>
            </w:r>
          </w:p>
          <w:p w:rsidR="00754F4A" w:rsidRDefault="00754F4A" w:rsidP="00754F4A">
            <w:pPr>
              <w:pStyle w:val="20"/>
              <w:framePr w:w="15043" w:wrap="notBeside" w:vAnchor="text" w:hAnchor="text" w:xAlign="center" w:y="1"/>
              <w:shd w:val="clear" w:color="auto" w:fill="auto"/>
              <w:spacing w:before="0" w:line="264" w:lineRule="exact"/>
            </w:pPr>
            <w:r>
              <w:rPr>
                <w:rStyle w:val="29pt"/>
              </w:rPr>
              <w:t xml:space="preserve">накопления от населения, </w:t>
            </w:r>
            <w:proofErr w:type="gramStart"/>
            <w:r>
              <w:rPr>
                <w:rStyle w:val="29pt"/>
              </w:rPr>
              <w:t>т</w:t>
            </w:r>
            <w:proofErr w:type="gramEnd"/>
          </w:p>
        </w:tc>
        <w:tc>
          <w:tcPr>
            <w:tcW w:w="2544" w:type="dxa"/>
            <w:tcBorders>
              <w:top w:val="single" w:sz="4" w:space="0" w:color="auto"/>
              <w:left w:val="single" w:sz="4" w:space="0" w:color="auto"/>
            </w:tcBorders>
            <w:shd w:val="clear" w:color="auto" w:fill="FFFFFF"/>
            <w:vAlign w:val="bottom"/>
          </w:tcPr>
          <w:p w:rsidR="00754F4A" w:rsidRDefault="00754F4A" w:rsidP="00754F4A">
            <w:pPr>
              <w:pStyle w:val="20"/>
              <w:framePr w:w="15043" w:wrap="notBeside" w:vAnchor="text" w:hAnchor="text" w:xAlign="center" w:y="1"/>
              <w:shd w:val="clear" w:color="auto" w:fill="auto"/>
              <w:spacing w:before="0" w:line="264" w:lineRule="exact"/>
            </w:pPr>
            <w:r>
              <w:rPr>
                <w:rStyle w:val="29pt"/>
              </w:rPr>
              <w:t>Объем накопления ТБО по объектам городской инфраструктуры, тыс. куб</w:t>
            </w:r>
            <w:proofErr w:type="gramStart"/>
            <w:r>
              <w:rPr>
                <w:rStyle w:val="29pt"/>
              </w:rPr>
              <w:t>.м</w:t>
            </w:r>
            <w:proofErr w:type="gramEnd"/>
          </w:p>
        </w:tc>
        <w:tc>
          <w:tcPr>
            <w:tcW w:w="2275" w:type="dxa"/>
            <w:tcBorders>
              <w:top w:val="single" w:sz="4" w:space="0" w:color="auto"/>
              <w:left w:val="single" w:sz="4" w:space="0" w:color="auto"/>
            </w:tcBorders>
            <w:shd w:val="clear" w:color="auto" w:fill="FFFFFF"/>
            <w:vAlign w:val="center"/>
          </w:tcPr>
          <w:p w:rsidR="00754F4A" w:rsidRDefault="00754F4A" w:rsidP="00754F4A">
            <w:pPr>
              <w:pStyle w:val="20"/>
              <w:framePr w:w="15043" w:wrap="notBeside" w:vAnchor="text" w:hAnchor="text" w:xAlign="center" w:y="1"/>
              <w:shd w:val="clear" w:color="auto" w:fill="auto"/>
              <w:spacing w:before="0" w:line="259" w:lineRule="exact"/>
              <w:ind w:hanging="100"/>
              <w:jc w:val="both"/>
            </w:pPr>
            <w:r>
              <w:rPr>
                <w:rStyle w:val="29pt"/>
              </w:rPr>
              <w:t xml:space="preserve">Масса накопления от объектов городской инфраструктуры, </w:t>
            </w:r>
            <w:proofErr w:type="gramStart"/>
            <w:r>
              <w:rPr>
                <w:rStyle w:val="29pt"/>
              </w:rPr>
              <w:t>т</w:t>
            </w:r>
            <w:proofErr w:type="gramEnd"/>
          </w:p>
        </w:tc>
        <w:tc>
          <w:tcPr>
            <w:tcW w:w="1560" w:type="dxa"/>
            <w:tcBorders>
              <w:top w:val="single" w:sz="4" w:space="0" w:color="auto"/>
              <w:left w:val="single" w:sz="4" w:space="0" w:color="auto"/>
            </w:tcBorders>
            <w:shd w:val="clear" w:color="auto" w:fill="FFFFFF"/>
            <w:vAlign w:val="center"/>
          </w:tcPr>
          <w:p w:rsidR="00754F4A" w:rsidRDefault="00754F4A" w:rsidP="00754F4A">
            <w:pPr>
              <w:pStyle w:val="20"/>
              <w:framePr w:w="15043" w:wrap="notBeside" w:vAnchor="text" w:hAnchor="text" w:xAlign="center" w:y="1"/>
              <w:shd w:val="clear" w:color="auto" w:fill="auto"/>
              <w:spacing w:before="0" w:line="264" w:lineRule="exact"/>
            </w:pPr>
            <w:r>
              <w:rPr>
                <w:rStyle w:val="29pt"/>
              </w:rPr>
              <w:t>Всего объем образования, тыс. куб</w:t>
            </w:r>
            <w:proofErr w:type="gramStart"/>
            <w:r>
              <w:rPr>
                <w:rStyle w:val="29pt"/>
              </w:rPr>
              <w:t>.м</w:t>
            </w:r>
            <w:proofErr w:type="gramEnd"/>
          </w:p>
        </w:tc>
        <w:tc>
          <w:tcPr>
            <w:tcW w:w="1754" w:type="dxa"/>
            <w:tcBorders>
              <w:top w:val="single" w:sz="4" w:space="0" w:color="auto"/>
              <w:left w:val="single" w:sz="4" w:space="0" w:color="auto"/>
              <w:right w:val="single" w:sz="4" w:space="0" w:color="auto"/>
            </w:tcBorders>
            <w:shd w:val="clear" w:color="auto" w:fill="FFFFFF"/>
            <w:vAlign w:val="center"/>
          </w:tcPr>
          <w:p w:rsidR="00754F4A" w:rsidRDefault="00754F4A" w:rsidP="00754F4A">
            <w:pPr>
              <w:pStyle w:val="20"/>
              <w:framePr w:w="15043" w:wrap="notBeside" w:vAnchor="text" w:hAnchor="text" w:xAlign="center" w:y="1"/>
              <w:shd w:val="clear" w:color="auto" w:fill="auto"/>
              <w:spacing w:before="0" w:line="264" w:lineRule="exact"/>
            </w:pPr>
            <w:r>
              <w:rPr>
                <w:rStyle w:val="29pt"/>
              </w:rPr>
              <w:t xml:space="preserve">Всего масса накопления от населения, </w:t>
            </w:r>
            <w:proofErr w:type="gramStart"/>
            <w:r>
              <w:rPr>
                <w:rStyle w:val="29pt"/>
              </w:rPr>
              <w:t>т</w:t>
            </w:r>
            <w:proofErr w:type="gramEnd"/>
          </w:p>
        </w:tc>
      </w:tr>
      <w:tr w:rsidR="00754F4A" w:rsidTr="00170325">
        <w:trPr>
          <w:trHeight w:hRule="exact" w:val="461"/>
          <w:jc w:val="center"/>
        </w:trPr>
        <w:tc>
          <w:tcPr>
            <w:tcW w:w="15083" w:type="dxa"/>
            <w:gridSpan w:val="8"/>
            <w:tcBorders>
              <w:top w:val="single" w:sz="4" w:space="0" w:color="auto"/>
              <w:left w:val="single" w:sz="4" w:space="0" w:color="auto"/>
              <w:right w:val="single" w:sz="4" w:space="0" w:color="auto"/>
            </w:tcBorders>
            <w:shd w:val="clear" w:color="auto" w:fill="FFFFFF"/>
            <w:vAlign w:val="center"/>
          </w:tcPr>
          <w:p w:rsidR="00754F4A" w:rsidRDefault="00754F4A" w:rsidP="00754F4A">
            <w:pPr>
              <w:pStyle w:val="20"/>
              <w:framePr w:w="15043" w:wrap="notBeside" w:vAnchor="text" w:hAnchor="text" w:xAlign="center" w:y="1"/>
              <w:shd w:val="clear" w:color="auto" w:fill="auto"/>
              <w:spacing w:before="0" w:line="180" w:lineRule="exact"/>
            </w:pPr>
            <w:proofErr w:type="spellStart"/>
            <w:r>
              <w:rPr>
                <w:rStyle w:val="29pt"/>
              </w:rPr>
              <w:t>Криничанское</w:t>
            </w:r>
            <w:proofErr w:type="spellEnd"/>
            <w:r>
              <w:rPr>
                <w:rStyle w:val="29pt"/>
              </w:rPr>
              <w:t xml:space="preserve"> сельское поселение</w:t>
            </w:r>
          </w:p>
        </w:tc>
      </w:tr>
      <w:tr w:rsidR="00754F4A" w:rsidTr="00170325">
        <w:trPr>
          <w:trHeight w:hRule="exact" w:val="576"/>
          <w:jc w:val="center"/>
        </w:trPr>
        <w:tc>
          <w:tcPr>
            <w:tcW w:w="1565" w:type="dxa"/>
            <w:tcBorders>
              <w:top w:val="single" w:sz="4" w:space="0" w:color="auto"/>
              <w:left w:val="single" w:sz="4" w:space="0" w:color="auto"/>
            </w:tcBorders>
            <w:shd w:val="clear" w:color="auto" w:fill="FFFFFF"/>
            <w:vAlign w:val="center"/>
          </w:tcPr>
          <w:p w:rsidR="00754F4A" w:rsidRDefault="00754F4A" w:rsidP="00754F4A">
            <w:pPr>
              <w:pStyle w:val="20"/>
              <w:framePr w:w="15043" w:wrap="notBeside" w:vAnchor="text" w:hAnchor="text" w:xAlign="center" w:y="1"/>
              <w:shd w:val="clear" w:color="auto" w:fill="auto"/>
              <w:spacing w:before="0" w:line="180" w:lineRule="exact"/>
            </w:pPr>
            <w:r>
              <w:rPr>
                <w:rStyle w:val="29pt"/>
              </w:rPr>
              <w:t>2015</w:t>
            </w:r>
          </w:p>
        </w:tc>
        <w:tc>
          <w:tcPr>
            <w:tcW w:w="2270" w:type="dxa"/>
            <w:tcBorders>
              <w:top w:val="single" w:sz="4" w:space="0" w:color="auto"/>
              <w:left w:val="single" w:sz="4" w:space="0" w:color="auto"/>
            </w:tcBorders>
            <w:shd w:val="clear" w:color="auto" w:fill="FFFFFF"/>
            <w:vAlign w:val="center"/>
          </w:tcPr>
          <w:p w:rsidR="00754F4A" w:rsidRDefault="00754F4A" w:rsidP="00754F4A">
            <w:pPr>
              <w:pStyle w:val="20"/>
              <w:framePr w:w="15043" w:wrap="notBeside" w:vAnchor="text" w:hAnchor="text" w:xAlign="center" w:y="1"/>
              <w:shd w:val="clear" w:color="auto" w:fill="auto"/>
              <w:spacing w:before="0" w:line="180" w:lineRule="exact"/>
            </w:pPr>
            <w:r>
              <w:rPr>
                <w:rStyle w:val="29pt"/>
              </w:rPr>
              <w:t>1,66</w:t>
            </w:r>
          </w:p>
        </w:tc>
        <w:tc>
          <w:tcPr>
            <w:tcW w:w="1416" w:type="dxa"/>
            <w:tcBorders>
              <w:top w:val="single" w:sz="4" w:space="0" w:color="auto"/>
              <w:left w:val="single" w:sz="4" w:space="0" w:color="auto"/>
            </w:tcBorders>
            <w:shd w:val="clear" w:color="auto" w:fill="FFFFFF"/>
            <w:vAlign w:val="center"/>
          </w:tcPr>
          <w:p w:rsidR="00754F4A" w:rsidRDefault="00754F4A" w:rsidP="00754F4A">
            <w:pPr>
              <w:pStyle w:val="20"/>
              <w:framePr w:w="15043" w:wrap="notBeside" w:vAnchor="text" w:hAnchor="text" w:xAlign="center" w:y="1"/>
              <w:shd w:val="clear" w:color="auto" w:fill="auto"/>
              <w:spacing w:before="0" w:line="180" w:lineRule="exact"/>
            </w:pPr>
            <w:r>
              <w:rPr>
                <w:rStyle w:val="29pt"/>
              </w:rPr>
              <w:t>2,2</w:t>
            </w:r>
          </w:p>
        </w:tc>
        <w:tc>
          <w:tcPr>
            <w:tcW w:w="1699" w:type="dxa"/>
            <w:tcBorders>
              <w:top w:val="single" w:sz="4" w:space="0" w:color="auto"/>
              <w:left w:val="single" w:sz="4" w:space="0" w:color="auto"/>
            </w:tcBorders>
            <w:shd w:val="clear" w:color="auto" w:fill="FFFFFF"/>
            <w:vAlign w:val="center"/>
          </w:tcPr>
          <w:p w:rsidR="00754F4A" w:rsidRDefault="00754F4A" w:rsidP="00754F4A">
            <w:pPr>
              <w:pStyle w:val="20"/>
              <w:framePr w:w="15043" w:wrap="notBeside" w:vAnchor="text" w:hAnchor="text" w:xAlign="center" w:y="1"/>
              <w:shd w:val="clear" w:color="auto" w:fill="auto"/>
              <w:spacing w:before="0" w:line="180" w:lineRule="exact"/>
            </w:pPr>
            <w:r>
              <w:rPr>
                <w:rStyle w:val="29pt"/>
              </w:rPr>
              <w:t>470</w:t>
            </w:r>
          </w:p>
        </w:tc>
        <w:tc>
          <w:tcPr>
            <w:tcW w:w="2544" w:type="dxa"/>
            <w:tcBorders>
              <w:top w:val="single" w:sz="4" w:space="0" w:color="auto"/>
              <w:left w:val="single" w:sz="4" w:space="0" w:color="auto"/>
            </w:tcBorders>
            <w:shd w:val="clear" w:color="auto" w:fill="FFFFFF"/>
            <w:vAlign w:val="center"/>
          </w:tcPr>
          <w:p w:rsidR="00754F4A" w:rsidRDefault="00754F4A" w:rsidP="00754F4A">
            <w:pPr>
              <w:pStyle w:val="20"/>
              <w:framePr w:w="15043" w:wrap="notBeside" w:vAnchor="text" w:hAnchor="text" w:xAlign="center" w:y="1"/>
              <w:shd w:val="clear" w:color="auto" w:fill="auto"/>
              <w:spacing w:before="0" w:line="180" w:lineRule="exact"/>
            </w:pPr>
            <w:r>
              <w:rPr>
                <w:rStyle w:val="29pt"/>
              </w:rPr>
              <w:t>1,1</w:t>
            </w:r>
          </w:p>
        </w:tc>
        <w:tc>
          <w:tcPr>
            <w:tcW w:w="2275" w:type="dxa"/>
            <w:tcBorders>
              <w:top w:val="single" w:sz="4" w:space="0" w:color="auto"/>
              <w:left w:val="single" w:sz="4" w:space="0" w:color="auto"/>
            </w:tcBorders>
            <w:shd w:val="clear" w:color="auto" w:fill="FFFFFF"/>
            <w:vAlign w:val="center"/>
          </w:tcPr>
          <w:p w:rsidR="00754F4A" w:rsidRDefault="00754F4A" w:rsidP="00754F4A">
            <w:pPr>
              <w:pStyle w:val="20"/>
              <w:framePr w:w="15043" w:wrap="notBeside" w:vAnchor="text" w:hAnchor="text" w:xAlign="center" w:y="1"/>
              <w:shd w:val="clear" w:color="auto" w:fill="auto"/>
              <w:spacing w:before="0" w:line="180" w:lineRule="exact"/>
            </w:pPr>
            <w:r>
              <w:rPr>
                <w:rStyle w:val="29pt"/>
              </w:rPr>
              <w:t>196</w:t>
            </w:r>
          </w:p>
        </w:tc>
        <w:tc>
          <w:tcPr>
            <w:tcW w:w="1560" w:type="dxa"/>
            <w:tcBorders>
              <w:top w:val="single" w:sz="4" w:space="0" w:color="auto"/>
              <w:left w:val="single" w:sz="4" w:space="0" w:color="auto"/>
            </w:tcBorders>
            <w:shd w:val="clear" w:color="auto" w:fill="FFFFFF"/>
            <w:vAlign w:val="center"/>
          </w:tcPr>
          <w:p w:rsidR="00754F4A" w:rsidRDefault="00754F4A" w:rsidP="00754F4A">
            <w:pPr>
              <w:pStyle w:val="20"/>
              <w:framePr w:w="15043" w:wrap="notBeside" w:vAnchor="text" w:hAnchor="text" w:xAlign="center" w:y="1"/>
              <w:shd w:val="clear" w:color="auto" w:fill="auto"/>
              <w:spacing w:before="0" w:line="180" w:lineRule="exact"/>
            </w:pPr>
            <w:r>
              <w:rPr>
                <w:rStyle w:val="29pt"/>
              </w:rPr>
              <w:t>3,3</w:t>
            </w:r>
          </w:p>
        </w:tc>
        <w:tc>
          <w:tcPr>
            <w:tcW w:w="1754" w:type="dxa"/>
            <w:tcBorders>
              <w:top w:val="single" w:sz="4" w:space="0" w:color="auto"/>
              <w:left w:val="single" w:sz="4" w:space="0" w:color="auto"/>
              <w:right w:val="single" w:sz="4" w:space="0" w:color="auto"/>
            </w:tcBorders>
            <w:shd w:val="clear" w:color="auto" w:fill="FFFFFF"/>
            <w:vAlign w:val="center"/>
          </w:tcPr>
          <w:p w:rsidR="00754F4A" w:rsidRDefault="00754F4A" w:rsidP="00754F4A">
            <w:pPr>
              <w:pStyle w:val="20"/>
              <w:framePr w:w="15043" w:wrap="notBeside" w:vAnchor="text" w:hAnchor="text" w:xAlign="center" w:y="1"/>
              <w:shd w:val="clear" w:color="auto" w:fill="auto"/>
              <w:spacing w:before="0" w:line="180" w:lineRule="exact"/>
            </w:pPr>
            <w:r>
              <w:rPr>
                <w:rStyle w:val="29pt"/>
              </w:rPr>
              <w:t>666,7</w:t>
            </w:r>
          </w:p>
        </w:tc>
      </w:tr>
      <w:tr w:rsidR="00754F4A" w:rsidTr="00170325">
        <w:trPr>
          <w:trHeight w:hRule="exact" w:val="590"/>
          <w:jc w:val="center"/>
        </w:trPr>
        <w:tc>
          <w:tcPr>
            <w:tcW w:w="1565"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5043" w:wrap="notBeside" w:vAnchor="text" w:hAnchor="text" w:xAlign="center" w:y="1"/>
              <w:shd w:val="clear" w:color="auto" w:fill="auto"/>
              <w:spacing w:before="0" w:line="180" w:lineRule="exact"/>
            </w:pPr>
            <w:r>
              <w:rPr>
                <w:rStyle w:val="29pt"/>
              </w:rPr>
              <w:t>2030</w:t>
            </w:r>
          </w:p>
        </w:tc>
        <w:tc>
          <w:tcPr>
            <w:tcW w:w="2270"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5043" w:wrap="notBeside" w:vAnchor="text" w:hAnchor="text" w:xAlign="center" w:y="1"/>
              <w:shd w:val="clear" w:color="auto" w:fill="auto"/>
              <w:spacing w:before="0" w:line="180" w:lineRule="exact"/>
            </w:pPr>
            <w:r>
              <w:rPr>
                <w:rStyle w:val="29pt"/>
              </w:rPr>
              <w:t>1,91</w:t>
            </w:r>
          </w:p>
        </w:tc>
        <w:tc>
          <w:tcPr>
            <w:tcW w:w="1416"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5043" w:wrap="notBeside" w:vAnchor="text" w:hAnchor="text" w:xAlign="center" w:y="1"/>
              <w:shd w:val="clear" w:color="auto" w:fill="auto"/>
              <w:spacing w:before="0" w:line="180" w:lineRule="exact"/>
            </w:pPr>
            <w:r>
              <w:rPr>
                <w:rStyle w:val="29pt"/>
              </w:rPr>
              <w:t>2,3</w:t>
            </w:r>
          </w:p>
        </w:tc>
        <w:tc>
          <w:tcPr>
            <w:tcW w:w="1699"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5043" w:wrap="notBeside" w:vAnchor="text" w:hAnchor="text" w:xAlign="center" w:y="1"/>
              <w:shd w:val="clear" w:color="auto" w:fill="auto"/>
              <w:spacing w:before="0" w:line="180" w:lineRule="exact"/>
            </w:pPr>
            <w:r>
              <w:rPr>
                <w:rStyle w:val="29pt"/>
              </w:rPr>
              <w:t>458</w:t>
            </w:r>
          </w:p>
        </w:tc>
        <w:tc>
          <w:tcPr>
            <w:tcW w:w="2544"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5043" w:wrap="notBeside" w:vAnchor="text" w:hAnchor="text" w:xAlign="center" w:y="1"/>
              <w:shd w:val="clear" w:color="auto" w:fill="auto"/>
              <w:spacing w:before="0" w:line="180" w:lineRule="exact"/>
            </w:pPr>
            <w:r>
              <w:rPr>
                <w:rStyle w:val="29pt"/>
              </w:rPr>
              <w:t>1,2</w:t>
            </w:r>
          </w:p>
        </w:tc>
        <w:tc>
          <w:tcPr>
            <w:tcW w:w="2275"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5043" w:wrap="notBeside" w:vAnchor="text" w:hAnchor="text" w:xAlign="center" w:y="1"/>
              <w:shd w:val="clear" w:color="auto" w:fill="auto"/>
              <w:spacing w:before="0" w:line="180" w:lineRule="exact"/>
            </w:pPr>
            <w:r>
              <w:rPr>
                <w:rStyle w:val="29pt"/>
              </w:rPr>
              <w:t>201</w:t>
            </w:r>
          </w:p>
        </w:tc>
        <w:tc>
          <w:tcPr>
            <w:tcW w:w="1560"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5043" w:wrap="notBeside" w:vAnchor="text" w:hAnchor="text" w:xAlign="center" w:y="1"/>
              <w:shd w:val="clear" w:color="auto" w:fill="auto"/>
              <w:spacing w:before="0" w:line="180" w:lineRule="exact"/>
            </w:pPr>
            <w:r>
              <w:rPr>
                <w:rStyle w:val="29pt"/>
              </w:rPr>
              <w:t>3,6</w:t>
            </w:r>
          </w:p>
        </w:tc>
        <w:tc>
          <w:tcPr>
            <w:tcW w:w="1754" w:type="dxa"/>
            <w:tcBorders>
              <w:top w:val="single" w:sz="4" w:space="0" w:color="auto"/>
              <w:left w:val="single" w:sz="4" w:space="0" w:color="auto"/>
              <w:bottom w:val="single" w:sz="4" w:space="0" w:color="auto"/>
              <w:right w:val="single" w:sz="4" w:space="0" w:color="auto"/>
            </w:tcBorders>
            <w:shd w:val="clear" w:color="auto" w:fill="FFFFFF"/>
            <w:vAlign w:val="center"/>
          </w:tcPr>
          <w:p w:rsidR="00754F4A" w:rsidRDefault="00754F4A" w:rsidP="00754F4A">
            <w:pPr>
              <w:pStyle w:val="20"/>
              <w:framePr w:w="15043" w:wrap="notBeside" w:vAnchor="text" w:hAnchor="text" w:xAlign="center" w:y="1"/>
              <w:shd w:val="clear" w:color="auto" w:fill="auto"/>
              <w:spacing w:before="0" w:line="180" w:lineRule="exact"/>
            </w:pPr>
            <w:r>
              <w:rPr>
                <w:rStyle w:val="29pt"/>
              </w:rPr>
              <w:t>658,7</w:t>
            </w:r>
          </w:p>
        </w:tc>
      </w:tr>
    </w:tbl>
    <w:p w:rsidR="00170325" w:rsidRDefault="00170325" w:rsidP="00170325">
      <w:pPr>
        <w:ind w:firstLine="0"/>
        <w:rPr>
          <w:sz w:val="2"/>
          <w:szCs w:val="2"/>
        </w:rPr>
        <w:sectPr w:rsidR="00170325" w:rsidSect="00170325">
          <w:footerReference w:type="default" r:id="rId57"/>
          <w:headerReference w:type="first" r:id="rId58"/>
          <w:footerReference w:type="first" r:id="rId59"/>
          <w:pgSz w:w="16840" w:h="11900" w:orient="landscape"/>
          <w:pgMar w:top="1571" w:right="386" w:bottom="1571" w:left="1412" w:header="0" w:footer="6" w:gutter="0"/>
          <w:cols w:space="720"/>
          <w:noEndnote/>
          <w:titlePg/>
          <w:docGrid w:linePitch="360"/>
        </w:sectPr>
      </w:pPr>
    </w:p>
    <w:p w:rsidR="00754F4A" w:rsidRDefault="00754F4A" w:rsidP="00170325">
      <w:pPr>
        <w:pStyle w:val="42"/>
        <w:keepNext/>
        <w:keepLines/>
        <w:numPr>
          <w:ilvl w:val="0"/>
          <w:numId w:val="31"/>
        </w:numPr>
        <w:shd w:val="clear" w:color="auto" w:fill="auto"/>
        <w:tabs>
          <w:tab w:val="left" w:pos="696"/>
        </w:tabs>
        <w:spacing w:line="274" w:lineRule="exact"/>
        <w:ind w:left="380"/>
        <w:jc w:val="both"/>
      </w:pPr>
      <w:r>
        <w:rPr>
          <w:color w:val="000000"/>
          <w:sz w:val="24"/>
          <w:szCs w:val="24"/>
          <w:lang w:eastAsia="ru-RU" w:bidi="ru-RU"/>
        </w:rPr>
        <w:lastRenderedPageBreak/>
        <w:t>Характеристика состояния и проблем коммунальной инфраструктуры</w:t>
      </w:r>
    </w:p>
    <w:p w:rsidR="00754F4A" w:rsidRDefault="00754F4A" w:rsidP="00754F4A">
      <w:pPr>
        <w:pStyle w:val="42"/>
        <w:keepNext/>
        <w:keepLines/>
        <w:numPr>
          <w:ilvl w:val="0"/>
          <w:numId w:val="35"/>
        </w:numPr>
        <w:shd w:val="clear" w:color="auto" w:fill="auto"/>
        <w:tabs>
          <w:tab w:val="left" w:pos="887"/>
        </w:tabs>
        <w:spacing w:line="274" w:lineRule="exact"/>
        <w:ind w:left="380"/>
        <w:jc w:val="left"/>
      </w:pPr>
      <w:r>
        <w:rPr>
          <w:color w:val="000000"/>
          <w:sz w:val="24"/>
          <w:szCs w:val="24"/>
          <w:lang w:eastAsia="ru-RU" w:bidi="ru-RU"/>
        </w:rPr>
        <w:t>Описание состояния систем коммунальной инфраструктуры муниципального образования</w:t>
      </w:r>
    </w:p>
    <w:p w:rsidR="00754F4A" w:rsidRDefault="00754F4A" w:rsidP="00754F4A">
      <w:pPr>
        <w:pStyle w:val="42"/>
        <w:keepNext/>
        <w:keepLines/>
        <w:numPr>
          <w:ilvl w:val="0"/>
          <w:numId w:val="36"/>
        </w:numPr>
        <w:shd w:val="clear" w:color="auto" w:fill="auto"/>
        <w:tabs>
          <w:tab w:val="left" w:pos="989"/>
        </w:tabs>
        <w:spacing w:after="206" w:line="274" w:lineRule="exact"/>
        <w:ind w:left="380"/>
        <w:jc w:val="both"/>
      </w:pPr>
      <w:r>
        <w:rPr>
          <w:color w:val="000000"/>
          <w:sz w:val="24"/>
          <w:szCs w:val="24"/>
          <w:lang w:eastAsia="ru-RU" w:bidi="ru-RU"/>
        </w:rPr>
        <w:t>Описание состояния системы теплоснабжения муниципального образования</w:t>
      </w:r>
    </w:p>
    <w:p w:rsidR="00754F4A" w:rsidRDefault="00754F4A" w:rsidP="00754F4A">
      <w:pPr>
        <w:pStyle w:val="20"/>
        <w:shd w:val="clear" w:color="auto" w:fill="auto"/>
        <w:spacing w:before="0" w:line="317" w:lineRule="exact"/>
        <w:ind w:left="380" w:right="380" w:firstLine="560"/>
        <w:jc w:val="both"/>
      </w:pPr>
      <w:r>
        <w:rPr>
          <w:color w:val="000000"/>
          <w:sz w:val="24"/>
          <w:szCs w:val="24"/>
          <w:lang w:eastAsia="ru-RU" w:bidi="ru-RU"/>
        </w:rPr>
        <w:t xml:space="preserve">В </w:t>
      </w:r>
      <w:proofErr w:type="spellStart"/>
      <w:r>
        <w:rPr>
          <w:color w:val="000000"/>
          <w:sz w:val="24"/>
          <w:szCs w:val="24"/>
          <w:lang w:eastAsia="ru-RU" w:bidi="ru-RU"/>
        </w:rPr>
        <w:t>Криничанском</w:t>
      </w:r>
      <w:proofErr w:type="spellEnd"/>
      <w:r>
        <w:rPr>
          <w:color w:val="000000"/>
          <w:sz w:val="24"/>
          <w:szCs w:val="24"/>
          <w:lang w:eastAsia="ru-RU" w:bidi="ru-RU"/>
        </w:rPr>
        <w:t xml:space="preserve"> сельском поселении </w:t>
      </w:r>
      <w:proofErr w:type="spellStart"/>
      <w:r>
        <w:rPr>
          <w:color w:val="000000"/>
          <w:sz w:val="24"/>
          <w:szCs w:val="24"/>
          <w:lang w:eastAsia="ru-RU" w:bidi="ru-RU"/>
        </w:rPr>
        <w:t>Россошанского</w:t>
      </w:r>
      <w:proofErr w:type="spellEnd"/>
      <w:r>
        <w:rPr>
          <w:color w:val="000000"/>
          <w:sz w:val="24"/>
          <w:szCs w:val="24"/>
          <w:lang w:eastAsia="ru-RU" w:bidi="ru-RU"/>
        </w:rPr>
        <w:t xml:space="preserve"> муниципального района теплоснабжение социально значимых объектов осуществляется в основном от отдельно стоящих и 10строено-пристроенных котельных.</w:t>
      </w:r>
    </w:p>
    <w:p w:rsidR="00754F4A" w:rsidRDefault="00754F4A" w:rsidP="00754F4A">
      <w:pPr>
        <w:pStyle w:val="20"/>
        <w:shd w:val="clear" w:color="auto" w:fill="auto"/>
        <w:spacing w:before="0" w:line="317" w:lineRule="exact"/>
        <w:ind w:left="380" w:right="380" w:firstLine="560"/>
        <w:jc w:val="both"/>
      </w:pPr>
      <w:r>
        <w:rPr>
          <w:color w:val="000000"/>
          <w:sz w:val="24"/>
          <w:szCs w:val="24"/>
          <w:lang w:eastAsia="ru-RU" w:bidi="ru-RU"/>
        </w:rPr>
        <w:t>По данным паспорта поселения за 2008 год, общая мощность источников теплоснабжения составила - 0,68 Гкал/час. В качестве топлива используется в основном газ и уголь.</w:t>
      </w:r>
    </w:p>
    <w:p w:rsidR="00754F4A" w:rsidRDefault="00754F4A" w:rsidP="00754F4A">
      <w:pPr>
        <w:pStyle w:val="23"/>
        <w:framePr w:w="10085" w:wrap="notBeside" w:vAnchor="text" w:hAnchor="text" w:xAlign="center" w:y="1"/>
        <w:shd w:val="clear" w:color="auto" w:fill="auto"/>
        <w:spacing w:line="240" w:lineRule="exact"/>
      </w:pPr>
      <w:r>
        <w:rPr>
          <w:color w:val="000000"/>
          <w:sz w:val="24"/>
          <w:szCs w:val="24"/>
          <w:lang w:eastAsia="ru-RU" w:bidi="ru-RU"/>
        </w:rPr>
        <w:t>Таблица 4</w:t>
      </w:r>
    </w:p>
    <w:p w:rsidR="00754F4A" w:rsidRDefault="00754F4A" w:rsidP="00754F4A">
      <w:pPr>
        <w:framePr w:w="10085" w:wrap="notBeside" w:vAnchor="text" w:hAnchor="text" w:xAlign="center" w:y="1"/>
        <w:spacing w:line="240" w:lineRule="exact"/>
        <w:ind w:firstLine="0"/>
      </w:pPr>
      <w:r>
        <w:rPr>
          <w:color w:val="000000"/>
          <w:lang w:bidi="ru-RU"/>
        </w:rPr>
        <w:t>Основные технические характеристики оборудования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1709"/>
        <w:gridCol w:w="1123"/>
        <w:gridCol w:w="1382"/>
        <w:gridCol w:w="1248"/>
        <w:gridCol w:w="1416"/>
        <w:gridCol w:w="926"/>
        <w:gridCol w:w="1176"/>
        <w:gridCol w:w="1104"/>
      </w:tblGrid>
      <w:tr w:rsidR="00754F4A" w:rsidTr="00754F4A">
        <w:trPr>
          <w:trHeight w:hRule="exact" w:val="1070"/>
          <w:jc w:val="center"/>
        </w:trPr>
        <w:tc>
          <w:tcPr>
            <w:tcW w:w="1709" w:type="dxa"/>
            <w:tcBorders>
              <w:top w:val="single" w:sz="4" w:space="0" w:color="auto"/>
              <w:left w:val="single" w:sz="4" w:space="0" w:color="auto"/>
            </w:tcBorders>
            <w:shd w:val="clear" w:color="auto" w:fill="FFFFFF"/>
          </w:tcPr>
          <w:p w:rsidR="00754F4A" w:rsidRDefault="00754F4A" w:rsidP="00754F4A">
            <w:pPr>
              <w:pStyle w:val="20"/>
              <w:framePr w:w="10085" w:wrap="notBeside" w:vAnchor="text" w:hAnchor="text" w:xAlign="center" w:y="1"/>
              <w:shd w:val="clear" w:color="auto" w:fill="auto"/>
              <w:spacing w:before="0" w:line="264" w:lineRule="exact"/>
              <w:jc w:val="both"/>
            </w:pPr>
            <w:r>
              <w:rPr>
                <w:rStyle w:val="29pt"/>
              </w:rPr>
              <w:t>Наименование и местоположение котельных</w:t>
            </w:r>
          </w:p>
        </w:tc>
        <w:tc>
          <w:tcPr>
            <w:tcW w:w="1123" w:type="dxa"/>
            <w:tcBorders>
              <w:top w:val="single" w:sz="4" w:space="0" w:color="auto"/>
              <w:left w:val="single" w:sz="4" w:space="0" w:color="auto"/>
            </w:tcBorders>
            <w:shd w:val="clear" w:color="auto" w:fill="FFFFFF"/>
            <w:vAlign w:val="bottom"/>
          </w:tcPr>
          <w:p w:rsidR="00754F4A" w:rsidRDefault="00754F4A" w:rsidP="00754F4A">
            <w:pPr>
              <w:pStyle w:val="20"/>
              <w:framePr w:w="10085" w:wrap="notBeside" w:vAnchor="text" w:hAnchor="text" w:xAlign="center" w:y="1"/>
              <w:shd w:val="clear" w:color="auto" w:fill="auto"/>
              <w:spacing w:before="0" w:line="264" w:lineRule="exact"/>
              <w:ind w:left="240"/>
              <w:jc w:val="left"/>
            </w:pPr>
            <w:proofErr w:type="spellStart"/>
            <w:r>
              <w:rPr>
                <w:rStyle w:val="29pt"/>
              </w:rPr>
              <w:t>Установ</w:t>
            </w:r>
            <w:proofErr w:type="spellEnd"/>
            <w:r>
              <w:rPr>
                <w:rStyle w:val="29pt"/>
              </w:rPr>
              <w:t>.</w:t>
            </w:r>
          </w:p>
          <w:p w:rsidR="00754F4A" w:rsidRDefault="00754F4A" w:rsidP="00754F4A">
            <w:pPr>
              <w:pStyle w:val="20"/>
              <w:framePr w:w="10085" w:wrap="notBeside" w:vAnchor="text" w:hAnchor="text" w:xAlign="center" w:y="1"/>
              <w:shd w:val="clear" w:color="auto" w:fill="auto"/>
              <w:spacing w:before="0" w:line="264" w:lineRule="exact"/>
              <w:ind w:left="180"/>
              <w:jc w:val="left"/>
            </w:pPr>
            <w:r>
              <w:rPr>
                <w:rStyle w:val="29pt"/>
              </w:rPr>
              <w:t>Мощность</w:t>
            </w:r>
          </w:p>
          <w:p w:rsidR="00754F4A" w:rsidRDefault="00754F4A" w:rsidP="00754F4A">
            <w:pPr>
              <w:pStyle w:val="20"/>
              <w:framePr w:w="10085" w:wrap="notBeside" w:vAnchor="text" w:hAnchor="text" w:xAlign="center" w:y="1"/>
              <w:shd w:val="clear" w:color="auto" w:fill="auto"/>
              <w:spacing w:before="0" w:line="264" w:lineRule="exact"/>
            </w:pPr>
            <w:r>
              <w:rPr>
                <w:rStyle w:val="29pt"/>
              </w:rPr>
              <w:t>котлов</w:t>
            </w:r>
          </w:p>
          <w:p w:rsidR="00754F4A" w:rsidRDefault="00754F4A" w:rsidP="00754F4A">
            <w:pPr>
              <w:pStyle w:val="20"/>
              <w:framePr w:w="10085" w:wrap="notBeside" w:vAnchor="text" w:hAnchor="text" w:xAlign="center" w:y="1"/>
              <w:shd w:val="clear" w:color="auto" w:fill="auto"/>
              <w:spacing w:before="0" w:line="264" w:lineRule="exact"/>
              <w:ind w:left="180"/>
              <w:jc w:val="left"/>
            </w:pPr>
            <w:r>
              <w:rPr>
                <w:rStyle w:val="29pt"/>
              </w:rPr>
              <w:t>(Гкал/час)</w:t>
            </w:r>
          </w:p>
        </w:tc>
        <w:tc>
          <w:tcPr>
            <w:tcW w:w="1382" w:type="dxa"/>
            <w:tcBorders>
              <w:top w:val="single" w:sz="4" w:space="0" w:color="auto"/>
              <w:left w:val="single" w:sz="4" w:space="0" w:color="auto"/>
            </w:tcBorders>
            <w:shd w:val="clear" w:color="auto" w:fill="FFFFFF"/>
            <w:vAlign w:val="bottom"/>
          </w:tcPr>
          <w:p w:rsidR="00754F4A" w:rsidRDefault="00754F4A" w:rsidP="00754F4A">
            <w:pPr>
              <w:pStyle w:val="20"/>
              <w:framePr w:w="10085" w:wrap="notBeside" w:vAnchor="text" w:hAnchor="text" w:xAlign="center" w:y="1"/>
              <w:shd w:val="clear" w:color="auto" w:fill="auto"/>
              <w:spacing w:before="0" w:line="264" w:lineRule="exact"/>
              <w:ind w:left="180"/>
              <w:jc w:val="left"/>
            </w:pPr>
            <w:r>
              <w:rPr>
                <w:rStyle w:val="29pt"/>
              </w:rPr>
              <w:t>Подключен.</w:t>
            </w:r>
          </w:p>
          <w:p w:rsidR="00754F4A" w:rsidRDefault="00754F4A" w:rsidP="00754F4A">
            <w:pPr>
              <w:pStyle w:val="20"/>
              <w:framePr w:w="10085" w:wrap="notBeside" w:vAnchor="text" w:hAnchor="text" w:xAlign="center" w:y="1"/>
              <w:shd w:val="clear" w:color="auto" w:fill="auto"/>
              <w:spacing w:before="0" w:line="264" w:lineRule="exact"/>
            </w:pPr>
            <w:r>
              <w:rPr>
                <w:rStyle w:val="29pt"/>
              </w:rPr>
              <w:t>Тепловая</w:t>
            </w:r>
          </w:p>
          <w:p w:rsidR="00754F4A" w:rsidRDefault="00754F4A" w:rsidP="00754F4A">
            <w:pPr>
              <w:pStyle w:val="20"/>
              <w:framePr w:w="10085" w:wrap="notBeside" w:vAnchor="text" w:hAnchor="text" w:xAlign="center" w:y="1"/>
              <w:shd w:val="clear" w:color="auto" w:fill="auto"/>
              <w:spacing w:before="0" w:line="264" w:lineRule="exact"/>
            </w:pPr>
            <w:r>
              <w:rPr>
                <w:rStyle w:val="29pt"/>
              </w:rPr>
              <w:t>нагрузка</w:t>
            </w:r>
          </w:p>
          <w:p w:rsidR="00754F4A" w:rsidRDefault="00754F4A" w:rsidP="00754F4A">
            <w:pPr>
              <w:pStyle w:val="20"/>
              <w:framePr w:w="10085" w:wrap="notBeside" w:vAnchor="text" w:hAnchor="text" w:xAlign="center" w:y="1"/>
              <w:shd w:val="clear" w:color="auto" w:fill="auto"/>
              <w:spacing w:before="0" w:line="264" w:lineRule="exact"/>
              <w:ind w:left="300"/>
              <w:jc w:val="left"/>
            </w:pPr>
            <w:r>
              <w:rPr>
                <w:rStyle w:val="29pt"/>
              </w:rPr>
              <w:t>(Гкал/час)</w:t>
            </w:r>
          </w:p>
        </w:tc>
        <w:tc>
          <w:tcPr>
            <w:tcW w:w="1248" w:type="dxa"/>
            <w:tcBorders>
              <w:top w:val="single" w:sz="4" w:space="0" w:color="auto"/>
              <w:left w:val="single" w:sz="4" w:space="0" w:color="auto"/>
            </w:tcBorders>
            <w:shd w:val="clear" w:color="auto" w:fill="FFFFFF"/>
          </w:tcPr>
          <w:p w:rsidR="00754F4A" w:rsidRDefault="00754F4A" w:rsidP="00754F4A">
            <w:pPr>
              <w:pStyle w:val="20"/>
              <w:framePr w:w="10085" w:wrap="notBeside" w:vAnchor="text" w:hAnchor="text" w:xAlign="center" w:y="1"/>
              <w:shd w:val="clear" w:color="auto" w:fill="auto"/>
              <w:spacing w:before="0" w:line="264" w:lineRule="exact"/>
            </w:pPr>
            <w:r>
              <w:rPr>
                <w:rStyle w:val="29pt"/>
              </w:rPr>
              <w:t>Тип котлов, кол-во (</w:t>
            </w:r>
            <w:proofErr w:type="spellStart"/>
            <w:proofErr w:type="gramStart"/>
            <w:r>
              <w:rPr>
                <w:rStyle w:val="29pt"/>
              </w:rPr>
              <w:t>шт</w:t>
            </w:r>
            <w:proofErr w:type="spellEnd"/>
            <w:proofErr w:type="gramEnd"/>
            <w:r>
              <w:rPr>
                <w:rStyle w:val="29pt"/>
              </w:rPr>
              <w:t>)</w:t>
            </w:r>
          </w:p>
        </w:tc>
        <w:tc>
          <w:tcPr>
            <w:tcW w:w="1416" w:type="dxa"/>
            <w:tcBorders>
              <w:top w:val="single" w:sz="4" w:space="0" w:color="auto"/>
              <w:left w:val="single" w:sz="4" w:space="0" w:color="auto"/>
            </w:tcBorders>
            <w:shd w:val="clear" w:color="auto" w:fill="FFFFFF"/>
          </w:tcPr>
          <w:p w:rsidR="00754F4A" w:rsidRDefault="00754F4A" w:rsidP="00754F4A">
            <w:pPr>
              <w:pStyle w:val="20"/>
              <w:framePr w:w="10085" w:wrap="notBeside" w:vAnchor="text" w:hAnchor="text" w:xAlign="center" w:y="1"/>
              <w:shd w:val="clear" w:color="auto" w:fill="auto"/>
              <w:spacing w:before="0" w:line="264" w:lineRule="exact"/>
            </w:pPr>
            <w:r>
              <w:rPr>
                <w:rStyle w:val="29pt"/>
              </w:rPr>
              <w:t xml:space="preserve">Год ввода в </w:t>
            </w:r>
            <w:proofErr w:type="spellStart"/>
            <w:proofErr w:type="gramStart"/>
            <w:r>
              <w:rPr>
                <w:rStyle w:val="29pt"/>
              </w:rPr>
              <w:t>эксплуатаци</w:t>
            </w:r>
            <w:proofErr w:type="spellEnd"/>
            <w:r>
              <w:rPr>
                <w:rStyle w:val="29pt"/>
              </w:rPr>
              <w:t xml:space="preserve"> ю</w:t>
            </w:r>
            <w:proofErr w:type="gramEnd"/>
          </w:p>
        </w:tc>
        <w:tc>
          <w:tcPr>
            <w:tcW w:w="926" w:type="dxa"/>
            <w:tcBorders>
              <w:top w:val="single" w:sz="4" w:space="0" w:color="auto"/>
              <w:left w:val="single" w:sz="4" w:space="0" w:color="auto"/>
            </w:tcBorders>
            <w:shd w:val="clear" w:color="auto" w:fill="FFFFFF"/>
          </w:tcPr>
          <w:p w:rsidR="00754F4A" w:rsidRDefault="00754F4A" w:rsidP="00754F4A">
            <w:pPr>
              <w:pStyle w:val="20"/>
              <w:framePr w:w="10085" w:wrap="notBeside" w:vAnchor="text" w:hAnchor="text" w:xAlign="center" w:y="1"/>
              <w:shd w:val="clear" w:color="auto" w:fill="auto"/>
              <w:spacing w:before="0" w:after="120" w:line="180" w:lineRule="exact"/>
            </w:pPr>
            <w:r>
              <w:rPr>
                <w:rStyle w:val="29pt"/>
              </w:rPr>
              <w:t>%</w:t>
            </w:r>
          </w:p>
          <w:p w:rsidR="00754F4A" w:rsidRDefault="00754F4A" w:rsidP="00754F4A">
            <w:pPr>
              <w:pStyle w:val="20"/>
              <w:framePr w:w="10085" w:wrap="notBeside" w:vAnchor="text" w:hAnchor="text" w:xAlign="center" w:y="1"/>
              <w:shd w:val="clear" w:color="auto" w:fill="auto"/>
              <w:spacing w:before="120" w:line="180" w:lineRule="exact"/>
              <w:ind w:left="180"/>
              <w:jc w:val="left"/>
            </w:pPr>
            <w:r>
              <w:rPr>
                <w:rStyle w:val="29pt"/>
              </w:rPr>
              <w:t>износа</w:t>
            </w:r>
          </w:p>
        </w:tc>
        <w:tc>
          <w:tcPr>
            <w:tcW w:w="1176" w:type="dxa"/>
            <w:tcBorders>
              <w:top w:val="single" w:sz="4" w:space="0" w:color="auto"/>
              <w:left w:val="single" w:sz="4" w:space="0" w:color="auto"/>
            </w:tcBorders>
            <w:shd w:val="clear" w:color="auto" w:fill="FFFFFF"/>
            <w:vAlign w:val="bottom"/>
          </w:tcPr>
          <w:p w:rsidR="00754F4A" w:rsidRDefault="00754F4A" w:rsidP="00754F4A">
            <w:pPr>
              <w:pStyle w:val="20"/>
              <w:framePr w:w="10085" w:wrap="notBeside" w:vAnchor="text" w:hAnchor="text" w:xAlign="center" w:y="1"/>
              <w:shd w:val="clear" w:color="auto" w:fill="auto"/>
              <w:spacing w:before="0" w:line="264" w:lineRule="exact"/>
            </w:pPr>
            <w:r>
              <w:rPr>
                <w:rStyle w:val="29pt"/>
              </w:rPr>
              <w:t>Вид</w:t>
            </w:r>
          </w:p>
          <w:p w:rsidR="00754F4A" w:rsidRDefault="00754F4A" w:rsidP="00754F4A">
            <w:pPr>
              <w:pStyle w:val="20"/>
              <w:framePr w:w="10085" w:wrap="notBeside" w:vAnchor="text" w:hAnchor="text" w:xAlign="center" w:y="1"/>
              <w:shd w:val="clear" w:color="auto" w:fill="auto"/>
              <w:spacing w:before="0" w:line="264" w:lineRule="exact"/>
              <w:ind w:left="300" w:hanging="300"/>
              <w:jc w:val="left"/>
            </w:pPr>
            <w:r>
              <w:rPr>
                <w:rStyle w:val="29pt"/>
              </w:rPr>
              <w:t>топлива и годовой расход</w:t>
            </w:r>
          </w:p>
        </w:tc>
        <w:tc>
          <w:tcPr>
            <w:tcW w:w="1104" w:type="dxa"/>
            <w:tcBorders>
              <w:top w:val="single" w:sz="4" w:space="0" w:color="auto"/>
              <w:left w:val="single" w:sz="4" w:space="0" w:color="auto"/>
              <w:right w:val="single" w:sz="4" w:space="0" w:color="auto"/>
            </w:tcBorders>
            <w:shd w:val="clear" w:color="auto" w:fill="FFFFFF"/>
          </w:tcPr>
          <w:p w:rsidR="00754F4A" w:rsidRDefault="00754F4A" w:rsidP="00754F4A">
            <w:pPr>
              <w:pStyle w:val="20"/>
              <w:framePr w:w="10085" w:wrap="notBeside" w:vAnchor="text" w:hAnchor="text" w:xAlign="center" w:y="1"/>
              <w:shd w:val="clear" w:color="auto" w:fill="auto"/>
              <w:spacing w:before="0" w:line="264" w:lineRule="exact"/>
              <w:ind w:left="140"/>
              <w:jc w:val="left"/>
            </w:pPr>
            <w:proofErr w:type="spellStart"/>
            <w:r>
              <w:rPr>
                <w:rStyle w:val="29pt"/>
              </w:rPr>
              <w:t>Протяж</w:t>
            </w:r>
            <w:proofErr w:type="spellEnd"/>
            <w:r>
              <w:rPr>
                <w:rStyle w:val="29pt"/>
              </w:rPr>
              <w:t>. Тепловых сетей (</w:t>
            </w:r>
            <w:proofErr w:type="gramStart"/>
            <w:r>
              <w:rPr>
                <w:rStyle w:val="29pt"/>
              </w:rPr>
              <w:t>км</w:t>
            </w:r>
            <w:proofErr w:type="gramEnd"/>
            <w:r>
              <w:rPr>
                <w:rStyle w:val="29pt"/>
              </w:rPr>
              <w:t>)</w:t>
            </w:r>
          </w:p>
        </w:tc>
      </w:tr>
      <w:tr w:rsidR="00754F4A" w:rsidTr="00754F4A">
        <w:trPr>
          <w:trHeight w:hRule="exact" w:val="802"/>
          <w:jc w:val="center"/>
        </w:trPr>
        <w:tc>
          <w:tcPr>
            <w:tcW w:w="1709" w:type="dxa"/>
            <w:tcBorders>
              <w:top w:val="single" w:sz="4" w:space="0" w:color="auto"/>
              <w:left w:val="single" w:sz="4" w:space="0" w:color="auto"/>
            </w:tcBorders>
            <w:shd w:val="clear" w:color="auto" w:fill="FFFFFF"/>
          </w:tcPr>
          <w:p w:rsidR="00754F4A" w:rsidRDefault="00754F4A" w:rsidP="00754F4A">
            <w:pPr>
              <w:pStyle w:val="20"/>
              <w:framePr w:w="10085" w:wrap="notBeside" w:vAnchor="text" w:hAnchor="text" w:xAlign="center" w:y="1"/>
              <w:shd w:val="clear" w:color="auto" w:fill="auto"/>
              <w:spacing w:before="0" w:line="259" w:lineRule="exact"/>
              <w:jc w:val="left"/>
            </w:pPr>
            <w:r>
              <w:rPr>
                <w:rStyle w:val="29pt"/>
              </w:rPr>
              <w:t>Котельная, ул. Центральная, 40</w:t>
            </w:r>
          </w:p>
        </w:tc>
        <w:tc>
          <w:tcPr>
            <w:tcW w:w="1123" w:type="dxa"/>
            <w:tcBorders>
              <w:top w:val="single" w:sz="4" w:space="0" w:color="auto"/>
              <w:left w:val="single" w:sz="4" w:space="0" w:color="auto"/>
            </w:tcBorders>
            <w:shd w:val="clear" w:color="auto" w:fill="FFFFFF"/>
            <w:vAlign w:val="center"/>
          </w:tcPr>
          <w:p w:rsidR="00754F4A" w:rsidRDefault="00754F4A" w:rsidP="00754F4A">
            <w:pPr>
              <w:pStyle w:val="20"/>
              <w:framePr w:w="10085" w:wrap="notBeside" w:vAnchor="text" w:hAnchor="text" w:xAlign="center" w:y="1"/>
              <w:shd w:val="clear" w:color="auto" w:fill="auto"/>
              <w:spacing w:before="0" w:line="180" w:lineRule="exact"/>
            </w:pPr>
            <w:r>
              <w:rPr>
                <w:rStyle w:val="29pt"/>
              </w:rPr>
              <w:t>0,258</w:t>
            </w:r>
          </w:p>
        </w:tc>
        <w:tc>
          <w:tcPr>
            <w:tcW w:w="1382" w:type="dxa"/>
            <w:tcBorders>
              <w:top w:val="single" w:sz="4" w:space="0" w:color="auto"/>
              <w:left w:val="single" w:sz="4" w:space="0" w:color="auto"/>
            </w:tcBorders>
            <w:shd w:val="clear" w:color="auto" w:fill="FFFFFF"/>
            <w:vAlign w:val="center"/>
          </w:tcPr>
          <w:p w:rsidR="00754F4A" w:rsidRDefault="00754F4A" w:rsidP="00754F4A">
            <w:pPr>
              <w:pStyle w:val="20"/>
              <w:framePr w:w="10085" w:wrap="notBeside" w:vAnchor="text" w:hAnchor="text" w:xAlign="center" w:y="1"/>
              <w:shd w:val="clear" w:color="auto" w:fill="auto"/>
              <w:spacing w:before="0" w:line="180" w:lineRule="exact"/>
            </w:pPr>
            <w:r>
              <w:rPr>
                <w:rStyle w:val="29pt"/>
              </w:rPr>
              <w:t>0,21</w:t>
            </w:r>
          </w:p>
        </w:tc>
        <w:tc>
          <w:tcPr>
            <w:tcW w:w="1248" w:type="dxa"/>
            <w:tcBorders>
              <w:top w:val="single" w:sz="4" w:space="0" w:color="auto"/>
              <w:left w:val="single" w:sz="4" w:space="0" w:color="auto"/>
            </w:tcBorders>
            <w:shd w:val="clear" w:color="auto" w:fill="FFFFFF"/>
            <w:vAlign w:val="center"/>
          </w:tcPr>
          <w:p w:rsidR="00754F4A" w:rsidRDefault="00754F4A" w:rsidP="00754F4A">
            <w:pPr>
              <w:pStyle w:val="20"/>
              <w:framePr w:w="10085" w:wrap="notBeside" w:vAnchor="text" w:hAnchor="text" w:xAlign="center" w:y="1"/>
              <w:shd w:val="clear" w:color="auto" w:fill="auto"/>
              <w:spacing w:before="0" w:line="264" w:lineRule="exact"/>
            </w:pPr>
            <w:r>
              <w:rPr>
                <w:rStyle w:val="29pt"/>
              </w:rPr>
              <w:t>Хопёр -100 — 3 шт.</w:t>
            </w:r>
          </w:p>
        </w:tc>
        <w:tc>
          <w:tcPr>
            <w:tcW w:w="1416" w:type="dxa"/>
            <w:tcBorders>
              <w:top w:val="single" w:sz="4" w:space="0" w:color="auto"/>
              <w:left w:val="single" w:sz="4" w:space="0" w:color="auto"/>
            </w:tcBorders>
            <w:shd w:val="clear" w:color="auto" w:fill="FFFFFF"/>
            <w:vAlign w:val="center"/>
          </w:tcPr>
          <w:p w:rsidR="00754F4A" w:rsidRDefault="00754F4A" w:rsidP="00754F4A">
            <w:pPr>
              <w:pStyle w:val="20"/>
              <w:framePr w:w="10085" w:wrap="notBeside" w:vAnchor="text" w:hAnchor="text" w:xAlign="center" w:y="1"/>
              <w:shd w:val="clear" w:color="auto" w:fill="auto"/>
              <w:spacing w:before="0" w:line="180" w:lineRule="exact"/>
            </w:pPr>
            <w:r>
              <w:rPr>
                <w:rStyle w:val="29pt"/>
              </w:rPr>
              <w:t>2006</w:t>
            </w:r>
          </w:p>
        </w:tc>
        <w:tc>
          <w:tcPr>
            <w:tcW w:w="926" w:type="dxa"/>
            <w:tcBorders>
              <w:top w:val="single" w:sz="4" w:space="0" w:color="auto"/>
              <w:left w:val="single" w:sz="4" w:space="0" w:color="auto"/>
            </w:tcBorders>
            <w:shd w:val="clear" w:color="auto" w:fill="FFFFFF"/>
            <w:vAlign w:val="center"/>
          </w:tcPr>
          <w:p w:rsidR="00754F4A" w:rsidRDefault="00754F4A" w:rsidP="00754F4A">
            <w:pPr>
              <w:pStyle w:val="20"/>
              <w:framePr w:w="10085" w:wrap="notBeside" w:vAnchor="text" w:hAnchor="text" w:xAlign="center" w:y="1"/>
              <w:shd w:val="clear" w:color="auto" w:fill="auto"/>
              <w:spacing w:before="0" w:line="180" w:lineRule="exact"/>
            </w:pPr>
            <w:r>
              <w:rPr>
                <w:rStyle w:val="29pt"/>
              </w:rPr>
              <w:t>20</w:t>
            </w:r>
          </w:p>
        </w:tc>
        <w:tc>
          <w:tcPr>
            <w:tcW w:w="1176" w:type="dxa"/>
            <w:tcBorders>
              <w:top w:val="single" w:sz="4" w:space="0" w:color="auto"/>
              <w:left w:val="single" w:sz="4" w:space="0" w:color="auto"/>
            </w:tcBorders>
            <w:shd w:val="clear" w:color="auto" w:fill="FFFFFF"/>
          </w:tcPr>
          <w:p w:rsidR="00754F4A" w:rsidRDefault="00754F4A" w:rsidP="00754F4A">
            <w:pPr>
              <w:pStyle w:val="20"/>
              <w:framePr w:w="10085" w:wrap="notBeside" w:vAnchor="text" w:hAnchor="text" w:xAlign="center" w:y="1"/>
              <w:shd w:val="clear" w:color="auto" w:fill="auto"/>
              <w:spacing w:before="0" w:line="264" w:lineRule="exact"/>
            </w:pPr>
            <w:proofErr w:type="spellStart"/>
            <w:r>
              <w:rPr>
                <w:rStyle w:val="29pt"/>
              </w:rPr>
              <w:t>Прир</w:t>
            </w:r>
            <w:proofErr w:type="spellEnd"/>
            <w:r>
              <w:rPr>
                <w:rStyle w:val="29pt"/>
              </w:rPr>
              <w:t>. Газ 69 тыс.</w:t>
            </w:r>
          </w:p>
          <w:p w:rsidR="00754F4A" w:rsidRDefault="00754F4A" w:rsidP="00754F4A">
            <w:pPr>
              <w:pStyle w:val="20"/>
              <w:framePr w:w="10085" w:wrap="notBeside" w:vAnchor="text" w:hAnchor="text" w:xAlign="center" w:y="1"/>
              <w:shd w:val="clear" w:color="auto" w:fill="auto"/>
              <w:spacing w:before="0" w:line="264" w:lineRule="exact"/>
            </w:pPr>
            <w:r>
              <w:rPr>
                <w:rStyle w:val="29pt"/>
              </w:rPr>
              <w:t>м</w:t>
            </w:r>
            <w:r>
              <w:rPr>
                <w:rStyle w:val="29pt"/>
                <w:vertAlign w:val="superscript"/>
              </w:rPr>
              <w:t>3</w:t>
            </w:r>
          </w:p>
        </w:tc>
        <w:tc>
          <w:tcPr>
            <w:tcW w:w="1104" w:type="dxa"/>
            <w:tcBorders>
              <w:top w:val="single" w:sz="4" w:space="0" w:color="auto"/>
              <w:left w:val="single" w:sz="4" w:space="0" w:color="auto"/>
              <w:right w:val="single" w:sz="4" w:space="0" w:color="auto"/>
            </w:tcBorders>
            <w:shd w:val="clear" w:color="auto" w:fill="FFFFFF"/>
            <w:vAlign w:val="center"/>
          </w:tcPr>
          <w:p w:rsidR="00754F4A" w:rsidRDefault="00754F4A" w:rsidP="00754F4A">
            <w:pPr>
              <w:pStyle w:val="20"/>
              <w:framePr w:w="10085" w:wrap="notBeside" w:vAnchor="text" w:hAnchor="text" w:xAlign="center" w:y="1"/>
              <w:shd w:val="clear" w:color="auto" w:fill="auto"/>
              <w:spacing w:before="0" w:line="180" w:lineRule="exact"/>
            </w:pPr>
            <w:r>
              <w:rPr>
                <w:rStyle w:val="29pt"/>
              </w:rPr>
              <w:t>0,24</w:t>
            </w:r>
          </w:p>
        </w:tc>
      </w:tr>
      <w:tr w:rsidR="00754F4A" w:rsidTr="00754F4A">
        <w:trPr>
          <w:trHeight w:hRule="exact" w:val="816"/>
          <w:jc w:val="center"/>
        </w:trPr>
        <w:tc>
          <w:tcPr>
            <w:tcW w:w="1709" w:type="dxa"/>
            <w:tcBorders>
              <w:top w:val="single" w:sz="4" w:space="0" w:color="auto"/>
              <w:left w:val="single" w:sz="4" w:space="0" w:color="auto"/>
              <w:bottom w:val="single" w:sz="4" w:space="0" w:color="auto"/>
            </w:tcBorders>
            <w:shd w:val="clear" w:color="auto" w:fill="FFFFFF"/>
          </w:tcPr>
          <w:p w:rsidR="00754F4A" w:rsidRDefault="00754F4A" w:rsidP="00754F4A">
            <w:pPr>
              <w:pStyle w:val="20"/>
              <w:framePr w:w="10085" w:wrap="notBeside" w:vAnchor="text" w:hAnchor="text" w:xAlign="center" w:y="1"/>
              <w:shd w:val="clear" w:color="auto" w:fill="auto"/>
              <w:spacing w:before="0" w:line="264" w:lineRule="exact"/>
              <w:jc w:val="both"/>
            </w:pPr>
            <w:r>
              <w:rPr>
                <w:rStyle w:val="29pt"/>
              </w:rPr>
              <w:t>Котельная ФАП, ул. Центральная , 14</w:t>
            </w:r>
          </w:p>
        </w:tc>
        <w:tc>
          <w:tcPr>
            <w:tcW w:w="1123"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0085" w:wrap="notBeside" w:vAnchor="text" w:hAnchor="text" w:xAlign="center" w:y="1"/>
              <w:shd w:val="clear" w:color="auto" w:fill="auto"/>
              <w:spacing w:before="0" w:line="180" w:lineRule="exact"/>
            </w:pPr>
            <w:r>
              <w:rPr>
                <w:rStyle w:val="29pt"/>
              </w:rPr>
              <w:t>0,138</w:t>
            </w:r>
          </w:p>
        </w:tc>
        <w:tc>
          <w:tcPr>
            <w:tcW w:w="1382"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0085" w:wrap="notBeside" w:vAnchor="text" w:hAnchor="text" w:xAlign="center" w:y="1"/>
              <w:shd w:val="clear" w:color="auto" w:fill="auto"/>
              <w:spacing w:before="0" w:line="180" w:lineRule="exact"/>
            </w:pPr>
            <w:r>
              <w:rPr>
                <w:rStyle w:val="29pt"/>
              </w:rPr>
              <w:t>0,105</w:t>
            </w:r>
          </w:p>
        </w:tc>
        <w:tc>
          <w:tcPr>
            <w:tcW w:w="1248"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0085" w:wrap="notBeside" w:vAnchor="text" w:hAnchor="text" w:xAlign="center" w:y="1"/>
              <w:shd w:val="clear" w:color="auto" w:fill="auto"/>
              <w:spacing w:before="0" w:line="264" w:lineRule="exact"/>
            </w:pPr>
            <w:r>
              <w:rPr>
                <w:rStyle w:val="29pt"/>
              </w:rPr>
              <w:t>Хопёр -80 — 2шт.</w:t>
            </w:r>
          </w:p>
        </w:tc>
        <w:tc>
          <w:tcPr>
            <w:tcW w:w="1416"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0085" w:wrap="notBeside" w:vAnchor="text" w:hAnchor="text" w:xAlign="center" w:y="1"/>
              <w:shd w:val="clear" w:color="auto" w:fill="auto"/>
              <w:spacing w:before="0" w:line="180" w:lineRule="exact"/>
            </w:pPr>
            <w:r>
              <w:rPr>
                <w:rStyle w:val="29pt"/>
              </w:rPr>
              <w:t>2006</w:t>
            </w:r>
          </w:p>
        </w:tc>
        <w:tc>
          <w:tcPr>
            <w:tcW w:w="926"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0085" w:wrap="notBeside" w:vAnchor="text" w:hAnchor="text" w:xAlign="center" w:y="1"/>
              <w:shd w:val="clear" w:color="auto" w:fill="auto"/>
              <w:spacing w:before="0" w:line="180" w:lineRule="exact"/>
            </w:pPr>
            <w:r>
              <w:rPr>
                <w:rStyle w:val="29pt"/>
              </w:rPr>
              <w:t>20</w:t>
            </w:r>
          </w:p>
        </w:tc>
        <w:tc>
          <w:tcPr>
            <w:tcW w:w="1176" w:type="dxa"/>
            <w:tcBorders>
              <w:top w:val="single" w:sz="4" w:space="0" w:color="auto"/>
              <w:left w:val="single" w:sz="4" w:space="0" w:color="auto"/>
              <w:bottom w:val="single" w:sz="4" w:space="0" w:color="auto"/>
            </w:tcBorders>
            <w:shd w:val="clear" w:color="auto" w:fill="FFFFFF"/>
          </w:tcPr>
          <w:p w:rsidR="00754F4A" w:rsidRDefault="00754F4A" w:rsidP="00754F4A">
            <w:pPr>
              <w:pStyle w:val="20"/>
              <w:framePr w:w="10085" w:wrap="notBeside" w:vAnchor="text" w:hAnchor="text" w:xAlign="center" w:y="1"/>
              <w:shd w:val="clear" w:color="auto" w:fill="auto"/>
              <w:spacing w:before="0" w:line="264" w:lineRule="exact"/>
            </w:pPr>
            <w:proofErr w:type="spellStart"/>
            <w:r>
              <w:rPr>
                <w:rStyle w:val="29pt"/>
              </w:rPr>
              <w:t>Прир</w:t>
            </w:r>
            <w:proofErr w:type="spellEnd"/>
            <w:r>
              <w:rPr>
                <w:rStyle w:val="29pt"/>
              </w:rPr>
              <w:t>. Газ 34 тыс.</w:t>
            </w:r>
          </w:p>
          <w:p w:rsidR="00754F4A" w:rsidRDefault="00754F4A" w:rsidP="00754F4A">
            <w:pPr>
              <w:pStyle w:val="20"/>
              <w:framePr w:w="10085" w:wrap="notBeside" w:vAnchor="text" w:hAnchor="text" w:xAlign="center" w:y="1"/>
              <w:shd w:val="clear" w:color="auto" w:fill="auto"/>
              <w:spacing w:before="0" w:line="264" w:lineRule="exact"/>
            </w:pPr>
            <w:r>
              <w:rPr>
                <w:rStyle w:val="29pt"/>
              </w:rPr>
              <w:t>м</w:t>
            </w:r>
            <w:r>
              <w:rPr>
                <w:rStyle w:val="29pt"/>
                <w:vertAlign w:val="superscript"/>
              </w:rPr>
              <w:t>3</w:t>
            </w:r>
          </w:p>
        </w:tc>
        <w:tc>
          <w:tcPr>
            <w:tcW w:w="1104" w:type="dxa"/>
            <w:tcBorders>
              <w:top w:val="single" w:sz="4" w:space="0" w:color="auto"/>
              <w:left w:val="single" w:sz="4" w:space="0" w:color="auto"/>
              <w:bottom w:val="single" w:sz="4" w:space="0" w:color="auto"/>
              <w:right w:val="single" w:sz="4" w:space="0" w:color="auto"/>
            </w:tcBorders>
            <w:shd w:val="clear" w:color="auto" w:fill="FFFFFF"/>
            <w:vAlign w:val="center"/>
          </w:tcPr>
          <w:p w:rsidR="00754F4A" w:rsidRDefault="00754F4A" w:rsidP="00754F4A">
            <w:pPr>
              <w:pStyle w:val="20"/>
              <w:framePr w:w="10085" w:wrap="notBeside" w:vAnchor="text" w:hAnchor="text" w:xAlign="center" w:y="1"/>
              <w:shd w:val="clear" w:color="auto" w:fill="auto"/>
              <w:spacing w:before="0" w:line="180" w:lineRule="exact"/>
            </w:pPr>
            <w:r>
              <w:rPr>
                <w:rStyle w:val="29pt"/>
              </w:rPr>
              <w:t>0,04</w:t>
            </w:r>
          </w:p>
        </w:tc>
      </w:tr>
    </w:tbl>
    <w:p w:rsidR="00754F4A" w:rsidRDefault="00754F4A" w:rsidP="00754F4A">
      <w:pPr>
        <w:framePr w:w="10085" w:wrap="notBeside" w:vAnchor="text" w:hAnchor="text" w:xAlign="center" w:y="1"/>
        <w:rPr>
          <w:sz w:val="2"/>
          <w:szCs w:val="2"/>
        </w:rPr>
      </w:pPr>
    </w:p>
    <w:p w:rsidR="00754F4A" w:rsidRDefault="00754F4A" w:rsidP="00754F4A">
      <w:pPr>
        <w:rPr>
          <w:sz w:val="2"/>
          <w:szCs w:val="2"/>
        </w:rPr>
      </w:pPr>
    </w:p>
    <w:p w:rsidR="00754F4A" w:rsidRDefault="00754F4A" w:rsidP="00754F4A">
      <w:pPr>
        <w:pStyle w:val="20"/>
        <w:shd w:val="clear" w:color="auto" w:fill="auto"/>
        <w:spacing w:before="281" w:line="240" w:lineRule="exact"/>
        <w:ind w:left="380" w:firstLine="560"/>
        <w:jc w:val="both"/>
      </w:pPr>
      <w:r>
        <w:rPr>
          <w:color w:val="000000"/>
          <w:sz w:val="24"/>
          <w:szCs w:val="24"/>
          <w:lang w:eastAsia="ru-RU" w:bidi="ru-RU"/>
        </w:rPr>
        <w:t>Годовой расход топлива на отопление социально значимых объектов:</w:t>
      </w:r>
    </w:p>
    <w:p w:rsidR="00754F4A" w:rsidRDefault="00754F4A" w:rsidP="00754F4A">
      <w:pPr>
        <w:pStyle w:val="20"/>
        <w:shd w:val="clear" w:color="auto" w:fill="auto"/>
        <w:spacing w:before="0" w:line="240" w:lineRule="exact"/>
        <w:ind w:left="380" w:firstLine="560"/>
        <w:jc w:val="both"/>
      </w:pPr>
      <w:r>
        <w:rPr>
          <w:color w:val="000000"/>
          <w:sz w:val="24"/>
          <w:szCs w:val="24"/>
          <w:lang w:eastAsia="ru-RU" w:bidi="ru-RU"/>
        </w:rPr>
        <w:t>- природный газ — 103 тыс. м</w:t>
      </w:r>
      <w:proofErr w:type="gramStart"/>
      <w:r>
        <w:rPr>
          <w:color w:val="000000"/>
          <w:sz w:val="24"/>
          <w:szCs w:val="24"/>
          <w:lang w:eastAsia="ru-RU" w:bidi="ru-RU"/>
        </w:rPr>
        <w:t xml:space="preserve"> .</w:t>
      </w:r>
      <w:proofErr w:type="gramEnd"/>
    </w:p>
    <w:p w:rsidR="00754F4A" w:rsidRDefault="00754F4A" w:rsidP="00754F4A">
      <w:pPr>
        <w:pStyle w:val="20"/>
        <w:shd w:val="clear" w:color="auto" w:fill="auto"/>
        <w:spacing w:before="0" w:line="317" w:lineRule="exact"/>
        <w:ind w:left="380" w:right="380" w:firstLine="560"/>
        <w:jc w:val="both"/>
      </w:pPr>
      <w:r>
        <w:rPr>
          <w:color w:val="000000"/>
          <w:sz w:val="24"/>
          <w:szCs w:val="24"/>
          <w:lang w:eastAsia="ru-RU" w:bidi="ru-RU"/>
        </w:rPr>
        <w:t>Теплоносителем для систем отопления и горячего водоснабжения является сетевая вода с расчетными температурами</w:t>
      </w:r>
      <w:proofErr w:type="gramStart"/>
      <w:r>
        <w:rPr>
          <w:color w:val="000000"/>
          <w:sz w:val="24"/>
          <w:szCs w:val="24"/>
          <w:lang w:eastAsia="ru-RU" w:bidi="ru-RU"/>
        </w:rPr>
        <w:t xml:space="preserve"> Т</w:t>
      </w:r>
      <w:proofErr w:type="gramEnd"/>
      <w:r>
        <w:rPr>
          <w:color w:val="000000"/>
          <w:sz w:val="24"/>
          <w:szCs w:val="24"/>
          <w:lang w:eastAsia="ru-RU" w:bidi="ru-RU"/>
        </w:rPr>
        <w:t xml:space="preserve"> = 150-70</w:t>
      </w:r>
      <w:r>
        <w:rPr>
          <w:color w:val="000000"/>
          <w:sz w:val="24"/>
          <w:szCs w:val="24"/>
          <w:vertAlign w:val="superscript"/>
          <w:lang w:eastAsia="ru-RU" w:bidi="ru-RU"/>
        </w:rPr>
        <w:t>0</w:t>
      </w:r>
      <w:r>
        <w:rPr>
          <w:color w:val="000000"/>
          <w:sz w:val="24"/>
          <w:szCs w:val="24"/>
          <w:lang w:eastAsia="ru-RU" w:bidi="ru-RU"/>
        </w:rPr>
        <w:t>С, Т = 95-70</w:t>
      </w:r>
      <w:r>
        <w:rPr>
          <w:color w:val="000000"/>
          <w:sz w:val="24"/>
          <w:szCs w:val="24"/>
          <w:vertAlign w:val="superscript"/>
          <w:lang w:eastAsia="ru-RU" w:bidi="ru-RU"/>
        </w:rPr>
        <w:t>0</w:t>
      </w:r>
      <w:r>
        <w:rPr>
          <w:color w:val="000000"/>
          <w:sz w:val="24"/>
          <w:szCs w:val="24"/>
          <w:lang w:eastAsia="ru-RU" w:bidi="ru-RU"/>
        </w:rPr>
        <w:t>С.</w:t>
      </w:r>
    </w:p>
    <w:p w:rsidR="00754F4A" w:rsidRDefault="00754F4A" w:rsidP="00754F4A">
      <w:pPr>
        <w:pStyle w:val="20"/>
        <w:shd w:val="clear" w:color="auto" w:fill="auto"/>
        <w:spacing w:before="0" w:line="317" w:lineRule="exact"/>
        <w:ind w:left="380" w:firstLine="560"/>
        <w:jc w:val="both"/>
      </w:pPr>
      <w:r>
        <w:rPr>
          <w:color w:val="000000"/>
          <w:sz w:val="24"/>
          <w:szCs w:val="24"/>
          <w:lang w:eastAsia="ru-RU" w:bidi="ru-RU"/>
        </w:rPr>
        <w:t>Система теплоснабжения от вышеперечисленных котельных — закрытая.</w:t>
      </w:r>
    </w:p>
    <w:p w:rsidR="00754F4A" w:rsidRDefault="00754F4A" w:rsidP="00754F4A">
      <w:pPr>
        <w:pStyle w:val="20"/>
        <w:shd w:val="clear" w:color="auto" w:fill="auto"/>
        <w:spacing w:before="0" w:line="317" w:lineRule="exact"/>
        <w:ind w:left="380" w:firstLine="560"/>
        <w:jc w:val="both"/>
      </w:pPr>
      <w:r>
        <w:rPr>
          <w:color w:val="000000"/>
          <w:sz w:val="24"/>
          <w:szCs w:val="24"/>
          <w:lang w:eastAsia="ru-RU" w:bidi="ru-RU"/>
        </w:rPr>
        <w:t>Схема теплоснабжения тупиковая, двухтрубная, с насосным оборудованием.</w:t>
      </w:r>
    </w:p>
    <w:p w:rsidR="00754F4A" w:rsidRDefault="00754F4A" w:rsidP="00754F4A">
      <w:pPr>
        <w:pStyle w:val="20"/>
        <w:shd w:val="clear" w:color="auto" w:fill="auto"/>
        <w:spacing w:before="0" w:line="317" w:lineRule="exact"/>
        <w:ind w:left="380" w:right="380" w:firstLine="560"/>
        <w:jc w:val="both"/>
      </w:pPr>
      <w:r>
        <w:rPr>
          <w:color w:val="000000"/>
          <w:sz w:val="24"/>
          <w:szCs w:val="24"/>
          <w:lang w:eastAsia="ru-RU" w:bidi="ru-RU"/>
        </w:rPr>
        <w:t>Трубопроводы смонтированы из стальных электросварных труб по ГОСТ 10704-91 для систем отопления и вентиляции и оцинкованных — для систем горячего водоснабжения.</w:t>
      </w:r>
    </w:p>
    <w:p w:rsidR="00754F4A" w:rsidRDefault="00754F4A" w:rsidP="00754F4A">
      <w:pPr>
        <w:pStyle w:val="20"/>
        <w:shd w:val="clear" w:color="auto" w:fill="auto"/>
        <w:spacing w:before="0" w:line="317" w:lineRule="exact"/>
        <w:ind w:left="380" w:right="380" w:firstLine="560"/>
        <w:jc w:val="both"/>
      </w:pPr>
      <w:r>
        <w:rPr>
          <w:color w:val="000000"/>
          <w:sz w:val="24"/>
          <w:szCs w:val="24"/>
          <w:lang w:eastAsia="ru-RU" w:bidi="ru-RU"/>
        </w:rPr>
        <w:t xml:space="preserve">Обеспечение теплом жилой застройки осуществляется в зависимости от степени газификации населенных пунктов. Часть жилой застройки отапливается от индивидуальных автономных отопительных и водонагревательных систем </w:t>
      </w:r>
      <w:proofErr w:type="gramStart"/>
      <w:r>
        <w:rPr>
          <w:color w:val="000000"/>
          <w:sz w:val="24"/>
          <w:szCs w:val="24"/>
          <w:lang w:eastAsia="ru-RU" w:bidi="ru-RU"/>
        </w:rPr>
        <w:t xml:space="preserve">( </w:t>
      </w:r>
      <w:proofErr w:type="gramEnd"/>
      <w:r>
        <w:rPr>
          <w:color w:val="000000"/>
          <w:sz w:val="24"/>
          <w:szCs w:val="24"/>
          <w:lang w:eastAsia="ru-RU" w:bidi="ru-RU"/>
        </w:rPr>
        <w:t>работающих на природном газе), часть имеет печное отопление.</w:t>
      </w:r>
    </w:p>
    <w:p w:rsidR="00754F4A" w:rsidRDefault="00754F4A" w:rsidP="00754F4A">
      <w:pPr>
        <w:pStyle w:val="20"/>
        <w:shd w:val="clear" w:color="auto" w:fill="auto"/>
        <w:spacing w:before="0" w:after="302" w:line="317" w:lineRule="exact"/>
        <w:ind w:left="380" w:firstLine="700"/>
        <w:jc w:val="left"/>
      </w:pPr>
      <w:r>
        <w:rPr>
          <w:color w:val="000000"/>
          <w:sz w:val="24"/>
          <w:szCs w:val="24"/>
          <w:lang w:eastAsia="ru-RU" w:bidi="ru-RU"/>
        </w:rPr>
        <w:t>Обеспечение теплом промышленных предприятий в данном разделе не рассматривается в связи с отсутствием данных.</w:t>
      </w:r>
    </w:p>
    <w:p w:rsidR="00754F4A" w:rsidRDefault="00754F4A" w:rsidP="00754F4A">
      <w:pPr>
        <w:pStyle w:val="42"/>
        <w:keepNext/>
        <w:keepLines/>
        <w:numPr>
          <w:ilvl w:val="0"/>
          <w:numId w:val="36"/>
        </w:numPr>
        <w:shd w:val="clear" w:color="auto" w:fill="auto"/>
        <w:tabs>
          <w:tab w:val="left" w:pos="999"/>
        </w:tabs>
        <w:spacing w:after="107" w:line="240" w:lineRule="exact"/>
        <w:ind w:left="380"/>
        <w:jc w:val="both"/>
      </w:pPr>
      <w:r>
        <w:rPr>
          <w:color w:val="000000"/>
          <w:sz w:val="24"/>
          <w:szCs w:val="24"/>
          <w:lang w:eastAsia="ru-RU" w:bidi="ru-RU"/>
        </w:rPr>
        <w:t>Описание состояния системы водоснабжения муниципального образования</w:t>
      </w:r>
    </w:p>
    <w:p w:rsidR="00754F4A" w:rsidRDefault="00754F4A" w:rsidP="00754F4A">
      <w:pPr>
        <w:pStyle w:val="20"/>
        <w:shd w:val="clear" w:color="auto" w:fill="auto"/>
        <w:spacing w:before="0" w:line="317" w:lineRule="exact"/>
        <w:ind w:left="380" w:right="380" w:firstLine="560"/>
        <w:jc w:val="both"/>
      </w:pPr>
      <w:r>
        <w:rPr>
          <w:rStyle w:val="21"/>
        </w:rPr>
        <w:t xml:space="preserve">Село Криничное </w:t>
      </w:r>
      <w:r>
        <w:rPr>
          <w:color w:val="000000"/>
          <w:sz w:val="24"/>
          <w:szCs w:val="24"/>
          <w:lang w:eastAsia="ru-RU" w:bidi="ru-RU"/>
        </w:rPr>
        <w:t xml:space="preserve">является административным центром Криничанского сельского поселения. Планировка села складывалась под влиянием рельефа местности. Планировочной осью села является дорога регионального значения, пересекающая населенный пункт с запада на восток, с южной </w:t>
      </w:r>
      <w:proofErr w:type="gramStart"/>
      <w:r>
        <w:rPr>
          <w:color w:val="000000"/>
          <w:sz w:val="24"/>
          <w:szCs w:val="24"/>
          <w:lang w:eastAsia="ru-RU" w:bidi="ru-RU"/>
        </w:rPr>
        <w:t>стороны</w:t>
      </w:r>
      <w:proofErr w:type="gramEnd"/>
      <w:r>
        <w:rPr>
          <w:color w:val="000000"/>
          <w:sz w:val="24"/>
          <w:szCs w:val="24"/>
          <w:lang w:eastAsia="ru-RU" w:bidi="ru-RU"/>
        </w:rPr>
        <w:t xml:space="preserve"> которой сформировался общественный центр. Жилая застройка имеет хаотический характер. Кварталы жилой застройки неправильной формы, обусловленной особенностями рельефа местности.</w:t>
      </w:r>
    </w:p>
    <w:p w:rsidR="00754F4A" w:rsidRDefault="00754F4A" w:rsidP="00754F4A">
      <w:pPr>
        <w:pStyle w:val="20"/>
        <w:shd w:val="clear" w:color="auto" w:fill="auto"/>
        <w:spacing w:before="0" w:line="317" w:lineRule="exact"/>
        <w:ind w:left="380" w:right="380" w:firstLine="540"/>
        <w:jc w:val="both"/>
      </w:pPr>
      <w:r>
        <w:rPr>
          <w:rStyle w:val="24"/>
        </w:rPr>
        <w:t>Жилые зоны</w:t>
      </w:r>
      <w:r>
        <w:rPr>
          <w:color w:val="000000"/>
          <w:sz w:val="24"/>
          <w:szCs w:val="24"/>
          <w:lang w:eastAsia="ru-RU" w:bidi="ru-RU"/>
        </w:rPr>
        <w:t xml:space="preserve"> представлены одноэтажными домами с приусадебными участками. Кварталы жилой застройки тяготеют к линейной форме. Большинство улиц имеют двустороннюю застройку. Жилые дома имеют приусадебный участок и место для постройки помещений для скота, гаража, и размещения сада и огорода.</w:t>
      </w:r>
    </w:p>
    <w:p w:rsidR="00754F4A" w:rsidRDefault="00754F4A" w:rsidP="00754F4A">
      <w:pPr>
        <w:pStyle w:val="50"/>
        <w:shd w:val="clear" w:color="auto" w:fill="auto"/>
        <w:ind w:left="380" w:firstLine="540"/>
      </w:pPr>
      <w:r>
        <w:rPr>
          <w:color w:val="000000"/>
          <w:sz w:val="24"/>
          <w:szCs w:val="24"/>
          <w:lang w:eastAsia="ru-RU" w:bidi="ru-RU"/>
        </w:rPr>
        <w:t>Общественный центр</w:t>
      </w:r>
    </w:p>
    <w:p w:rsidR="00754F4A" w:rsidRDefault="00754F4A" w:rsidP="00754F4A">
      <w:pPr>
        <w:pStyle w:val="20"/>
        <w:shd w:val="clear" w:color="auto" w:fill="auto"/>
        <w:spacing w:before="0" w:line="317" w:lineRule="exact"/>
        <w:ind w:left="380" w:right="380" w:firstLine="540"/>
        <w:jc w:val="both"/>
      </w:pPr>
      <w:r>
        <w:rPr>
          <w:color w:val="000000"/>
          <w:sz w:val="24"/>
          <w:szCs w:val="24"/>
          <w:lang w:eastAsia="ru-RU" w:bidi="ru-RU"/>
        </w:rPr>
        <w:lastRenderedPageBreak/>
        <w:t>В общественном центре располагаются администрация поселения, предприятия торговли, отделение связи, почтовое отделение, средняя общеобразовательная школа, детский сад.</w:t>
      </w:r>
    </w:p>
    <w:p w:rsidR="00754F4A" w:rsidRDefault="00754F4A" w:rsidP="00754F4A">
      <w:pPr>
        <w:pStyle w:val="20"/>
        <w:shd w:val="clear" w:color="auto" w:fill="auto"/>
        <w:spacing w:before="0" w:line="317" w:lineRule="exact"/>
        <w:ind w:left="380" w:right="380" w:firstLine="540"/>
        <w:jc w:val="both"/>
      </w:pPr>
      <w:r>
        <w:rPr>
          <w:rStyle w:val="24"/>
        </w:rPr>
        <w:t>Производственные зоны</w:t>
      </w:r>
      <w:r>
        <w:rPr>
          <w:color w:val="000000"/>
          <w:sz w:val="24"/>
          <w:szCs w:val="24"/>
          <w:lang w:eastAsia="ru-RU" w:bidi="ru-RU"/>
        </w:rPr>
        <w:t xml:space="preserve"> представлены на территории населенного пункта территорией ООО «Криничное» МТФ</w:t>
      </w:r>
      <w:proofErr w:type="gramStart"/>
      <w:r>
        <w:rPr>
          <w:color w:val="000000"/>
          <w:sz w:val="24"/>
          <w:szCs w:val="24"/>
          <w:lang w:eastAsia="ru-RU" w:bidi="ru-RU"/>
        </w:rPr>
        <w:t>1</w:t>
      </w:r>
      <w:proofErr w:type="gramEnd"/>
      <w:r>
        <w:rPr>
          <w:color w:val="000000"/>
          <w:sz w:val="24"/>
          <w:szCs w:val="24"/>
          <w:lang w:eastAsia="ru-RU" w:bidi="ru-RU"/>
        </w:rPr>
        <w:t>, МТФ2, РММ.</w:t>
      </w:r>
    </w:p>
    <w:p w:rsidR="00754F4A" w:rsidRDefault="00754F4A" w:rsidP="00754F4A">
      <w:pPr>
        <w:pStyle w:val="20"/>
        <w:shd w:val="clear" w:color="auto" w:fill="auto"/>
        <w:spacing w:before="0" w:line="317" w:lineRule="exact"/>
        <w:ind w:left="380" w:right="380" w:firstLine="540"/>
        <w:jc w:val="both"/>
      </w:pPr>
      <w:r>
        <w:rPr>
          <w:rStyle w:val="24"/>
        </w:rPr>
        <w:t>Рекреационная зона</w:t>
      </w:r>
      <w:r>
        <w:rPr>
          <w:color w:val="000000"/>
          <w:sz w:val="24"/>
          <w:szCs w:val="24"/>
          <w:lang w:eastAsia="ru-RU" w:bidi="ru-RU"/>
        </w:rPr>
        <w:t xml:space="preserve"> в селе Криничное планируется в центральной части населенного пункта. За зданием Криничанского СДК располагается футбольное поле.</w:t>
      </w:r>
    </w:p>
    <w:p w:rsidR="00754F4A" w:rsidRDefault="00754F4A" w:rsidP="00754F4A">
      <w:pPr>
        <w:pStyle w:val="20"/>
        <w:shd w:val="clear" w:color="auto" w:fill="auto"/>
        <w:spacing w:before="0" w:line="317" w:lineRule="exact"/>
        <w:ind w:left="380" w:right="380" w:firstLine="540"/>
        <w:jc w:val="both"/>
      </w:pPr>
      <w:r>
        <w:rPr>
          <w:color w:val="000000"/>
          <w:sz w:val="24"/>
          <w:szCs w:val="24"/>
          <w:lang w:eastAsia="ru-RU" w:bidi="ru-RU"/>
        </w:rPr>
        <w:t>На территории села имеются общественные зеленые насаждения, представленные отдельными массивами многолетних насаждений между жилыми улицами.</w:t>
      </w:r>
    </w:p>
    <w:p w:rsidR="00754F4A" w:rsidRDefault="00754F4A" w:rsidP="00754F4A">
      <w:pPr>
        <w:pStyle w:val="20"/>
        <w:shd w:val="clear" w:color="auto" w:fill="auto"/>
        <w:spacing w:before="0" w:line="317" w:lineRule="exact"/>
        <w:ind w:left="380" w:right="380" w:firstLine="540"/>
        <w:jc w:val="both"/>
      </w:pPr>
      <w:r>
        <w:rPr>
          <w:rStyle w:val="24"/>
        </w:rPr>
        <w:t>Зоны инженерно-транспортных коммуникаций</w:t>
      </w:r>
      <w:r>
        <w:rPr>
          <w:color w:val="000000"/>
          <w:sz w:val="24"/>
          <w:szCs w:val="24"/>
          <w:lang w:eastAsia="ru-RU" w:bidi="ru-RU"/>
        </w:rPr>
        <w:t xml:space="preserve"> в поселении представлены коридорами ЛЭП.</w:t>
      </w:r>
    </w:p>
    <w:p w:rsidR="00754F4A" w:rsidRDefault="00754F4A" w:rsidP="00754F4A">
      <w:pPr>
        <w:pStyle w:val="20"/>
        <w:shd w:val="clear" w:color="auto" w:fill="auto"/>
        <w:spacing w:before="0" w:after="300" w:line="317" w:lineRule="exact"/>
        <w:ind w:left="380" w:firstLine="540"/>
        <w:jc w:val="left"/>
      </w:pPr>
      <w:r>
        <w:rPr>
          <w:color w:val="000000"/>
          <w:sz w:val="24"/>
          <w:szCs w:val="24"/>
          <w:lang w:eastAsia="ru-RU" w:bidi="ru-RU"/>
        </w:rPr>
        <w:t xml:space="preserve">В составе </w:t>
      </w:r>
      <w:r>
        <w:rPr>
          <w:rStyle w:val="24"/>
        </w:rPr>
        <w:t>зоны специального назначения</w:t>
      </w:r>
      <w:r>
        <w:rPr>
          <w:color w:val="000000"/>
          <w:sz w:val="24"/>
          <w:szCs w:val="24"/>
          <w:lang w:eastAsia="ru-RU" w:bidi="ru-RU"/>
        </w:rPr>
        <w:t xml:space="preserve"> выделяется территория кладбища.</w:t>
      </w:r>
    </w:p>
    <w:p w:rsidR="00754F4A" w:rsidRDefault="00754F4A" w:rsidP="00754F4A">
      <w:pPr>
        <w:pStyle w:val="20"/>
        <w:shd w:val="clear" w:color="auto" w:fill="auto"/>
        <w:spacing w:before="0" w:after="300" w:line="317" w:lineRule="exact"/>
        <w:ind w:left="380" w:right="380" w:firstLine="700"/>
        <w:jc w:val="both"/>
      </w:pPr>
      <w:r>
        <w:rPr>
          <w:color w:val="000000"/>
          <w:sz w:val="24"/>
          <w:szCs w:val="24"/>
          <w:lang w:eastAsia="ru-RU" w:bidi="ru-RU"/>
        </w:rPr>
        <w:t>В с. Криничное четыре ВЗУ, каждое состоящее из скважин производительностью 3-35 м3/</w:t>
      </w:r>
      <w:proofErr w:type="spellStart"/>
      <w:r>
        <w:rPr>
          <w:color w:val="000000"/>
          <w:sz w:val="24"/>
          <w:szCs w:val="24"/>
          <w:lang w:eastAsia="ru-RU" w:bidi="ru-RU"/>
        </w:rPr>
        <w:t>сут</w:t>
      </w:r>
      <w:proofErr w:type="spellEnd"/>
      <w:r>
        <w:rPr>
          <w:color w:val="000000"/>
          <w:sz w:val="24"/>
          <w:szCs w:val="24"/>
          <w:lang w:eastAsia="ru-RU" w:bidi="ru-RU"/>
        </w:rPr>
        <w:t>, вода насосами подаётся в водонапорную башню (</w:t>
      </w:r>
      <w:proofErr w:type="spellStart"/>
      <w:r>
        <w:rPr>
          <w:color w:val="000000"/>
          <w:sz w:val="24"/>
          <w:szCs w:val="24"/>
          <w:lang w:eastAsia="ru-RU" w:bidi="ru-RU"/>
        </w:rPr>
        <w:t>количество</w:t>
      </w:r>
      <w:proofErr w:type="gramStart"/>
      <w:r>
        <w:rPr>
          <w:color w:val="000000"/>
          <w:sz w:val="24"/>
          <w:szCs w:val="24"/>
          <w:lang w:eastAsia="ru-RU" w:bidi="ru-RU"/>
        </w:rPr>
        <w:t>,о</w:t>
      </w:r>
      <w:proofErr w:type="gramEnd"/>
      <w:r>
        <w:rPr>
          <w:color w:val="000000"/>
          <w:sz w:val="24"/>
          <w:szCs w:val="24"/>
          <w:lang w:eastAsia="ru-RU" w:bidi="ru-RU"/>
        </w:rPr>
        <w:t>бъем</w:t>
      </w:r>
      <w:proofErr w:type="spellEnd"/>
      <w:r>
        <w:rPr>
          <w:color w:val="000000"/>
          <w:sz w:val="24"/>
          <w:szCs w:val="24"/>
          <w:lang w:eastAsia="ru-RU" w:bidi="ru-RU"/>
        </w:rPr>
        <w:t xml:space="preserve"> 20-25 м3,высота). Из башни под давлением, созданным высотой башни, вода поступает в тупиковые сети хозяйственно-питьевого водопровода населенного пункта. На сети установлены водоразборные колонки. </w:t>
      </w:r>
      <w:proofErr w:type="gramStart"/>
      <w:r>
        <w:rPr>
          <w:color w:val="000000"/>
          <w:sz w:val="24"/>
          <w:szCs w:val="24"/>
          <w:lang w:eastAsia="ru-RU" w:bidi="ru-RU"/>
        </w:rPr>
        <w:t>-к</w:t>
      </w:r>
      <w:proofErr w:type="gramEnd"/>
      <w:r>
        <w:rPr>
          <w:color w:val="000000"/>
          <w:sz w:val="24"/>
          <w:szCs w:val="24"/>
          <w:lang w:eastAsia="ru-RU" w:bidi="ru-RU"/>
        </w:rPr>
        <w:t xml:space="preserve">ол-во Пожарных гидрантов </w:t>
      </w:r>
      <w:proofErr w:type="spellStart"/>
      <w:r>
        <w:rPr>
          <w:color w:val="000000"/>
          <w:sz w:val="24"/>
          <w:szCs w:val="24"/>
          <w:lang w:eastAsia="ru-RU" w:bidi="ru-RU"/>
        </w:rPr>
        <w:t>щт</w:t>
      </w:r>
      <w:proofErr w:type="spellEnd"/>
      <w:r>
        <w:rPr>
          <w:color w:val="000000"/>
          <w:sz w:val="24"/>
          <w:szCs w:val="24"/>
          <w:lang w:eastAsia="ru-RU" w:bidi="ru-RU"/>
        </w:rPr>
        <w:t xml:space="preserve"> нет. Пожарные резервуары 1 шт. Общая протяженность водопроводных сетей составляет 8,7 км.</w:t>
      </w:r>
    </w:p>
    <w:p w:rsidR="00754F4A" w:rsidRDefault="00754F4A" w:rsidP="00754F4A">
      <w:pPr>
        <w:pStyle w:val="42"/>
        <w:keepNext/>
        <w:keepLines/>
        <w:shd w:val="clear" w:color="auto" w:fill="auto"/>
        <w:ind w:left="380" w:firstLine="540"/>
        <w:jc w:val="left"/>
      </w:pPr>
      <w:r>
        <w:rPr>
          <w:color w:val="000000"/>
          <w:sz w:val="24"/>
          <w:szCs w:val="24"/>
          <w:lang w:eastAsia="ru-RU" w:bidi="ru-RU"/>
        </w:rPr>
        <w:t>Хутор Григорьевка</w:t>
      </w:r>
    </w:p>
    <w:p w:rsidR="00754F4A" w:rsidRDefault="00754F4A" w:rsidP="00754F4A">
      <w:pPr>
        <w:pStyle w:val="20"/>
        <w:shd w:val="clear" w:color="auto" w:fill="auto"/>
        <w:spacing w:before="0" w:after="300" w:line="317" w:lineRule="exact"/>
        <w:ind w:left="380" w:right="380" w:firstLine="540"/>
        <w:jc w:val="both"/>
      </w:pPr>
      <w:r>
        <w:rPr>
          <w:color w:val="000000"/>
          <w:sz w:val="24"/>
          <w:szCs w:val="24"/>
          <w:lang w:eastAsia="ru-RU" w:bidi="ru-RU"/>
        </w:rPr>
        <w:t>Планировка хутора складывалась под влиянием рельефа местности. Планировочными осями села являются дороги регионального значения. Жилая застройка имеет хаотический характер. Кварталы жилой застройки неправильной формы, обусловленной особенностями рельефа местности.</w:t>
      </w:r>
    </w:p>
    <w:p w:rsidR="00754F4A" w:rsidRDefault="00754F4A" w:rsidP="00754F4A">
      <w:pPr>
        <w:pStyle w:val="20"/>
        <w:shd w:val="clear" w:color="auto" w:fill="auto"/>
        <w:spacing w:before="0" w:line="317" w:lineRule="exact"/>
        <w:ind w:left="380" w:firstLine="540"/>
        <w:jc w:val="left"/>
      </w:pPr>
      <w:r>
        <w:rPr>
          <w:rStyle w:val="24"/>
        </w:rPr>
        <w:t>Жилые зоны</w:t>
      </w:r>
      <w:r>
        <w:rPr>
          <w:color w:val="000000"/>
          <w:sz w:val="24"/>
          <w:szCs w:val="24"/>
          <w:lang w:eastAsia="ru-RU" w:bidi="ru-RU"/>
        </w:rPr>
        <w:t xml:space="preserve"> представлены одноэтажными домами с приусадебными участками.</w:t>
      </w:r>
    </w:p>
    <w:p w:rsidR="00754F4A" w:rsidRDefault="00754F4A" w:rsidP="00754F4A">
      <w:pPr>
        <w:pStyle w:val="20"/>
        <w:shd w:val="clear" w:color="auto" w:fill="auto"/>
        <w:spacing w:before="0" w:line="317" w:lineRule="exact"/>
        <w:ind w:left="380" w:firstLine="540"/>
        <w:jc w:val="left"/>
      </w:pPr>
      <w:r>
        <w:rPr>
          <w:color w:val="000000"/>
          <w:sz w:val="24"/>
          <w:szCs w:val="24"/>
          <w:lang w:eastAsia="ru-RU" w:bidi="ru-RU"/>
        </w:rPr>
        <w:t xml:space="preserve">В составе </w:t>
      </w:r>
      <w:r>
        <w:rPr>
          <w:rStyle w:val="24"/>
        </w:rPr>
        <w:t>зоны специального назначения</w:t>
      </w:r>
      <w:r>
        <w:rPr>
          <w:color w:val="000000"/>
          <w:sz w:val="24"/>
          <w:szCs w:val="24"/>
          <w:lang w:eastAsia="ru-RU" w:bidi="ru-RU"/>
        </w:rPr>
        <w:t xml:space="preserve"> выделяется территория кладбища.</w:t>
      </w:r>
    </w:p>
    <w:p w:rsidR="00754F4A" w:rsidRDefault="00754F4A" w:rsidP="00754F4A">
      <w:pPr>
        <w:pStyle w:val="20"/>
        <w:shd w:val="clear" w:color="auto" w:fill="auto"/>
        <w:spacing w:before="0" w:line="317" w:lineRule="exact"/>
        <w:ind w:left="380" w:right="380" w:firstLine="540"/>
        <w:jc w:val="both"/>
      </w:pPr>
      <w:r>
        <w:rPr>
          <w:rStyle w:val="24"/>
        </w:rPr>
        <w:t>Сельскохозяйственные зоны</w:t>
      </w:r>
      <w:r>
        <w:rPr>
          <w:color w:val="000000"/>
          <w:sz w:val="24"/>
          <w:szCs w:val="24"/>
          <w:lang w:eastAsia="ru-RU" w:bidi="ru-RU"/>
        </w:rPr>
        <w:t xml:space="preserve"> представлены территориями недействующих предприятий.</w:t>
      </w:r>
    </w:p>
    <w:p w:rsidR="00754F4A" w:rsidRDefault="00754F4A" w:rsidP="00754F4A">
      <w:pPr>
        <w:pStyle w:val="50"/>
        <w:shd w:val="clear" w:color="auto" w:fill="auto"/>
        <w:ind w:left="380" w:firstLine="540"/>
      </w:pPr>
      <w:r>
        <w:rPr>
          <w:color w:val="000000"/>
          <w:sz w:val="24"/>
          <w:szCs w:val="24"/>
          <w:lang w:eastAsia="ru-RU" w:bidi="ru-RU"/>
        </w:rPr>
        <w:t>Рекреационная зона</w:t>
      </w:r>
    </w:p>
    <w:p w:rsidR="00754F4A" w:rsidRDefault="00754F4A" w:rsidP="00754F4A">
      <w:pPr>
        <w:pStyle w:val="20"/>
        <w:shd w:val="clear" w:color="auto" w:fill="auto"/>
        <w:spacing w:before="0" w:line="317" w:lineRule="exact"/>
        <w:ind w:left="380" w:right="380" w:firstLine="540"/>
        <w:jc w:val="both"/>
      </w:pPr>
      <w:r>
        <w:rPr>
          <w:color w:val="000000"/>
          <w:sz w:val="24"/>
          <w:szCs w:val="24"/>
          <w:lang w:eastAsia="ru-RU" w:bidi="ru-RU"/>
        </w:rPr>
        <w:t>На территории села имеются общественные зеленые насаждения, представленные отдельными массивами многолетних насаждений.</w:t>
      </w:r>
    </w:p>
    <w:p w:rsidR="00754F4A" w:rsidRDefault="00754F4A" w:rsidP="00754F4A">
      <w:pPr>
        <w:pStyle w:val="20"/>
        <w:shd w:val="clear" w:color="auto" w:fill="auto"/>
        <w:spacing w:before="0" w:line="317" w:lineRule="exact"/>
        <w:ind w:left="380" w:right="380" w:firstLine="700"/>
        <w:jc w:val="both"/>
      </w:pPr>
      <w:proofErr w:type="gramStart"/>
      <w:r>
        <w:rPr>
          <w:color w:val="000000"/>
          <w:sz w:val="24"/>
          <w:szCs w:val="24"/>
          <w:lang w:eastAsia="ru-RU" w:bidi="ru-RU"/>
        </w:rPr>
        <w:t xml:space="preserve">В х. </w:t>
      </w:r>
      <w:r>
        <w:rPr>
          <w:rStyle w:val="21"/>
        </w:rPr>
        <w:t xml:space="preserve">Григорьевка </w:t>
      </w:r>
      <w:r>
        <w:rPr>
          <w:color w:val="000000"/>
          <w:sz w:val="24"/>
          <w:szCs w:val="24"/>
          <w:lang w:eastAsia="ru-RU" w:bidi="ru-RU"/>
        </w:rPr>
        <w:t>два ВЗУ состоящее из скважин производительностью 12-28 м3/</w:t>
      </w:r>
      <w:proofErr w:type="spellStart"/>
      <w:r>
        <w:rPr>
          <w:color w:val="000000"/>
          <w:sz w:val="24"/>
          <w:szCs w:val="24"/>
          <w:lang w:eastAsia="ru-RU" w:bidi="ru-RU"/>
        </w:rPr>
        <w:t>сут</w:t>
      </w:r>
      <w:proofErr w:type="spellEnd"/>
      <w:r>
        <w:rPr>
          <w:color w:val="000000"/>
          <w:sz w:val="24"/>
          <w:szCs w:val="24"/>
          <w:lang w:eastAsia="ru-RU" w:bidi="ru-RU"/>
        </w:rPr>
        <w:t xml:space="preserve"> вода насосами подаётся в 2- водонапорную башню объем, 20-25 высота).</w:t>
      </w:r>
      <w:proofErr w:type="gramEnd"/>
      <w:r>
        <w:rPr>
          <w:color w:val="000000"/>
          <w:sz w:val="24"/>
          <w:szCs w:val="24"/>
          <w:lang w:eastAsia="ru-RU" w:bidi="ru-RU"/>
        </w:rPr>
        <w:t xml:space="preserve"> Из башни под давлением, созданным высотой башни, вода поступает в тупиковые сети хозяйственно-питьевого водопровода населенного пункта. На сети установлены</w:t>
      </w:r>
    </w:p>
    <w:p w:rsidR="00754F4A" w:rsidRDefault="00754F4A" w:rsidP="00754F4A">
      <w:pPr>
        <w:pStyle w:val="20"/>
        <w:shd w:val="clear" w:color="auto" w:fill="auto"/>
        <w:spacing w:before="0" w:after="358" w:line="312" w:lineRule="exact"/>
        <w:ind w:left="380"/>
        <w:jc w:val="left"/>
      </w:pPr>
      <w:r>
        <w:rPr>
          <w:color w:val="000000"/>
          <w:sz w:val="24"/>
          <w:szCs w:val="24"/>
          <w:lang w:eastAsia="ru-RU" w:bidi="ru-RU"/>
        </w:rPr>
        <w:t>водоразборные колонки. Пожарных гидрантов нет. Пожарных резервуаров нет. Общая протяженность водопроводных сетей составляет 5 км.</w:t>
      </w:r>
    </w:p>
    <w:p w:rsidR="00754F4A" w:rsidRDefault="00754F4A" w:rsidP="00754F4A">
      <w:pPr>
        <w:pStyle w:val="42"/>
        <w:keepNext/>
        <w:keepLines/>
        <w:shd w:val="clear" w:color="auto" w:fill="auto"/>
        <w:spacing w:line="240" w:lineRule="exact"/>
        <w:ind w:left="380" w:firstLine="540"/>
      </w:pPr>
      <w:r>
        <w:rPr>
          <w:color w:val="000000"/>
          <w:sz w:val="24"/>
          <w:szCs w:val="24"/>
          <w:lang w:eastAsia="ru-RU" w:bidi="ru-RU"/>
        </w:rPr>
        <w:t>Село Первомайское</w:t>
      </w:r>
    </w:p>
    <w:p w:rsidR="00754F4A" w:rsidRDefault="00754F4A" w:rsidP="00754F4A">
      <w:pPr>
        <w:pStyle w:val="20"/>
        <w:shd w:val="clear" w:color="auto" w:fill="auto"/>
        <w:spacing w:before="0" w:after="300" w:line="317" w:lineRule="exact"/>
        <w:ind w:left="380" w:right="380" w:firstLine="540"/>
        <w:jc w:val="both"/>
      </w:pPr>
      <w:r>
        <w:rPr>
          <w:color w:val="000000"/>
          <w:sz w:val="24"/>
          <w:szCs w:val="24"/>
          <w:lang w:eastAsia="ru-RU" w:bidi="ru-RU"/>
        </w:rPr>
        <w:t>Планировка села складывалась под влиянием рельефа местности. Планировочной осью села является дорога регионального значения, с юго-западной стороны которой сформировалась основная часть населенного пункта. Жилая застройка имеет хаотический характер. Кварталы жилой застройки неправильной формы, обусловленной особенностями рельефа местности. Общественный центр сформировался в центре населенного пункта.</w:t>
      </w:r>
    </w:p>
    <w:p w:rsidR="00754F4A" w:rsidRDefault="00754F4A" w:rsidP="00754F4A">
      <w:pPr>
        <w:pStyle w:val="20"/>
        <w:shd w:val="clear" w:color="auto" w:fill="auto"/>
        <w:spacing w:before="0" w:line="317" w:lineRule="exact"/>
        <w:ind w:left="380" w:right="380" w:firstLine="540"/>
        <w:jc w:val="both"/>
      </w:pPr>
      <w:r>
        <w:rPr>
          <w:rStyle w:val="24"/>
        </w:rPr>
        <w:lastRenderedPageBreak/>
        <w:t>Жилые зоны</w:t>
      </w:r>
      <w:r>
        <w:rPr>
          <w:color w:val="000000"/>
          <w:sz w:val="24"/>
          <w:szCs w:val="24"/>
          <w:lang w:eastAsia="ru-RU" w:bidi="ru-RU"/>
        </w:rPr>
        <w:t xml:space="preserve"> представлены одноэтажными домами с приусадебными участками. Кварталы жилой застройки тяготеют к линейной форме. Большинство домов имеет приусадебный участок и место для постройки помещений для скота, гаража, и размещения сада и огорода.</w:t>
      </w:r>
    </w:p>
    <w:p w:rsidR="00754F4A" w:rsidRDefault="00754F4A" w:rsidP="00754F4A">
      <w:pPr>
        <w:pStyle w:val="50"/>
        <w:shd w:val="clear" w:color="auto" w:fill="auto"/>
        <w:ind w:left="380" w:firstLine="540"/>
      </w:pPr>
      <w:r>
        <w:rPr>
          <w:color w:val="000000"/>
          <w:sz w:val="24"/>
          <w:szCs w:val="24"/>
          <w:lang w:eastAsia="ru-RU" w:bidi="ru-RU"/>
        </w:rPr>
        <w:t>Общественный центр</w:t>
      </w:r>
    </w:p>
    <w:p w:rsidR="00754F4A" w:rsidRDefault="00754F4A" w:rsidP="00754F4A">
      <w:pPr>
        <w:pStyle w:val="20"/>
        <w:shd w:val="clear" w:color="auto" w:fill="auto"/>
        <w:spacing w:before="0" w:line="317" w:lineRule="exact"/>
        <w:ind w:left="380" w:right="380" w:firstLine="540"/>
        <w:jc w:val="both"/>
      </w:pPr>
      <w:r>
        <w:rPr>
          <w:color w:val="000000"/>
          <w:sz w:val="24"/>
          <w:szCs w:val="24"/>
          <w:lang w:eastAsia="ru-RU" w:bidi="ru-RU"/>
        </w:rPr>
        <w:t>В общественном центре располагаются здание правления колхоза, предприятия торговли, отделение связи, здание школы, библиотека.</w:t>
      </w:r>
    </w:p>
    <w:p w:rsidR="00754F4A" w:rsidRDefault="00754F4A" w:rsidP="00754F4A">
      <w:pPr>
        <w:pStyle w:val="20"/>
        <w:shd w:val="clear" w:color="auto" w:fill="auto"/>
        <w:spacing w:before="0" w:line="317" w:lineRule="exact"/>
        <w:ind w:left="380" w:right="380" w:firstLine="540"/>
        <w:jc w:val="both"/>
      </w:pPr>
      <w:r>
        <w:rPr>
          <w:rStyle w:val="24"/>
        </w:rPr>
        <w:t>Производственные зоны</w:t>
      </w:r>
      <w:r>
        <w:rPr>
          <w:color w:val="000000"/>
          <w:sz w:val="24"/>
          <w:szCs w:val="24"/>
          <w:lang w:eastAsia="ru-RU" w:bidi="ru-RU"/>
        </w:rPr>
        <w:t xml:space="preserve"> представлены на территории населенного пункта территориями предприятия ООО «Первомайское».</w:t>
      </w:r>
    </w:p>
    <w:p w:rsidR="00754F4A" w:rsidRDefault="00754F4A" w:rsidP="00754F4A">
      <w:pPr>
        <w:pStyle w:val="50"/>
        <w:shd w:val="clear" w:color="auto" w:fill="auto"/>
        <w:ind w:left="380" w:firstLine="540"/>
      </w:pPr>
      <w:r>
        <w:rPr>
          <w:color w:val="000000"/>
          <w:sz w:val="24"/>
          <w:szCs w:val="24"/>
          <w:lang w:eastAsia="ru-RU" w:bidi="ru-RU"/>
        </w:rPr>
        <w:t>Рекреационная зона</w:t>
      </w:r>
    </w:p>
    <w:p w:rsidR="00754F4A" w:rsidRDefault="00754F4A" w:rsidP="00754F4A">
      <w:pPr>
        <w:pStyle w:val="20"/>
        <w:shd w:val="clear" w:color="auto" w:fill="auto"/>
        <w:spacing w:before="0" w:line="317" w:lineRule="exact"/>
        <w:ind w:left="380" w:right="380" w:firstLine="540"/>
        <w:jc w:val="both"/>
      </w:pPr>
      <w:r>
        <w:rPr>
          <w:color w:val="000000"/>
          <w:sz w:val="24"/>
          <w:szCs w:val="24"/>
          <w:lang w:eastAsia="ru-RU" w:bidi="ru-RU"/>
        </w:rPr>
        <w:t xml:space="preserve">На территории села имеются общественные зеленые насаждения, представленные отдельными массивами многолетних насаждений между жилыми улицами. Также на территории населенного пункта расположено три водных объекта - пр. </w:t>
      </w:r>
      <w:proofErr w:type="spellStart"/>
      <w:r>
        <w:rPr>
          <w:color w:val="000000"/>
          <w:sz w:val="24"/>
          <w:szCs w:val="24"/>
          <w:lang w:eastAsia="ru-RU" w:bidi="ru-RU"/>
        </w:rPr>
        <w:t>Обуханский</w:t>
      </w:r>
      <w:proofErr w:type="spellEnd"/>
      <w:r>
        <w:rPr>
          <w:color w:val="000000"/>
          <w:sz w:val="24"/>
          <w:szCs w:val="24"/>
          <w:lang w:eastAsia="ru-RU" w:bidi="ru-RU"/>
        </w:rPr>
        <w:t xml:space="preserve">, пр. </w:t>
      </w:r>
      <w:proofErr w:type="spellStart"/>
      <w:r>
        <w:rPr>
          <w:color w:val="000000"/>
          <w:sz w:val="24"/>
          <w:szCs w:val="24"/>
          <w:lang w:eastAsia="ru-RU" w:bidi="ru-RU"/>
        </w:rPr>
        <w:t>Гарбузянский</w:t>
      </w:r>
      <w:proofErr w:type="spellEnd"/>
      <w:r>
        <w:rPr>
          <w:color w:val="000000"/>
          <w:sz w:val="24"/>
          <w:szCs w:val="24"/>
          <w:lang w:eastAsia="ru-RU" w:bidi="ru-RU"/>
        </w:rPr>
        <w:t xml:space="preserve"> и пр. </w:t>
      </w:r>
      <w:proofErr w:type="spellStart"/>
      <w:r>
        <w:rPr>
          <w:color w:val="000000"/>
          <w:sz w:val="24"/>
          <w:szCs w:val="24"/>
          <w:lang w:eastAsia="ru-RU" w:bidi="ru-RU"/>
        </w:rPr>
        <w:t>Сидевской</w:t>
      </w:r>
      <w:proofErr w:type="spellEnd"/>
      <w:r>
        <w:rPr>
          <w:color w:val="000000"/>
          <w:sz w:val="24"/>
          <w:szCs w:val="24"/>
          <w:lang w:eastAsia="ru-RU" w:bidi="ru-RU"/>
        </w:rPr>
        <w:t>.</w:t>
      </w:r>
    </w:p>
    <w:p w:rsidR="00754F4A" w:rsidRDefault="00754F4A" w:rsidP="00754F4A">
      <w:pPr>
        <w:pStyle w:val="20"/>
        <w:shd w:val="clear" w:color="auto" w:fill="auto"/>
        <w:spacing w:before="0" w:line="317" w:lineRule="exact"/>
        <w:ind w:left="380" w:right="380" w:firstLine="540"/>
        <w:jc w:val="both"/>
      </w:pPr>
      <w:r>
        <w:rPr>
          <w:rStyle w:val="24"/>
        </w:rPr>
        <w:t>Зоны инженерно-транспортных коммуникаций</w:t>
      </w:r>
      <w:r>
        <w:rPr>
          <w:color w:val="000000"/>
          <w:sz w:val="24"/>
          <w:szCs w:val="24"/>
          <w:lang w:eastAsia="ru-RU" w:bidi="ru-RU"/>
        </w:rPr>
        <w:t xml:space="preserve"> в населенном пункте представлены коридорами ЛЭП.</w:t>
      </w:r>
    </w:p>
    <w:p w:rsidR="00754F4A" w:rsidRDefault="00754F4A" w:rsidP="00754F4A">
      <w:pPr>
        <w:pStyle w:val="20"/>
        <w:shd w:val="clear" w:color="auto" w:fill="auto"/>
        <w:spacing w:before="0" w:line="317" w:lineRule="exact"/>
        <w:ind w:left="380" w:firstLine="540"/>
        <w:jc w:val="both"/>
      </w:pPr>
      <w:r>
        <w:rPr>
          <w:color w:val="000000"/>
          <w:sz w:val="24"/>
          <w:szCs w:val="24"/>
          <w:lang w:eastAsia="ru-RU" w:bidi="ru-RU"/>
        </w:rPr>
        <w:t xml:space="preserve">В составе </w:t>
      </w:r>
      <w:r>
        <w:rPr>
          <w:rStyle w:val="24"/>
        </w:rPr>
        <w:t>зоны специального назначения</w:t>
      </w:r>
      <w:r>
        <w:rPr>
          <w:color w:val="000000"/>
          <w:sz w:val="24"/>
          <w:szCs w:val="24"/>
          <w:lang w:eastAsia="ru-RU" w:bidi="ru-RU"/>
        </w:rPr>
        <w:t xml:space="preserve"> выделяется территория кладбища.</w:t>
      </w:r>
    </w:p>
    <w:p w:rsidR="00754F4A" w:rsidRDefault="00754F4A" w:rsidP="00754F4A">
      <w:pPr>
        <w:pStyle w:val="20"/>
        <w:shd w:val="clear" w:color="auto" w:fill="auto"/>
        <w:spacing w:before="0" w:after="300" w:line="317" w:lineRule="exact"/>
        <w:ind w:left="380" w:right="380" w:firstLine="700"/>
        <w:jc w:val="both"/>
      </w:pPr>
      <w:r>
        <w:rPr>
          <w:color w:val="000000"/>
          <w:sz w:val="24"/>
          <w:szCs w:val="24"/>
          <w:lang w:eastAsia="ru-RU" w:bidi="ru-RU"/>
        </w:rPr>
        <w:t xml:space="preserve">В с. </w:t>
      </w:r>
      <w:proofErr w:type="gramStart"/>
      <w:r>
        <w:rPr>
          <w:rStyle w:val="21"/>
        </w:rPr>
        <w:t>Первомайское</w:t>
      </w:r>
      <w:proofErr w:type="gramEnd"/>
      <w:r>
        <w:rPr>
          <w:rStyle w:val="21"/>
        </w:rPr>
        <w:t xml:space="preserve"> </w:t>
      </w:r>
      <w:r>
        <w:rPr>
          <w:color w:val="000000"/>
          <w:sz w:val="24"/>
          <w:szCs w:val="24"/>
          <w:lang w:eastAsia="ru-RU" w:bidi="ru-RU"/>
        </w:rPr>
        <w:t>два ВЗУ состоящее из скважин производительностью 2х10 м3/</w:t>
      </w:r>
      <w:proofErr w:type="spellStart"/>
      <w:r>
        <w:rPr>
          <w:color w:val="000000"/>
          <w:sz w:val="24"/>
          <w:szCs w:val="24"/>
          <w:lang w:eastAsia="ru-RU" w:bidi="ru-RU"/>
        </w:rPr>
        <w:t>сут</w:t>
      </w:r>
      <w:proofErr w:type="spellEnd"/>
      <w:r>
        <w:rPr>
          <w:color w:val="000000"/>
          <w:sz w:val="24"/>
          <w:szCs w:val="24"/>
          <w:lang w:eastAsia="ru-RU" w:bidi="ru-RU"/>
        </w:rPr>
        <w:t xml:space="preserve"> вода насосами подаётся в 3 резервуара (объем 3х50м3,). Из резервуар под давлением, созданным высотой башни, вода поступает в тупиковые сети </w:t>
      </w:r>
      <w:proofErr w:type="spellStart"/>
      <w:r>
        <w:rPr>
          <w:color w:val="000000"/>
          <w:sz w:val="24"/>
          <w:szCs w:val="24"/>
          <w:lang w:eastAsia="ru-RU" w:bidi="ru-RU"/>
        </w:rPr>
        <w:t>хозяйственно</w:t>
      </w:r>
      <w:r>
        <w:rPr>
          <w:color w:val="000000"/>
          <w:sz w:val="24"/>
          <w:szCs w:val="24"/>
          <w:lang w:eastAsia="ru-RU" w:bidi="ru-RU"/>
        </w:rPr>
        <w:softHyphen/>
        <w:t>питьевого</w:t>
      </w:r>
      <w:proofErr w:type="spellEnd"/>
      <w:r>
        <w:rPr>
          <w:color w:val="000000"/>
          <w:sz w:val="24"/>
          <w:szCs w:val="24"/>
          <w:lang w:eastAsia="ru-RU" w:bidi="ru-RU"/>
        </w:rPr>
        <w:t xml:space="preserve"> водопровода населенного пункта. На сети установлены водоразборные колонки. - 2 шт. Пожарных гидрантов 6 </w:t>
      </w:r>
      <w:proofErr w:type="spellStart"/>
      <w:r>
        <w:rPr>
          <w:color w:val="000000"/>
          <w:sz w:val="24"/>
          <w:szCs w:val="24"/>
          <w:lang w:eastAsia="ru-RU" w:bidi="ru-RU"/>
        </w:rPr>
        <w:t>щт</w:t>
      </w:r>
      <w:proofErr w:type="spellEnd"/>
      <w:r>
        <w:rPr>
          <w:color w:val="000000"/>
          <w:sz w:val="24"/>
          <w:szCs w:val="24"/>
          <w:lang w:eastAsia="ru-RU" w:bidi="ru-RU"/>
        </w:rPr>
        <w:t>. Пожарные резервуары нет. Общая протяженность водопроводных сетей составляет 8,4 км.</w:t>
      </w:r>
    </w:p>
    <w:p w:rsidR="00754F4A" w:rsidRDefault="00754F4A" w:rsidP="00754F4A">
      <w:pPr>
        <w:pStyle w:val="42"/>
        <w:keepNext/>
        <w:keepLines/>
        <w:shd w:val="clear" w:color="auto" w:fill="auto"/>
        <w:ind w:left="380" w:firstLine="540"/>
      </w:pPr>
      <w:r>
        <w:rPr>
          <w:color w:val="000000"/>
          <w:sz w:val="24"/>
          <w:szCs w:val="24"/>
          <w:lang w:eastAsia="ru-RU" w:bidi="ru-RU"/>
        </w:rPr>
        <w:t>Хутор Атамановка</w:t>
      </w:r>
    </w:p>
    <w:p w:rsidR="00754F4A" w:rsidRDefault="00754F4A" w:rsidP="00754F4A">
      <w:pPr>
        <w:pStyle w:val="20"/>
        <w:shd w:val="clear" w:color="auto" w:fill="auto"/>
        <w:spacing w:before="0" w:line="317" w:lineRule="exact"/>
        <w:ind w:left="380" w:right="380" w:firstLine="540"/>
        <w:jc w:val="both"/>
      </w:pPr>
      <w:r>
        <w:rPr>
          <w:color w:val="000000"/>
          <w:sz w:val="24"/>
          <w:szCs w:val="24"/>
          <w:lang w:eastAsia="ru-RU" w:bidi="ru-RU"/>
        </w:rPr>
        <w:t xml:space="preserve">Планировка хутора складывалась под влиянием рельефа местности. Планировочной осью села является ул. </w:t>
      </w:r>
      <w:proofErr w:type="gramStart"/>
      <w:r>
        <w:rPr>
          <w:color w:val="000000"/>
          <w:sz w:val="24"/>
          <w:szCs w:val="24"/>
          <w:lang w:eastAsia="ru-RU" w:bidi="ru-RU"/>
        </w:rPr>
        <w:t>Первомайская</w:t>
      </w:r>
      <w:proofErr w:type="gramEnd"/>
      <w:r>
        <w:rPr>
          <w:color w:val="000000"/>
          <w:sz w:val="24"/>
          <w:szCs w:val="24"/>
          <w:lang w:eastAsia="ru-RU" w:bidi="ru-RU"/>
        </w:rPr>
        <w:t>. Жилая застройка имеет хаотический характер. Кварталы жилой застройки неправильной формы, обусловленной особенностями рельефа местности. Объекты социальной инфраструктуры на территории населенного пункта отсутствуют.</w:t>
      </w:r>
    </w:p>
    <w:p w:rsidR="00754F4A" w:rsidRDefault="00754F4A" w:rsidP="00754F4A">
      <w:pPr>
        <w:pStyle w:val="20"/>
        <w:shd w:val="clear" w:color="auto" w:fill="auto"/>
        <w:spacing w:before="0" w:line="317" w:lineRule="exact"/>
        <w:ind w:left="380" w:firstLine="540"/>
        <w:jc w:val="both"/>
      </w:pPr>
      <w:r>
        <w:rPr>
          <w:rStyle w:val="24"/>
        </w:rPr>
        <w:t>Жилые зоны</w:t>
      </w:r>
      <w:r>
        <w:rPr>
          <w:color w:val="000000"/>
          <w:sz w:val="24"/>
          <w:szCs w:val="24"/>
          <w:lang w:eastAsia="ru-RU" w:bidi="ru-RU"/>
        </w:rPr>
        <w:t xml:space="preserve"> представлены одноэтажными домами с приусадебными участками.</w:t>
      </w:r>
    </w:p>
    <w:p w:rsidR="00754F4A" w:rsidRDefault="00754F4A" w:rsidP="00754F4A">
      <w:pPr>
        <w:pStyle w:val="20"/>
        <w:shd w:val="clear" w:color="auto" w:fill="auto"/>
        <w:spacing w:before="0" w:line="317" w:lineRule="exact"/>
        <w:ind w:left="380" w:firstLine="540"/>
        <w:jc w:val="both"/>
      </w:pPr>
      <w:r>
        <w:rPr>
          <w:color w:val="000000"/>
          <w:sz w:val="24"/>
          <w:szCs w:val="24"/>
          <w:lang w:eastAsia="ru-RU" w:bidi="ru-RU"/>
        </w:rPr>
        <w:t xml:space="preserve">В составе </w:t>
      </w:r>
      <w:r>
        <w:rPr>
          <w:rStyle w:val="24"/>
        </w:rPr>
        <w:t>зоны специального назначения</w:t>
      </w:r>
      <w:r>
        <w:rPr>
          <w:color w:val="000000"/>
          <w:sz w:val="24"/>
          <w:szCs w:val="24"/>
          <w:lang w:eastAsia="ru-RU" w:bidi="ru-RU"/>
        </w:rPr>
        <w:t xml:space="preserve"> выделяется территория кладбища.</w:t>
      </w:r>
    </w:p>
    <w:p w:rsidR="00754F4A" w:rsidRDefault="00754F4A" w:rsidP="00754F4A">
      <w:pPr>
        <w:pStyle w:val="50"/>
        <w:shd w:val="clear" w:color="auto" w:fill="auto"/>
        <w:ind w:left="380" w:firstLine="540"/>
      </w:pPr>
      <w:r>
        <w:rPr>
          <w:color w:val="000000"/>
          <w:sz w:val="24"/>
          <w:szCs w:val="24"/>
          <w:lang w:eastAsia="ru-RU" w:bidi="ru-RU"/>
        </w:rPr>
        <w:t>Рекреационная зона</w:t>
      </w:r>
    </w:p>
    <w:p w:rsidR="00754F4A" w:rsidRDefault="00754F4A" w:rsidP="00754F4A">
      <w:pPr>
        <w:pStyle w:val="20"/>
        <w:shd w:val="clear" w:color="auto" w:fill="auto"/>
        <w:tabs>
          <w:tab w:val="left" w:pos="2329"/>
        </w:tabs>
        <w:spacing w:before="0" w:line="317" w:lineRule="exact"/>
        <w:ind w:left="860" w:firstLine="560"/>
        <w:jc w:val="both"/>
      </w:pPr>
      <w:r>
        <w:rPr>
          <w:color w:val="000000"/>
          <w:sz w:val="24"/>
          <w:szCs w:val="24"/>
          <w:lang w:eastAsia="ru-RU" w:bidi="ru-RU"/>
        </w:rPr>
        <w:t>На территории хутора имеются общественные зеленые насаждения, представленные отдельными массивами многолетних насаждений. В северной части хутора расположен водный</w:t>
      </w:r>
      <w:r>
        <w:rPr>
          <w:color w:val="000000"/>
          <w:sz w:val="24"/>
          <w:szCs w:val="24"/>
          <w:lang w:eastAsia="ru-RU" w:bidi="ru-RU"/>
        </w:rPr>
        <w:tab/>
        <w:t xml:space="preserve">объект - пр. </w:t>
      </w:r>
      <w:proofErr w:type="spellStart"/>
      <w:r>
        <w:rPr>
          <w:color w:val="000000"/>
          <w:sz w:val="24"/>
          <w:szCs w:val="24"/>
          <w:lang w:eastAsia="ru-RU" w:bidi="ru-RU"/>
        </w:rPr>
        <w:t>Атамановский</w:t>
      </w:r>
      <w:proofErr w:type="spellEnd"/>
      <w:r>
        <w:rPr>
          <w:color w:val="000000"/>
          <w:sz w:val="24"/>
          <w:szCs w:val="24"/>
          <w:lang w:eastAsia="ru-RU" w:bidi="ru-RU"/>
        </w:rPr>
        <w:t>.</w:t>
      </w:r>
    </w:p>
    <w:p w:rsidR="00754F4A" w:rsidRDefault="00754F4A" w:rsidP="00754F4A">
      <w:pPr>
        <w:pStyle w:val="44"/>
        <w:shd w:val="clear" w:color="auto" w:fill="auto"/>
        <w:spacing w:after="300"/>
        <w:ind w:left="860" w:firstLine="560"/>
      </w:pPr>
      <w:r>
        <w:rPr>
          <w:color w:val="000000"/>
          <w:sz w:val="24"/>
          <w:szCs w:val="24"/>
          <w:lang w:eastAsia="ru-RU" w:bidi="ru-RU"/>
        </w:rPr>
        <w:t>Централизованное Водоснабжение отсутствует</w:t>
      </w:r>
    </w:p>
    <w:p w:rsidR="00754F4A" w:rsidRDefault="00754F4A" w:rsidP="00754F4A">
      <w:pPr>
        <w:pStyle w:val="42"/>
        <w:keepNext/>
        <w:keepLines/>
        <w:shd w:val="clear" w:color="auto" w:fill="auto"/>
        <w:ind w:left="860" w:firstLine="560"/>
      </w:pPr>
      <w:r>
        <w:rPr>
          <w:color w:val="000000"/>
          <w:sz w:val="24"/>
          <w:szCs w:val="24"/>
          <w:lang w:eastAsia="ru-RU" w:bidi="ru-RU"/>
        </w:rPr>
        <w:t xml:space="preserve">Хутор </w:t>
      </w:r>
      <w:proofErr w:type="spellStart"/>
      <w:r>
        <w:rPr>
          <w:color w:val="000000"/>
          <w:sz w:val="24"/>
          <w:szCs w:val="24"/>
          <w:lang w:eastAsia="ru-RU" w:bidi="ru-RU"/>
        </w:rPr>
        <w:t>Поддубновка</w:t>
      </w:r>
      <w:proofErr w:type="spellEnd"/>
    </w:p>
    <w:p w:rsidR="00754F4A" w:rsidRDefault="00754F4A" w:rsidP="00754F4A">
      <w:pPr>
        <w:pStyle w:val="20"/>
        <w:shd w:val="clear" w:color="auto" w:fill="auto"/>
        <w:spacing w:before="0" w:line="317" w:lineRule="exact"/>
        <w:ind w:left="860" w:firstLine="560"/>
        <w:jc w:val="both"/>
      </w:pPr>
      <w:r>
        <w:rPr>
          <w:color w:val="000000"/>
          <w:sz w:val="24"/>
          <w:szCs w:val="24"/>
          <w:lang w:eastAsia="ru-RU" w:bidi="ru-RU"/>
        </w:rPr>
        <w:t xml:space="preserve">В планировочном отношении населенный пункт представлен одной улицей - ул. </w:t>
      </w:r>
      <w:proofErr w:type="spellStart"/>
      <w:r>
        <w:rPr>
          <w:color w:val="000000"/>
          <w:sz w:val="24"/>
          <w:szCs w:val="24"/>
          <w:lang w:eastAsia="ru-RU" w:bidi="ru-RU"/>
        </w:rPr>
        <w:t>Поддубенская</w:t>
      </w:r>
      <w:proofErr w:type="spellEnd"/>
      <w:r>
        <w:rPr>
          <w:color w:val="000000"/>
          <w:sz w:val="24"/>
          <w:szCs w:val="24"/>
          <w:lang w:eastAsia="ru-RU" w:bidi="ru-RU"/>
        </w:rPr>
        <w:t>.</w:t>
      </w:r>
    </w:p>
    <w:p w:rsidR="00754F4A" w:rsidRDefault="00754F4A" w:rsidP="00754F4A">
      <w:pPr>
        <w:pStyle w:val="20"/>
        <w:shd w:val="clear" w:color="auto" w:fill="auto"/>
        <w:spacing w:before="0" w:line="317" w:lineRule="exact"/>
        <w:ind w:left="860" w:firstLine="560"/>
        <w:jc w:val="both"/>
      </w:pPr>
      <w:r>
        <w:rPr>
          <w:rStyle w:val="24"/>
        </w:rPr>
        <w:t>Жилая зона</w:t>
      </w:r>
      <w:r>
        <w:rPr>
          <w:color w:val="000000"/>
          <w:sz w:val="24"/>
          <w:szCs w:val="24"/>
          <w:lang w:eastAsia="ru-RU" w:bidi="ru-RU"/>
        </w:rPr>
        <w:t xml:space="preserve"> представлена жилым домом и несколькими приусадебными участками.</w:t>
      </w:r>
    </w:p>
    <w:p w:rsidR="00754F4A" w:rsidRDefault="00754F4A" w:rsidP="00754F4A">
      <w:pPr>
        <w:pStyle w:val="20"/>
        <w:shd w:val="clear" w:color="auto" w:fill="auto"/>
        <w:spacing w:before="0" w:line="317" w:lineRule="exact"/>
        <w:ind w:left="860" w:firstLine="560"/>
        <w:jc w:val="both"/>
      </w:pPr>
      <w:r>
        <w:rPr>
          <w:rStyle w:val="24"/>
        </w:rPr>
        <w:t>Производственная зона</w:t>
      </w:r>
      <w:r>
        <w:rPr>
          <w:color w:val="000000"/>
          <w:sz w:val="24"/>
          <w:szCs w:val="24"/>
          <w:lang w:eastAsia="ru-RU" w:bidi="ru-RU"/>
        </w:rPr>
        <w:t xml:space="preserve"> представлена площадкой сельскохозяйственного предприятия.</w:t>
      </w:r>
    </w:p>
    <w:p w:rsidR="00754F4A" w:rsidRDefault="00754F4A" w:rsidP="00754F4A">
      <w:pPr>
        <w:pStyle w:val="50"/>
        <w:shd w:val="clear" w:color="auto" w:fill="auto"/>
        <w:ind w:left="860" w:firstLine="560"/>
      </w:pPr>
      <w:r>
        <w:rPr>
          <w:color w:val="000000"/>
          <w:sz w:val="24"/>
          <w:szCs w:val="24"/>
          <w:lang w:eastAsia="ru-RU" w:bidi="ru-RU"/>
        </w:rPr>
        <w:t>Рекреационная зона</w:t>
      </w:r>
    </w:p>
    <w:p w:rsidR="00754F4A" w:rsidRDefault="00754F4A" w:rsidP="00754F4A">
      <w:pPr>
        <w:pStyle w:val="20"/>
        <w:shd w:val="clear" w:color="auto" w:fill="auto"/>
        <w:spacing w:before="0" w:after="304" w:line="317" w:lineRule="exact"/>
        <w:ind w:left="860" w:firstLine="560"/>
        <w:jc w:val="both"/>
      </w:pPr>
      <w:r>
        <w:rPr>
          <w:color w:val="000000"/>
          <w:sz w:val="24"/>
          <w:szCs w:val="24"/>
          <w:lang w:eastAsia="ru-RU" w:bidi="ru-RU"/>
        </w:rPr>
        <w:t>На территории хутора имеются общественные зеленые насаждения, представленные отдельными массивами многолетних насаждений.</w:t>
      </w:r>
    </w:p>
    <w:p w:rsidR="00754F4A" w:rsidRDefault="00754F4A" w:rsidP="00754F4A">
      <w:pPr>
        <w:pStyle w:val="42"/>
        <w:keepNext/>
        <w:keepLines/>
        <w:shd w:val="clear" w:color="auto" w:fill="auto"/>
        <w:spacing w:line="312" w:lineRule="exact"/>
        <w:ind w:left="860" w:firstLine="560"/>
      </w:pPr>
      <w:r>
        <w:rPr>
          <w:color w:val="000000"/>
          <w:sz w:val="24"/>
          <w:szCs w:val="24"/>
          <w:lang w:eastAsia="ru-RU" w:bidi="ru-RU"/>
        </w:rPr>
        <w:lastRenderedPageBreak/>
        <w:t>Централизованное Водоснабжение отсутствует</w:t>
      </w:r>
    </w:p>
    <w:p w:rsidR="00754F4A" w:rsidRDefault="00754F4A" w:rsidP="00754F4A">
      <w:pPr>
        <w:pStyle w:val="20"/>
        <w:shd w:val="clear" w:color="auto" w:fill="auto"/>
        <w:spacing w:before="0" w:line="312" w:lineRule="exact"/>
        <w:ind w:left="860" w:firstLine="560"/>
        <w:jc w:val="both"/>
      </w:pPr>
      <w:r>
        <w:rPr>
          <w:color w:val="000000"/>
          <w:sz w:val="24"/>
          <w:szCs w:val="24"/>
          <w:lang w:eastAsia="ru-RU" w:bidi="ru-RU"/>
        </w:rPr>
        <w:t>В настоящее время организация и ответственность за водоснабжение Криничанского сельского поселения лежит на Администрации сельского поселения и на других эксплуатирующих организациях. Источником водоснабжения являются подземные воды (Таблица 5).</w:t>
      </w:r>
    </w:p>
    <w:p w:rsidR="00754F4A" w:rsidRDefault="00754F4A" w:rsidP="00754F4A">
      <w:pPr>
        <w:pStyle w:val="20"/>
        <w:shd w:val="clear" w:color="auto" w:fill="auto"/>
        <w:spacing w:before="0" w:line="312" w:lineRule="exact"/>
        <w:jc w:val="right"/>
      </w:pPr>
      <w:r>
        <w:rPr>
          <w:color w:val="000000"/>
          <w:sz w:val="24"/>
          <w:szCs w:val="24"/>
          <w:lang w:eastAsia="ru-RU" w:bidi="ru-RU"/>
        </w:rPr>
        <w:t>Таблица 5</w:t>
      </w:r>
    </w:p>
    <w:p w:rsidR="00754F4A" w:rsidRDefault="00754F4A" w:rsidP="00754F4A">
      <w:pPr>
        <w:framePr w:w="10330" w:wrap="notBeside" w:vAnchor="text" w:hAnchor="text" w:xAlign="center" w:y="1"/>
        <w:spacing w:line="240" w:lineRule="exact"/>
        <w:ind w:firstLine="0"/>
      </w:pPr>
      <w:r>
        <w:rPr>
          <w:color w:val="000000"/>
          <w:lang w:bidi="ru-RU"/>
        </w:rPr>
        <w:t>Водозаборы по зонам водоснабжения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682"/>
        <w:gridCol w:w="2266"/>
        <w:gridCol w:w="1133"/>
        <w:gridCol w:w="1421"/>
        <w:gridCol w:w="1133"/>
        <w:gridCol w:w="1133"/>
        <w:gridCol w:w="1138"/>
        <w:gridCol w:w="1426"/>
      </w:tblGrid>
      <w:tr w:rsidR="00754F4A" w:rsidTr="00754F4A">
        <w:trPr>
          <w:trHeight w:hRule="exact" w:val="480"/>
          <w:jc w:val="center"/>
        </w:trPr>
        <w:tc>
          <w:tcPr>
            <w:tcW w:w="682" w:type="dxa"/>
            <w:vMerge w:val="restart"/>
            <w:tcBorders>
              <w:top w:val="single" w:sz="4" w:space="0" w:color="auto"/>
              <w:left w:val="single" w:sz="4" w:space="0" w:color="auto"/>
            </w:tcBorders>
            <w:shd w:val="clear" w:color="auto" w:fill="FFFFFF"/>
            <w:vAlign w:val="center"/>
          </w:tcPr>
          <w:p w:rsidR="00754F4A" w:rsidRDefault="00754F4A" w:rsidP="00754F4A">
            <w:pPr>
              <w:pStyle w:val="20"/>
              <w:framePr w:w="10330" w:wrap="notBeside" w:vAnchor="text" w:hAnchor="text" w:xAlign="center" w:y="1"/>
              <w:shd w:val="clear" w:color="auto" w:fill="auto"/>
              <w:spacing w:before="0" w:after="60" w:line="180" w:lineRule="exact"/>
              <w:ind w:left="180"/>
              <w:jc w:val="left"/>
            </w:pPr>
            <w:r>
              <w:rPr>
                <w:rStyle w:val="29pt"/>
              </w:rPr>
              <w:t>№№</w:t>
            </w:r>
          </w:p>
          <w:p w:rsidR="00754F4A" w:rsidRDefault="00754F4A" w:rsidP="00754F4A">
            <w:pPr>
              <w:pStyle w:val="20"/>
              <w:framePr w:w="10330" w:wrap="notBeside" w:vAnchor="text" w:hAnchor="text" w:xAlign="center" w:y="1"/>
              <w:shd w:val="clear" w:color="auto" w:fill="auto"/>
              <w:spacing w:before="60" w:line="180" w:lineRule="exact"/>
              <w:ind w:left="180"/>
              <w:jc w:val="left"/>
            </w:pPr>
            <w:proofErr w:type="gramStart"/>
            <w:r>
              <w:rPr>
                <w:rStyle w:val="29pt"/>
              </w:rPr>
              <w:t>п</w:t>
            </w:r>
            <w:proofErr w:type="gramEnd"/>
            <w:r>
              <w:rPr>
                <w:rStyle w:val="29pt"/>
              </w:rPr>
              <w:t>/п</w:t>
            </w:r>
          </w:p>
        </w:tc>
        <w:tc>
          <w:tcPr>
            <w:tcW w:w="2266" w:type="dxa"/>
            <w:vMerge w:val="restart"/>
            <w:tcBorders>
              <w:top w:val="single" w:sz="4" w:space="0" w:color="auto"/>
              <w:left w:val="single" w:sz="4" w:space="0" w:color="auto"/>
            </w:tcBorders>
            <w:shd w:val="clear" w:color="auto" w:fill="FFFFFF"/>
            <w:vAlign w:val="center"/>
          </w:tcPr>
          <w:p w:rsidR="00754F4A" w:rsidRDefault="00754F4A" w:rsidP="00754F4A">
            <w:pPr>
              <w:pStyle w:val="20"/>
              <w:framePr w:w="10330" w:wrap="notBeside" w:vAnchor="text" w:hAnchor="text" w:xAlign="center" w:y="1"/>
              <w:shd w:val="clear" w:color="auto" w:fill="auto"/>
              <w:spacing w:before="0" w:line="264" w:lineRule="exact"/>
            </w:pPr>
            <w:r>
              <w:rPr>
                <w:rStyle w:val="29pt"/>
              </w:rPr>
              <w:t>Наименование узла и его местоположение</w:t>
            </w:r>
          </w:p>
        </w:tc>
        <w:tc>
          <w:tcPr>
            <w:tcW w:w="1133" w:type="dxa"/>
            <w:vMerge w:val="restart"/>
            <w:tcBorders>
              <w:top w:val="single" w:sz="4" w:space="0" w:color="auto"/>
              <w:left w:val="single" w:sz="4" w:space="0" w:color="auto"/>
            </w:tcBorders>
            <w:shd w:val="clear" w:color="auto" w:fill="FFFFFF"/>
            <w:vAlign w:val="center"/>
          </w:tcPr>
          <w:p w:rsidR="00754F4A" w:rsidRDefault="00754F4A" w:rsidP="00754F4A">
            <w:pPr>
              <w:pStyle w:val="20"/>
              <w:framePr w:w="10330" w:wrap="notBeside" w:vAnchor="text" w:hAnchor="text" w:xAlign="center" w:y="1"/>
              <w:shd w:val="clear" w:color="auto" w:fill="auto"/>
              <w:spacing w:before="0" w:line="264" w:lineRule="exact"/>
            </w:pPr>
            <w:r>
              <w:rPr>
                <w:rStyle w:val="29pt"/>
              </w:rPr>
              <w:t xml:space="preserve">Количеств о и объем </w:t>
            </w:r>
            <w:proofErr w:type="gramStart"/>
            <w:r>
              <w:rPr>
                <w:rStyle w:val="29pt"/>
              </w:rPr>
              <w:t xml:space="preserve">резервуар </w:t>
            </w:r>
            <w:proofErr w:type="spellStart"/>
            <w:r>
              <w:rPr>
                <w:rStyle w:val="29pt"/>
              </w:rPr>
              <w:t>ов</w:t>
            </w:r>
            <w:proofErr w:type="spellEnd"/>
            <w:proofErr w:type="gramEnd"/>
            <w:r>
              <w:rPr>
                <w:rStyle w:val="29pt"/>
              </w:rPr>
              <w:t>, м</w:t>
            </w:r>
            <w:r>
              <w:rPr>
                <w:rStyle w:val="29pt"/>
                <w:vertAlign w:val="superscript"/>
              </w:rPr>
              <w:t>3</w:t>
            </w:r>
          </w:p>
        </w:tc>
        <w:tc>
          <w:tcPr>
            <w:tcW w:w="4825" w:type="dxa"/>
            <w:gridSpan w:val="4"/>
            <w:tcBorders>
              <w:top w:val="single" w:sz="4" w:space="0" w:color="auto"/>
              <w:left w:val="single" w:sz="4" w:space="0" w:color="auto"/>
            </w:tcBorders>
            <w:shd w:val="clear" w:color="auto" w:fill="FFFFFF"/>
            <w:vAlign w:val="center"/>
          </w:tcPr>
          <w:p w:rsidR="00754F4A" w:rsidRDefault="00754F4A" w:rsidP="00754F4A">
            <w:pPr>
              <w:pStyle w:val="20"/>
              <w:framePr w:w="10330" w:wrap="notBeside" w:vAnchor="text" w:hAnchor="text" w:xAlign="center" w:y="1"/>
              <w:shd w:val="clear" w:color="auto" w:fill="auto"/>
              <w:spacing w:before="0" w:line="180" w:lineRule="exact"/>
            </w:pPr>
            <w:r>
              <w:rPr>
                <w:rStyle w:val="29pt"/>
              </w:rPr>
              <w:t>Оборудование</w:t>
            </w:r>
          </w:p>
        </w:tc>
        <w:tc>
          <w:tcPr>
            <w:tcW w:w="1426" w:type="dxa"/>
            <w:vMerge w:val="restart"/>
            <w:tcBorders>
              <w:top w:val="single" w:sz="4" w:space="0" w:color="auto"/>
              <w:left w:val="single" w:sz="4" w:space="0" w:color="auto"/>
              <w:right w:val="single" w:sz="4" w:space="0" w:color="auto"/>
            </w:tcBorders>
            <w:shd w:val="clear" w:color="auto" w:fill="FFFFFF"/>
            <w:vAlign w:val="center"/>
          </w:tcPr>
          <w:p w:rsidR="00754F4A" w:rsidRDefault="00754F4A" w:rsidP="00754F4A">
            <w:pPr>
              <w:pStyle w:val="20"/>
              <w:framePr w:w="10330" w:wrap="notBeside" w:vAnchor="text" w:hAnchor="text" w:xAlign="center" w:y="1"/>
              <w:shd w:val="clear" w:color="auto" w:fill="auto"/>
              <w:spacing w:before="0" w:line="180" w:lineRule="exact"/>
              <w:ind w:left="140"/>
              <w:jc w:val="left"/>
            </w:pPr>
            <w:r>
              <w:rPr>
                <w:rStyle w:val="29pt"/>
              </w:rPr>
              <w:t>Примечание</w:t>
            </w:r>
          </w:p>
        </w:tc>
      </w:tr>
      <w:tr w:rsidR="00754F4A" w:rsidTr="00754F4A">
        <w:trPr>
          <w:trHeight w:hRule="exact" w:val="677"/>
          <w:jc w:val="center"/>
        </w:trPr>
        <w:tc>
          <w:tcPr>
            <w:tcW w:w="682" w:type="dxa"/>
            <w:vMerge/>
            <w:tcBorders>
              <w:left w:val="single" w:sz="4" w:space="0" w:color="auto"/>
            </w:tcBorders>
            <w:shd w:val="clear" w:color="auto" w:fill="FFFFFF"/>
            <w:vAlign w:val="center"/>
          </w:tcPr>
          <w:p w:rsidR="00754F4A" w:rsidRDefault="00754F4A" w:rsidP="00754F4A">
            <w:pPr>
              <w:framePr w:w="10330" w:wrap="notBeside" w:vAnchor="text" w:hAnchor="text" w:xAlign="center" w:y="1"/>
            </w:pPr>
          </w:p>
        </w:tc>
        <w:tc>
          <w:tcPr>
            <w:tcW w:w="2266" w:type="dxa"/>
            <w:vMerge/>
            <w:tcBorders>
              <w:left w:val="single" w:sz="4" w:space="0" w:color="auto"/>
            </w:tcBorders>
            <w:shd w:val="clear" w:color="auto" w:fill="FFFFFF"/>
            <w:vAlign w:val="center"/>
          </w:tcPr>
          <w:p w:rsidR="00754F4A" w:rsidRDefault="00754F4A" w:rsidP="00754F4A">
            <w:pPr>
              <w:framePr w:w="10330" w:wrap="notBeside" w:vAnchor="text" w:hAnchor="text" w:xAlign="center" w:y="1"/>
            </w:pPr>
          </w:p>
        </w:tc>
        <w:tc>
          <w:tcPr>
            <w:tcW w:w="1133" w:type="dxa"/>
            <w:vMerge/>
            <w:tcBorders>
              <w:left w:val="single" w:sz="4" w:space="0" w:color="auto"/>
            </w:tcBorders>
            <w:shd w:val="clear" w:color="auto" w:fill="FFFFFF"/>
            <w:vAlign w:val="center"/>
          </w:tcPr>
          <w:p w:rsidR="00754F4A" w:rsidRDefault="00754F4A" w:rsidP="00754F4A">
            <w:pPr>
              <w:framePr w:w="10330" w:wrap="notBeside" w:vAnchor="text" w:hAnchor="text" w:xAlign="center" w:y="1"/>
            </w:pPr>
          </w:p>
        </w:tc>
        <w:tc>
          <w:tcPr>
            <w:tcW w:w="1421" w:type="dxa"/>
            <w:tcBorders>
              <w:top w:val="single" w:sz="4" w:space="0" w:color="auto"/>
              <w:left w:val="single" w:sz="4" w:space="0" w:color="auto"/>
            </w:tcBorders>
            <w:shd w:val="clear" w:color="auto" w:fill="FFFFFF"/>
            <w:vAlign w:val="center"/>
          </w:tcPr>
          <w:p w:rsidR="00754F4A" w:rsidRDefault="00754F4A" w:rsidP="00754F4A">
            <w:pPr>
              <w:pStyle w:val="20"/>
              <w:framePr w:w="10330" w:wrap="notBeside" w:vAnchor="text" w:hAnchor="text" w:xAlign="center" w:y="1"/>
              <w:shd w:val="clear" w:color="auto" w:fill="auto"/>
              <w:spacing w:before="0" w:line="180" w:lineRule="exact"/>
              <w:jc w:val="left"/>
            </w:pPr>
            <w:r>
              <w:rPr>
                <w:rStyle w:val="29pt"/>
              </w:rPr>
              <w:t>марка насоса</w:t>
            </w:r>
          </w:p>
        </w:tc>
        <w:tc>
          <w:tcPr>
            <w:tcW w:w="1133" w:type="dxa"/>
            <w:tcBorders>
              <w:top w:val="single" w:sz="4" w:space="0" w:color="auto"/>
              <w:left w:val="single" w:sz="4" w:space="0" w:color="auto"/>
            </w:tcBorders>
            <w:shd w:val="clear" w:color="auto" w:fill="FFFFFF"/>
            <w:vAlign w:val="center"/>
          </w:tcPr>
          <w:p w:rsidR="00754F4A" w:rsidRDefault="00754F4A" w:rsidP="00754F4A">
            <w:pPr>
              <w:pStyle w:val="20"/>
              <w:framePr w:w="10330" w:wrap="notBeside" w:vAnchor="text" w:hAnchor="text" w:xAlign="center" w:y="1"/>
              <w:shd w:val="clear" w:color="auto" w:fill="auto"/>
              <w:spacing w:before="0" w:after="60" w:line="180" w:lineRule="exact"/>
              <w:ind w:left="140"/>
              <w:jc w:val="left"/>
            </w:pPr>
            <w:proofErr w:type="spellStart"/>
            <w:r>
              <w:rPr>
                <w:rStyle w:val="29pt"/>
              </w:rPr>
              <w:t>производ</w:t>
            </w:r>
            <w:proofErr w:type="spellEnd"/>
            <w:r>
              <w:rPr>
                <w:rStyle w:val="29pt"/>
              </w:rPr>
              <w:t>,</w:t>
            </w:r>
          </w:p>
          <w:p w:rsidR="00754F4A" w:rsidRDefault="00754F4A" w:rsidP="00754F4A">
            <w:pPr>
              <w:pStyle w:val="20"/>
              <w:framePr w:w="10330" w:wrap="notBeside" w:vAnchor="text" w:hAnchor="text" w:xAlign="center" w:y="1"/>
              <w:shd w:val="clear" w:color="auto" w:fill="auto"/>
              <w:spacing w:before="60" w:line="180" w:lineRule="exact"/>
              <w:ind w:left="140"/>
              <w:jc w:val="left"/>
            </w:pPr>
            <w:r>
              <w:rPr>
                <w:rStyle w:val="29pt"/>
              </w:rPr>
              <w:t>тыс</w:t>
            </w:r>
            <w:proofErr w:type="gramStart"/>
            <w:r>
              <w:rPr>
                <w:rStyle w:val="29pt"/>
              </w:rPr>
              <w:t>.м</w:t>
            </w:r>
            <w:proofErr w:type="gramEnd"/>
            <w:r>
              <w:rPr>
                <w:rStyle w:val="29pt"/>
              </w:rPr>
              <w:t>3/</w:t>
            </w:r>
            <w:proofErr w:type="spellStart"/>
            <w:r>
              <w:rPr>
                <w:rStyle w:val="29pt"/>
              </w:rPr>
              <w:t>сут</w:t>
            </w:r>
            <w:proofErr w:type="spellEnd"/>
          </w:p>
        </w:tc>
        <w:tc>
          <w:tcPr>
            <w:tcW w:w="1133" w:type="dxa"/>
            <w:tcBorders>
              <w:top w:val="single" w:sz="4" w:space="0" w:color="auto"/>
              <w:left w:val="single" w:sz="4" w:space="0" w:color="auto"/>
            </w:tcBorders>
            <w:shd w:val="clear" w:color="auto" w:fill="FFFFFF"/>
            <w:vAlign w:val="center"/>
          </w:tcPr>
          <w:p w:rsidR="00754F4A" w:rsidRDefault="00754F4A" w:rsidP="00754F4A">
            <w:pPr>
              <w:pStyle w:val="20"/>
              <w:framePr w:w="10330" w:wrap="notBeside" w:vAnchor="text" w:hAnchor="text" w:xAlign="center" w:y="1"/>
              <w:shd w:val="clear" w:color="auto" w:fill="auto"/>
              <w:spacing w:before="0" w:after="60" w:line="180" w:lineRule="exact"/>
            </w:pPr>
            <w:r>
              <w:rPr>
                <w:rStyle w:val="29pt"/>
              </w:rPr>
              <w:t>напор,</w:t>
            </w:r>
          </w:p>
          <w:p w:rsidR="00754F4A" w:rsidRDefault="00754F4A" w:rsidP="00754F4A">
            <w:pPr>
              <w:pStyle w:val="20"/>
              <w:framePr w:w="10330" w:wrap="notBeside" w:vAnchor="text" w:hAnchor="text" w:xAlign="center" w:y="1"/>
              <w:shd w:val="clear" w:color="auto" w:fill="auto"/>
              <w:spacing w:before="60" w:line="180" w:lineRule="exact"/>
            </w:pPr>
            <w:r>
              <w:rPr>
                <w:rStyle w:val="29pt"/>
              </w:rPr>
              <w:t>МПа</w:t>
            </w:r>
          </w:p>
        </w:tc>
        <w:tc>
          <w:tcPr>
            <w:tcW w:w="1138" w:type="dxa"/>
            <w:tcBorders>
              <w:top w:val="single" w:sz="4" w:space="0" w:color="auto"/>
              <w:left w:val="single" w:sz="4" w:space="0" w:color="auto"/>
            </w:tcBorders>
            <w:shd w:val="clear" w:color="auto" w:fill="FFFFFF"/>
            <w:vAlign w:val="center"/>
          </w:tcPr>
          <w:p w:rsidR="00754F4A" w:rsidRDefault="00754F4A" w:rsidP="00754F4A">
            <w:pPr>
              <w:pStyle w:val="20"/>
              <w:framePr w:w="10330" w:wrap="notBeside" w:vAnchor="text" w:hAnchor="text" w:xAlign="center" w:y="1"/>
              <w:shd w:val="clear" w:color="auto" w:fill="auto"/>
              <w:spacing w:before="0" w:after="60" w:line="180" w:lineRule="exact"/>
              <w:jc w:val="left"/>
            </w:pPr>
            <w:r>
              <w:rPr>
                <w:rStyle w:val="29pt"/>
              </w:rPr>
              <w:t>мощность,</w:t>
            </w:r>
          </w:p>
          <w:p w:rsidR="00754F4A" w:rsidRDefault="00754F4A" w:rsidP="00754F4A">
            <w:pPr>
              <w:pStyle w:val="20"/>
              <w:framePr w:w="10330" w:wrap="notBeside" w:vAnchor="text" w:hAnchor="text" w:xAlign="center" w:y="1"/>
              <w:shd w:val="clear" w:color="auto" w:fill="auto"/>
              <w:spacing w:before="60" w:line="180" w:lineRule="exact"/>
            </w:pPr>
            <w:r>
              <w:rPr>
                <w:rStyle w:val="29pt"/>
              </w:rPr>
              <w:t>кВт</w:t>
            </w:r>
          </w:p>
        </w:tc>
        <w:tc>
          <w:tcPr>
            <w:tcW w:w="1426" w:type="dxa"/>
            <w:vMerge/>
            <w:tcBorders>
              <w:left w:val="single" w:sz="4" w:space="0" w:color="auto"/>
              <w:right w:val="single" w:sz="4" w:space="0" w:color="auto"/>
            </w:tcBorders>
            <w:shd w:val="clear" w:color="auto" w:fill="FFFFFF"/>
            <w:vAlign w:val="center"/>
          </w:tcPr>
          <w:p w:rsidR="00754F4A" w:rsidRDefault="00754F4A" w:rsidP="00754F4A">
            <w:pPr>
              <w:framePr w:w="10330" w:wrap="notBeside" w:vAnchor="text" w:hAnchor="text" w:xAlign="center" w:y="1"/>
            </w:pPr>
          </w:p>
        </w:tc>
      </w:tr>
      <w:tr w:rsidR="00754F4A" w:rsidTr="00754F4A">
        <w:trPr>
          <w:trHeight w:hRule="exact" w:val="538"/>
          <w:jc w:val="center"/>
        </w:trPr>
        <w:tc>
          <w:tcPr>
            <w:tcW w:w="682" w:type="dxa"/>
            <w:tcBorders>
              <w:top w:val="single" w:sz="4" w:space="0" w:color="auto"/>
              <w:left w:val="single" w:sz="4" w:space="0" w:color="auto"/>
            </w:tcBorders>
            <w:shd w:val="clear" w:color="auto" w:fill="FFFFFF"/>
            <w:vAlign w:val="center"/>
          </w:tcPr>
          <w:p w:rsidR="00754F4A" w:rsidRDefault="00754F4A" w:rsidP="00754F4A">
            <w:pPr>
              <w:pStyle w:val="20"/>
              <w:framePr w:w="10330" w:wrap="notBeside" w:vAnchor="text" w:hAnchor="text" w:xAlign="center" w:y="1"/>
              <w:shd w:val="clear" w:color="auto" w:fill="auto"/>
              <w:spacing w:before="0" w:line="180" w:lineRule="exact"/>
            </w:pPr>
            <w:r>
              <w:rPr>
                <w:rStyle w:val="29pt"/>
              </w:rPr>
              <w:t>1</w:t>
            </w:r>
          </w:p>
        </w:tc>
        <w:tc>
          <w:tcPr>
            <w:tcW w:w="2266" w:type="dxa"/>
            <w:tcBorders>
              <w:top w:val="single" w:sz="4" w:space="0" w:color="auto"/>
              <w:left w:val="single" w:sz="4" w:space="0" w:color="auto"/>
            </w:tcBorders>
            <w:shd w:val="clear" w:color="auto" w:fill="FFFFFF"/>
            <w:vAlign w:val="bottom"/>
          </w:tcPr>
          <w:p w:rsidR="00754F4A" w:rsidRDefault="00754F4A" w:rsidP="00754F4A">
            <w:pPr>
              <w:pStyle w:val="20"/>
              <w:framePr w:w="10330" w:wrap="notBeside" w:vAnchor="text" w:hAnchor="text" w:xAlign="center" w:y="1"/>
              <w:shd w:val="clear" w:color="auto" w:fill="auto"/>
              <w:spacing w:before="0" w:line="264" w:lineRule="exact"/>
            </w:pPr>
            <w:r>
              <w:rPr>
                <w:rStyle w:val="29pt"/>
              </w:rPr>
              <w:t>Скважина №303/3 с</w:t>
            </w:r>
            <w:proofErr w:type="gramStart"/>
            <w:r>
              <w:rPr>
                <w:rStyle w:val="29pt"/>
              </w:rPr>
              <w:t xml:space="preserve"> .</w:t>
            </w:r>
            <w:proofErr w:type="gramEnd"/>
            <w:r>
              <w:rPr>
                <w:rStyle w:val="29pt"/>
              </w:rPr>
              <w:t>Криничное</w:t>
            </w:r>
          </w:p>
        </w:tc>
        <w:tc>
          <w:tcPr>
            <w:tcW w:w="1133" w:type="dxa"/>
            <w:tcBorders>
              <w:top w:val="single" w:sz="4" w:space="0" w:color="auto"/>
              <w:left w:val="single" w:sz="4" w:space="0" w:color="auto"/>
            </w:tcBorders>
            <w:shd w:val="clear" w:color="auto" w:fill="FFFFFF"/>
            <w:vAlign w:val="center"/>
          </w:tcPr>
          <w:p w:rsidR="00754F4A" w:rsidRDefault="00754F4A" w:rsidP="00754F4A">
            <w:pPr>
              <w:pStyle w:val="20"/>
              <w:framePr w:w="10330" w:wrap="notBeside" w:vAnchor="text" w:hAnchor="text" w:xAlign="center" w:y="1"/>
              <w:shd w:val="clear" w:color="auto" w:fill="auto"/>
              <w:spacing w:before="0" w:line="180" w:lineRule="exact"/>
            </w:pPr>
            <w:r>
              <w:rPr>
                <w:rStyle w:val="29pt"/>
                <w:lang w:val="en-US" w:bidi="en-US"/>
              </w:rPr>
              <w:t>1x25</w:t>
            </w:r>
          </w:p>
        </w:tc>
        <w:tc>
          <w:tcPr>
            <w:tcW w:w="1421" w:type="dxa"/>
            <w:tcBorders>
              <w:top w:val="single" w:sz="4" w:space="0" w:color="auto"/>
              <w:left w:val="single" w:sz="4" w:space="0" w:color="auto"/>
            </w:tcBorders>
            <w:shd w:val="clear" w:color="auto" w:fill="FFFFFF"/>
            <w:vAlign w:val="center"/>
          </w:tcPr>
          <w:p w:rsidR="00754F4A" w:rsidRDefault="00754F4A" w:rsidP="00754F4A">
            <w:pPr>
              <w:pStyle w:val="20"/>
              <w:framePr w:w="10330" w:wrap="notBeside" w:vAnchor="text" w:hAnchor="text" w:xAlign="center" w:y="1"/>
              <w:shd w:val="clear" w:color="auto" w:fill="auto"/>
              <w:spacing w:before="0" w:line="180" w:lineRule="exact"/>
              <w:jc w:val="left"/>
            </w:pPr>
            <w:r>
              <w:rPr>
                <w:rStyle w:val="29pt"/>
              </w:rPr>
              <w:t>ЭЦВ 6-10-140</w:t>
            </w:r>
          </w:p>
        </w:tc>
        <w:tc>
          <w:tcPr>
            <w:tcW w:w="1133" w:type="dxa"/>
            <w:tcBorders>
              <w:top w:val="single" w:sz="4" w:space="0" w:color="auto"/>
              <w:left w:val="single" w:sz="4" w:space="0" w:color="auto"/>
            </w:tcBorders>
            <w:shd w:val="clear" w:color="auto" w:fill="FFFFFF"/>
            <w:vAlign w:val="center"/>
          </w:tcPr>
          <w:p w:rsidR="00754F4A" w:rsidRDefault="00754F4A" w:rsidP="00754F4A">
            <w:pPr>
              <w:pStyle w:val="20"/>
              <w:framePr w:w="10330" w:wrap="notBeside" w:vAnchor="text" w:hAnchor="text" w:xAlign="center" w:y="1"/>
              <w:shd w:val="clear" w:color="auto" w:fill="auto"/>
              <w:spacing w:before="0" w:line="180" w:lineRule="exact"/>
            </w:pPr>
            <w:r>
              <w:rPr>
                <w:rStyle w:val="29pt"/>
              </w:rPr>
              <w:t>34,2</w:t>
            </w:r>
          </w:p>
        </w:tc>
        <w:tc>
          <w:tcPr>
            <w:tcW w:w="1133" w:type="dxa"/>
            <w:tcBorders>
              <w:top w:val="single" w:sz="4" w:space="0" w:color="auto"/>
              <w:left w:val="single" w:sz="4" w:space="0" w:color="auto"/>
            </w:tcBorders>
            <w:shd w:val="clear" w:color="auto" w:fill="FFFFFF"/>
          </w:tcPr>
          <w:p w:rsidR="00754F4A" w:rsidRDefault="00754F4A" w:rsidP="00754F4A">
            <w:pPr>
              <w:framePr w:w="10330" w:wrap="notBeside" w:vAnchor="text" w:hAnchor="text" w:xAlign="center" w:y="1"/>
              <w:rPr>
                <w:sz w:val="10"/>
                <w:szCs w:val="10"/>
              </w:rPr>
            </w:pPr>
          </w:p>
        </w:tc>
        <w:tc>
          <w:tcPr>
            <w:tcW w:w="1138" w:type="dxa"/>
            <w:tcBorders>
              <w:top w:val="single" w:sz="4" w:space="0" w:color="auto"/>
              <w:left w:val="single" w:sz="4" w:space="0" w:color="auto"/>
            </w:tcBorders>
            <w:shd w:val="clear" w:color="auto" w:fill="FFFFFF"/>
            <w:vAlign w:val="center"/>
          </w:tcPr>
          <w:p w:rsidR="00754F4A" w:rsidRDefault="00754F4A" w:rsidP="00754F4A">
            <w:pPr>
              <w:pStyle w:val="20"/>
              <w:framePr w:w="10330" w:wrap="notBeside" w:vAnchor="text" w:hAnchor="text" w:xAlign="center" w:y="1"/>
              <w:shd w:val="clear" w:color="auto" w:fill="auto"/>
              <w:spacing w:before="0" w:line="180" w:lineRule="exact"/>
            </w:pPr>
            <w:r>
              <w:rPr>
                <w:rStyle w:val="29pt"/>
              </w:rPr>
              <w:t>10</w:t>
            </w:r>
          </w:p>
        </w:tc>
        <w:tc>
          <w:tcPr>
            <w:tcW w:w="1426" w:type="dxa"/>
            <w:tcBorders>
              <w:top w:val="single" w:sz="4" w:space="0" w:color="auto"/>
              <w:left w:val="single" w:sz="4" w:space="0" w:color="auto"/>
              <w:right w:val="single" w:sz="4" w:space="0" w:color="auto"/>
            </w:tcBorders>
            <w:shd w:val="clear" w:color="auto" w:fill="FFFFFF"/>
            <w:vAlign w:val="center"/>
          </w:tcPr>
          <w:p w:rsidR="00754F4A" w:rsidRDefault="00754F4A" w:rsidP="00754F4A">
            <w:pPr>
              <w:pStyle w:val="20"/>
              <w:framePr w:w="10330" w:wrap="notBeside" w:vAnchor="text" w:hAnchor="text" w:xAlign="center" w:y="1"/>
              <w:shd w:val="clear" w:color="auto" w:fill="auto"/>
              <w:spacing w:before="0" w:line="180" w:lineRule="exact"/>
              <w:ind w:left="240"/>
              <w:jc w:val="left"/>
            </w:pPr>
            <w:r>
              <w:rPr>
                <w:rStyle w:val="29pt"/>
              </w:rPr>
              <w:t>Износ 90%</w:t>
            </w:r>
          </w:p>
        </w:tc>
      </w:tr>
      <w:tr w:rsidR="00754F4A" w:rsidTr="00754F4A">
        <w:trPr>
          <w:trHeight w:hRule="exact" w:val="542"/>
          <w:jc w:val="center"/>
        </w:trPr>
        <w:tc>
          <w:tcPr>
            <w:tcW w:w="682" w:type="dxa"/>
            <w:tcBorders>
              <w:top w:val="single" w:sz="4" w:space="0" w:color="auto"/>
              <w:left w:val="single" w:sz="4" w:space="0" w:color="auto"/>
            </w:tcBorders>
            <w:shd w:val="clear" w:color="auto" w:fill="FFFFFF"/>
            <w:vAlign w:val="center"/>
          </w:tcPr>
          <w:p w:rsidR="00754F4A" w:rsidRDefault="00754F4A" w:rsidP="00754F4A">
            <w:pPr>
              <w:pStyle w:val="20"/>
              <w:framePr w:w="10330" w:wrap="notBeside" w:vAnchor="text" w:hAnchor="text" w:xAlign="center" w:y="1"/>
              <w:shd w:val="clear" w:color="auto" w:fill="auto"/>
              <w:spacing w:before="0" w:line="180" w:lineRule="exact"/>
            </w:pPr>
            <w:r>
              <w:rPr>
                <w:rStyle w:val="29pt"/>
              </w:rPr>
              <w:t>2</w:t>
            </w:r>
          </w:p>
        </w:tc>
        <w:tc>
          <w:tcPr>
            <w:tcW w:w="2266" w:type="dxa"/>
            <w:tcBorders>
              <w:top w:val="single" w:sz="4" w:space="0" w:color="auto"/>
              <w:left w:val="single" w:sz="4" w:space="0" w:color="auto"/>
            </w:tcBorders>
            <w:shd w:val="clear" w:color="auto" w:fill="FFFFFF"/>
            <w:vAlign w:val="bottom"/>
          </w:tcPr>
          <w:p w:rsidR="00754F4A" w:rsidRDefault="00754F4A" w:rsidP="00754F4A">
            <w:pPr>
              <w:pStyle w:val="20"/>
              <w:framePr w:w="10330" w:wrap="notBeside" w:vAnchor="text" w:hAnchor="text" w:xAlign="center" w:y="1"/>
              <w:shd w:val="clear" w:color="auto" w:fill="auto"/>
              <w:spacing w:before="0" w:line="264" w:lineRule="exact"/>
            </w:pPr>
            <w:r>
              <w:rPr>
                <w:rStyle w:val="29pt"/>
              </w:rPr>
              <w:t>Скважина. №.391/5 с. Криничное</w:t>
            </w:r>
          </w:p>
        </w:tc>
        <w:tc>
          <w:tcPr>
            <w:tcW w:w="1133" w:type="dxa"/>
            <w:tcBorders>
              <w:top w:val="single" w:sz="4" w:space="0" w:color="auto"/>
              <w:left w:val="single" w:sz="4" w:space="0" w:color="auto"/>
            </w:tcBorders>
            <w:shd w:val="clear" w:color="auto" w:fill="FFFFFF"/>
            <w:vAlign w:val="center"/>
          </w:tcPr>
          <w:p w:rsidR="00754F4A" w:rsidRDefault="00754F4A" w:rsidP="00754F4A">
            <w:pPr>
              <w:pStyle w:val="20"/>
              <w:framePr w:w="10330" w:wrap="notBeside" w:vAnchor="text" w:hAnchor="text" w:xAlign="center" w:y="1"/>
              <w:shd w:val="clear" w:color="auto" w:fill="auto"/>
              <w:spacing w:before="0" w:line="180" w:lineRule="exact"/>
            </w:pPr>
            <w:r>
              <w:rPr>
                <w:rStyle w:val="29pt"/>
                <w:lang w:val="en-US" w:bidi="en-US"/>
              </w:rPr>
              <w:t>1x20</w:t>
            </w:r>
          </w:p>
        </w:tc>
        <w:tc>
          <w:tcPr>
            <w:tcW w:w="1421" w:type="dxa"/>
            <w:tcBorders>
              <w:top w:val="single" w:sz="4" w:space="0" w:color="auto"/>
              <w:left w:val="single" w:sz="4" w:space="0" w:color="auto"/>
            </w:tcBorders>
            <w:shd w:val="clear" w:color="auto" w:fill="FFFFFF"/>
            <w:vAlign w:val="center"/>
          </w:tcPr>
          <w:p w:rsidR="00754F4A" w:rsidRDefault="00754F4A" w:rsidP="00754F4A">
            <w:pPr>
              <w:pStyle w:val="20"/>
              <w:framePr w:w="10330" w:wrap="notBeside" w:vAnchor="text" w:hAnchor="text" w:xAlign="center" w:y="1"/>
              <w:shd w:val="clear" w:color="auto" w:fill="auto"/>
              <w:spacing w:before="0" w:line="180" w:lineRule="exact"/>
              <w:jc w:val="left"/>
            </w:pPr>
            <w:r>
              <w:rPr>
                <w:rStyle w:val="29pt"/>
              </w:rPr>
              <w:t>ЭЦВ 6-10-140</w:t>
            </w:r>
          </w:p>
        </w:tc>
        <w:tc>
          <w:tcPr>
            <w:tcW w:w="1133" w:type="dxa"/>
            <w:tcBorders>
              <w:top w:val="single" w:sz="4" w:space="0" w:color="auto"/>
              <w:left w:val="single" w:sz="4" w:space="0" w:color="auto"/>
            </w:tcBorders>
            <w:shd w:val="clear" w:color="auto" w:fill="FFFFFF"/>
            <w:vAlign w:val="center"/>
          </w:tcPr>
          <w:p w:rsidR="00754F4A" w:rsidRDefault="00754F4A" w:rsidP="00754F4A">
            <w:pPr>
              <w:pStyle w:val="20"/>
              <w:framePr w:w="10330" w:wrap="notBeside" w:vAnchor="text" w:hAnchor="text" w:xAlign="center" w:y="1"/>
              <w:shd w:val="clear" w:color="auto" w:fill="auto"/>
              <w:spacing w:before="0" w:line="180" w:lineRule="exact"/>
            </w:pPr>
            <w:r>
              <w:rPr>
                <w:rStyle w:val="29pt"/>
              </w:rPr>
              <w:t>3</w:t>
            </w:r>
          </w:p>
        </w:tc>
        <w:tc>
          <w:tcPr>
            <w:tcW w:w="1133" w:type="dxa"/>
            <w:tcBorders>
              <w:top w:val="single" w:sz="4" w:space="0" w:color="auto"/>
              <w:left w:val="single" w:sz="4" w:space="0" w:color="auto"/>
            </w:tcBorders>
            <w:shd w:val="clear" w:color="auto" w:fill="FFFFFF"/>
          </w:tcPr>
          <w:p w:rsidR="00754F4A" w:rsidRDefault="00754F4A" w:rsidP="00754F4A">
            <w:pPr>
              <w:framePr w:w="10330" w:wrap="notBeside" w:vAnchor="text" w:hAnchor="text" w:xAlign="center" w:y="1"/>
              <w:rPr>
                <w:sz w:val="10"/>
                <w:szCs w:val="10"/>
              </w:rPr>
            </w:pPr>
          </w:p>
        </w:tc>
        <w:tc>
          <w:tcPr>
            <w:tcW w:w="1138" w:type="dxa"/>
            <w:tcBorders>
              <w:top w:val="single" w:sz="4" w:space="0" w:color="auto"/>
              <w:left w:val="single" w:sz="4" w:space="0" w:color="auto"/>
            </w:tcBorders>
            <w:shd w:val="clear" w:color="auto" w:fill="FFFFFF"/>
            <w:vAlign w:val="center"/>
          </w:tcPr>
          <w:p w:rsidR="00754F4A" w:rsidRDefault="00754F4A" w:rsidP="00754F4A">
            <w:pPr>
              <w:pStyle w:val="20"/>
              <w:framePr w:w="10330" w:wrap="notBeside" w:vAnchor="text" w:hAnchor="text" w:xAlign="center" w:y="1"/>
              <w:shd w:val="clear" w:color="auto" w:fill="auto"/>
              <w:spacing w:before="0" w:line="180" w:lineRule="exact"/>
            </w:pPr>
            <w:r>
              <w:rPr>
                <w:rStyle w:val="29pt"/>
              </w:rPr>
              <w:t>10</w:t>
            </w:r>
          </w:p>
        </w:tc>
        <w:tc>
          <w:tcPr>
            <w:tcW w:w="1426" w:type="dxa"/>
            <w:tcBorders>
              <w:top w:val="single" w:sz="4" w:space="0" w:color="auto"/>
              <w:left w:val="single" w:sz="4" w:space="0" w:color="auto"/>
              <w:right w:val="single" w:sz="4" w:space="0" w:color="auto"/>
            </w:tcBorders>
            <w:shd w:val="clear" w:color="auto" w:fill="FFFFFF"/>
            <w:vAlign w:val="bottom"/>
          </w:tcPr>
          <w:p w:rsidR="00754F4A" w:rsidRDefault="00754F4A" w:rsidP="00754F4A">
            <w:pPr>
              <w:pStyle w:val="20"/>
              <w:framePr w:w="10330" w:wrap="notBeside" w:vAnchor="text" w:hAnchor="text" w:xAlign="center" w:y="1"/>
              <w:shd w:val="clear" w:color="auto" w:fill="auto"/>
              <w:spacing w:before="0" w:after="120" w:line="180" w:lineRule="exact"/>
              <w:ind w:left="240"/>
              <w:jc w:val="left"/>
            </w:pPr>
            <w:r>
              <w:rPr>
                <w:rStyle w:val="29pt"/>
              </w:rPr>
              <w:t>необходим</w:t>
            </w:r>
          </w:p>
          <w:p w:rsidR="00754F4A" w:rsidRDefault="00754F4A" w:rsidP="00754F4A">
            <w:pPr>
              <w:pStyle w:val="20"/>
              <w:framePr w:w="10330" w:wrap="notBeside" w:vAnchor="text" w:hAnchor="text" w:xAlign="center" w:y="1"/>
              <w:shd w:val="clear" w:color="auto" w:fill="auto"/>
              <w:spacing w:before="120" w:line="180" w:lineRule="exact"/>
            </w:pPr>
            <w:r>
              <w:rPr>
                <w:rStyle w:val="29pt"/>
              </w:rPr>
              <w:t>капремонт</w:t>
            </w:r>
          </w:p>
        </w:tc>
      </w:tr>
      <w:tr w:rsidR="00754F4A" w:rsidTr="00754F4A">
        <w:trPr>
          <w:trHeight w:hRule="exact" w:val="538"/>
          <w:jc w:val="center"/>
        </w:trPr>
        <w:tc>
          <w:tcPr>
            <w:tcW w:w="682" w:type="dxa"/>
            <w:tcBorders>
              <w:top w:val="single" w:sz="4" w:space="0" w:color="auto"/>
              <w:left w:val="single" w:sz="4" w:space="0" w:color="auto"/>
            </w:tcBorders>
            <w:shd w:val="clear" w:color="auto" w:fill="FFFFFF"/>
            <w:vAlign w:val="center"/>
          </w:tcPr>
          <w:p w:rsidR="00754F4A" w:rsidRDefault="00754F4A" w:rsidP="00754F4A">
            <w:pPr>
              <w:pStyle w:val="20"/>
              <w:framePr w:w="10330" w:wrap="notBeside" w:vAnchor="text" w:hAnchor="text" w:xAlign="center" w:y="1"/>
              <w:shd w:val="clear" w:color="auto" w:fill="auto"/>
              <w:spacing w:before="0" w:line="180" w:lineRule="exact"/>
            </w:pPr>
            <w:r>
              <w:rPr>
                <w:rStyle w:val="29pt"/>
              </w:rPr>
              <w:t>3</w:t>
            </w:r>
          </w:p>
        </w:tc>
        <w:tc>
          <w:tcPr>
            <w:tcW w:w="2266" w:type="dxa"/>
            <w:tcBorders>
              <w:top w:val="single" w:sz="4" w:space="0" w:color="auto"/>
              <w:left w:val="single" w:sz="4" w:space="0" w:color="auto"/>
            </w:tcBorders>
            <w:shd w:val="clear" w:color="auto" w:fill="FFFFFF"/>
            <w:vAlign w:val="bottom"/>
          </w:tcPr>
          <w:p w:rsidR="00754F4A" w:rsidRDefault="00754F4A" w:rsidP="00754F4A">
            <w:pPr>
              <w:pStyle w:val="20"/>
              <w:framePr w:w="10330" w:wrap="notBeside" w:vAnchor="text" w:hAnchor="text" w:xAlign="center" w:y="1"/>
              <w:shd w:val="clear" w:color="auto" w:fill="auto"/>
              <w:spacing w:before="0" w:line="264" w:lineRule="exact"/>
            </w:pPr>
            <w:r>
              <w:rPr>
                <w:rStyle w:val="29pt"/>
              </w:rPr>
              <w:t>Скважина №5543/6 с. Криничное</w:t>
            </w:r>
          </w:p>
        </w:tc>
        <w:tc>
          <w:tcPr>
            <w:tcW w:w="1133" w:type="dxa"/>
            <w:tcBorders>
              <w:top w:val="single" w:sz="4" w:space="0" w:color="auto"/>
              <w:left w:val="single" w:sz="4" w:space="0" w:color="auto"/>
            </w:tcBorders>
            <w:shd w:val="clear" w:color="auto" w:fill="FFFFFF"/>
            <w:vAlign w:val="center"/>
          </w:tcPr>
          <w:p w:rsidR="00754F4A" w:rsidRDefault="00754F4A" w:rsidP="00754F4A">
            <w:pPr>
              <w:pStyle w:val="20"/>
              <w:framePr w:w="10330" w:wrap="notBeside" w:vAnchor="text" w:hAnchor="text" w:xAlign="center" w:y="1"/>
              <w:shd w:val="clear" w:color="auto" w:fill="auto"/>
              <w:spacing w:before="0" w:line="180" w:lineRule="exact"/>
            </w:pPr>
            <w:r>
              <w:rPr>
                <w:rStyle w:val="29pt"/>
              </w:rPr>
              <w:t>1х20</w:t>
            </w:r>
          </w:p>
        </w:tc>
        <w:tc>
          <w:tcPr>
            <w:tcW w:w="1421" w:type="dxa"/>
            <w:tcBorders>
              <w:top w:val="single" w:sz="4" w:space="0" w:color="auto"/>
              <w:left w:val="single" w:sz="4" w:space="0" w:color="auto"/>
            </w:tcBorders>
            <w:shd w:val="clear" w:color="auto" w:fill="FFFFFF"/>
            <w:vAlign w:val="center"/>
          </w:tcPr>
          <w:p w:rsidR="00754F4A" w:rsidRDefault="00754F4A" w:rsidP="00754F4A">
            <w:pPr>
              <w:pStyle w:val="20"/>
              <w:framePr w:w="10330" w:wrap="notBeside" w:vAnchor="text" w:hAnchor="text" w:xAlign="center" w:y="1"/>
              <w:shd w:val="clear" w:color="auto" w:fill="auto"/>
              <w:spacing w:before="0" w:line="180" w:lineRule="exact"/>
              <w:jc w:val="left"/>
            </w:pPr>
            <w:r>
              <w:rPr>
                <w:rStyle w:val="29pt"/>
              </w:rPr>
              <w:t>ЭЦВ 6-10-110</w:t>
            </w:r>
          </w:p>
        </w:tc>
        <w:tc>
          <w:tcPr>
            <w:tcW w:w="1133" w:type="dxa"/>
            <w:tcBorders>
              <w:top w:val="single" w:sz="4" w:space="0" w:color="auto"/>
              <w:left w:val="single" w:sz="4" w:space="0" w:color="auto"/>
            </w:tcBorders>
            <w:shd w:val="clear" w:color="auto" w:fill="FFFFFF"/>
            <w:vAlign w:val="center"/>
          </w:tcPr>
          <w:p w:rsidR="00754F4A" w:rsidRDefault="00754F4A" w:rsidP="00754F4A">
            <w:pPr>
              <w:pStyle w:val="20"/>
              <w:framePr w:w="10330" w:wrap="notBeside" w:vAnchor="text" w:hAnchor="text" w:xAlign="center" w:y="1"/>
              <w:shd w:val="clear" w:color="auto" w:fill="auto"/>
              <w:spacing w:before="0" w:line="180" w:lineRule="exact"/>
            </w:pPr>
            <w:r>
              <w:rPr>
                <w:rStyle w:val="29pt"/>
              </w:rPr>
              <w:t>20</w:t>
            </w:r>
          </w:p>
        </w:tc>
        <w:tc>
          <w:tcPr>
            <w:tcW w:w="1133" w:type="dxa"/>
            <w:tcBorders>
              <w:top w:val="single" w:sz="4" w:space="0" w:color="auto"/>
              <w:left w:val="single" w:sz="4" w:space="0" w:color="auto"/>
            </w:tcBorders>
            <w:shd w:val="clear" w:color="auto" w:fill="FFFFFF"/>
          </w:tcPr>
          <w:p w:rsidR="00754F4A" w:rsidRDefault="00754F4A" w:rsidP="00754F4A">
            <w:pPr>
              <w:framePr w:w="10330" w:wrap="notBeside" w:vAnchor="text" w:hAnchor="text" w:xAlign="center" w:y="1"/>
              <w:rPr>
                <w:sz w:val="10"/>
                <w:szCs w:val="10"/>
              </w:rPr>
            </w:pPr>
          </w:p>
        </w:tc>
        <w:tc>
          <w:tcPr>
            <w:tcW w:w="1138" w:type="dxa"/>
            <w:tcBorders>
              <w:top w:val="single" w:sz="4" w:space="0" w:color="auto"/>
              <w:left w:val="single" w:sz="4" w:space="0" w:color="auto"/>
            </w:tcBorders>
            <w:shd w:val="clear" w:color="auto" w:fill="FFFFFF"/>
            <w:vAlign w:val="center"/>
          </w:tcPr>
          <w:p w:rsidR="00754F4A" w:rsidRDefault="00754F4A" w:rsidP="00754F4A">
            <w:pPr>
              <w:pStyle w:val="20"/>
              <w:framePr w:w="10330" w:wrap="notBeside" w:vAnchor="text" w:hAnchor="text" w:xAlign="center" w:y="1"/>
              <w:shd w:val="clear" w:color="auto" w:fill="auto"/>
              <w:spacing w:before="0" w:line="180" w:lineRule="exact"/>
            </w:pPr>
            <w:r>
              <w:rPr>
                <w:rStyle w:val="29pt"/>
              </w:rPr>
              <w:t>10</w:t>
            </w:r>
          </w:p>
        </w:tc>
        <w:tc>
          <w:tcPr>
            <w:tcW w:w="1426" w:type="dxa"/>
            <w:tcBorders>
              <w:top w:val="single" w:sz="4" w:space="0" w:color="auto"/>
              <w:left w:val="single" w:sz="4" w:space="0" w:color="auto"/>
              <w:right w:val="single" w:sz="4" w:space="0" w:color="auto"/>
            </w:tcBorders>
            <w:shd w:val="clear" w:color="auto" w:fill="FFFFFF"/>
            <w:vAlign w:val="bottom"/>
          </w:tcPr>
          <w:p w:rsidR="00754F4A" w:rsidRDefault="00754F4A" w:rsidP="00754F4A">
            <w:pPr>
              <w:pStyle w:val="20"/>
              <w:framePr w:w="10330" w:wrap="notBeside" w:vAnchor="text" w:hAnchor="text" w:xAlign="center" w:y="1"/>
              <w:shd w:val="clear" w:color="auto" w:fill="auto"/>
              <w:spacing w:before="0" w:after="120" w:line="180" w:lineRule="exact"/>
              <w:ind w:left="240"/>
              <w:jc w:val="left"/>
            </w:pPr>
            <w:r>
              <w:rPr>
                <w:rStyle w:val="29pt"/>
              </w:rPr>
              <w:t>необходим</w:t>
            </w:r>
          </w:p>
          <w:p w:rsidR="00754F4A" w:rsidRDefault="00754F4A" w:rsidP="00754F4A">
            <w:pPr>
              <w:pStyle w:val="20"/>
              <w:framePr w:w="10330" w:wrap="notBeside" w:vAnchor="text" w:hAnchor="text" w:xAlign="center" w:y="1"/>
              <w:shd w:val="clear" w:color="auto" w:fill="auto"/>
              <w:spacing w:before="120" w:line="180" w:lineRule="exact"/>
            </w:pPr>
            <w:r>
              <w:rPr>
                <w:rStyle w:val="29pt"/>
              </w:rPr>
              <w:t>капремонт</w:t>
            </w:r>
          </w:p>
        </w:tc>
      </w:tr>
      <w:tr w:rsidR="00754F4A" w:rsidTr="00754F4A">
        <w:trPr>
          <w:trHeight w:hRule="exact" w:val="538"/>
          <w:jc w:val="center"/>
        </w:trPr>
        <w:tc>
          <w:tcPr>
            <w:tcW w:w="682" w:type="dxa"/>
            <w:tcBorders>
              <w:top w:val="single" w:sz="4" w:space="0" w:color="auto"/>
              <w:left w:val="single" w:sz="4" w:space="0" w:color="auto"/>
            </w:tcBorders>
            <w:shd w:val="clear" w:color="auto" w:fill="FFFFFF"/>
            <w:vAlign w:val="center"/>
          </w:tcPr>
          <w:p w:rsidR="00754F4A" w:rsidRDefault="00754F4A" w:rsidP="00754F4A">
            <w:pPr>
              <w:pStyle w:val="20"/>
              <w:framePr w:w="10330" w:wrap="notBeside" w:vAnchor="text" w:hAnchor="text" w:xAlign="center" w:y="1"/>
              <w:shd w:val="clear" w:color="auto" w:fill="auto"/>
              <w:spacing w:before="0" w:line="180" w:lineRule="exact"/>
            </w:pPr>
            <w:r>
              <w:rPr>
                <w:rStyle w:val="29pt"/>
              </w:rPr>
              <w:t>4</w:t>
            </w:r>
          </w:p>
        </w:tc>
        <w:tc>
          <w:tcPr>
            <w:tcW w:w="2266" w:type="dxa"/>
            <w:tcBorders>
              <w:top w:val="single" w:sz="4" w:space="0" w:color="auto"/>
              <w:left w:val="single" w:sz="4" w:space="0" w:color="auto"/>
            </w:tcBorders>
            <w:shd w:val="clear" w:color="auto" w:fill="FFFFFF"/>
            <w:vAlign w:val="bottom"/>
          </w:tcPr>
          <w:p w:rsidR="00754F4A" w:rsidRDefault="00754F4A" w:rsidP="00754F4A">
            <w:pPr>
              <w:pStyle w:val="20"/>
              <w:framePr w:w="10330" w:wrap="notBeside" w:vAnchor="text" w:hAnchor="text" w:xAlign="center" w:y="1"/>
              <w:shd w:val="clear" w:color="auto" w:fill="auto"/>
              <w:spacing w:before="0" w:line="264" w:lineRule="exact"/>
            </w:pPr>
            <w:r>
              <w:rPr>
                <w:rStyle w:val="29pt"/>
              </w:rPr>
              <w:t>Скважина №1215/4 с</w:t>
            </w:r>
            <w:proofErr w:type="gramStart"/>
            <w:r>
              <w:rPr>
                <w:rStyle w:val="29pt"/>
              </w:rPr>
              <w:t xml:space="preserve"> .</w:t>
            </w:r>
            <w:proofErr w:type="gramEnd"/>
            <w:r>
              <w:rPr>
                <w:rStyle w:val="29pt"/>
              </w:rPr>
              <w:t>Криничное</w:t>
            </w:r>
          </w:p>
        </w:tc>
        <w:tc>
          <w:tcPr>
            <w:tcW w:w="1133" w:type="dxa"/>
            <w:tcBorders>
              <w:top w:val="single" w:sz="4" w:space="0" w:color="auto"/>
              <w:left w:val="single" w:sz="4" w:space="0" w:color="auto"/>
            </w:tcBorders>
            <w:shd w:val="clear" w:color="auto" w:fill="FFFFFF"/>
            <w:vAlign w:val="center"/>
          </w:tcPr>
          <w:p w:rsidR="00754F4A" w:rsidRDefault="00754F4A" w:rsidP="00754F4A">
            <w:pPr>
              <w:pStyle w:val="20"/>
              <w:framePr w:w="10330" w:wrap="notBeside" w:vAnchor="text" w:hAnchor="text" w:xAlign="center" w:y="1"/>
              <w:shd w:val="clear" w:color="auto" w:fill="auto"/>
              <w:spacing w:before="0" w:line="180" w:lineRule="exact"/>
            </w:pPr>
            <w:r>
              <w:rPr>
                <w:rStyle w:val="29pt"/>
              </w:rPr>
              <w:t>-</w:t>
            </w:r>
          </w:p>
        </w:tc>
        <w:tc>
          <w:tcPr>
            <w:tcW w:w="1421" w:type="dxa"/>
            <w:tcBorders>
              <w:top w:val="single" w:sz="4" w:space="0" w:color="auto"/>
              <w:left w:val="single" w:sz="4" w:space="0" w:color="auto"/>
            </w:tcBorders>
            <w:shd w:val="clear" w:color="auto" w:fill="FFFFFF"/>
            <w:vAlign w:val="center"/>
          </w:tcPr>
          <w:p w:rsidR="00754F4A" w:rsidRDefault="00754F4A" w:rsidP="00754F4A">
            <w:pPr>
              <w:pStyle w:val="20"/>
              <w:framePr w:w="10330" w:wrap="notBeside" w:vAnchor="text" w:hAnchor="text" w:xAlign="center" w:y="1"/>
              <w:shd w:val="clear" w:color="auto" w:fill="auto"/>
              <w:spacing w:before="0" w:line="180" w:lineRule="exact"/>
              <w:jc w:val="left"/>
            </w:pPr>
            <w:r>
              <w:rPr>
                <w:rStyle w:val="29pt"/>
              </w:rPr>
              <w:t>ЭЦВ 6-10-140</w:t>
            </w:r>
          </w:p>
        </w:tc>
        <w:tc>
          <w:tcPr>
            <w:tcW w:w="1133" w:type="dxa"/>
            <w:tcBorders>
              <w:top w:val="single" w:sz="4" w:space="0" w:color="auto"/>
              <w:left w:val="single" w:sz="4" w:space="0" w:color="auto"/>
            </w:tcBorders>
            <w:shd w:val="clear" w:color="auto" w:fill="FFFFFF"/>
            <w:vAlign w:val="center"/>
          </w:tcPr>
          <w:p w:rsidR="00754F4A" w:rsidRDefault="00754F4A" w:rsidP="00754F4A">
            <w:pPr>
              <w:pStyle w:val="20"/>
              <w:framePr w:w="10330" w:wrap="notBeside" w:vAnchor="text" w:hAnchor="text" w:xAlign="center" w:y="1"/>
              <w:shd w:val="clear" w:color="auto" w:fill="auto"/>
              <w:spacing w:before="0" w:line="180" w:lineRule="exact"/>
            </w:pPr>
            <w:r>
              <w:rPr>
                <w:rStyle w:val="29pt"/>
              </w:rPr>
              <w:t>18</w:t>
            </w:r>
          </w:p>
        </w:tc>
        <w:tc>
          <w:tcPr>
            <w:tcW w:w="1133" w:type="dxa"/>
            <w:tcBorders>
              <w:top w:val="single" w:sz="4" w:space="0" w:color="auto"/>
              <w:left w:val="single" w:sz="4" w:space="0" w:color="auto"/>
            </w:tcBorders>
            <w:shd w:val="clear" w:color="auto" w:fill="FFFFFF"/>
          </w:tcPr>
          <w:p w:rsidR="00754F4A" w:rsidRDefault="00754F4A" w:rsidP="00754F4A">
            <w:pPr>
              <w:framePr w:w="10330" w:wrap="notBeside" w:vAnchor="text" w:hAnchor="text" w:xAlign="center" w:y="1"/>
              <w:rPr>
                <w:sz w:val="10"/>
                <w:szCs w:val="10"/>
              </w:rPr>
            </w:pPr>
          </w:p>
        </w:tc>
        <w:tc>
          <w:tcPr>
            <w:tcW w:w="1138" w:type="dxa"/>
            <w:tcBorders>
              <w:top w:val="single" w:sz="4" w:space="0" w:color="auto"/>
              <w:left w:val="single" w:sz="4" w:space="0" w:color="auto"/>
            </w:tcBorders>
            <w:shd w:val="clear" w:color="auto" w:fill="FFFFFF"/>
            <w:vAlign w:val="center"/>
          </w:tcPr>
          <w:p w:rsidR="00754F4A" w:rsidRDefault="00754F4A" w:rsidP="00754F4A">
            <w:pPr>
              <w:pStyle w:val="20"/>
              <w:framePr w:w="10330" w:wrap="notBeside" w:vAnchor="text" w:hAnchor="text" w:xAlign="center" w:y="1"/>
              <w:shd w:val="clear" w:color="auto" w:fill="auto"/>
              <w:spacing w:before="0" w:line="180" w:lineRule="exact"/>
            </w:pPr>
            <w:r>
              <w:rPr>
                <w:rStyle w:val="29pt"/>
              </w:rPr>
              <w:t>10</w:t>
            </w:r>
          </w:p>
        </w:tc>
        <w:tc>
          <w:tcPr>
            <w:tcW w:w="1426" w:type="dxa"/>
            <w:tcBorders>
              <w:top w:val="single" w:sz="4" w:space="0" w:color="auto"/>
              <w:left w:val="single" w:sz="4" w:space="0" w:color="auto"/>
              <w:right w:val="single" w:sz="4" w:space="0" w:color="auto"/>
            </w:tcBorders>
            <w:shd w:val="clear" w:color="auto" w:fill="FFFFFF"/>
            <w:vAlign w:val="bottom"/>
          </w:tcPr>
          <w:p w:rsidR="00754F4A" w:rsidRDefault="00754F4A" w:rsidP="00754F4A">
            <w:pPr>
              <w:pStyle w:val="20"/>
              <w:framePr w:w="10330" w:wrap="notBeside" w:vAnchor="text" w:hAnchor="text" w:xAlign="center" w:y="1"/>
              <w:shd w:val="clear" w:color="auto" w:fill="auto"/>
              <w:spacing w:before="0" w:line="269" w:lineRule="exact"/>
            </w:pPr>
            <w:r>
              <w:rPr>
                <w:rStyle w:val="29pt"/>
              </w:rPr>
              <w:t>Временно не работает</w:t>
            </w:r>
          </w:p>
        </w:tc>
      </w:tr>
      <w:tr w:rsidR="00754F4A" w:rsidTr="00754F4A">
        <w:trPr>
          <w:trHeight w:hRule="exact" w:val="538"/>
          <w:jc w:val="center"/>
        </w:trPr>
        <w:tc>
          <w:tcPr>
            <w:tcW w:w="682" w:type="dxa"/>
            <w:tcBorders>
              <w:top w:val="single" w:sz="4" w:space="0" w:color="auto"/>
              <w:left w:val="single" w:sz="4" w:space="0" w:color="auto"/>
            </w:tcBorders>
            <w:shd w:val="clear" w:color="auto" w:fill="FFFFFF"/>
            <w:vAlign w:val="center"/>
          </w:tcPr>
          <w:p w:rsidR="00754F4A" w:rsidRDefault="00754F4A" w:rsidP="00754F4A">
            <w:pPr>
              <w:pStyle w:val="20"/>
              <w:framePr w:w="10330" w:wrap="notBeside" w:vAnchor="text" w:hAnchor="text" w:xAlign="center" w:y="1"/>
              <w:shd w:val="clear" w:color="auto" w:fill="auto"/>
              <w:spacing w:before="0" w:line="180" w:lineRule="exact"/>
            </w:pPr>
            <w:r>
              <w:rPr>
                <w:rStyle w:val="29pt"/>
              </w:rPr>
              <w:t>5</w:t>
            </w:r>
          </w:p>
        </w:tc>
        <w:tc>
          <w:tcPr>
            <w:tcW w:w="2266" w:type="dxa"/>
            <w:tcBorders>
              <w:top w:val="single" w:sz="4" w:space="0" w:color="auto"/>
              <w:left w:val="single" w:sz="4" w:space="0" w:color="auto"/>
            </w:tcBorders>
            <w:shd w:val="clear" w:color="auto" w:fill="FFFFFF"/>
            <w:vAlign w:val="bottom"/>
          </w:tcPr>
          <w:p w:rsidR="00754F4A" w:rsidRDefault="00754F4A" w:rsidP="00754F4A">
            <w:pPr>
              <w:pStyle w:val="20"/>
              <w:framePr w:w="10330" w:wrap="notBeside" w:vAnchor="text" w:hAnchor="text" w:xAlign="center" w:y="1"/>
              <w:shd w:val="clear" w:color="auto" w:fill="auto"/>
              <w:spacing w:before="0" w:line="269" w:lineRule="exact"/>
            </w:pPr>
            <w:r>
              <w:rPr>
                <w:rStyle w:val="29pt"/>
              </w:rPr>
              <w:t xml:space="preserve">Скважина №1 с. </w:t>
            </w:r>
            <w:proofErr w:type="gramStart"/>
            <w:r>
              <w:rPr>
                <w:rStyle w:val="29pt"/>
              </w:rPr>
              <w:t>Первомайское</w:t>
            </w:r>
            <w:proofErr w:type="gramEnd"/>
          </w:p>
        </w:tc>
        <w:tc>
          <w:tcPr>
            <w:tcW w:w="1133" w:type="dxa"/>
            <w:tcBorders>
              <w:top w:val="single" w:sz="4" w:space="0" w:color="auto"/>
              <w:left w:val="single" w:sz="4" w:space="0" w:color="auto"/>
            </w:tcBorders>
            <w:shd w:val="clear" w:color="auto" w:fill="FFFFFF"/>
            <w:vAlign w:val="center"/>
          </w:tcPr>
          <w:p w:rsidR="00754F4A" w:rsidRDefault="00754F4A" w:rsidP="00754F4A">
            <w:pPr>
              <w:pStyle w:val="20"/>
              <w:framePr w:w="10330" w:wrap="notBeside" w:vAnchor="text" w:hAnchor="text" w:xAlign="center" w:y="1"/>
              <w:shd w:val="clear" w:color="auto" w:fill="auto"/>
              <w:spacing w:before="0" w:line="180" w:lineRule="exact"/>
            </w:pPr>
            <w:r>
              <w:rPr>
                <w:rStyle w:val="29pt"/>
                <w:lang w:val="en-US" w:bidi="en-US"/>
              </w:rPr>
              <w:t>1x50</w:t>
            </w:r>
          </w:p>
        </w:tc>
        <w:tc>
          <w:tcPr>
            <w:tcW w:w="1421" w:type="dxa"/>
            <w:tcBorders>
              <w:top w:val="single" w:sz="4" w:space="0" w:color="auto"/>
              <w:left w:val="single" w:sz="4" w:space="0" w:color="auto"/>
            </w:tcBorders>
            <w:shd w:val="clear" w:color="auto" w:fill="FFFFFF"/>
            <w:vAlign w:val="center"/>
          </w:tcPr>
          <w:p w:rsidR="00754F4A" w:rsidRDefault="00754F4A" w:rsidP="00754F4A">
            <w:pPr>
              <w:pStyle w:val="20"/>
              <w:framePr w:w="10330" w:wrap="notBeside" w:vAnchor="text" w:hAnchor="text" w:xAlign="center" w:y="1"/>
              <w:shd w:val="clear" w:color="auto" w:fill="auto"/>
              <w:spacing w:before="0" w:line="180" w:lineRule="exact"/>
              <w:jc w:val="left"/>
            </w:pPr>
            <w:r>
              <w:rPr>
                <w:rStyle w:val="29pt"/>
              </w:rPr>
              <w:t>ЭЦВ 6-10-235</w:t>
            </w:r>
          </w:p>
        </w:tc>
        <w:tc>
          <w:tcPr>
            <w:tcW w:w="1133" w:type="dxa"/>
            <w:tcBorders>
              <w:top w:val="single" w:sz="4" w:space="0" w:color="auto"/>
              <w:left w:val="single" w:sz="4" w:space="0" w:color="auto"/>
            </w:tcBorders>
            <w:shd w:val="clear" w:color="auto" w:fill="FFFFFF"/>
            <w:vAlign w:val="center"/>
          </w:tcPr>
          <w:p w:rsidR="00754F4A" w:rsidRDefault="00754F4A" w:rsidP="00754F4A">
            <w:pPr>
              <w:pStyle w:val="20"/>
              <w:framePr w:w="10330" w:wrap="notBeside" w:vAnchor="text" w:hAnchor="text" w:xAlign="center" w:y="1"/>
              <w:shd w:val="clear" w:color="auto" w:fill="auto"/>
              <w:spacing w:before="0" w:line="180" w:lineRule="exact"/>
            </w:pPr>
            <w:r>
              <w:rPr>
                <w:rStyle w:val="29pt"/>
              </w:rPr>
              <w:t>10</w:t>
            </w:r>
          </w:p>
        </w:tc>
        <w:tc>
          <w:tcPr>
            <w:tcW w:w="1133" w:type="dxa"/>
            <w:tcBorders>
              <w:top w:val="single" w:sz="4" w:space="0" w:color="auto"/>
              <w:left w:val="single" w:sz="4" w:space="0" w:color="auto"/>
            </w:tcBorders>
            <w:shd w:val="clear" w:color="auto" w:fill="FFFFFF"/>
            <w:vAlign w:val="center"/>
          </w:tcPr>
          <w:p w:rsidR="00754F4A" w:rsidRDefault="00754F4A" w:rsidP="00754F4A">
            <w:pPr>
              <w:pStyle w:val="20"/>
              <w:framePr w:w="10330" w:wrap="notBeside" w:vAnchor="text" w:hAnchor="text" w:xAlign="center" w:y="1"/>
              <w:shd w:val="clear" w:color="auto" w:fill="auto"/>
              <w:spacing w:before="0" w:line="180" w:lineRule="exact"/>
            </w:pPr>
            <w:r>
              <w:rPr>
                <w:rStyle w:val="29pt"/>
              </w:rPr>
              <w:t>235</w:t>
            </w:r>
          </w:p>
        </w:tc>
        <w:tc>
          <w:tcPr>
            <w:tcW w:w="1138" w:type="dxa"/>
            <w:tcBorders>
              <w:top w:val="single" w:sz="4" w:space="0" w:color="auto"/>
              <w:left w:val="single" w:sz="4" w:space="0" w:color="auto"/>
            </w:tcBorders>
            <w:shd w:val="clear" w:color="auto" w:fill="FFFFFF"/>
            <w:vAlign w:val="center"/>
          </w:tcPr>
          <w:p w:rsidR="00754F4A" w:rsidRDefault="00754F4A" w:rsidP="00754F4A">
            <w:pPr>
              <w:pStyle w:val="20"/>
              <w:framePr w:w="10330" w:wrap="notBeside" w:vAnchor="text" w:hAnchor="text" w:xAlign="center" w:y="1"/>
              <w:shd w:val="clear" w:color="auto" w:fill="auto"/>
              <w:spacing w:before="0" w:line="180" w:lineRule="exact"/>
            </w:pPr>
            <w:r>
              <w:rPr>
                <w:rStyle w:val="29pt"/>
              </w:rPr>
              <w:t>12,55</w:t>
            </w:r>
          </w:p>
        </w:tc>
        <w:tc>
          <w:tcPr>
            <w:tcW w:w="1426" w:type="dxa"/>
            <w:tcBorders>
              <w:top w:val="single" w:sz="4" w:space="0" w:color="auto"/>
              <w:left w:val="single" w:sz="4" w:space="0" w:color="auto"/>
              <w:right w:val="single" w:sz="4" w:space="0" w:color="auto"/>
            </w:tcBorders>
            <w:shd w:val="clear" w:color="auto" w:fill="FFFFFF"/>
            <w:vAlign w:val="center"/>
          </w:tcPr>
          <w:p w:rsidR="00754F4A" w:rsidRDefault="00754F4A" w:rsidP="00754F4A">
            <w:pPr>
              <w:pStyle w:val="20"/>
              <w:framePr w:w="10330" w:wrap="notBeside" w:vAnchor="text" w:hAnchor="text" w:xAlign="center" w:y="1"/>
              <w:shd w:val="clear" w:color="auto" w:fill="auto"/>
              <w:spacing w:before="0" w:line="180" w:lineRule="exact"/>
              <w:ind w:left="140"/>
              <w:jc w:val="left"/>
            </w:pPr>
            <w:r>
              <w:rPr>
                <w:rStyle w:val="29pt"/>
              </w:rPr>
              <w:t>действующая</w:t>
            </w:r>
          </w:p>
        </w:tc>
      </w:tr>
      <w:tr w:rsidR="00754F4A" w:rsidTr="00754F4A">
        <w:trPr>
          <w:trHeight w:hRule="exact" w:val="542"/>
          <w:jc w:val="center"/>
        </w:trPr>
        <w:tc>
          <w:tcPr>
            <w:tcW w:w="682" w:type="dxa"/>
            <w:tcBorders>
              <w:top w:val="single" w:sz="4" w:space="0" w:color="auto"/>
              <w:left w:val="single" w:sz="4" w:space="0" w:color="auto"/>
            </w:tcBorders>
            <w:shd w:val="clear" w:color="auto" w:fill="FFFFFF"/>
            <w:vAlign w:val="center"/>
          </w:tcPr>
          <w:p w:rsidR="00754F4A" w:rsidRDefault="00754F4A" w:rsidP="00754F4A">
            <w:pPr>
              <w:pStyle w:val="20"/>
              <w:framePr w:w="10330" w:wrap="notBeside" w:vAnchor="text" w:hAnchor="text" w:xAlign="center" w:y="1"/>
              <w:shd w:val="clear" w:color="auto" w:fill="auto"/>
              <w:spacing w:before="0" w:line="180" w:lineRule="exact"/>
            </w:pPr>
            <w:r>
              <w:rPr>
                <w:rStyle w:val="29pt"/>
              </w:rPr>
              <w:t>6</w:t>
            </w:r>
          </w:p>
        </w:tc>
        <w:tc>
          <w:tcPr>
            <w:tcW w:w="2266" w:type="dxa"/>
            <w:tcBorders>
              <w:top w:val="single" w:sz="4" w:space="0" w:color="auto"/>
              <w:left w:val="single" w:sz="4" w:space="0" w:color="auto"/>
            </w:tcBorders>
            <w:shd w:val="clear" w:color="auto" w:fill="FFFFFF"/>
            <w:vAlign w:val="bottom"/>
          </w:tcPr>
          <w:p w:rsidR="00754F4A" w:rsidRDefault="00754F4A" w:rsidP="00754F4A">
            <w:pPr>
              <w:pStyle w:val="20"/>
              <w:framePr w:w="10330" w:wrap="notBeside" w:vAnchor="text" w:hAnchor="text" w:xAlign="center" w:y="1"/>
              <w:shd w:val="clear" w:color="auto" w:fill="auto"/>
              <w:spacing w:before="0" w:line="269" w:lineRule="exact"/>
            </w:pPr>
            <w:r>
              <w:rPr>
                <w:rStyle w:val="29pt"/>
              </w:rPr>
              <w:t xml:space="preserve">Скважина №2 с. </w:t>
            </w:r>
            <w:proofErr w:type="gramStart"/>
            <w:r>
              <w:rPr>
                <w:rStyle w:val="29pt"/>
              </w:rPr>
              <w:t>Первомайское</w:t>
            </w:r>
            <w:proofErr w:type="gramEnd"/>
          </w:p>
        </w:tc>
        <w:tc>
          <w:tcPr>
            <w:tcW w:w="1133" w:type="dxa"/>
            <w:tcBorders>
              <w:top w:val="single" w:sz="4" w:space="0" w:color="auto"/>
              <w:left w:val="single" w:sz="4" w:space="0" w:color="auto"/>
            </w:tcBorders>
            <w:shd w:val="clear" w:color="auto" w:fill="FFFFFF"/>
            <w:vAlign w:val="center"/>
          </w:tcPr>
          <w:p w:rsidR="00754F4A" w:rsidRDefault="00754F4A" w:rsidP="00754F4A">
            <w:pPr>
              <w:pStyle w:val="20"/>
              <w:framePr w:w="10330" w:wrap="notBeside" w:vAnchor="text" w:hAnchor="text" w:xAlign="center" w:y="1"/>
              <w:shd w:val="clear" w:color="auto" w:fill="auto"/>
              <w:spacing w:before="0" w:line="180" w:lineRule="exact"/>
            </w:pPr>
            <w:r>
              <w:rPr>
                <w:rStyle w:val="29pt"/>
              </w:rPr>
              <w:t>2х50</w:t>
            </w:r>
          </w:p>
        </w:tc>
        <w:tc>
          <w:tcPr>
            <w:tcW w:w="1421" w:type="dxa"/>
            <w:tcBorders>
              <w:top w:val="single" w:sz="4" w:space="0" w:color="auto"/>
              <w:left w:val="single" w:sz="4" w:space="0" w:color="auto"/>
            </w:tcBorders>
            <w:shd w:val="clear" w:color="auto" w:fill="FFFFFF"/>
            <w:vAlign w:val="center"/>
          </w:tcPr>
          <w:p w:rsidR="00754F4A" w:rsidRDefault="00754F4A" w:rsidP="00754F4A">
            <w:pPr>
              <w:pStyle w:val="20"/>
              <w:framePr w:w="10330" w:wrap="notBeside" w:vAnchor="text" w:hAnchor="text" w:xAlign="center" w:y="1"/>
              <w:shd w:val="clear" w:color="auto" w:fill="auto"/>
              <w:spacing w:before="0" w:line="180" w:lineRule="exact"/>
              <w:jc w:val="left"/>
            </w:pPr>
            <w:r>
              <w:rPr>
                <w:rStyle w:val="29pt"/>
              </w:rPr>
              <w:t>ЭЦВ 6-10-235</w:t>
            </w:r>
          </w:p>
        </w:tc>
        <w:tc>
          <w:tcPr>
            <w:tcW w:w="1133" w:type="dxa"/>
            <w:tcBorders>
              <w:top w:val="single" w:sz="4" w:space="0" w:color="auto"/>
              <w:left w:val="single" w:sz="4" w:space="0" w:color="auto"/>
            </w:tcBorders>
            <w:shd w:val="clear" w:color="auto" w:fill="FFFFFF"/>
            <w:vAlign w:val="center"/>
          </w:tcPr>
          <w:p w:rsidR="00754F4A" w:rsidRDefault="00754F4A" w:rsidP="00754F4A">
            <w:pPr>
              <w:pStyle w:val="20"/>
              <w:framePr w:w="10330" w:wrap="notBeside" w:vAnchor="text" w:hAnchor="text" w:xAlign="center" w:y="1"/>
              <w:shd w:val="clear" w:color="auto" w:fill="auto"/>
              <w:spacing w:before="0" w:line="180" w:lineRule="exact"/>
            </w:pPr>
            <w:r>
              <w:rPr>
                <w:rStyle w:val="29pt"/>
              </w:rPr>
              <w:t>10</w:t>
            </w:r>
          </w:p>
        </w:tc>
        <w:tc>
          <w:tcPr>
            <w:tcW w:w="1133" w:type="dxa"/>
            <w:tcBorders>
              <w:top w:val="single" w:sz="4" w:space="0" w:color="auto"/>
              <w:left w:val="single" w:sz="4" w:space="0" w:color="auto"/>
            </w:tcBorders>
            <w:shd w:val="clear" w:color="auto" w:fill="FFFFFF"/>
            <w:vAlign w:val="center"/>
          </w:tcPr>
          <w:p w:rsidR="00754F4A" w:rsidRDefault="00754F4A" w:rsidP="00754F4A">
            <w:pPr>
              <w:pStyle w:val="20"/>
              <w:framePr w:w="10330" w:wrap="notBeside" w:vAnchor="text" w:hAnchor="text" w:xAlign="center" w:y="1"/>
              <w:shd w:val="clear" w:color="auto" w:fill="auto"/>
              <w:spacing w:before="0" w:line="180" w:lineRule="exact"/>
            </w:pPr>
            <w:r>
              <w:rPr>
                <w:rStyle w:val="29pt"/>
              </w:rPr>
              <w:t>235</w:t>
            </w:r>
          </w:p>
        </w:tc>
        <w:tc>
          <w:tcPr>
            <w:tcW w:w="1138" w:type="dxa"/>
            <w:tcBorders>
              <w:top w:val="single" w:sz="4" w:space="0" w:color="auto"/>
              <w:left w:val="single" w:sz="4" w:space="0" w:color="auto"/>
            </w:tcBorders>
            <w:shd w:val="clear" w:color="auto" w:fill="FFFFFF"/>
            <w:vAlign w:val="center"/>
          </w:tcPr>
          <w:p w:rsidR="00754F4A" w:rsidRDefault="00754F4A" w:rsidP="00754F4A">
            <w:pPr>
              <w:pStyle w:val="20"/>
              <w:framePr w:w="10330" w:wrap="notBeside" w:vAnchor="text" w:hAnchor="text" w:xAlign="center" w:y="1"/>
              <w:shd w:val="clear" w:color="auto" w:fill="auto"/>
              <w:spacing w:before="0" w:line="180" w:lineRule="exact"/>
            </w:pPr>
            <w:r>
              <w:rPr>
                <w:rStyle w:val="29pt"/>
              </w:rPr>
              <w:t>12,55</w:t>
            </w:r>
          </w:p>
        </w:tc>
        <w:tc>
          <w:tcPr>
            <w:tcW w:w="1426" w:type="dxa"/>
            <w:tcBorders>
              <w:top w:val="single" w:sz="4" w:space="0" w:color="auto"/>
              <w:left w:val="single" w:sz="4" w:space="0" w:color="auto"/>
              <w:right w:val="single" w:sz="4" w:space="0" w:color="auto"/>
            </w:tcBorders>
            <w:shd w:val="clear" w:color="auto" w:fill="FFFFFF"/>
            <w:vAlign w:val="center"/>
          </w:tcPr>
          <w:p w:rsidR="00754F4A" w:rsidRDefault="00754F4A" w:rsidP="00754F4A">
            <w:pPr>
              <w:pStyle w:val="20"/>
              <w:framePr w:w="10330" w:wrap="notBeside" w:vAnchor="text" w:hAnchor="text" w:xAlign="center" w:y="1"/>
              <w:shd w:val="clear" w:color="auto" w:fill="auto"/>
              <w:spacing w:before="0" w:line="180" w:lineRule="exact"/>
            </w:pPr>
            <w:r>
              <w:rPr>
                <w:rStyle w:val="29pt"/>
              </w:rPr>
              <w:t>В резерве</w:t>
            </w:r>
          </w:p>
        </w:tc>
      </w:tr>
      <w:tr w:rsidR="00754F4A" w:rsidTr="00754F4A">
        <w:trPr>
          <w:trHeight w:hRule="exact" w:val="538"/>
          <w:jc w:val="center"/>
        </w:trPr>
        <w:tc>
          <w:tcPr>
            <w:tcW w:w="682" w:type="dxa"/>
            <w:tcBorders>
              <w:top w:val="single" w:sz="4" w:space="0" w:color="auto"/>
              <w:left w:val="single" w:sz="4" w:space="0" w:color="auto"/>
            </w:tcBorders>
            <w:shd w:val="clear" w:color="auto" w:fill="FFFFFF"/>
            <w:vAlign w:val="center"/>
          </w:tcPr>
          <w:p w:rsidR="00754F4A" w:rsidRDefault="00754F4A" w:rsidP="00754F4A">
            <w:pPr>
              <w:pStyle w:val="20"/>
              <w:framePr w:w="10330" w:wrap="notBeside" w:vAnchor="text" w:hAnchor="text" w:xAlign="center" w:y="1"/>
              <w:shd w:val="clear" w:color="auto" w:fill="auto"/>
              <w:spacing w:before="0" w:line="180" w:lineRule="exact"/>
            </w:pPr>
            <w:r>
              <w:rPr>
                <w:rStyle w:val="29pt"/>
              </w:rPr>
              <w:t>7</w:t>
            </w:r>
          </w:p>
        </w:tc>
        <w:tc>
          <w:tcPr>
            <w:tcW w:w="2266" w:type="dxa"/>
            <w:tcBorders>
              <w:top w:val="single" w:sz="4" w:space="0" w:color="auto"/>
              <w:left w:val="single" w:sz="4" w:space="0" w:color="auto"/>
            </w:tcBorders>
            <w:shd w:val="clear" w:color="auto" w:fill="FFFFFF"/>
            <w:vAlign w:val="bottom"/>
          </w:tcPr>
          <w:p w:rsidR="00754F4A" w:rsidRDefault="00754F4A" w:rsidP="00754F4A">
            <w:pPr>
              <w:pStyle w:val="20"/>
              <w:framePr w:w="10330" w:wrap="notBeside" w:vAnchor="text" w:hAnchor="text" w:xAlign="center" w:y="1"/>
              <w:shd w:val="clear" w:color="auto" w:fill="auto"/>
              <w:spacing w:before="0" w:line="264" w:lineRule="exact"/>
            </w:pPr>
            <w:r>
              <w:rPr>
                <w:rStyle w:val="29pt"/>
              </w:rPr>
              <w:t>Скважина№4379/1 Григорьевка</w:t>
            </w:r>
          </w:p>
        </w:tc>
        <w:tc>
          <w:tcPr>
            <w:tcW w:w="1133" w:type="dxa"/>
            <w:tcBorders>
              <w:top w:val="single" w:sz="4" w:space="0" w:color="auto"/>
              <w:left w:val="single" w:sz="4" w:space="0" w:color="auto"/>
            </w:tcBorders>
            <w:shd w:val="clear" w:color="auto" w:fill="FFFFFF"/>
            <w:vAlign w:val="center"/>
          </w:tcPr>
          <w:p w:rsidR="00754F4A" w:rsidRDefault="00754F4A" w:rsidP="00754F4A">
            <w:pPr>
              <w:pStyle w:val="20"/>
              <w:framePr w:w="10330" w:wrap="notBeside" w:vAnchor="text" w:hAnchor="text" w:xAlign="center" w:y="1"/>
              <w:shd w:val="clear" w:color="auto" w:fill="auto"/>
              <w:spacing w:before="0" w:line="180" w:lineRule="exact"/>
            </w:pPr>
            <w:r>
              <w:rPr>
                <w:rStyle w:val="29pt"/>
                <w:lang w:val="en-US" w:bidi="en-US"/>
              </w:rPr>
              <w:t>1x25</w:t>
            </w:r>
          </w:p>
        </w:tc>
        <w:tc>
          <w:tcPr>
            <w:tcW w:w="1421" w:type="dxa"/>
            <w:tcBorders>
              <w:top w:val="single" w:sz="4" w:space="0" w:color="auto"/>
              <w:left w:val="single" w:sz="4" w:space="0" w:color="auto"/>
            </w:tcBorders>
            <w:shd w:val="clear" w:color="auto" w:fill="FFFFFF"/>
            <w:vAlign w:val="center"/>
          </w:tcPr>
          <w:p w:rsidR="00754F4A" w:rsidRDefault="00754F4A" w:rsidP="00754F4A">
            <w:pPr>
              <w:pStyle w:val="20"/>
              <w:framePr w:w="10330" w:wrap="notBeside" w:vAnchor="text" w:hAnchor="text" w:xAlign="center" w:y="1"/>
              <w:shd w:val="clear" w:color="auto" w:fill="auto"/>
              <w:spacing w:before="0" w:line="180" w:lineRule="exact"/>
              <w:jc w:val="left"/>
            </w:pPr>
            <w:r>
              <w:rPr>
                <w:rStyle w:val="29pt"/>
              </w:rPr>
              <w:t>ЭЦВ 6-10-140</w:t>
            </w:r>
          </w:p>
        </w:tc>
        <w:tc>
          <w:tcPr>
            <w:tcW w:w="1133" w:type="dxa"/>
            <w:tcBorders>
              <w:top w:val="single" w:sz="4" w:space="0" w:color="auto"/>
              <w:left w:val="single" w:sz="4" w:space="0" w:color="auto"/>
            </w:tcBorders>
            <w:shd w:val="clear" w:color="auto" w:fill="FFFFFF"/>
            <w:vAlign w:val="center"/>
          </w:tcPr>
          <w:p w:rsidR="00754F4A" w:rsidRDefault="00754F4A" w:rsidP="00754F4A">
            <w:pPr>
              <w:pStyle w:val="20"/>
              <w:framePr w:w="10330" w:wrap="notBeside" w:vAnchor="text" w:hAnchor="text" w:xAlign="center" w:y="1"/>
              <w:shd w:val="clear" w:color="auto" w:fill="auto"/>
              <w:spacing w:before="0" w:line="180" w:lineRule="exact"/>
            </w:pPr>
            <w:r>
              <w:rPr>
                <w:rStyle w:val="29pt"/>
              </w:rPr>
              <w:t>12,8</w:t>
            </w:r>
          </w:p>
        </w:tc>
        <w:tc>
          <w:tcPr>
            <w:tcW w:w="1133" w:type="dxa"/>
            <w:tcBorders>
              <w:top w:val="single" w:sz="4" w:space="0" w:color="auto"/>
              <w:left w:val="single" w:sz="4" w:space="0" w:color="auto"/>
            </w:tcBorders>
            <w:shd w:val="clear" w:color="auto" w:fill="FFFFFF"/>
          </w:tcPr>
          <w:p w:rsidR="00754F4A" w:rsidRDefault="00754F4A" w:rsidP="00754F4A">
            <w:pPr>
              <w:framePr w:w="10330" w:wrap="notBeside" w:vAnchor="text" w:hAnchor="text" w:xAlign="center" w:y="1"/>
              <w:rPr>
                <w:sz w:val="10"/>
                <w:szCs w:val="10"/>
              </w:rPr>
            </w:pPr>
          </w:p>
        </w:tc>
        <w:tc>
          <w:tcPr>
            <w:tcW w:w="1138" w:type="dxa"/>
            <w:tcBorders>
              <w:top w:val="single" w:sz="4" w:space="0" w:color="auto"/>
              <w:left w:val="single" w:sz="4" w:space="0" w:color="auto"/>
            </w:tcBorders>
            <w:shd w:val="clear" w:color="auto" w:fill="FFFFFF"/>
            <w:vAlign w:val="center"/>
          </w:tcPr>
          <w:p w:rsidR="00754F4A" w:rsidRDefault="00754F4A" w:rsidP="00754F4A">
            <w:pPr>
              <w:pStyle w:val="20"/>
              <w:framePr w:w="10330" w:wrap="notBeside" w:vAnchor="text" w:hAnchor="text" w:xAlign="center" w:y="1"/>
              <w:shd w:val="clear" w:color="auto" w:fill="auto"/>
              <w:spacing w:before="0" w:line="180" w:lineRule="exact"/>
            </w:pPr>
            <w:r>
              <w:rPr>
                <w:rStyle w:val="29pt"/>
              </w:rPr>
              <w:t>10</w:t>
            </w:r>
          </w:p>
        </w:tc>
        <w:tc>
          <w:tcPr>
            <w:tcW w:w="1426" w:type="dxa"/>
            <w:tcBorders>
              <w:top w:val="single" w:sz="4" w:space="0" w:color="auto"/>
              <w:left w:val="single" w:sz="4" w:space="0" w:color="auto"/>
              <w:right w:val="single" w:sz="4" w:space="0" w:color="auto"/>
            </w:tcBorders>
            <w:shd w:val="clear" w:color="auto" w:fill="FFFFFF"/>
            <w:vAlign w:val="bottom"/>
          </w:tcPr>
          <w:p w:rsidR="00754F4A" w:rsidRDefault="00754F4A" w:rsidP="00754F4A">
            <w:pPr>
              <w:pStyle w:val="20"/>
              <w:framePr w:w="10330" w:wrap="notBeside" w:vAnchor="text" w:hAnchor="text" w:xAlign="center" w:y="1"/>
              <w:shd w:val="clear" w:color="auto" w:fill="auto"/>
              <w:spacing w:before="0" w:after="120" w:line="180" w:lineRule="exact"/>
              <w:ind w:left="240"/>
              <w:jc w:val="left"/>
            </w:pPr>
            <w:r>
              <w:rPr>
                <w:rStyle w:val="29pt"/>
              </w:rPr>
              <w:t>необходим</w:t>
            </w:r>
          </w:p>
          <w:p w:rsidR="00754F4A" w:rsidRDefault="00754F4A" w:rsidP="00754F4A">
            <w:pPr>
              <w:pStyle w:val="20"/>
              <w:framePr w:w="10330" w:wrap="notBeside" w:vAnchor="text" w:hAnchor="text" w:xAlign="center" w:y="1"/>
              <w:shd w:val="clear" w:color="auto" w:fill="auto"/>
              <w:spacing w:before="120" w:line="180" w:lineRule="exact"/>
            </w:pPr>
            <w:r>
              <w:rPr>
                <w:rStyle w:val="29pt"/>
              </w:rPr>
              <w:t>капремонт</w:t>
            </w:r>
          </w:p>
        </w:tc>
      </w:tr>
      <w:tr w:rsidR="00754F4A" w:rsidTr="00754F4A">
        <w:trPr>
          <w:trHeight w:hRule="exact" w:val="547"/>
          <w:jc w:val="center"/>
        </w:trPr>
        <w:tc>
          <w:tcPr>
            <w:tcW w:w="682"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0330" w:wrap="notBeside" w:vAnchor="text" w:hAnchor="text" w:xAlign="center" w:y="1"/>
              <w:shd w:val="clear" w:color="auto" w:fill="auto"/>
              <w:spacing w:before="0" w:line="180" w:lineRule="exact"/>
            </w:pPr>
            <w:r>
              <w:rPr>
                <w:rStyle w:val="29pt"/>
              </w:rPr>
              <w:t>8</w:t>
            </w:r>
          </w:p>
        </w:tc>
        <w:tc>
          <w:tcPr>
            <w:tcW w:w="2266" w:type="dxa"/>
            <w:tcBorders>
              <w:top w:val="single" w:sz="4" w:space="0" w:color="auto"/>
              <w:left w:val="single" w:sz="4" w:space="0" w:color="auto"/>
              <w:bottom w:val="single" w:sz="4" w:space="0" w:color="auto"/>
            </w:tcBorders>
            <w:shd w:val="clear" w:color="auto" w:fill="FFFFFF"/>
            <w:vAlign w:val="bottom"/>
          </w:tcPr>
          <w:p w:rsidR="00754F4A" w:rsidRDefault="00754F4A" w:rsidP="00754F4A">
            <w:pPr>
              <w:pStyle w:val="20"/>
              <w:framePr w:w="10330" w:wrap="notBeside" w:vAnchor="text" w:hAnchor="text" w:xAlign="center" w:y="1"/>
              <w:shd w:val="clear" w:color="auto" w:fill="auto"/>
              <w:spacing w:before="0" w:after="60" w:line="180" w:lineRule="exact"/>
            </w:pPr>
            <w:r>
              <w:rPr>
                <w:rStyle w:val="29pt"/>
              </w:rPr>
              <w:t>Скважина№1437/2</w:t>
            </w:r>
          </w:p>
          <w:p w:rsidR="00754F4A" w:rsidRDefault="00754F4A" w:rsidP="00754F4A">
            <w:pPr>
              <w:pStyle w:val="20"/>
              <w:framePr w:w="10330" w:wrap="notBeside" w:vAnchor="text" w:hAnchor="text" w:xAlign="center" w:y="1"/>
              <w:shd w:val="clear" w:color="auto" w:fill="auto"/>
              <w:spacing w:before="60" w:line="180" w:lineRule="exact"/>
            </w:pPr>
            <w:r>
              <w:rPr>
                <w:rStyle w:val="29pt"/>
              </w:rPr>
              <w:t>Григорьевка</w:t>
            </w:r>
          </w:p>
        </w:tc>
        <w:tc>
          <w:tcPr>
            <w:tcW w:w="1133"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0330" w:wrap="notBeside" w:vAnchor="text" w:hAnchor="text" w:xAlign="center" w:y="1"/>
              <w:shd w:val="clear" w:color="auto" w:fill="auto"/>
              <w:spacing w:before="0" w:line="180" w:lineRule="exact"/>
            </w:pPr>
            <w:r>
              <w:rPr>
                <w:rStyle w:val="29pt"/>
              </w:rPr>
              <w:t>1х20</w:t>
            </w:r>
          </w:p>
        </w:tc>
        <w:tc>
          <w:tcPr>
            <w:tcW w:w="1421"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0330" w:wrap="notBeside" w:vAnchor="text" w:hAnchor="text" w:xAlign="center" w:y="1"/>
              <w:shd w:val="clear" w:color="auto" w:fill="auto"/>
              <w:spacing w:before="0" w:line="180" w:lineRule="exact"/>
              <w:jc w:val="left"/>
            </w:pPr>
            <w:r>
              <w:rPr>
                <w:rStyle w:val="29pt"/>
              </w:rPr>
              <w:t>ЭЦВ 6-10-140</w:t>
            </w:r>
          </w:p>
        </w:tc>
        <w:tc>
          <w:tcPr>
            <w:tcW w:w="1133"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0330" w:wrap="notBeside" w:vAnchor="text" w:hAnchor="text" w:xAlign="center" w:y="1"/>
              <w:shd w:val="clear" w:color="auto" w:fill="auto"/>
              <w:spacing w:before="0" w:line="180" w:lineRule="exact"/>
            </w:pPr>
            <w:r>
              <w:rPr>
                <w:rStyle w:val="29pt"/>
              </w:rPr>
              <w:t>28</w:t>
            </w:r>
          </w:p>
        </w:tc>
        <w:tc>
          <w:tcPr>
            <w:tcW w:w="1133" w:type="dxa"/>
            <w:tcBorders>
              <w:top w:val="single" w:sz="4" w:space="0" w:color="auto"/>
              <w:left w:val="single" w:sz="4" w:space="0" w:color="auto"/>
              <w:bottom w:val="single" w:sz="4" w:space="0" w:color="auto"/>
            </w:tcBorders>
            <w:shd w:val="clear" w:color="auto" w:fill="FFFFFF"/>
          </w:tcPr>
          <w:p w:rsidR="00754F4A" w:rsidRDefault="00754F4A" w:rsidP="00754F4A">
            <w:pPr>
              <w:framePr w:w="10330" w:wrap="notBeside" w:vAnchor="text" w:hAnchor="text" w:xAlign="center" w:y="1"/>
              <w:rPr>
                <w:sz w:val="10"/>
                <w:szCs w:val="10"/>
              </w:rPr>
            </w:pPr>
          </w:p>
        </w:tc>
        <w:tc>
          <w:tcPr>
            <w:tcW w:w="1138"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0330" w:wrap="notBeside" w:vAnchor="text" w:hAnchor="text" w:xAlign="center" w:y="1"/>
              <w:shd w:val="clear" w:color="auto" w:fill="auto"/>
              <w:spacing w:before="0" w:line="180" w:lineRule="exact"/>
            </w:pPr>
            <w:r>
              <w:rPr>
                <w:rStyle w:val="29pt"/>
              </w:rPr>
              <w:t>16</w:t>
            </w:r>
          </w:p>
        </w:tc>
        <w:tc>
          <w:tcPr>
            <w:tcW w:w="1426" w:type="dxa"/>
            <w:tcBorders>
              <w:top w:val="single" w:sz="4" w:space="0" w:color="auto"/>
              <w:left w:val="single" w:sz="4" w:space="0" w:color="auto"/>
              <w:bottom w:val="single" w:sz="4" w:space="0" w:color="auto"/>
              <w:right w:val="single" w:sz="4" w:space="0" w:color="auto"/>
            </w:tcBorders>
            <w:shd w:val="clear" w:color="auto" w:fill="FFFFFF"/>
            <w:vAlign w:val="bottom"/>
          </w:tcPr>
          <w:p w:rsidR="00754F4A" w:rsidRDefault="00754F4A" w:rsidP="00754F4A">
            <w:pPr>
              <w:pStyle w:val="20"/>
              <w:framePr w:w="10330" w:wrap="notBeside" w:vAnchor="text" w:hAnchor="text" w:xAlign="center" w:y="1"/>
              <w:shd w:val="clear" w:color="auto" w:fill="auto"/>
              <w:spacing w:before="0" w:after="120" w:line="180" w:lineRule="exact"/>
              <w:ind w:left="240"/>
              <w:jc w:val="left"/>
            </w:pPr>
            <w:r>
              <w:rPr>
                <w:rStyle w:val="29pt"/>
              </w:rPr>
              <w:t>необходим</w:t>
            </w:r>
          </w:p>
          <w:p w:rsidR="00754F4A" w:rsidRDefault="00754F4A" w:rsidP="00754F4A">
            <w:pPr>
              <w:pStyle w:val="20"/>
              <w:framePr w:w="10330" w:wrap="notBeside" w:vAnchor="text" w:hAnchor="text" w:xAlign="center" w:y="1"/>
              <w:shd w:val="clear" w:color="auto" w:fill="auto"/>
              <w:spacing w:before="120" w:line="180" w:lineRule="exact"/>
            </w:pPr>
            <w:r>
              <w:rPr>
                <w:rStyle w:val="29pt"/>
              </w:rPr>
              <w:t>капремонт</w:t>
            </w:r>
          </w:p>
        </w:tc>
      </w:tr>
    </w:tbl>
    <w:p w:rsidR="00754F4A" w:rsidRDefault="00754F4A" w:rsidP="00754F4A">
      <w:pPr>
        <w:framePr w:w="10330" w:wrap="notBeside" w:vAnchor="text" w:hAnchor="text" w:xAlign="center" w:y="1"/>
        <w:rPr>
          <w:sz w:val="2"/>
          <w:szCs w:val="2"/>
        </w:rPr>
      </w:pPr>
    </w:p>
    <w:p w:rsidR="00754F4A" w:rsidRDefault="00754F4A" w:rsidP="00754F4A">
      <w:pPr>
        <w:rPr>
          <w:sz w:val="2"/>
          <w:szCs w:val="2"/>
        </w:rPr>
      </w:pPr>
    </w:p>
    <w:p w:rsidR="00754F4A" w:rsidRDefault="00754F4A" w:rsidP="00754F4A">
      <w:pPr>
        <w:pStyle w:val="20"/>
        <w:shd w:val="clear" w:color="auto" w:fill="auto"/>
        <w:spacing w:before="568" w:line="312" w:lineRule="exact"/>
        <w:ind w:left="860" w:firstLine="560"/>
        <w:jc w:val="both"/>
      </w:pPr>
      <w:r>
        <w:rPr>
          <w:color w:val="000000"/>
          <w:sz w:val="24"/>
          <w:szCs w:val="24"/>
          <w:lang w:eastAsia="ru-RU" w:bidi="ru-RU"/>
        </w:rPr>
        <w:t>На территории Криничанского сельского поселения источниками питьевого водоснабжения являются подземные артезианские скважины. В соответствии с СанПиН 2.1.4.1110-02 источники водоснабжения должны иметь зоны санитарной охраны (ЗСО).</w:t>
      </w:r>
    </w:p>
    <w:p w:rsidR="00754F4A" w:rsidRDefault="00754F4A" w:rsidP="00754F4A">
      <w:pPr>
        <w:pStyle w:val="20"/>
        <w:shd w:val="clear" w:color="auto" w:fill="auto"/>
        <w:spacing w:before="0" w:line="317" w:lineRule="exact"/>
        <w:ind w:left="860" w:firstLine="560"/>
        <w:jc w:val="both"/>
      </w:pPr>
      <w:r>
        <w:rPr>
          <w:color w:val="000000"/>
          <w:sz w:val="24"/>
          <w:szCs w:val="24"/>
          <w:lang w:eastAsia="ru-RU" w:bidi="ru-RU"/>
        </w:rP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754F4A" w:rsidRDefault="00754F4A" w:rsidP="00754F4A">
      <w:pPr>
        <w:pStyle w:val="20"/>
        <w:shd w:val="clear" w:color="auto" w:fill="auto"/>
        <w:spacing w:before="0" w:line="317" w:lineRule="exact"/>
        <w:ind w:left="860" w:firstLine="560"/>
        <w:jc w:val="both"/>
      </w:pPr>
      <w:r>
        <w:rPr>
          <w:color w:val="000000"/>
          <w:sz w:val="24"/>
          <w:szCs w:val="24"/>
          <w:lang w:eastAsia="ru-RU" w:bidi="ru-RU"/>
        </w:rPr>
        <w:t>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754F4A" w:rsidRDefault="00754F4A" w:rsidP="00754F4A">
      <w:pPr>
        <w:pStyle w:val="20"/>
        <w:shd w:val="clear" w:color="auto" w:fill="auto"/>
        <w:spacing w:before="0" w:line="317" w:lineRule="exact"/>
        <w:ind w:left="860" w:firstLine="560"/>
        <w:jc w:val="both"/>
      </w:pPr>
      <w:r>
        <w:rPr>
          <w:color w:val="000000"/>
          <w:sz w:val="24"/>
          <w:szCs w:val="24"/>
          <w:lang w:eastAsia="ru-RU" w:bidi="ru-RU"/>
        </w:rPr>
        <w:t>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 которые определены СанПиН 2.1.4.1110-02 «Зоны санитарной охраны источников водоснабжения и водопроводов питьевого назначения» и СНиП 2.04.02-84* «Водоснабжение. Наружные сети и сооружения».</w:t>
      </w:r>
    </w:p>
    <w:p w:rsidR="00754F4A" w:rsidRDefault="00754F4A" w:rsidP="00754F4A">
      <w:pPr>
        <w:pStyle w:val="20"/>
        <w:shd w:val="clear" w:color="auto" w:fill="auto"/>
        <w:spacing w:before="0" w:line="317" w:lineRule="exact"/>
        <w:ind w:left="860" w:firstLine="560"/>
        <w:jc w:val="both"/>
      </w:pPr>
      <w:r>
        <w:rPr>
          <w:color w:val="000000"/>
          <w:sz w:val="24"/>
          <w:szCs w:val="24"/>
          <w:lang w:eastAsia="ru-RU" w:bidi="ru-RU"/>
        </w:rPr>
        <w:t>Для водозаборов подземных вод граница первого пояса ЗСО устанавливается не менее 30 м от водозабора и на расстоянии не менее 50 м - при использовании недостаточно защищенных подземных вод.</w:t>
      </w:r>
    </w:p>
    <w:p w:rsidR="00754F4A" w:rsidRDefault="00754F4A" w:rsidP="00754F4A">
      <w:pPr>
        <w:pStyle w:val="20"/>
        <w:shd w:val="clear" w:color="auto" w:fill="auto"/>
        <w:spacing w:before="0" w:line="317" w:lineRule="exact"/>
        <w:ind w:left="860" w:firstLine="560"/>
        <w:jc w:val="both"/>
      </w:pPr>
      <w:r>
        <w:rPr>
          <w:color w:val="000000"/>
          <w:sz w:val="24"/>
          <w:szCs w:val="24"/>
          <w:lang w:eastAsia="ru-RU" w:bidi="ru-RU"/>
        </w:rPr>
        <w:t xml:space="preserve">Граница второго пояса ЗСО определяется гидродинамическими расчетами, исходя из </w:t>
      </w:r>
      <w:r>
        <w:rPr>
          <w:color w:val="000000"/>
          <w:sz w:val="24"/>
          <w:szCs w:val="24"/>
          <w:lang w:eastAsia="ru-RU" w:bidi="ru-RU"/>
        </w:rPr>
        <w:lastRenderedPageBreak/>
        <w:t>условий, что микробное загрязнение, поступающее в водоносный пласт за пределами второго пояса, не достигает водозабора.</w:t>
      </w:r>
    </w:p>
    <w:p w:rsidR="00754F4A" w:rsidRDefault="00754F4A" w:rsidP="00754F4A">
      <w:pPr>
        <w:pStyle w:val="20"/>
        <w:shd w:val="clear" w:color="auto" w:fill="auto"/>
        <w:spacing w:before="0" w:line="317" w:lineRule="exact"/>
        <w:ind w:left="860" w:firstLine="560"/>
        <w:jc w:val="both"/>
      </w:pPr>
      <w:r>
        <w:rPr>
          <w:color w:val="000000"/>
          <w:sz w:val="24"/>
          <w:szCs w:val="24"/>
          <w:lang w:eastAsia="ru-RU" w:bidi="ru-RU"/>
        </w:rPr>
        <w:t>Граница третьего пояса ЗСО, предназначенного для защиты водоносного пласта от химических загрязнений, также определяется гидродинамическими расчетами.</w:t>
      </w:r>
    </w:p>
    <w:p w:rsidR="00754F4A" w:rsidRDefault="00754F4A" w:rsidP="00754F4A">
      <w:pPr>
        <w:pStyle w:val="20"/>
        <w:shd w:val="clear" w:color="auto" w:fill="auto"/>
        <w:spacing w:before="0" w:line="317" w:lineRule="exact"/>
        <w:ind w:left="860" w:firstLine="560"/>
        <w:jc w:val="both"/>
      </w:pPr>
      <w:r>
        <w:rPr>
          <w:color w:val="000000"/>
          <w:sz w:val="24"/>
          <w:szCs w:val="24"/>
          <w:lang w:eastAsia="ru-RU" w:bidi="ru-RU"/>
        </w:rPr>
        <w:t>В соответствии с Санитарными правилами и нормами «Зоны санитарной охраны источников водоснабжения и водопроводов питьевого назначения» СанПиН 2.1.4.1110-02 (14.03.2002), утвержденными Постановлением Главного государственного санитарного врача РФ в зоне охраны источников водоснабжения запрещается:</w:t>
      </w:r>
    </w:p>
    <w:p w:rsidR="00754F4A" w:rsidRDefault="00754F4A" w:rsidP="00754F4A">
      <w:pPr>
        <w:pStyle w:val="20"/>
        <w:numPr>
          <w:ilvl w:val="0"/>
          <w:numId w:val="37"/>
        </w:numPr>
        <w:shd w:val="clear" w:color="auto" w:fill="auto"/>
        <w:tabs>
          <w:tab w:val="left" w:pos="1716"/>
        </w:tabs>
        <w:spacing w:before="0" w:line="274" w:lineRule="exact"/>
        <w:ind w:left="860" w:firstLine="560"/>
        <w:jc w:val="both"/>
      </w:pPr>
      <w:r>
        <w:rPr>
          <w:color w:val="000000"/>
          <w:sz w:val="24"/>
          <w:szCs w:val="24"/>
          <w:lang w:eastAsia="ru-RU" w:bidi="ru-RU"/>
        </w:rPr>
        <w:t xml:space="preserve">размещение складов горюче-смазочных материалов, ядохимикатов и минеральных удобрений, накопителей </w:t>
      </w:r>
      <w:proofErr w:type="spellStart"/>
      <w:r>
        <w:rPr>
          <w:color w:val="000000"/>
          <w:sz w:val="24"/>
          <w:szCs w:val="24"/>
          <w:lang w:eastAsia="ru-RU" w:bidi="ru-RU"/>
        </w:rPr>
        <w:t>промстоков</w:t>
      </w:r>
      <w:proofErr w:type="spellEnd"/>
      <w:r>
        <w:rPr>
          <w:color w:val="000000"/>
          <w:sz w:val="24"/>
          <w:szCs w:val="24"/>
          <w:lang w:eastAsia="ru-RU" w:bidi="ru-RU"/>
        </w:rPr>
        <w:t xml:space="preserve">, </w:t>
      </w:r>
      <w:proofErr w:type="spellStart"/>
      <w:r>
        <w:rPr>
          <w:color w:val="000000"/>
          <w:sz w:val="24"/>
          <w:szCs w:val="24"/>
          <w:lang w:eastAsia="ru-RU" w:bidi="ru-RU"/>
        </w:rPr>
        <w:t>шламохранилищ</w:t>
      </w:r>
      <w:proofErr w:type="spellEnd"/>
      <w:r>
        <w:rPr>
          <w:color w:val="000000"/>
          <w:sz w:val="24"/>
          <w:szCs w:val="24"/>
          <w:lang w:eastAsia="ru-RU" w:bidi="ru-RU"/>
        </w:rPr>
        <w:t xml:space="preserve"> и других объектов, обусловливающих опасность химического загрязнения подземных вод;</w:t>
      </w:r>
    </w:p>
    <w:p w:rsidR="00754F4A" w:rsidRDefault="00754F4A" w:rsidP="00754F4A">
      <w:pPr>
        <w:pStyle w:val="20"/>
        <w:numPr>
          <w:ilvl w:val="0"/>
          <w:numId w:val="37"/>
        </w:numPr>
        <w:shd w:val="clear" w:color="auto" w:fill="auto"/>
        <w:tabs>
          <w:tab w:val="left" w:pos="1716"/>
        </w:tabs>
        <w:spacing w:before="0" w:line="274" w:lineRule="exact"/>
        <w:ind w:left="860" w:firstLine="560"/>
        <w:jc w:val="both"/>
      </w:pPr>
      <w:r>
        <w:rPr>
          <w:color w:val="000000"/>
          <w:sz w:val="24"/>
          <w:szCs w:val="24"/>
          <w:lang w:eastAsia="ru-RU" w:bidi="ru-RU"/>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 рубка леса главного пользования и реконструкции.</w:t>
      </w:r>
    </w:p>
    <w:p w:rsidR="00754F4A" w:rsidRDefault="00754F4A" w:rsidP="00754F4A">
      <w:pPr>
        <w:pStyle w:val="20"/>
        <w:shd w:val="clear" w:color="auto" w:fill="auto"/>
        <w:spacing w:before="0" w:line="317" w:lineRule="exact"/>
        <w:ind w:left="860" w:firstLine="560"/>
        <w:jc w:val="both"/>
      </w:pPr>
      <w:r>
        <w:rPr>
          <w:color w:val="000000"/>
          <w:sz w:val="24"/>
          <w:szCs w:val="24"/>
          <w:lang w:eastAsia="ru-RU" w:bidi="ru-RU"/>
        </w:rPr>
        <w:t>Ширину санитарно-защитной полосы следует принимать по обе стороны от крайних линий водопровода:</w:t>
      </w:r>
    </w:p>
    <w:p w:rsidR="00754F4A" w:rsidRDefault="00754F4A" w:rsidP="00754F4A">
      <w:pPr>
        <w:pStyle w:val="20"/>
        <w:shd w:val="clear" w:color="auto" w:fill="auto"/>
        <w:tabs>
          <w:tab w:val="left" w:pos="1734"/>
        </w:tabs>
        <w:spacing w:before="0" w:line="317" w:lineRule="exact"/>
        <w:ind w:left="860" w:firstLine="560"/>
        <w:jc w:val="both"/>
      </w:pPr>
      <w:r>
        <w:rPr>
          <w:color w:val="000000"/>
          <w:sz w:val="24"/>
          <w:szCs w:val="24"/>
          <w:lang w:eastAsia="ru-RU" w:bidi="ru-RU"/>
        </w:rPr>
        <w:t>а)</w:t>
      </w:r>
      <w:r>
        <w:rPr>
          <w:color w:val="000000"/>
          <w:sz w:val="24"/>
          <w:szCs w:val="24"/>
          <w:lang w:eastAsia="ru-RU" w:bidi="ru-RU"/>
        </w:rPr>
        <w:tab/>
        <w:t>при отсутствии грунтовых вод - не менее 10 м при диаметре водоводов до 1000 мм и не менее 20 м при диаметре водоводов более 1000 мм;</w:t>
      </w:r>
    </w:p>
    <w:p w:rsidR="00754F4A" w:rsidRDefault="00754F4A" w:rsidP="00754F4A">
      <w:pPr>
        <w:pStyle w:val="20"/>
        <w:shd w:val="clear" w:color="auto" w:fill="auto"/>
        <w:tabs>
          <w:tab w:val="left" w:pos="1749"/>
        </w:tabs>
        <w:spacing w:before="0" w:line="317" w:lineRule="exact"/>
        <w:ind w:left="860" w:firstLine="560"/>
        <w:jc w:val="both"/>
      </w:pPr>
      <w:r>
        <w:rPr>
          <w:color w:val="000000"/>
          <w:sz w:val="24"/>
          <w:szCs w:val="24"/>
          <w:lang w:eastAsia="ru-RU" w:bidi="ru-RU"/>
        </w:rPr>
        <w:t>б)</w:t>
      </w:r>
      <w:r>
        <w:rPr>
          <w:color w:val="000000"/>
          <w:sz w:val="24"/>
          <w:szCs w:val="24"/>
          <w:lang w:eastAsia="ru-RU" w:bidi="ru-RU"/>
        </w:rPr>
        <w:tab/>
        <w:t>при наличии грунтовых вод - не менее 50 м вне зависимости от диаметра водоводов.</w:t>
      </w:r>
    </w:p>
    <w:p w:rsidR="00754F4A" w:rsidRDefault="00754F4A" w:rsidP="00754F4A">
      <w:pPr>
        <w:pStyle w:val="20"/>
        <w:shd w:val="clear" w:color="auto" w:fill="auto"/>
        <w:spacing w:before="0" w:line="317" w:lineRule="exact"/>
        <w:ind w:left="860" w:firstLine="560"/>
        <w:jc w:val="both"/>
      </w:pPr>
      <w:r>
        <w:rPr>
          <w:color w:val="000000"/>
          <w:sz w:val="24"/>
          <w:szCs w:val="24"/>
          <w:lang w:eastAsia="ru-RU" w:bidi="ru-RU"/>
        </w:rPr>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rsidR="00754F4A" w:rsidRDefault="00754F4A" w:rsidP="00754F4A">
      <w:pPr>
        <w:pStyle w:val="20"/>
        <w:shd w:val="clear" w:color="auto" w:fill="auto"/>
        <w:spacing w:before="0" w:line="317" w:lineRule="exact"/>
        <w:ind w:left="860" w:firstLine="560"/>
        <w:jc w:val="both"/>
      </w:pPr>
      <w:r>
        <w:rPr>
          <w:color w:val="000000"/>
          <w:sz w:val="24"/>
          <w:szCs w:val="24"/>
          <w:lang w:eastAsia="ru-RU" w:bidi="ru-RU"/>
        </w:rPr>
        <w:t xml:space="preserve">На территории Криничанского сельского поселения располагаются башни </w:t>
      </w:r>
      <w:proofErr w:type="spellStart"/>
      <w:r>
        <w:rPr>
          <w:color w:val="000000"/>
          <w:sz w:val="24"/>
          <w:szCs w:val="24"/>
          <w:lang w:eastAsia="ru-RU" w:bidi="ru-RU"/>
        </w:rPr>
        <w:t>Рожновского</w:t>
      </w:r>
      <w:proofErr w:type="spellEnd"/>
      <w:r>
        <w:rPr>
          <w:color w:val="000000"/>
          <w:sz w:val="24"/>
          <w:szCs w:val="24"/>
          <w:lang w:eastAsia="ru-RU" w:bidi="ru-RU"/>
        </w:rPr>
        <w:t>, и артезианские скважины (Таблица 6).</w:t>
      </w:r>
      <w:r>
        <w:br w:type="page"/>
      </w:r>
    </w:p>
    <w:p w:rsidR="00754F4A" w:rsidRDefault="00754F4A" w:rsidP="00754F4A">
      <w:pPr>
        <w:pStyle w:val="44"/>
        <w:shd w:val="clear" w:color="auto" w:fill="auto"/>
        <w:spacing w:line="240" w:lineRule="exact"/>
        <w:ind w:left="2860"/>
      </w:pPr>
      <w:r>
        <w:rPr>
          <w:color w:val="000000"/>
          <w:sz w:val="24"/>
          <w:szCs w:val="24"/>
          <w:lang w:eastAsia="ru-RU" w:bidi="ru-RU"/>
        </w:rPr>
        <w:lastRenderedPageBreak/>
        <w:t>Сведения по водонапорным башням поселения</w:t>
      </w:r>
    </w:p>
    <w:tbl>
      <w:tblPr>
        <w:tblOverlap w:val="never"/>
        <w:tblW w:w="0" w:type="auto"/>
        <w:tblLayout w:type="fixed"/>
        <w:tblCellMar>
          <w:left w:w="10" w:type="dxa"/>
          <w:right w:w="10" w:type="dxa"/>
        </w:tblCellMar>
        <w:tblLook w:val="0000" w:firstRow="0" w:lastRow="0" w:firstColumn="0" w:lastColumn="0" w:noHBand="0" w:noVBand="0"/>
      </w:tblPr>
      <w:tblGrid>
        <w:gridCol w:w="2698"/>
        <w:gridCol w:w="1387"/>
        <w:gridCol w:w="1872"/>
        <w:gridCol w:w="1704"/>
        <w:gridCol w:w="2136"/>
      </w:tblGrid>
      <w:tr w:rsidR="00754F4A" w:rsidTr="00754F4A">
        <w:trPr>
          <w:trHeight w:hRule="exact" w:val="581"/>
        </w:trPr>
        <w:tc>
          <w:tcPr>
            <w:tcW w:w="2698" w:type="dxa"/>
            <w:tcBorders>
              <w:top w:val="single" w:sz="4" w:space="0" w:color="auto"/>
              <w:left w:val="single" w:sz="4" w:space="0" w:color="auto"/>
            </w:tcBorders>
            <w:shd w:val="clear" w:color="auto" w:fill="FFFFFF"/>
            <w:vAlign w:val="center"/>
          </w:tcPr>
          <w:p w:rsidR="00754F4A" w:rsidRDefault="00754F4A" w:rsidP="00754F4A">
            <w:pPr>
              <w:pStyle w:val="20"/>
              <w:framePr w:w="9797" w:h="1622" w:hSpace="537" w:wrap="notBeside" w:vAnchor="text" w:hAnchor="text" w:x="538" w:y="1119"/>
              <w:shd w:val="clear" w:color="auto" w:fill="auto"/>
              <w:spacing w:before="0" w:line="180" w:lineRule="exact"/>
            </w:pPr>
            <w:r>
              <w:rPr>
                <w:rStyle w:val="29pt"/>
              </w:rPr>
              <w:t>Место расположения</w:t>
            </w:r>
          </w:p>
        </w:tc>
        <w:tc>
          <w:tcPr>
            <w:tcW w:w="1387" w:type="dxa"/>
            <w:tcBorders>
              <w:top w:val="single" w:sz="4" w:space="0" w:color="auto"/>
              <w:left w:val="single" w:sz="4" w:space="0" w:color="auto"/>
            </w:tcBorders>
            <w:shd w:val="clear" w:color="auto" w:fill="FFFFFF"/>
            <w:vAlign w:val="center"/>
          </w:tcPr>
          <w:p w:rsidR="00754F4A" w:rsidRDefault="00754F4A" w:rsidP="00754F4A">
            <w:pPr>
              <w:pStyle w:val="20"/>
              <w:framePr w:w="9797" w:h="1622" w:hSpace="537" w:wrap="notBeside" w:vAnchor="text" w:hAnchor="text" w:x="538" w:y="1119"/>
              <w:shd w:val="clear" w:color="auto" w:fill="auto"/>
              <w:spacing w:before="0" w:line="226" w:lineRule="exact"/>
            </w:pPr>
            <w:r>
              <w:rPr>
                <w:rStyle w:val="29pt"/>
              </w:rPr>
              <w:t>Кол-во башен (шт.)</w:t>
            </w:r>
          </w:p>
        </w:tc>
        <w:tc>
          <w:tcPr>
            <w:tcW w:w="1872" w:type="dxa"/>
            <w:tcBorders>
              <w:top w:val="single" w:sz="4" w:space="0" w:color="auto"/>
              <w:left w:val="single" w:sz="4" w:space="0" w:color="auto"/>
            </w:tcBorders>
            <w:shd w:val="clear" w:color="auto" w:fill="FFFFFF"/>
            <w:vAlign w:val="center"/>
          </w:tcPr>
          <w:p w:rsidR="00754F4A" w:rsidRDefault="00754F4A" w:rsidP="00754F4A">
            <w:pPr>
              <w:pStyle w:val="20"/>
              <w:framePr w:w="9797" w:h="1622" w:hSpace="537" w:wrap="notBeside" w:vAnchor="text" w:hAnchor="text" w:x="538" w:y="1119"/>
              <w:shd w:val="clear" w:color="auto" w:fill="auto"/>
              <w:spacing w:before="0" w:after="60" w:line="180" w:lineRule="exact"/>
            </w:pPr>
            <w:r>
              <w:rPr>
                <w:rStyle w:val="29pt"/>
              </w:rPr>
              <w:t>Проектная</w:t>
            </w:r>
          </w:p>
          <w:p w:rsidR="00754F4A" w:rsidRDefault="00754F4A" w:rsidP="00754F4A">
            <w:pPr>
              <w:pStyle w:val="20"/>
              <w:framePr w:w="9797" w:h="1622" w:hSpace="537" w:wrap="notBeside" w:vAnchor="text" w:hAnchor="text" w:x="538" w:y="1119"/>
              <w:shd w:val="clear" w:color="auto" w:fill="auto"/>
              <w:spacing w:before="60" w:line="180" w:lineRule="exact"/>
            </w:pPr>
            <w:r>
              <w:rPr>
                <w:rStyle w:val="29pt"/>
              </w:rPr>
              <w:t>мощность</w:t>
            </w:r>
          </w:p>
        </w:tc>
        <w:tc>
          <w:tcPr>
            <w:tcW w:w="1704" w:type="dxa"/>
            <w:tcBorders>
              <w:top w:val="single" w:sz="4" w:space="0" w:color="auto"/>
              <w:left w:val="single" w:sz="4" w:space="0" w:color="auto"/>
            </w:tcBorders>
            <w:shd w:val="clear" w:color="auto" w:fill="FFFFFF"/>
            <w:vAlign w:val="center"/>
          </w:tcPr>
          <w:p w:rsidR="00754F4A" w:rsidRDefault="00754F4A" w:rsidP="00754F4A">
            <w:pPr>
              <w:pStyle w:val="20"/>
              <w:framePr w:w="9797" w:h="1622" w:hSpace="537" w:wrap="notBeside" w:vAnchor="text" w:hAnchor="text" w:x="538" w:y="1119"/>
              <w:shd w:val="clear" w:color="auto" w:fill="auto"/>
              <w:spacing w:before="0" w:line="180" w:lineRule="exact"/>
              <w:ind w:left="200"/>
              <w:jc w:val="left"/>
            </w:pPr>
            <w:r>
              <w:rPr>
                <w:rStyle w:val="29pt"/>
              </w:rPr>
              <w:t>Год постройки</w:t>
            </w:r>
          </w:p>
        </w:tc>
        <w:tc>
          <w:tcPr>
            <w:tcW w:w="2136" w:type="dxa"/>
            <w:tcBorders>
              <w:top w:val="single" w:sz="4" w:space="0" w:color="auto"/>
              <w:left w:val="single" w:sz="4" w:space="0" w:color="auto"/>
              <w:right w:val="single" w:sz="4" w:space="0" w:color="auto"/>
            </w:tcBorders>
            <w:shd w:val="clear" w:color="auto" w:fill="FFFFFF"/>
            <w:vAlign w:val="center"/>
          </w:tcPr>
          <w:p w:rsidR="00754F4A" w:rsidRDefault="00754F4A" w:rsidP="00754F4A">
            <w:pPr>
              <w:pStyle w:val="20"/>
              <w:framePr w:w="9797" w:h="1622" w:hSpace="537" w:wrap="notBeside" w:vAnchor="text" w:hAnchor="text" w:x="538" w:y="1119"/>
              <w:shd w:val="clear" w:color="auto" w:fill="auto"/>
              <w:spacing w:before="0" w:line="180" w:lineRule="exact"/>
            </w:pPr>
            <w:r>
              <w:rPr>
                <w:rStyle w:val="29pt"/>
              </w:rPr>
              <w:t>Процент износа</w:t>
            </w:r>
          </w:p>
        </w:tc>
      </w:tr>
      <w:tr w:rsidR="00754F4A" w:rsidTr="00754F4A">
        <w:trPr>
          <w:trHeight w:hRule="exact" w:val="346"/>
        </w:trPr>
        <w:tc>
          <w:tcPr>
            <w:tcW w:w="2698" w:type="dxa"/>
            <w:tcBorders>
              <w:top w:val="single" w:sz="4" w:space="0" w:color="auto"/>
              <w:left w:val="single" w:sz="4" w:space="0" w:color="auto"/>
            </w:tcBorders>
            <w:shd w:val="clear" w:color="auto" w:fill="FFFFFF"/>
            <w:vAlign w:val="bottom"/>
          </w:tcPr>
          <w:p w:rsidR="00754F4A" w:rsidRDefault="00754F4A" w:rsidP="00754F4A">
            <w:pPr>
              <w:pStyle w:val="20"/>
              <w:framePr w:w="9797" w:h="1622" w:hSpace="537" w:wrap="notBeside" w:vAnchor="text" w:hAnchor="text" w:x="538" w:y="1119"/>
              <w:shd w:val="clear" w:color="auto" w:fill="auto"/>
              <w:spacing w:before="0" w:line="180" w:lineRule="exact"/>
              <w:jc w:val="left"/>
            </w:pPr>
            <w:r>
              <w:rPr>
                <w:rStyle w:val="29pt"/>
              </w:rPr>
              <w:t>с</w:t>
            </w:r>
            <w:proofErr w:type="gramStart"/>
            <w:r>
              <w:rPr>
                <w:rStyle w:val="29pt"/>
              </w:rPr>
              <w:t>.К</w:t>
            </w:r>
            <w:proofErr w:type="gramEnd"/>
            <w:r>
              <w:rPr>
                <w:rStyle w:val="29pt"/>
              </w:rPr>
              <w:t>риничное</w:t>
            </w:r>
          </w:p>
        </w:tc>
        <w:tc>
          <w:tcPr>
            <w:tcW w:w="1387" w:type="dxa"/>
            <w:tcBorders>
              <w:top w:val="single" w:sz="4" w:space="0" w:color="auto"/>
              <w:left w:val="single" w:sz="4" w:space="0" w:color="auto"/>
            </w:tcBorders>
            <w:shd w:val="clear" w:color="auto" w:fill="FFFFFF"/>
            <w:vAlign w:val="bottom"/>
          </w:tcPr>
          <w:p w:rsidR="00754F4A" w:rsidRDefault="00754F4A" w:rsidP="00754F4A">
            <w:pPr>
              <w:pStyle w:val="20"/>
              <w:framePr w:w="9797" w:h="1622" w:hSpace="537" w:wrap="notBeside" w:vAnchor="text" w:hAnchor="text" w:x="538" w:y="1119"/>
              <w:shd w:val="clear" w:color="auto" w:fill="auto"/>
              <w:spacing w:before="0" w:line="180" w:lineRule="exact"/>
            </w:pPr>
            <w:r>
              <w:rPr>
                <w:rStyle w:val="29pt"/>
              </w:rPr>
              <w:t>4</w:t>
            </w:r>
          </w:p>
        </w:tc>
        <w:tc>
          <w:tcPr>
            <w:tcW w:w="1872" w:type="dxa"/>
            <w:tcBorders>
              <w:top w:val="single" w:sz="4" w:space="0" w:color="auto"/>
              <w:left w:val="single" w:sz="4" w:space="0" w:color="auto"/>
            </w:tcBorders>
            <w:shd w:val="clear" w:color="auto" w:fill="FFFFFF"/>
            <w:vAlign w:val="bottom"/>
          </w:tcPr>
          <w:p w:rsidR="00754F4A" w:rsidRDefault="00754F4A" w:rsidP="00754F4A">
            <w:pPr>
              <w:pStyle w:val="20"/>
              <w:framePr w:w="9797" w:h="1622" w:hSpace="537" w:wrap="notBeside" w:vAnchor="text" w:hAnchor="text" w:x="538" w:y="1119"/>
              <w:shd w:val="clear" w:color="auto" w:fill="auto"/>
              <w:spacing w:before="0" w:line="180" w:lineRule="exact"/>
            </w:pPr>
            <w:r>
              <w:rPr>
                <w:rStyle w:val="29pt"/>
              </w:rPr>
              <w:t>20-25</w:t>
            </w:r>
          </w:p>
        </w:tc>
        <w:tc>
          <w:tcPr>
            <w:tcW w:w="1704" w:type="dxa"/>
            <w:tcBorders>
              <w:top w:val="single" w:sz="4" w:space="0" w:color="auto"/>
              <w:left w:val="single" w:sz="4" w:space="0" w:color="auto"/>
            </w:tcBorders>
            <w:shd w:val="clear" w:color="auto" w:fill="FFFFFF"/>
          </w:tcPr>
          <w:p w:rsidR="00754F4A" w:rsidRDefault="00754F4A" w:rsidP="00754F4A">
            <w:pPr>
              <w:framePr w:w="9797" w:h="1622" w:hSpace="537" w:wrap="notBeside" w:vAnchor="text" w:hAnchor="text" w:x="538" w:y="1119"/>
              <w:rPr>
                <w:sz w:val="10"/>
                <w:szCs w:val="10"/>
              </w:rPr>
            </w:pPr>
          </w:p>
        </w:tc>
        <w:tc>
          <w:tcPr>
            <w:tcW w:w="2136" w:type="dxa"/>
            <w:tcBorders>
              <w:top w:val="single" w:sz="4" w:space="0" w:color="auto"/>
              <w:left w:val="single" w:sz="4" w:space="0" w:color="auto"/>
              <w:right w:val="single" w:sz="4" w:space="0" w:color="auto"/>
            </w:tcBorders>
            <w:shd w:val="clear" w:color="auto" w:fill="FFFFFF"/>
          </w:tcPr>
          <w:p w:rsidR="00754F4A" w:rsidRDefault="00754F4A" w:rsidP="00754F4A">
            <w:pPr>
              <w:framePr w:w="9797" w:h="1622" w:hSpace="537" w:wrap="notBeside" w:vAnchor="text" w:hAnchor="text" w:x="538" w:y="1119"/>
              <w:rPr>
                <w:sz w:val="10"/>
                <w:szCs w:val="10"/>
              </w:rPr>
            </w:pPr>
          </w:p>
        </w:tc>
      </w:tr>
      <w:tr w:rsidR="00754F4A" w:rsidTr="00754F4A">
        <w:trPr>
          <w:trHeight w:hRule="exact" w:val="346"/>
        </w:trPr>
        <w:tc>
          <w:tcPr>
            <w:tcW w:w="2698" w:type="dxa"/>
            <w:tcBorders>
              <w:top w:val="single" w:sz="4" w:space="0" w:color="auto"/>
              <w:left w:val="single" w:sz="4" w:space="0" w:color="auto"/>
            </w:tcBorders>
            <w:shd w:val="clear" w:color="auto" w:fill="FFFFFF"/>
            <w:vAlign w:val="bottom"/>
          </w:tcPr>
          <w:p w:rsidR="00754F4A" w:rsidRDefault="00754F4A" w:rsidP="00754F4A">
            <w:pPr>
              <w:pStyle w:val="20"/>
              <w:framePr w:w="9797" w:h="1622" w:hSpace="537" w:wrap="notBeside" w:vAnchor="text" w:hAnchor="text" w:x="538" w:y="1119"/>
              <w:shd w:val="clear" w:color="auto" w:fill="auto"/>
              <w:spacing w:before="0" w:line="180" w:lineRule="exact"/>
              <w:jc w:val="left"/>
            </w:pPr>
            <w:r>
              <w:rPr>
                <w:rStyle w:val="29pt"/>
              </w:rPr>
              <w:t>с. Первомайское</w:t>
            </w:r>
          </w:p>
        </w:tc>
        <w:tc>
          <w:tcPr>
            <w:tcW w:w="1387" w:type="dxa"/>
            <w:tcBorders>
              <w:top w:val="single" w:sz="4" w:space="0" w:color="auto"/>
              <w:left w:val="single" w:sz="4" w:space="0" w:color="auto"/>
            </w:tcBorders>
            <w:shd w:val="clear" w:color="auto" w:fill="FFFFFF"/>
            <w:vAlign w:val="bottom"/>
          </w:tcPr>
          <w:p w:rsidR="00754F4A" w:rsidRDefault="00754F4A" w:rsidP="00754F4A">
            <w:pPr>
              <w:pStyle w:val="20"/>
              <w:framePr w:w="9797" w:h="1622" w:hSpace="537" w:wrap="notBeside" w:vAnchor="text" w:hAnchor="text" w:x="538" w:y="1119"/>
              <w:shd w:val="clear" w:color="auto" w:fill="auto"/>
              <w:spacing w:before="0" w:line="180" w:lineRule="exact"/>
            </w:pPr>
            <w:r>
              <w:rPr>
                <w:rStyle w:val="29pt"/>
              </w:rPr>
              <w:t>3</w:t>
            </w:r>
          </w:p>
        </w:tc>
        <w:tc>
          <w:tcPr>
            <w:tcW w:w="1872" w:type="dxa"/>
            <w:tcBorders>
              <w:top w:val="single" w:sz="4" w:space="0" w:color="auto"/>
              <w:left w:val="single" w:sz="4" w:space="0" w:color="auto"/>
            </w:tcBorders>
            <w:shd w:val="clear" w:color="auto" w:fill="FFFFFF"/>
            <w:vAlign w:val="bottom"/>
          </w:tcPr>
          <w:p w:rsidR="00754F4A" w:rsidRDefault="00754F4A" w:rsidP="00754F4A">
            <w:pPr>
              <w:pStyle w:val="20"/>
              <w:framePr w:w="9797" w:h="1622" w:hSpace="537" w:wrap="notBeside" w:vAnchor="text" w:hAnchor="text" w:x="538" w:y="1119"/>
              <w:shd w:val="clear" w:color="auto" w:fill="auto"/>
              <w:spacing w:before="0" w:line="180" w:lineRule="exact"/>
            </w:pPr>
            <w:r>
              <w:rPr>
                <w:rStyle w:val="29pt"/>
              </w:rPr>
              <w:t>50</w:t>
            </w:r>
          </w:p>
        </w:tc>
        <w:tc>
          <w:tcPr>
            <w:tcW w:w="1704" w:type="dxa"/>
            <w:tcBorders>
              <w:top w:val="single" w:sz="4" w:space="0" w:color="auto"/>
              <w:left w:val="single" w:sz="4" w:space="0" w:color="auto"/>
            </w:tcBorders>
            <w:shd w:val="clear" w:color="auto" w:fill="FFFFFF"/>
          </w:tcPr>
          <w:p w:rsidR="00754F4A" w:rsidRDefault="00754F4A" w:rsidP="00754F4A">
            <w:pPr>
              <w:framePr w:w="9797" w:h="1622" w:hSpace="537" w:wrap="notBeside" w:vAnchor="text" w:hAnchor="text" w:x="538" w:y="1119"/>
              <w:rPr>
                <w:sz w:val="10"/>
                <w:szCs w:val="10"/>
              </w:rPr>
            </w:pPr>
          </w:p>
        </w:tc>
        <w:tc>
          <w:tcPr>
            <w:tcW w:w="2136" w:type="dxa"/>
            <w:tcBorders>
              <w:top w:val="single" w:sz="4" w:space="0" w:color="auto"/>
              <w:left w:val="single" w:sz="4" w:space="0" w:color="auto"/>
              <w:right w:val="single" w:sz="4" w:space="0" w:color="auto"/>
            </w:tcBorders>
            <w:shd w:val="clear" w:color="auto" w:fill="FFFFFF"/>
          </w:tcPr>
          <w:p w:rsidR="00754F4A" w:rsidRDefault="00754F4A" w:rsidP="00754F4A">
            <w:pPr>
              <w:framePr w:w="9797" w:h="1622" w:hSpace="537" w:wrap="notBeside" w:vAnchor="text" w:hAnchor="text" w:x="538" w:y="1119"/>
              <w:rPr>
                <w:sz w:val="10"/>
                <w:szCs w:val="10"/>
              </w:rPr>
            </w:pPr>
          </w:p>
        </w:tc>
      </w:tr>
      <w:tr w:rsidR="00754F4A" w:rsidTr="00754F4A">
        <w:trPr>
          <w:trHeight w:hRule="exact" w:val="350"/>
        </w:trPr>
        <w:tc>
          <w:tcPr>
            <w:tcW w:w="2698"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9797" w:h="1622" w:hSpace="537" w:wrap="notBeside" w:vAnchor="text" w:hAnchor="text" w:x="538" w:y="1119"/>
              <w:shd w:val="clear" w:color="auto" w:fill="auto"/>
              <w:spacing w:before="0" w:line="180" w:lineRule="exact"/>
              <w:jc w:val="left"/>
            </w:pPr>
            <w:r>
              <w:rPr>
                <w:rStyle w:val="29pt"/>
              </w:rPr>
              <w:t>х. Григорьевка</w:t>
            </w:r>
          </w:p>
        </w:tc>
        <w:tc>
          <w:tcPr>
            <w:tcW w:w="1387"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9797" w:h="1622" w:hSpace="537" w:wrap="notBeside" w:vAnchor="text" w:hAnchor="text" w:x="538" w:y="1119"/>
              <w:shd w:val="clear" w:color="auto" w:fill="auto"/>
              <w:spacing w:before="0" w:line="180" w:lineRule="exact"/>
            </w:pPr>
            <w:r>
              <w:rPr>
                <w:rStyle w:val="29pt"/>
              </w:rPr>
              <w:t>2</w:t>
            </w:r>
          </w:p>
        </w:tc>
        <w:tc>
          <w:tcPr>
            <w:tcW w:w="1872"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9797" w:h="1622" w:hSpace="537" w:wrap="notBeside" w:vAnchor="text" w:hAnchor="text" w:x="538" w:y="1119"/>
              <w:shd w:val="clear" w:color="auto" w:fill="auto"/>
              <w:spacing w:before="0" w:line="180" w:lineRule="exact"/>
            </w:pPr>
            <w:r>
              <w:rPr>
                <w:rStyle w:val="29pt"/>
              </w:rPr>
              <w:t>20;25</w:t>
            </w:r>
          </w:p>
        </w:tc>
        <w:tc>
          <w:tcPr>
            <w:tcW w:w="1704" w:type="dxa"/>
            <w:tcBorders>
              <w:top w:val="single" w:sz="4" w:space="0" w:color="auto"/>
              <w:left w:val="single" w:sz="4" w:space="0" w:color="auto"/>
              <w:bottom w:val="single" w:sz="4" w:space="0" w:color="auto"/>
            </w:tcBorders>
            <w:shd w:val="clear" w:color="auto" w:fill="FFFFFF"/>
          </w:tcPr>
          <w:p w:rsidR="00754F4A" w:rsidRDefault="00754F4A" w:rsidP="00754F4A">
            <w:pPr>
              <w:framePr w:w="9797" w:h="1622" w:hSpace="537" w:wrap="notBeside" w:vAnchor="text" w:hAnchor="text" w:x="538" w:y="1119"/>
              <w:rPr>
                <w:sz w:val="10"/>
                <w:szCs w:val="10"/>
              </w:rPr>
            </w:pPr>
          </w:p>
        </w:tc>
        <w:tc>
          <w:tcPr>
            <w:tcW w:w="2136" w:type="dxa"/>
            <w:tcBorders>
              <w:top w:val="single" w:sz="4" w:space="0" w:color="auto"/>
              <w:left w:val="single" w:sz="4" w:space="0" w:color="auto"/>
              <w:bottom w:val="single" w:sz="4" w:space="0" w:color="auto"/>
              <w:right w:val="single" w:sz="4" w:space="0" w:color="auto"/>
            </w:tcBorders>
            <w:shd w:val="clear" w:color="auto" w:fill="FFFFFF"/>
            <w:vAlign w:val="center"/>
          </w:tcPr>
          <w:p w:rsidR="00754F4A" w:rsidRDefault="00754F4A" w:rsidP="00754F4A">
            <w:pPr>
              <w:pStyle w:val="20"/>
              <w:framePr w:w="9797" w:h="1622" w:hSpace="537" w:wrap="notBeside" w:vAnchor="text" w:hAnchor="text" w:x="538" w:y="1119"/>
              <w:shd w:val="clear" w:color="auto" w:fill="auto"/>
              <w:spacing w:before="0" w:line="180" w:lineRule="exact"/>
            </w:pPr>
            <w:r>
              <w:rPr>
                <w:rStyle w:val="29pt"/>
              </w:rPr>
              <w:t>Требует ремонта</w:t>
            </w:r>
          </w:p>
        </w:tc>
      </w:tr>
    </w:tbl>
    <w:p w:rsidR="00754F4A" w:rsidRDefault="00754F4A" w:rsidP="00754F4A">
      <w:pPr>
        <w:pStyle w:val="23"/>
        <w:framePr w:w="1080" w:h="297" w:hSpace="537" w:wrap="notBeside" w:vAnchor="text" w:hAnchor="text" w:x="9053" w:y="-18"/>
        <w:shd w:val="clear" w:color="auto" w:fill="auto"/>
        <w:spacing w:line="240" w:lineRule="exact"/>
      </w:pPr>
      <w:r>
        <w:rPr>
          <w:color w:val="000000"/>
          <w:sz w:val="24"/>
          <w:szCs w:val="24"/>
          <w:lang w:eastAsia="ru-RU" w:bidi="ru-RU"/>
        </w:rPr>
        <w:t>Таблица 6</w:t>
      </w:r>
    </w:p>
    <w:p w:rsidR="00754F4A" w:rsidRDefault="00754F4A" w:rsidP="00754F4A">
      <w:pPr>
        <w:pStyle w:val="23"/>
        <w:framePr w:w="8554" w:h="543" w:hSpace="537" w:wrap="notBeside" w:vAnchor="text" w:hAnchor="text" w:x="1580" w:y="2523"/>
        <w:shd w:val="clear" w:color="auto" w:fill="auto"/>
        <w:spacing w:line="514" w:lineRule="exact"/>
      </w:pPr>
      <w:r>
        <w:rPr>
          <w:color w:val="000000"/>
          <w:sz w:val="24"/>
          <w:szCs w:val="24"/>
          <w:lang w:eastAsia="ru-RU" w:bidi="ru-RU"/>
        </w:rPr>
        <w:t>Информация о сетях централизованного водоснабжения представлена в таблице 7.</w:t>
      </w:r>
    </w:p>
    <w:p w:rsidR="00754F4A" w:rsidRDefault="00754F4A" w:rsidP="00754F4A">
      <w:pPr>
        <w:rPr>
          <w:sz w:val="2"/>
          <w:szCs w:val="2"/>
        </w:rPr>
      </w:pPr>
    </w:p>
    <w:tbl>
      <w:tblPr>
        <w:tblpPr w:leftFromText="180" w:rightFromText="180" w:vertAnchor="text" w:horzAnchor="margin" w:tblpXSpec="right" w:tblpY="4464"/>
        <w:tblOverlap w:val="never"/>
        <w:tblW w:w="0" w:type="auto"/>
        <w:tblLayout w:type="fixed"/>
        <w:tblCellMar>
          <w:left w:w="10" w:type="dxa"/>
          <w:right w:w="10" w:type="dxa"/>
        </w:tblCellMar>
        <w:tblLook w:val="0000" w:firstRow="0" w:lastRow="0" w:firstColumn="0" w:lastColumn="0" w:noHBand="0" w:noVBand="0"/>
      </w:tblPr>
      <w:tblGrid>
        <w:gridCol w:w="1747"/>
        <w:gridCol w:w="1075"/>
        <w:gridCol w:w="1003"/>
        <w:gridCol w:w="1157"/>
        <w:gridCol w:w="960"/>
        <w:gridCol w:w="974"/>
        <w:gridCol w:w="1003"/>
        <w:gridCol w:w="1416"/>
      </w:tblGrid>
      <w:tr w:rsidR="00170325" w:rsidTr="00170325">
        <w:trPr>
          <w:trHeight w:hRule="exact" w:val="806"/>
        </w:trPr>
        <w:tc>
          <w:tcPr>
            <w:tcW w:w="1747" w:type="dxa"/>
            <w:tcBorders>
              <w:top w:val="single" w:sz="4" w:space="0" w:color="auto"/>
              <w:left w:val="single" w:sz="4" w:space="0" w:color="auto"/>
            </w:tcBorders>
            <w:shd w:val="clear" w:color="auto" w:fill="FFFFFF"/>
            <w:vAlign w:val="bottom"/>
          </w:tcPr>
          <w:p w:rsidR="00170325" w:rsidRDefault="00170325" w:rsidP="00170325">
            <w:pPr>
              <w:pStyle w:val="20"/>
              <w:shd w:val="clear" w:color="auto" w:fill="auto"/>
              <w:spacing w:before="0" w:line="264" w:lineRule="exact"/>
            </w:pPr>
            <w:r>
              <w:rPr>
                <w:rStyle w:val="29pt"/>
              </w:rPr>
              <w:t>Наименование узла и его местоположение</w:t>
            </w:r>
          </w:p>
        </w:tc>
        <w:tc>
          <w:tcPr>
            <w:tcW w:w="1075" w:type="dxa"/>
            <w:tcBorders>
              <w:top w:val="single" w:sz="4" w:space="0" w:color="auto"/>
              <w:left w:val="single" w:sz="4" w:space="0" w:color="auto"/>
            </w:tcBorders>
            <w:shd w:val="clear" w:color="auto" w:fill="FFFFFF"/>
            <w:vAlign w:val="bottom"/>
          </w:tcPr>
          <w:p w:rsidR="00170325" w:rsidRDefault="00170325" w:rsidP="00170325">
            <w:pPr>
              <w:pStyle w:val="20"/>
              <w:shd w:val="clear" w:color="auto" w:fill="auto"/>
              <w:spacing w:before="0" w:line="264" w:lineRule="exact"/>
              <w:ind w:left="280"/>
              <w:jc w:val="left"/>
            </w:pPr>
            <w:proofErr w:type="spellStart"/>
            <w:r>
              <w:rPr>
                <w:rStyle w:val="29pt"/>
              </w:rPr>
              <w:t>Протя</w:t>
            </w:r>
            <w:proofErr w:type="spellEnd"/>
          </w:p>
          <w:p w:rsidR="00170325" w:rsidRDefault="00170325" w:rsidP="00170325">
            <w:pPr>
              <w:pStyle w:val="20"/>
              <w:shd w:val="clear" w:color="auto" w:fill="auto"/>
              <w:spacing w:before="0" w:line="264" w:lineRule="exact"/>
              <w:jc w:val="left"/>
            </w:pPr>
            <w:proofErr w:type="spellStart"/>
            <w:r>
              <w:rPr>
                <w:rStyle w:val="29pt"/>
              </w:rPr>
              <w:t>женность</w:t>
            </w:r>
            <w:proofErr w:type="spellEnd"/>
          </w:p>
          <w:p w:rsidR="00170325" w:rsidRDefault="00170325" w:rsidP="00170325">
            <w:pPr>
              <w:pStyle w:val="20"/>
              <w:shd w:val="clear" w:color="auto" w:fill="auto"/>
              <w:spacing w:before="0" w:line="264" w:lineRule="exact"/>
            </w:pPr>
            <w:r>
              <w:rPr>
                <w:rStyle w:val="29pt"/>
              </w:rPr>
              <w:t>(</w:t>
            </w:r>
            <w:proofErr w:type="gramStart"/>
            <w:r>
              <w:rPr>
                <w:rStyle w:val="29pt"/>
              </w:rPr>
              <w:t>км</w:t>
            </w:r>
            <w:proofErr w:type="gramEnd"/>
            <w:r>
              <w:rPr>
                <w:rStyle w:val="29pt"/>
              </w:rPr>
              <w:t>)</w:t>
            </w:r>
          </w:p>
        </w:tc>
        <w:tc>
          <w:tcPr>
            <w:tcW w:w="1003" w:type="dxa"/>
            <w:tcBorders>
              <w:top w:val="single" w:sz="4" w:space="0" w:color="auto"/>
              <w:left w:val="single" w:sz="4" w:space="0" w:color="auto"/>
            </w:tcBorders>
            <w:shd w:val="clear" w:color="auto" w:fill="FFFFFF"/>
            <w:vAlign w:val="bottom"/>
          </w:tcPr>
          <w:p w:rsidR="00170325" w:rsidRDefault="00170325" w:rsidP="00170325">
            <w:pPr>
              <w:pStyle w:val="20"/>
              <w:shd w:val="clear" w:color="auto" w:fill="auto"/>
              <w:spacing w:before="0" w:after="120" w:line="180" w:lineRule="exact"/>
              <w:jc w:val="left"/>
            </w:pPr>
            <w:r>
              <w:rPr>
                <w:rStyle w:val="29pt"/>
              </w:rPr>
              <w:t>Диаметр</w:t>
            </w:r>
          </w:p>
          <w:p w:rsidR="00170325" w:rsidRDefault="00170325" w:rsidP="00170325">
            <w:pPr>
              <w:pStyle w:val="20"/>
              <w:shd w:val="clear" w:color="auto" w:fill="auto"/>
              <w:spacing w:before="120" w:line="180" w:lineRule="exact"/>
            </w:pPr>
            <w:r>
              <w:rPr>
                <w:rStyle w:val="29pt"/>
              </w:rPr>
              <w:t>мм</w:t>
            </w:r>
          </w:p>
        </w:tc>
        <w:tc>
          <w:tcPr>
            <w:tcW w:w="1157" w:type="dxa"/>
            <w:tcBorders>
              <w:top w:val="single" w:sz="4" w:space="0" w:color="auto"/>
              <w:left w:val="single" w:sz="4" w:space="0" w:color="auto"/>
            </w:tcBorders>
            <w:shd w:val="clear" w:color="auto" w:fill="FFFFFF"/>
            <w:vAlign w:val="center"/>
          </w:tcPr>
          <w:p w:rsidR="00170325" w:rsidRDefault="00170325" w:rsidP="00170325">
            <w:pPr>
              <w:pStyle w:val="20"/>
              <w:shd w:val="clear" w:color="auto" w:fill="auto"/>
              <w:spacing w:before="0" w:after="120" w:line="180" w:lineRule="exact"/>
              <w:ind w:left="260"/>
              <w:jc w:val="left"/>
            </w:pPr>
            <w:r>
              <w:rPr>
                <w:rStyle w:val="29pt"/>
              </w:rPr>
              <w:t>Кол-во</w:t>
            </w:r>
          </w:p>
          <w:p w:rsidR="00170325" w:rsidRDefault="00170325" w:rsidP="00170325">
            <w:pPr>
              <w:pStyle w:val="20"/>
              <w:shd w:val="clear" w:color="auto" w:fill="auto"/>
              <w:spacing w:before="120" w:line="180" w:lineRule="exact"/>
              <w:jc w:val="left"/>
            </w:pPr>
            <w:r>
              <w:rPr>
                <w:rStyle w:val="29pt"/>
              </w:rPr>
              <w:t>гидрантов</w:t>
            </w:r>
          </w:p>
        </w:tc>
        <w:tc>
          <w:tcPr>
            <w:tcW w:w="960" w:type="dxa"/>
            <w:tcBorders>
              <w:top w:val="single" w:sz="4" w:space="0" w:color="auto"/>
              <w:left w:val="single" w:sz="4" w:space="0" w:color="auto"/>
            </w:tcBorders>
            <w:shd w:val="clear" w:color="auto" w:fill="FFFFFF"/>
            <w:vAlign w:val="center"/>
          </w:tcPr>
          <w:p w:rsidR="00170325" w:rsidRDefault="00170325" w:rsidP="00170325">
            <w:pPr>
              <w:pStyle w:val="20"/>
              <w:shd w:val="clear" w:color="auto" w:fill="auto"/>
              <w:spacing w:before="0" w:after="60" w:line="180" w:lineRule="exact"/>
              <w:ind w:left="220"/>
              <w:jc w:val="left"/>
            </w:pPr>
            <w:r>
              <w:rPr>
                <w:rStyle w:val="29pt"/>
              </w:rPr>
              <w:t>Ко-во</w:t>
            </w:r>
          </w:p>
          <w:p w:rsidR="00170325" w:rsidRDefault="00170325" w:rsidP="00170325">
            <w:pPr>
              <w:pStyle w:val="20"/>
              <w:shd w:val="clear" w:color="auto" w:fill="auto"/>
              <w:spacing w:before="60" w:line="180" w:lineRule="exact"/>
              <w:jc w:val="left"/>
            </w:pPr>
            <w:proofErr w:type="spellStart"/>
            <w:r>
              <w:rPr>
                <w:rStyle w:val="29pt"/>
              </w:rPr>
              <w:t>Пож</w:t>
            </w:r>
            <w:proofErr w:type="gramStart"/>
            <w:r>
              <w:rPr>
                <w:rStyle w:val="29pt"/>
              </w:rPr>
              <w:t>.р</w:t>
            </w:r>
            <w:proofErr w:type="gramEnd"/>
            <w:r>
              <w:rPr>
                <w:rStyle w:val="29pt"/>
              </w:rPr>
              <w:t>ез</w:t>
            </w:r>
            <w:proofErr w:type="spellEnd"/>
          </w:p>
        </w:tc>
        <w:tc>
          <w:tcPr>
            <w:tcW w:w="974" w:type="dxa"/>
            <w:tcBorders>
              <w:top w:val="single" w:sz="4" w:space="0" w:color="auto"/>
              <w:left w:val="single" w:sz="4" w:space="0" w:color="auto"/>
            </w:tcBorders>
            <w:shd w:val="clear" w:color="auto" w:fill="FFFFFF"/>
            <w:vAlign w:val="center"/>
          </w:tcPr>
          <w:p w:rsidR="00170325" w:rsidRDefault="00170325" w:rsidP="00170325">
            <w:pPr>
              <w:pStyle w:val="20"/>
              <w:shd w:val="clear" w:color="auto" w:fill="auto"/>
              <w:spacing w:before="0" w:after="120" w:line="180" w:lineRule="exact"/>
              <w:ind w:left="180"/>
              <w:jc w:val="left"/>
            </w:pPr>
            <w:r>
              <w:rPr>
                <w:rStyle w:val="29pt"/>
              </w:rPr>
              <w:t>Кол-во</w:t>
            </w:r>
          </w:p>
          <w:p w:rsidR="00170325" w:rsidRDefault="00170325" w:rsidP="00170325">
            <w:pPr>
              <w:pStyle w:val="20"/>
              <w:shd w:val="clear" w:color="auto" w:fill="auto"/>
              <w:spacing w:before="120" w:line="180" w:lineRule="exact"/>
              <w:jc w:val="left"/>
            </w:pPr>
            <w:r>
              <w:rPr>
                <w:rStyle w:val="29pt"/>
              </w:rPr>
              <w:t>колонок</w:t>
            </w:r>
          </w:p>
        </w:tc>
        <w:tc>
          <w:tcPr>
            <w:tcW w:w="1003" w:type="dxa"/>
            <w:tcBorders>
              <w:top w:val="single" w:sz="4" w:space="0" w:color="auto"/>
              <w:left w:val="single" w:sz="4" w:space="0" w:color="auto"/>
            </w:tcBorders>
            <w:shd w:val="clear" w:color="auto" w:fill="FFFFFF"/>
            <w:vAlign w:val="center"/>
          </w:tcPr>
          <w:p w:rsidR="00170325" w:rsidRDefault="00170325" w:rsidP="00170325">
            <w:pPr>
              <w:pStyle w:val="20"/>
              <w:shd w:val="clear" w:color="auto" w:fill="auto"/>
              <w:spacing w:before="0" w:after="120" w:line="180" w:lineRule="exact"/>
              <w:ind w:left="180"/>
              <w:jc w:val="left"/>
            </w:pPr>
            <w:r>
              <w:rPr>
                <w:rStyle w:val="29pt"/>
              </w:rPr>
              <w:t>Кол-во</w:t>
            </w:r>
          </w:p>
          <w:p w:rsidR="00170325" w:rsidRDefault="00170325" w:rsidP="00170325">
            <w:pPr>
              <w:pStyle w:val="20"/>
              <w:shd w:val="clear" w:color="auto" w:fill="auto"/>
              <w:spacing w:before="120" w:line="180" w:lineRule="exact"/>
              <w:jc w:val="left"/>
            </w:pPr>
            <w:r>
              <w:rPr>
                <w:rStyle w:val="29pt"/>
              </w:rPr>
              <w:t>скважин</w:t>
            </w:r>
          </w:p>
        </w:tc>
        <w:tc>
          <w:tcPr>
            <w:tcW w:w="1416" w:type="dxa"/>
            <w:tcBorders>
              <w:top w:val="single" w:sz="4" w:space="0" w:color="auto"/>
              <w:left w:val="single" w:sz="4" w:space="0" w:color="auto"/>
              <w:right w:val="single" w:sz="4" w:space="0" w:color="auto"/>
            </w:tcBorders>
            <w:shd w:val="clear" w:color="auto" w:fill="FFFFFF"/>
            <w:vAlign w:val="center"/>
          </w:tcPr>
          <w:p w:rsidR="00170325" w:rsidRDefault="00170325" w:rsidP="00170325">
            <w:pPr>
              <w:pStyle w:val="20"/>
              <w:shd w:val="clear" w:color="auto" w:fill="auto"/>
              <w:spacing w:before="0" w:line="180" w:lineRule="exact"/>
              <w:ind w:left="160"/>
              <w:jc w:val="left"/>
            </w:pPr>
            <w:r>
              <w:rPr>
                <w:rStyle w:val="29pt"/>
              </w:rPr>
              <w:t>Примечание</w:t>
            </w:r>
          </w:p>
        </w:tc>
      </w:tr>
      <w:tr w:rsidR="00170325" w:rsidTr="00170325">
        <w:trPr>
          <w:trHeight w:hRule="exact" w:val="542"/>
        </w:trPr>
        <w:tc>
          <w:tcPr>
            <w:tcW w:w="1747" w:type="dxa"/>
            <w:tcBorders>
              <w:top w:val="single" w:sz="4" w:space="0" w:color="auto"/>
              <w:left w:val="single" w:sz="4" w:space="0" w:color="auto"/>
            </w:tcBorders>
            <w:shd w:val="clear" w:color="auto" w:fill="FFFFFF"/>
          </w:tcPr>
          <w:p w:rsidR="00170325" w:rsidRDefault="00170325" w:rsidP="00170325">
            <w:pPr>
              <w:pStyle w:val="20"/>
              <w:shd w:val="clear" w:color="auto" w:fill="auto"/>
              <w:spacing w:before="0" w:line="180" w:lineRule="exact"/>
            </w:pPr>
            <w:r>
              <w:rPr>
                <w:rStyle w:val="29pt"/>
              </w:rPr>
              <w:t>с</w:t>
            </w:r>
            <w:proofErr w:type="gramStart"/>
            <w:r>
              <w:rPr>
                <w:rStyle w:val="29pt"/>
              </w:rPr>
              <w:t>.К</w:t>
            </w:r>
            <w:proofErr w:type="gramEnd"/>
            <w:r>
              <w:rPr>
                <w:rStyle w:val="29pt"/>
              </w:rPr>
              <w:t>риничное</w:t>
            </w:r>
          </w:p>
        </w:tc>
        <w:tc>
          <w:tcPr>
            <w:tcW w:w="1075" w:type="dxa"/>
            <w:tcBorders>
              <w:top w:val="single" w:sz="4" w:space="0" w:color="auto"/>
              <w:left w:val="single" w:sz="4" w:space="0" w:color="auto"/>
            </w:tcBorders>
            <w:shd w:val="clear" w:color="auto" w:fill="FFFFFF"/>
            <w:vAlign w:val="center"/>
          </w:tcPr>
          <w:p w:rsidR="00170325" w:rsidRDefault="00170325" w:rsidP="00170325">
            <w:pPr>
              <w:pStyle w:val="20"/>
              <w:shd w:val="clear" w:color="auto" w:fill="auto"/>
              <w:spacing w:before="0" w:line="180" w:lineRule="exact"/>
            </w:pPr>
            <w:r>
              <w:rPr>
                <w:rStyle w:val="29pt"/>
              </w:rPr>
              <w:t>13,7</w:t>
            </w:r>
          </w:p>
        </w:tc>
        <w:tc>
          <w:tcPr>
            <w:tcW w:w="1003" w:type="dxa"/>
            <w:tcBorders>
              <w:top w:val="single" w:sz="4" w:space="0" w:color="auto"/>
              <w:left w:val="single" w:sz="4" w:space="0" w:color="auto"/>
            </w:tcBorders>
            <w:shd w:val="clear" w:color="auto" w:fill="FFFFFF"/>
          </w:tcPr>
          <w:p w:rsidR="00170325" w:rsidRDefault="00170325" w:rsidP="00170325">
            <w:pPr>
              <w:rPr>
                <w:sz w:val="10"/>
                <w:szCs w:val="10"/>
              </w:rPr>
            </w:pPr>
          </w:p>
        </w:tc>
        <w:tc>
          <w:tcPr>
            <w:tcW w:w="1157" w:type="dxa"/>
            <w:tcBorders>
              <w:top w:val="single" w:sz="4" w:space="0" w:color="auto"/>
              <w:left w:val="single" w:sz="4" w:space="0" w:color="auto"/>
            </w:tcBorders>
            <w:shd w:val="clear" w:color="auto" w:fill="FFFFFF"/>
          </w:tcPr>
          <w:p w:rsidR="00170325" w:rsidRDefault="00170325" w:rsidP="00170325">
            <w:pPr>
              <w:rPr>
                <w:sz w:val="10"/>
                <w:szCs w:val="10"/>
              </w:rPr>
            </w:pPr>
          </w:p>
        </w:tc>
        <w:tc>
          <w:tcPr>
            <w:tcW w:w="960" w:type="dxa"/>
            <w:tcBorders>
              <w:top w:val="single" w:sz="4" w:space="0" w:color="auto"/>
              <w:left w:val="single" w:sz="4" w:space="0" w:color="auto"/>
            </w:tcBorders>
            <w:shd w:val="clear" w:color="auto" w:fill="FFFFFF"/>
          </w:tcPr>
          <w:p w:rsidR="00170325" w:rsidRDefault="00170325" w:rsidP="00170325">
            <w:pPr>
              <w:rPr>
                <w:sz w:val="10"/>
                <w:szCs w:val="10"/>
              </w:rPr>
            </w:pPr>
          </w:p>
        </w:tc>
        <w:tc>
          <w:tcPr>
            <w:tcW w:w="974" w:type="dxa"/>
            <w:tcBorders>
              <w:top w:val="single" w:sz="4" w:space="0" w:color="auto"/>
              <w:left w:val="single" w:sz="4" w:space="0" w:color="auto"/>
            </w:tcBorders>
            <w:shd w:val="clear" w:color="auto" w:fill="FFFFFF"/>
          </w:tcPr>
          <w:p w:rsidR="00170325" w:rsidRDefault="00170325" w:rsidP="00170325">
            <w:pPr>
              <w:rPr>
                <w:sz w:val="10"/>
                <w:szCs w:val="10"/>
              </w:rPr>
            </w:pPr>
          </w:p>
        </w:tc>
        <w:tc>
          <w:tcPr>
            <w:tcW w:w="1003" w:type="dxa"/>
            <w:tcBorders>
              <w:top w:val="single" w:sz="4" w:space="0" w:color="auto"/>
              <w:left w:val="single" w:sz="4" w:space="0" w:color="auto"/>
            </w:tcBorders>
            <w:shd w:val="clear" w:color="auto" w:fill="FFFFFF"/>
            <w:vAlign w:val="center"/>
          </w:tcPr>
          <w:p w:rsidR="00170325" w:rsidRDefault="00170325" w:rsidP="00170325">
            <w:pPr>
              <w:pStyle w:val="20"/>
              <w:shd w:val="clear" w:color="auto" w:fill="auto"/>
              <w:spacing w:before="0" w:line="180" w:lineRule="exact"/>
            </w:pPr>
            <w:r>
              <w:rPr>
                <w:rStyle w:val="29pt"/>
              </w:rPr>
              <w:t>4</w:t>
            </w:r>
          </w:p>
        </w:tc>
        <w:tc>
          <w:tcPr>
            <w:tcW w:w="1416" w:type="dxa"/>
            <w:tcBorders>
              <w:top w:val="single" w:sz="4" w:space="0" w:color="auto"/>
              <w:left w:val="single" w:sz="4" w:space="0" w:color="auto"/>
              <w:right w:val="single" w:sz="4" w:space="0" w:color="auto"/>
            </w:tcBorders>
            <w:shd w:val="clear" w:color="auto" w:fill="FFFFFF"/>
          </w:tcPr>
          <w:p w:rsidR="00170325" w:rsidRDefault="00170325" w:rsidP="00170325">
            <w:pPr>
              <w:pStyle w:val="20"/>
              <w:shd w:val="clear" w:color="auto" w:fill="auto"/>
              <w:spacing w:before="0" w:after="60" w:line="180" w:lineRule="exact"/>
              <w:ind w:left="160"/>
              <w:jc w:val="left"/>
            </w:pPr>
            <w:r>
              <w:rPr>
                <w:rStyle w:val="29pt"/>
              </w:rPr>
              <w:t>Износ сетей</w:t>
            </w:r>
          </w:p>
          <w:p w:rsidR="00170325" w:rsidRDefault="00170325" w:rsidP="00170325">
            <w:pPr>
              <w:pStyle w:val="20"/>
              <w:shd w:val="clear" w:color="auto" w:fill="auto"/>
              <w:spacing w:before="60" w:line="180" w:lineRule="exact"/>
            </w:pPr>
            <w:r>
              <w:rPr>
                <w:rStyle w:val="29pt"/>
              </w:rPr>
              <w:t>%</w:t>
            </w:r>
          </w:p>
        </w:tc>
      </w:tr>
      <w:tr w:rsidR="00170325" w:rsidTr="00170325">
        <w:trPr>
          <w:trHeight w:hRule="exact" w:val="538"/>
        </w:trPr>
        <w:tc>
          <w:tcPr>
            <w:tcW w:w="1747" w:type="dxa"/>
            <w:tcBorders>
              <w:top w:val="single" w:sz="4" w:space="0" w:color="auto"/>
              <w:left w:val="single" w:sz="4" w:space="0" w:color="auto"/>
            </w:tcBorders>
            <w:shd w:val="clear" w:color="auto" w:fill="FFFFFF"/>
          </w:tcPr>
          <w:p w:rsidR="00170325" w:rsidRDefault="00170325" w:rsidP="00170325">
            <w:pPr>
              <w:pStyle w:val="20"/>
              <w:shd w:val="clear" w:color="auto" w:fill="auto"/>
              <w:spacing w:before="0" w:line="180" w:lineRule="exact"/>
              <w:ind w:left="160"/>
              <w:jc w:val="left"/>
            </w:pPr>
            <w:r>
              <w:rPr>
                <w:rStyle w:val="29pt"/>
              </w:rPr>
              <w:t>с. Первомайское</w:t>
            </w:r>
          </w:p>
        </w:tc>
        <w:tc>
          <w:tcPr>
            <w:tcW w:w="1075" w:type="dxa"/>
            <w:tcBorders>
              <w:top w:val="single" w:sz="4" w:space="0" w:color="auto"/>
              <w:left w:val="single" w:sz="4" w:space="0" w:color="auto"/>
            </w:tcBorders>
            <w:shd w:val="clear" w:color="auto" w:fill="FFFFFF"/>
            <w:vAlign w:val="center"/>
          </w:tcPr>
          <w:p w:rsidR="00170325" w:rsidRDefault="00170325" w:rsidP="00170325">
            <w:pPr>
              <w:pStyle w:val="20"/>
              <w:shd w:val="clear" w:color="auto" w:fill="auto"/>
              <w:spacing w:before="0" w:line="180" w:lineRule="exact"/>
            </w:pPr>
            <w:r>
              <w:rPr>
                <w:rStyle w:val="29pt"/>
              </w:rPr>
              <w:t>8,4</w:t>
            </w:r>
          </w:p>
        </w:tc>
        <w:tc>
          <w:tcPr>
            <w:tcW w:w="1003" w:type="dxa"/>
            <w:tcBorders>
              <w:top w:val="single" w:sz="4" w:space="0" w:color="auto"/>
              <w:left w:val="single" w:sz="4" w:space="0" w:color="auto"/>
            </w:tcBorders>
            <w:shd w:val="clear" w:color="auto" w:fill="FFFFFF"/>
          </w:tcPr>
          <w:p w:rsidR="00170325" w:rsidRDefault="00170325" w:rsidP="00170325">
            <w:pPr>
              <w:rPr>
                <w:sz w:val="10"/>
                <w:szCs w:val="10"/>
              </w:rPr>
            </w:pPr>
          </w:p>
        </w:tc>
        <w:tc>
          <w:tcPr>
            <w:tcW w:w="1157" w:type="dxa"/>
            <w:tcBorders>
              <w:top w:val="single" w:sz="4" w:space="0" w:color="auto"/>
              <w:left w:val="single" w:sz="4" w:space="0" w:color="auto"/>
            </w:tcBorders>
            <w:shd w:val="clear" w:color="auto" w:fill="FFFFFF"/>
          </w:tcPr>
          <w:p w:rsidR="00170325" w:rsidRDefault="00170325" w:rsidP="00170325">
            <w:pPr>
              <w:rPr>
                <w:sz w:val="10"/>
                <w:szCs w:val="10"/>
              </w:rPr>
            </w:pPr>
          </w:p>
        </w:tc>
        <w:tc>
          <w:tcPr>
            <w:tcW w:w="960" w:type="dxa"/>
            <w:tcBorders>
              <w:top w:val="single" w:sz="4" w:space="0" w:color="auto"/>
              <w:left w:val="single" w:sz="4" w:space="0" w:color="auto"/>
            </w:tcBorders>
            <w:shd w:val="clear" w:color="auto" w:fill="FFFFFF"/>
          </w:tcPr>
          <w:p w:rsidR="00170325" w:rsidRDefault="00170325" w:rsidP="00170325">
            <w:pPr>
              <w:rPr>
                <w:sz w:val="10"/>
                <w:szCs w:val="10"/>
              </w:rPr>
            </w:pPr>
          </w:p>
        </w:tc>
        <w:tc>
          <w:tcPr>
            <w:tcW w:w="974" w:type="dxa"/>
            <w:tcBorders>
              <w:top w:val="single" w:sz="4" w:space="0" w:color="auto"/>
              <w:left w:val="single" w:sz="4" w:space="0" w:color="auto"/>
            </w:tcBorders>
            <w:shd w:val="clear" w:color="auto" w:fill="FFFFFF"/>
          </w:tcPr>
          <w:p w:rsidR="00170325" w:rsidRDefault="00170325" w:rsidP="00170325">
            <w:pPr>
              <w:rPr>
                <w:sz w:val="10"/>
                <w:szCs w:val="10"/>
              </w:rPr>
            </w:pPr>
          </w:p>
        </w:tc>
        <w:tc>
          <w:tcPr>
            <w:tcW w:w="1003" w:type="dxa"/>
            <w:tcBorders>
              <w:top w:val="single" w:sz="4" w:space="0" w:color="auto"/>
              <w:left w:val="single" w:sz="4" w:space="0" w:color="auto"/>
            </w:tcBorders>
            <w:shd w:val="clear" w:color="auto" w:fill="FFFFFF"/>
            <w:vAlign w:val="center"/>
          </w:tcPr>
          <w:p w:rsidR="00170325" w:rsidRDefault="00170325" w:rsidP="00170325">
            <w:pPr>
              <w:pStyle w:val="20"/>
              <w:shd w:val="clear" w:color="auto" w:fill="auto"/>
              <w:spacing w:before="0" w:line="180" w:lineRule="exact"/>
            </w:pPr>
            <w:r>
              <w:rPr>
                <w:rStyle w:val="29pt"/>
              </w:rPr>
              <w:t>2</w:t>
            </w:r>
          </w:p>
        </w:tc>
        <w:tc>
          <w:tcPr>
            <w:tcW w:w="1416" w:type="dxa"/>
            <w:tcBorders>
              <w:top w:val="single" w:sz="4" w:space="0" w:color="auto"/>
              <w:left w:val="single" w:sz="4" w:space="0" w:color="auto"/>
              <w:right w:val="single" w:sz="4" w:space="0" w:color="auto"/>
            </w:tcBorders>
            <w:shd w:val="clear" w:color="auto" w:fill="FFFFFF"/>
          </w:tcPr>
          <w:p w:rsidR="00170325" w:rsidRDefault="00170325" w:rsidP="00170325">
            <w:pPr>
              <w:rPr>
                <w:sz w:val="10"/>
                <w:szCs w:val="10"/>
              </w:rPr>
            </w:pPr>
          </w:p>
        </w:tc>
      </w:tr>
      <w:tr w:rsidR="00170325" w:rsidTr="00170325">
        <w:trPr>
          <w:trHeight w:hRule="exact" w:val="538"/>
        </w:trPr>
        <w:tc>
          <w:tcPr>
            <w:tcW w:w="1747" w:type="dxa"/>
            <w:tcBorders>
              <w:top w:val="single" w:sz="4" w:space="0" w:color="auto"/>
              <w:left w:val="single" w:sz="4" w:space="0" w:color="auto"/>
              <w:bottom w:val="single" w:sz="4" w:space="0" w:color="auto"/>
            </w:tcBorders>
            <w:shd w:val="clear" w:color="auto" w:fill="FFFFFF"/>
          </w:tcPr>
          <w:p w:rsidR="00170325" w:rsidRDefault="00170325" w:rsidP="00170325">
            <w:pPr>
              <w:pStyle w:val="20"/>
              <w:shd w:val="clear" w:color="auto" w:fill="auto"/>
              <w:spacing w:before="0" w:line="180" w:lineRule="exact"/>
              <w:ind w:left="240"/>
              <w:jc w:val="left"/>
            </w:pPr>
            <w:r>
              <w:rPr>
                <w:rStyle w:val="29pt"/>
              </w:rPr>
              <w:t>х. Атамановка</w:t>
            </w:r>
          </w:p>
        </w:tc>
        <w:tc>
          <w:tcPr>
            <w:tcW w:w="1075" w:type="dxa"/>
            <w:tcBorders>
              <w:top w:val="single" w:sz="4" w:space="0" w:color="auto"/>
              <w:left w:val="single" w:sz="4" w:space="0" w:color="auto"/>
              <w:bottom w:val="single" w:sz="4" w:space="0" w:color="auto"/>
            </w:tcBorders>
            <w:shd w:val="clear" w:color="auto" w:fill="FFFFFF"/>
          </w:tcPr>
          <w:p w:rsidR="00170325" w:rsidRDefault="00170325" w:rsidP="00170325">
            <w:pPr>
              <w:rPr>
                <w:sz w:val="10"/>
                <w:szCs w:val="10"/>
              </w:rPr>
            </w:pPr>
          </w:p>
        </w:tc>
        <w:tc>
          <w:tcPr>
            <w:tcW w:w="1003" w:type="dxa"/>
            <w:tcBorders>
              <w:top w:val="single" w:sz="4" w:space="0" w:color="auto"/>
              <w:left w:val="single" w:sz="4" w:space="0" w:color="auto"/>
              <w:bottom w:val="single" w:sz="4" w:space="0" w:color="auto"/>
            </w:tcBorders>
            <w:shd w:val="clear" w:color="auto" w:fill="FFFFFF"/>
          </w:tcPr>
          <w:p w:rsidR="00170325" w:rsidRDefault="00170325" w:rsidP="00170325">
            <w:pPr>
              <w:rPr>
                <w:sz w:val="10"/>
                <w:szCs w:val="10"/>
              </w:rPr>
            </w:pPr>
          </w:p>
        </w:tc>
        <w:tc>
          <w:tcPr>
            <w:tcW w:w="1157" w:type="dxa"/>
            <w:tcBorders>
              <w:top w:val="single" w:sz="4" w:space="0" w:color="auto"/>
              <w:left w:val="single" w:sz="4" w:space="0" w:color="auto"/>
              <w:bottom w:val="single" w:sz="4" w:space="0" w:color="auto"/>
            </w:tcBorders>
            <w:shd w:val="clear" w:color="auto" w:fill="FFFFFF"/>
          </w:tcPr>
          <w:p w:rsidR="00170325" w:rsidRDefault="00170325" w:rsidP="00170325">
            <w:pPr>
              <w:rPr>
                <w:sz w:val="10"/>
                <w:szCs w:val="10"/>
              </w:rPr>
            </w:pPr>
          </w:p>
        </w:tc>
        <w:tc>
          <w:tcPr>
            <w:tcW w:w="960" w:type="dxa"/>
            <w:tcBorders>
              <w:top w:val="single" w:sz="4" w:space="0" w:color="auto"/>
              <w:left w:val="single" w:sz="4" w:space="0" w:color="auto"/>
              <w:bottom w:val="single" w:sz="4" w:space="0" w:color="auto"/>
            </w:tcBorders>
            <w:shd w:val="clear" w:color="auto" w:fill="FFFFFF"/>
          </w:tcPr>
          <w:p w:rsidR="00170325" w:rsidRDefault="00170325" w:rsidP="00170325">
            <w:pPr>
              <w:rPr>
                <w:sz w:val="10"/>
                <w:szCs w:val="10"/>
              </w:rPr>
            </w:pPr>
          </w:p>
        </w:tc>
        <w:tc>
          <w:tcPr>
            <w:tcW w:w="974" w:type="dxa"/>
            <w:tcBorders>
              <w:top w:val="single" w:sz="4" w:space="0" w:color="auto"/>
              <w:left w:val="single" w:sz="4" w:space="0" w:color="auto"/>
              <w:bottom w:val="single" w:sz="4" w:space="0" w:color="auto"/>
            </w:tcBorders>
            <w:shd w:val="clear" w:color="auto" w:fill="FFFFFF"/>
          </w:tcPr>
          <w:p w:rsidR="00170325" w:rsidRDefault="00170325" w:rsidP="00170325">
            <w:pPr>
              <w:rPr>
                <w:sz w:val="10"/>
                <w:szCs w:val="10"/>
              </w:rPr>
            </w:pPr>
          </w:p>
        </w:tc>
        <w:tc>
          <w:tcPr>
            <w:tcW w:w="1003" w:type="dxa"/>
            <w:tcBorders>
              <w:top w:val="single" w:sz="4" w:space="0" w:color="auto"/>
              <w:left w:val="single" w:sz="4" w:space="0" w:color="auto"/>
              <w:bottom w:val="single" w:sz="4" w:space="0" w:color="auto"/>
            </w:tcBorders>
            <w:shd w:val="clear" w:color="auto" w:fill="FFFFFF"/>
            <w:vAlign w:val="center"/>
          </w:tcPr>
          <w:p w:rsidR="00170325" w:rsidRDefault="00170325" w:rsidP="00170325">
            <w:pPr>
              <w:pStyle w:val="20"/>
              <w:shd w:val="clear" w:color="auto" w:fill="auto"/>
              <w:spacing w:before="0" w:line="180" w:lineRule="exact"/>
            </w:pPr>
            <w:r>
              <w:rPr>
                <w:rStyle w:val="29pt"/>
              </w:rPr>
              <w:t>2</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170325" w:rsidRDefault="00170325" w:rsidP="00170325">
            <w:pPr>
              <w:rPr>
                <w:sz w:val="10"/>
                <w:szCs w:val="10"/>
              </w:rPr>
            </w:pPr>
          </w:p>
        </w:tc>
      </w:tr>
      <w:tr w:rsidR="00170325" w:rsidTr="00170325">
        <w:trPr>
          <w:trHeight w:hRule="exact" w:val="317"/>
        </w:trPr>
        <w:tc>
          <w:tcPr>
            <w:tcW w:w="1747" w:type="dxa"/>
            <w:tcBorders>
              <w:top w:val="single" w:sz="4" w:space="0" w:color="auto"/>
              <w:left w:val="single" w:sz="4" w:space="0" w:color="auto"/>
              <w:bottom w:val="single" w:sz="4" w:space="0" w:color="auto"/>
            </w:tcBorders>
            <w:shd w:val="clear" w:color="auto" w:fill="FFFFFF"/>
          </w:tcPr>
          <w:p w:rsidR="00170325" w:rsidRDefault="00170325" w:rsidP="00170325">
            <w:pPr>
              <w:pStyle w:val="20"/>
              <w:shd w:val="clear" w:color="auto" w:fill="auto"/>
              <w:spacing w:before="0" w:line="180" w:lineRule="exact"/>
            </w:pPr>
            <w:r>
              <w:rPr>
                <w:rStyle w:val="29pt"/>
              </w:rPr>
              <w:t>итого</w:t>
            </w:r>
          </w:p>
        </w:tc>
        <w:tc>
          <w:tcPr>
            <w:tcW w:w="1075" w:type="dxa"/>
            <w:tcBorders>
              <w:top w:val="single" w:sz="4" w:space="0" w:color="auto"/>
              <w:left w:val="single" w:sz="4" w:space="0" w:color="auto"/>
              <w:bottom w:val="single" w:sz="4" w:space="0" w:color="auto"/>
            </w:tcBorders>
            <w:shd w:val="clear" w:color="auto" w:fill="FFFFFF"/>
          </w:tcPr>
          <w:p w:rsidR="00170325" w:rsidRDefault="00170325" w:rsidP="00170325">
            <w:pPr>
              <w:pStyle w:val="20"/>
              <w:shd w:val="clear" w:color="auto" w:fill="auto"/>
              <w:spacing w:before="0" w:line="180" w:lineRule="exact"/>
            </w:pPr>
            <w:r>
              <w:rPr>
                <w:rStyle w:val="29pt"/>
              </w:rPr>
              <w:t>25,47</w:t>
            </w:r>
          </w:p>
        </w:tc>
        <w:tc>
          <w:tcPr>
            <w:tcW w:w="1003" w:type="dxa"/>
            <w:tcBorders>
              <w:top w:val="single" w:sz="4" w:space="0" w:color="auto"/>
              <w:left w:val="single" w:sz="4" w:space="0" w:color="auto"/>
              <w:bottom w:val="single" w:sz="4" w:space="0" w:color="auto"/>
            </w:tcBorders>
            <w:shd w:val="clear" w:color="auto" w:fill="FFFFFF"/>
          </w:tcPr>
          <w:p w:rsidR="00170325" w:rsidRDefault="00170325" w:rsidP="00170325">
            <w:pPr>
              <w:rPr>
                <w:sz w:val="10"/>
                <w:szCs w:val="10"/>
              </w:rPr>
            </w:pPr>
          </w:p>
        </w:tc>
        <w:tc>
          <w:tcPr>
            <w:tcW w:w="1157" w:type="dxa"/>
            <w:tcBorders>
              <w:top w:val="single" w:sz="4" w:space="0" w:color="auto"/>
              <w:left w:val="single" w:sz="4" w:space="0" w:color="auto"/>
              <w:bottom w:val="single" w:sz="4" w:space="0" w:color="auto"/>
            </w:tcBorders>
            <w:shd w:val="clear" w:color="auto" w:fill="FFFFFF"/>
          </w:tcPr>
          <w:p w:rsidR="00170325" w:rsidRDefault="00170325" w:rsidP="00170325">
            <w:pPr>
              <w:rPr>
                <w:sz w:val="10"/>
                <w:szCs w:val="10"/>
              </w:rPr>
            </w:pPr>
          </w:p>
        </w:tc>
        <w:tc>
          <w:tcPr>
            <w:tcW w:w="960" w:type="dxa"/>
            <w:tcBorders>
              <w:top w:val="single" w:sz="4" w:space="0" w:color="auto"/>
              <w:left w:val="single" w:sz="4" w:space="0" w:color="auto"/>
              <w:bottom w:val="single" w:sz="4" w:space="0" w:color="auto"/>
            </w:tcBorders>
            <w:shd w:val="clear" w:color="auto" w:fill="FFFFFF"/>
            <w:vAlign w:val="center"/>
          </w:tcPr>
          <w:p w:rsidR="00170325" w:rsidRDefault="00170325" w:rsidP="00170325">
            <w:pPr>
              <w:pStyle w:val="20"/>
              <w:shd w:val="clear" w:color="auto" w:fill="auto"/>
              <w:spacing w:before="0" w:line="180" w:lineRule="exact"/>
            </w:pPr>
            <w:r>
              <w:rPr>
                <w:rStyle w:val="29pt"/>
              </w:rPr>
              <w:t>1</w:t>
            </w:r>
          </w:p>
        </w:tc>
        <w:tc>
          <w:tcPr>
            <w:tcW w:w="974" w:type="dxa"/>
            <w:tcBorders>
              <w:top w:val="single" w:sz="4" w:space="0" w:color="auto"/>
              <w:left w:val="single" w:sz="4" w:space="0" w:color="auto"/>
              <w:bottom w:val="single" w:sz="4" w:space="0" w:color="auto"/>
            </w:tcBorders>
            <w:shd w:val="clear" w:color="auto" w:fill="FFFFFF"/>
          </w:tcPr>
          <w:p w:rsidR="00170325" w:rsidRDefault="00170325" w:rsidP="00170325">
            <w:pPr>
              <w:pStyle w:val="20"/>
              <w:shd w:val="clear" w:color="auto" w:fill="auto"/>
              <w:spacing w:before="0" w:line="180" w:lineRule="exact"/>
            </w:pPr>
            <w:r>
              <w:rPr>
                <w:rStyle w:val="29pt"/>
              </w:rPr>
              <w:t>13</w:t>
            </w:r>
          </w:p>
        </w:tc>
        <w:tc>
          <w:tcPr>
            <w:tcW w:w="1003" w:type="dxa"/>
            <w:tcBorders>
              <w:top w:val="single" w:sz="4" w:space="0" w:color="auto"/>
              <w:left w:val="single" w:sz="4" w:space="0" w:color="auto"/>
              <w:bottom w:val="single" w:sz="4" w:space="0" w:color="auto"/>
            </w:tcBorders>
            <w:shd w:val="clear" w:color="auto" w:fill="FFFFFF"/>
          </w:tcPr>
          <w:p w:rsidR="00170325" w:rsidRDefault="00170325" w:rsidP="00170325">
            <w:pPr>
              <w:pStyle w:val="20"/>
              <w:shd w:val="clear" w:color="auto" w:fill="auto"/>
              <w:spacing w:before="0" w:line="180" w:lineRule="exact"/>
            </w:pPr>
            <w:r>
              <w:rPr>
                <w:rStyle w:val="29pt"/>
              </w:rPr>
              <w:t>8 (9)</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170325" w:rsidRDefault="00170325" w:rsidP="00170325">
            <w:pPr>
              <w:rPr>
                <w:sz w:val="10"/>
                <w:szCs w:val="10"/>
              </w:rPr>
            </w:pPr>
          </w:p>
        </w:tc>
      </w:tr>
    </w:tbl>
    <w:p w:rsidR="00754F4A" w:rsidRDefault="00754F4A" w:rsidP="00754F4A">
      <w:pPr>
        <w:pStyle w:val="42"/>
        <w:keepNext/>
        <w:keepLines/>
        <w:shd w:val="clear" w:color="auto" w:fill="auto"/>
        <w:spacing w:line="514" w:lineRule="exact"/>
        <w:ind w:left="2180"/>
        <w:jc w:val="left"/>
      </w:pPr>
      <w:r>
        <w:rPr>
          <w:color w:val="000000"/>
          <w:sz w:val="24"/>
          <w:szCs w:val="24"/>
          <w:lang w:eastAsia="ru-RU" w:bidi="ru-RU"/>
        </w:rPr>
        <w:t>Описание состояния и функционирования водопроводных сетей</w:t>
      </w:r>
    </w:p>
    <w:p w:rsidR="00170325" w:rsidRDefault="00170325" w:rsidP="00754F4A">
      <w:pPr>
        <w:pStyle w:val="20"/>
        <w:shd w:val="clear" w:color="auto" w:fill="auto"/>
        <w:spacing w:before="0" w:line="317" w:lineRule="exact"/>
        <w:ind w:left="760" w:right="240" w:firstLine="580"/>
        <w:jc w:val="both"/>
        <w:rPr>
          <w:color w:val="000000"/>
          <w:sz w:val="24"/>
          <w:szCs w:val="24"/>
          <w:lang w:eastAsia="ru-RU" w:bidi="ru-RU"/>
        </w:rPr>
      </w:pPr>
    </w:p>
    <w:p w:rsidR="00170325" w:rsidRDefault="0066449A" w:rsidP="00754F4A">
      <w:pPr>
        <w:pStyle w:val="20"/>
        <w:shd w:val="clear" w:color="auto" w:fill="auto"/>
        <w:spacing w:before="0" w:line="317" w:lineRule="exact"/>
        <w:ind w:left="760" w:right="240" w:firstLine="580"/>
        <w:jc w:val="both"/>
        <w:rPr>
          <w:color w:val="000000"/>
          <w:sz w:val="24"/>
          <w:szCs w:val="24"/>
          <w:lang w:eastAsia="ru-RU" w:bidi="ru-RU"/>
        </w:rPr>
      </w:pPr>
      <w:r>
        <w:rPr>
          <w:lang w:bidi="ru-RU"/>
        </w:rPr>
        <w:pict>
          <v:shape id="_x0000_s1071" type="#_x0000_t202" style="position:absolute;left:0;text-align:left;margin-left:75.95pt;margin-top:1.85pt;width:466.8pt;height:26.85pt;z-index:-251609088;mso-wrap-distance-left:44.4pt;mso-wrap-distance-top:28.1pt;mso-wrap-distance-right:5.3pt;mso-position-horizontal-relative:margin" filled="f" stroked="f">
            <v:textbox style="mso-next-textbox:#_x0000_s1071;mso-fit-shape-to-text:t" inset="0,0,0,0">
              <w:txbxContent>
                <w:p w:rsidR="00FB3A25" w:rsidRDefault="00FB3A25" w:rsidP="00754F4A">
                  <w:pPr>
                    <w:pStyle w:val="23"/>
                    <w:shd w:val="clear" w:color="auto" w:fill="auto"/>
                    <w:spacing w:line="514" w:lineRule="exact"/>
                  </w:pPr>
                  <w:r>
                    <w:rPr>
                      <w:rStyle w:val="2Exact"/>
                    </w:rPr>
                    <w:t>Таблица 7</w:t>
                  </w:r>
                </w:p>
                <w:p w:rsidR="00FB3A25" w:rsidRDefault="00FB3A25" w:rsidP="00754F4A">
                  <w:pPr>
                    <w:rPr>
                      <w:sz w:val="2"/>
                      <w:szCs w:val="2"/>
                    </w:rPr>
                  </w:pPr>
                </w:p>
              </w:txbxContent>
            </v:textbox>
            <w10:wrap type="topAndBottom" anchorx="margin"/>
          </v:shape>
        </w:pict>
      </w:r>
    </w:p>
    <w:p w:rsidR="00170325" w:rsidRDefault="00170325" w:rsidP="00754F4A">
      <w:pPr>
        <w:pStyle w:val="20"/>
        <w:shd w:val="clear" w:color="auto" w:fill="auto"/>
        <w:spacing w:before="0" w:line="317" w:lineRule="exact"/>
        <w:ind w:left="760" w:right="240" w:firstLine="580"/>
        <w:jc w:val="both"/>
        <w:rPr>
          <w:color w:val="000000"/>
          <w:sz w:val="24"/>
          <w:szCs w:val="24"/>
          <w:lang w:eastAsia="ru-RU" w:bidi="ru-RU"/>
        </w:rPr>
      </w:pPr>
    </w:p>
    <w:p w:rsidR="00170325" w:rsidRDefault="00170325" w:rsidP="00754F4A">
      <w:pPr>
        <w:pStyle w:val="20"/>
        <w:shd w:val="clear" w:color="auto" w:fill="auto"/>
        <w:spacing w:before="0" w:line="317" w:lineRule="exact"/>
        <w:ind w:left="760" w:right="240" w:firstLine="580"/>
        <w:jc w:val="both"/>
        <w:rPr>
          <w:color w:val="000000"/>
          <w:sz w:val="24"/>
          <w:szCs w:val="24"/>
          <w:lang w:eastAsia="ru-RU" w:bidi="ru-RU"/>
        </w:rPr>
      </w:pPr>
    </w:p>
    <w:p w:rsidR="00170325" w:rsidRDefault="00170325" w:rsidP="00754F4A">
      <w:pPr>
        <w:pStyle w:val="20"/>
        <w:shd w:val="clear" w:color="auto" w:fill="auto"/>
        <w:spacing w:before="0" w:line="317" w:lineRule="exact"/>
        <w:ind w:left="760" w:right="240" w:firstLine="580"/>
        <w:jc w:val="both"/>
        <w:rPr>
          <w:color w:val="000000"/>
          <w:sz w:val="24"/>
          <w:szCs w:val="24"/>
          <w:lang w:eastAsia="ru-RU" w:bidi="ru-RU"/>
        </w:rPr>
      </w:pPr>
    </w:p>
    <w:p w:rsidR="00170325" w:rsidRDefault="00170325" w:rsidP="00754F4A">
      <w:pPr>
        <w:pStyle w:val="20"/>
        <w:shd w:val="clear" w:color="auto" w:fill="auto"/>
        <w:spacing w:before="0" w:line="317" w:lineRule="exact"/>
        <w:ind w:left="760" w:right="240" w:firstLine="580"/>
        <w:jc w:val="both"/>
        <w:rPr>
          <w:color w:val="000000"/>
          <w:sz w:val="24"/>
          <w:szCs w:val="24"/>
          <w:lang w:eastAsia="ru-RU" w:bidi="ru-RU"/>
        </w:rPr>
      </w:pPr>
    </w:p>
    <w:p w:rsidR="00170325" w:rsidRDefault="00170325" w:rsidP="00754F4A">
      <w:pPr>
        <w:pStyle w:val="20"/>
        <w:shd w:val="clear" w:color="auto" w:fill="auto"/>
        <w:spacing w:before="0" w:line="317" w:lineRule="exact"/>
        <w:ind w:left="760" w:right="240" w:firstLine="580"/>
        <w:jc w:val="both"/>
        <w:rPr>
          <w:color w:val="000000"/>
          <w:sz w:val="24"/>
          <w:szCs w:val="24"/>
          <w:lang w:eastAsia="ru-RU" w:bidi="ru-RU"/>
        </w:rPr>
      </w:pPr>
    </w:p>
    <w:p w:rsidR="00170325" w:rsidRDefault="00170325" w:rsidP="00754F4A">
      <w:pPr>
        <w:pStyle w:val="20"/>
        <w:shd w:val="clear" w:color="auto" w:fill="auto"/>
        <w:spacing w:before="0" w:line="317" w:lineRule="exact"/>
        <w:ind w:left="760" w:right="240" w:firstLine="580"/>
        <w:jc w:val="both"/>
        <w:rPr>
          <w:color w:val="000000"/>
          <w:sz w:val="24"/>
          <w:szCs w:val="24"/>
          <w:lang w:eastAsia="ru-RU" w:bidi="ru-RU"/>
        </w:rPr>
      </w:pPr>
    </w:p>
    <w:p w:rsidR="00170325" w:rsidRDefault="00170325" w:rsidP="00754F4A">
      <w:pPr>
        <w:pStyle w:val="20"/>
        <w:shd w:val="clear" w:color="auto" w:fill="auto"/>
        <w:spacing w:before="0" w:line="317" w:lineRule="exact"/>
        <w:ind w:left="760" w:right="240" w:firstLine="580"/>
        <w:jc w:val="both"/>
        <w:rPr>
          <w:color w:val="000000"/>
          <w:sz w:val="24"/>
          <w:szCs w:val="24"/>
          <w:lang w:eastAsia="ru-RU" w:bidi="ru-RU"/>
        </w:rPr>
      </w:pPr>
    </w:p>
    <w:p w:rsidR="00170325" w:rsidRDefault="00170325" w:rsidP="00754F4A">
      <w:pPr>
        <w:pStyle w:val="20"/>
        <w:shd w:val="clear" w:color="auto" w:fill="auto"/>
        <w:spacing w:before="0" w:line="317" w:lineRule="exact"/>
        <w:ind w:left="760" w:right="240" w:firstLine="580"/>
        <w:jc w:val="both"/>
        <w:rPr>
          <w:color w:val="000000"/>
          <w:sz w:val="24"/>
          <w:szCs w:val="24"/>
          <w:lang w:eastAsia="ru-RU" w:bidi="ru-RU"/>
        </w:rPr>
      </w:pPr>
    </w:p>
    <w:p w:rsidR="00170325" w:rsidRDefault="00170325" w:rsidP="00754F4A">
      <w:pPr>
        <w:pStyle w:val="20"/>
        <w:shd w:val="clear" w:color="auto" w:fill="auto"/>
        <w:spacing w:before="0" w:line="317" w:lineRule="exact"/>
        <w:ind w:left="760" w:right="240" w:firstLine="580"/>
        <w:jc w:val="both"/>
        <w:rPr>
          <w:color w:val="000000"/>
          <w:sz w:val="24"/>
          <w:szCs w:val="24"/>
          <w:lang w:eastAsia="ru-RU" w:bidi="ru-RU"/>
        </w:rPr>
      </w:pPr>
    </w:p>
    <w:p w:rsidR="00170325" w:rsidRDefault="00170325" w:rsidP="00754F4A">
      <w:pPr>
        <w:pStyle w:val="20"/>
        <w:shd w:val="clear" w:color="auto" w:fill="auto"/>
        <w:spacing w:before="0" w:line="317" w:lineRule="exact"/>
        <w:ind w:left="760" w:right="240" w:firstLine="580"/>
        <w:jc w:val="both"/>
        <w:rPr>
          <w:color w:val="000000"/>
          <w:sz w:val="24"/>
          <w:szCs w:val="24"/>
          <w:lang w:eastAsia="ru-RU" w:bidi="ru-RU"/>
        </w:rPr>
      </w:pPr>
    </w:p>
    <w:p w:rsidR="00754F4A" w:rsidRDefault="00754F4A" w:rsidP="00754F4A">
      <w:pPr>
        <w:pStyle w:val="20"/>
        <w:shd w:val="clear" w:color="auto" w:fill="auto"/>
        <w:spacing w:before="0" w:line="317" w:lineRule="exact"/>
        <w:ind w:left="760" w:right="240" w:firstLine="580"/>
        <w:jc w:val="both"/>
      </w:pPr>
      <w:r>
        <w:rPr>
          <w:color w:val="000000"/>
          <w:sz w:val="24"/>
          <w:szCs w:val="24"/>
          <w:lang w:eastAsia="ru-RU" w:bidi="ru-RU"/>
        </w:rPr>
        <w:t xml:space="preserve">Служба водопроводного хозяйства включает в себя эксплуатацию и обслуживание водоразборных колонок - 23 шт., находящихся в удовлетворительном состоянии; пожарных гидрантов -7 шт.; артезианских скважин - 8 шт. действующих и 2 шт. неработающих; водонапорных башен — 8 шт. объёмом от 25 м3, находящихся в ветхом состоянии (год ввода в эксплуатацию - 1962 - 1972 </w:t>
      </w:r>
      <w:proofErr w:type="spellStart"/>
      <w:proofErr w:type="gramStart"/>
      <w:r>
        <w:rPr>
          <w:color w:val="000000"/>
          <w:sz w:val="24"/>
          <w:szCs w:val="24"/>
          <w:lang w:eastAsia="ru-RU" w:bidi="ru-RU"/>
        </w:rPr>
        <w:t>гг</w:t>
      </w:r>
      <w:proofErr w:type="spellEnd"/>
      <w:proofErr w:type="gramEnd"/>
      <w:r>
        <w:rPr>
          <w:color w:val="000000"/>
          <w:sz w:val="24"/>
          <w:szCs w:val="24"/>
          <w:lang w:eastAsia="ru-RU" w:bidi="ru-RU"/>
        </w:rPr>
        <w:t>); насосных станций - 1шт.; пожарных резервуаров - 1шт.; сетей протяженностью 25,47 км.</w:t>
      </w:r>
    </w:p>
    <w:p w:rsidR="00754F4A" w:rsidRDefault="00754F4A" w:rsidP="00754F4A">
      <w:pPr>
        <w:pStyle w:val="20"/>
        <w:shd w:val="clear" w:color="auto" w:fill="auto"/>
        <w:spacing w:before="0" w:line="317" w:lineRule="exact"/>
        <w:ind w:left="760" w:right="240" w:firstLine="580"/>
        <w:jc w:val="both"/>
      </w:pPr>
      <w:r>
        <w:rPr>
          <w:color w:val="000000"/>
          <w:sz w:val="24"/>
          <w:szCs w:val="24"/>
          <w:lang w:eastAsia="ru-RU" w:bidi="ru-RU"/>
        </w:rPr>
        <w:t xml:space="preserve">Общая производительность водозаборов составляет </w:t>
      </w:r>
      <w:proofErr w:type="gramStart"/>
      <w:r>
        <w:rPr>
          <w:color w:val="000000"/>
          <w:sz w:val="24"/>
          <w:szCs w:val="24"/>
          <w:lang w:eastAsia="ru-RU" w:bidi="ru-RU"/>
        </w:rPr>
        <w:t>в</w:t>
      </w:r>
      <w:proofErr w:type="gramEnd"/>
      <w:r>
        <w:rPr>
          <w:color w:val="000000"/>
          <w:sz w:val="24"/>
          <w:szCs w:val="24"/>
          <w:lang w:eastAsia="ru-RU" w:bidi="ru-RU"/>
        </w:rPr>
        <w:t xml:space="preserve"> с. Криничное - 183 </w:t>
      </w:r>
      <w:proofErr w:type="spellStart"/>
      <w:r>
        <w:rPr>
          <w:color w:val="000000"/>
          <w:sz w:val="24"/>
          <w:szCs w:val="24"/>
          <w:lang w:eastAsia="ru-RU" w:bidi="ru-RU"/>
        </w:rPr>
        <w:t>куб.м</w:t>
      </w:r>
      <w:proofErr w:type="spellEnd"/>
      <w:r>
        <w:rPr>
          <w:color w:val="000000"/>
          <w:sz w:val="24"/>
          <w:szCs w:val="24"/>
          <w:lang w:eastAsia="ru-RU" w:bidi="ru-RU"/>
        </w:rPr>
        <w:t>./</w:t>
      </w:r>
      <w:proofErr w:type="spellStart"/>
      <w:r>
        <w:rPr>
          <w:color w:val="000000"/>
          <w:sz w:val="24"/>
          <w:szCs w:val="24"/>
          <w:lang w:eastAsia="ru-RU" w:bidi="ru-RU"/>
        </w:rPr>
        <w:t>сут</w:t>
      </w:r>
      <w:proofErr w:type="spellEnd"/>
      <w:r>
        <w:rPr>
          <w:color w:val="000000"/>
          <w:sz w:val="24"/>
          <w:szCs w:val="24"/>
          <w:lang w:eastAsia="ru-RU" w:bidi="ru-RU"/>
        </w:rPr>
        <w:t xml:space="preserve">.; с. Первомайское - 121 </w:t>
      </w:r>
      <w:proofErr w:type="spellStart"/>
      <w:r>
        <w:rPr>
          <w:color w:val="000000"/>
          <w:sz w:val="24"/>
          <w:szCs w:val="24"/>
          <w:lang w:eastAsia="ru-RU" w:bidi="ru-RU"/>
        </w:rPr>
        <w:t>куб.м</w:t>
      </w:r>
      <w:proofErr w:type="spellEnd"/>
      <w:r>
        <w:rPr>
          <w:color w:val="000000"/>
          <w:sz w:val="24"/>
          <w:szCs w:val="24"/>
          <w:lang w:eastAsia="ru-RU" w:bidi="ru-RU"/>
        </w:rPr>
        <w:t>./</w:t>
      </w:r>
      <w:proofErr w:type="spellStart"/>
      <w:r>
        <w:rPr>
          <w:color w:val="000000"/>
          <w:sz w:val="24"/>
          <w:szCs w:val="24"/>
          <w:lang w:eastAsia="ru-RU" w:bidi="ru-RU"/>
        </w:rPr>
        <w:t>сут</w:t>
      </w:r>
      <w:proofErr w:type="spellEnd"/>
      <w:r>
        <w:rPr>
          <w:color w:val="000000"/>
          <w:sz w:val="24"/>
          <w:szCs w:val="24"/>
          <w:lang w:eastAsia="ru-RU" w:bidi="ru-RU"/>
        </w:rPr>
        <w:t>.</w:t>
      </w:r>
    </w:p>
    <w:p w:rsidR="00754F4A" w:rsidRDefault="00754F4A" w:rsidP="00754F4A">
      <w:pPr>
        <w:pStyle w:val="20"/>
        <w:shd w:val="clear" w:color="auto" w:fill="auto"/>
        <w:spacing w:before="0" w:line="317" w:lineRule="exact"/>
        <w:ind w:left="760" w:right="240" w:firstLine="580"/>
        <w:jc w:val="both"/>
      </w:pPr>
      <w:r>
        <w:rPr>
          <w:color w:val="000000"/>
          <w:sz w:val="24"/>
          <w:szCs w:val="24"/>
          <w:lang w:eastAsia="ru-RU" w:bidi="ru-RU"/>
        </w:rPr>
        <w:t>Качество питьевой воды не соответствует СанПиН 2.1.4.1074-01 по завышенному содержанию солей.</w:t>
      </w:r>
    </w:p>
    <w:p w:rsidR="00754F4A" w:rsidRDefault="00754F4A" w:rsidP="00754F4A">
      <w:pPr>
        <w:pStyle w:val="20"/>
        <w:shd w:val="clear" w:color="auto" w:fill="auto"/>
        <w:spacing w:before="0" w:after="207" w:line="274" w:lineRule="exact"/>
        <w:ind w:left="760" w:right="240"/>
        <w:jc w:val="both"/>
      </w:pPr>
      <w:r>
        <w:rPr>
          <w:color w:val="000000"/>
          <w:sz w:val="24"/>
          <w:szCs w:val="24"/>
          <w:lang w:eastAsia="ru-RU" w:bidi="ru-RU"/>
        </w:rPr>
        <w:t>На территории Криничанского сельского поселения действуют 8 водозаборов. Основным оборудованием являются погружные насосы ЭЦВ-6. Зоны санитарной охраны водозаборов, в целях санитарно-эпидемиологической надежности, предусмотрены в соответствии с требованиями СНиП 2.04.02-84 и СанПиН 2.1.41110-02.</w:t>
      </w:r>
    </w:p>
    <w:p w:rsidR="00754F4A" w:rsidRDefault="00754F4A" w:rsidP="00754F4A">
      <w:pPr>
        <w:pStyle w:val="42"/>
        <w:keepNext/>
        <w:keepLines/>
        <w:numPr>
          <w:ilvl w:val="0"/>
          <w:numId w:val="36"/>
        </w:numPr>
        <w:shd w:val="clear" w:color="auto" w:fill="auto"/>
        <w:tabs>
          <w:tab w:val="left" w:pos="1366"/>
        </w:tabs>
        <w:spacing w:after="102" w:line="240" w:lineRule="exact"/>
        <w:ind w:left="760"/>
        <w:jc w:val="both"/>
      </w:pPr>
      <w:r>
        <w:rPr>
          <w:color w:val="000000"/>
          <w:sz w:val="24"/>
          <w:szCs w:val="24"/>
          <w:lang w:eastAsia="ru-RU" w:bidi="ru-RU"/>
        </w:rPr>
        <w:t>Описание состояния системы водоотведения муниципального образования</w:t>
      </w:r>
    </w:p>
    <w:p w:rsidR="00754F4A" w:rsidRDefault="00754F4A" w:rsidP="00754F4A">
      <w:pPr>
        <w:pStyle w:val="20"/>
        <w:shd w:val="clear" w:color="auto" w:fill="auto"/>
        <w:spacing w:before="0" w:line="317" w:lineRule="exact"/>
        <w:ind w:left="760" w:right="240" w:firstLine="580"/>
        <w:jc w:val="both"/>
      </w:pPr>
      <w:r>
        <w:rPr>
          <w:color w:val="000000"/>
          <w:sz w:val="24"/>
          <w:szCs w:val="24"/>
          <w:lang w:eastAsia="ru-RU" w:bidi="ru-RU"/>
        </w:rPr>
        <w:t xml:space="preserve">Система централизованной канализации в </w:t>
      </w:r>
      <w:proofErr w:type="spellStart"/>
      <w:r>
        <w:rPr>
          <w:color w:val="000000"/>
          <w:sz w:val="24"/>
          <w:szCs w:val="24"/>
          <w:lang w:eastAsia="ru-RU" w:bidi="ru-RU"/>
        </w:rPr>
        <w:t>Криничанском</w:t>
      </w:r>
      <w:proofErr w:type="spellEnd"/>
      <w:r>
        <w:rPr>
          <w:color w:val="000000"/>
          <w:sz w:val="24"/>
          <w:szCs w:val="24"/>
          <w:lang w:eastAsia="ru-RU" w:bidi="ru-RU"/>
        </w:rPr>
        <w:t xml:space="preserve"> сельском поселении отсутствует. </w:t>
      </w:r>
      <w:proofErr w:type="spellStart"/>
      <w:r>
        <w:rPr>
          <w:color w:val="000000"/>
          <w:sz w:val="24"/>
          <w:szCs w:val="24"/>
          <w:lang w:eastAsia="ru-RU" w:bidi="ru-RU"/>
        </w:rPr>
        <w:t>Канализование</w:t>
      </w:r>
      <w:proofErr w:type="spellEnd"/>
      <w:r>
        <w:rPr>
          <w:color w:val="000000"/>
          <w:sz w:val="24"/>
          <w:szCs w:val="24"/>
          <w:lang w:eastAsia="ru-RU" w:bidi="ru-RU"/>
        </w:rPr>
        <w:t xml:space="preserve"> зданий, имеющих внутреннюю канализацию, происходит в выгребы с последующим вывозом спецтехникой на полигон ТБО.</w:t>
      </w:r>
    </w:p>
    <w:p w:rsidR="00754F4A" w:rsidRDefault="00754F4A" w:rsidP="00754F4A">
      <w:pPr>
        <w:pStyle w:val="20"/>
        <w:shd w:val="clear" w:color="auto" w:fill="auto"/>
        <w:spacing w:before="0" w:line="317" w:lineRule="exact"/>
        <w:ind w:left="760" w:right="240" w:firstLine="580"/>
        <w:jc w:val="both"/>
      </w:pPr>
      <w:r>
        <w:rPr>
          <w:color w:val="000000"/>
          <w:sz w:val="24"/>
          <w:szCs w:val="24"/>
          <w:lang w:eastAsia="ru-RU" w:bidi="ru-RU"/>
        </w:rPr>
        <w:t xml:space="preserve">Сбор ЖБО осуществляет ООО «Городское водоотведение» с применением </w:t>
      </w:r>
      <w:r>
        <w:rPr>
          <w:color w:val="000000"/>
          <w:sz w:val="24"/>
          <w:szCs w:val="24"/>
          <w:lang w:eastAsia="ru-RU" w:bidi="ru-RU"/>
        </w:rPr>
        <w:lastRenderedPageBreak/>
        <w:t>ассенизационных машин на базе ГАЗ -53: КО 503 (2 ед.), КО-503-В-2 (2 ед.). Маршрутных графиков вывоза ЖБО нет, вывоз выполняется по заявкам населения и организаций.</w:t>
      </w:r>
    </w:p>
    <w:p w:rsidR="00754F4A" w:rsidRDefault="00754F4A" w:rsidP="00754F4A">
      <w:pPr>
        <w:pStyle w:val="20"/>
        <w:shd w:val="clear" w:color="auto" w:fill="auto"/>
        <w:spacing w:before="0" w:line="317" w:lineRule="exact"/>
        <w:ind w:left="760" w:right="240" w:firstLine="560"/>
        <w:jc w:val="both"/>
      </w:pPr>
      <w:r>
        <w:rPr>
          <w:color w:val="000000"/>
          <w:sz w:val="24"/>
          <w:szCs w:val="24"/>
          <w:lang w:eastAsia="ru-RU" w:bidi="ru-RU"/>
        </w:rPr>
        <w:t xml:space="preserve">Объем ЖБО, собираемый ассенизационными машинами, вывозится на сливную станцию, находящуюся в г. Россошь, ул. </w:t>
      </w:r>
      <w:proofErr w:type="spellStart"/>
      <w:r>
        <w:rPr>
          <w:color w:val="000000"/>
          <w:sz w:val="24"/>
          <w:szCs w:val="24"/>
          <w:lang w:eastAsia="ru-RU" w:bidi="ru-RU"/>
        </w:rPr>
        <w:t>Химзаводская</w:t>
      </w:r>
      <w:proofErr w:type="spellEnd"/>
      <w:r>
        <w:rPr>
          <w:color w:val="000000"/>
          <w:sz w:val="24"/>
          <w:szCs w:val="24"/>
          <w:lang w:eastAsia="ru-RU" w:bidi="ru-RU"/>
        </w:rPr>
        <w:t>, 2, цех НОПСВ. Максимальная производительность сливной станции 1116 куб</w:t>
      </w:r>
      <w:proofErr w:type="gramStart"/>
      <w:r>
        <w:rPr>
          <w:color w:val="000000"/>
          <w:sz w:val="24"/>
          <w:szCs w:val="24"/>
          <w:lang w:eastAsia="ru-RU" w:bidi="ru-RU"/>
        </w:rPr>
        <w:t>.м</w:t>
      </w:r>
      <w:proofErr w:type="gramEnd"/>
      <w:r>
        <w:rPr>
          <w:color w:val="000000"/>
          <w:sz w:val="24"/>
          <w:szCs w:val="24"/>
          <w:lang w:eastAsia="ru-RU" w:bidi="ru-RU"/>
        </w:rPr>
        <w:t>/час, фактическая производительность 380 куб.м/час. Режим работы сливной станции - круглосуточный. Также слив ЖБО осуществляется в канализационные колодцы на КНС, расположенных на улицах Василевского и Малиновская, на КНС «Пойма» на Обозном переулке или несанкционированно в канализационные колодцы в черте города.</w:t>
      </w:r>
    </w:p>
    <w:p w:rsidR="00754F4A" w:rsidRDefault="00754F4A" w:rsidP="00754F4A">
      <w:pPr>
        <w:pStyle w:val="20"/>
        <w:shd w:val="clear" w:color="auto" w:fill="auto"/>
        <w:spacing w:before="0" w:line="317" w:lineRule="exact"/>
        <w:ind w:left="760" w:right="240" w:firstLine="560"/>
        <w:jc w:val="both"/>
      </w:pPr>
      <w:r>
        <w:rPr>
          <w:color w:val="000000"/>
          <w:sz w:val="24"/>
          <w:szCs w:val="24"/>
          <w:lang w:eastAsia="ru-RU" w:bidi="ru-RU"/>
        </w:rPr>
        <w:t>Захоронение ЖБО осуществляется на иловые карты. Площадь иловых карт составляет 4,8 га. Срок окончания эксплуатации объекта захоронения не регламентируется.</w:t>
      </w:r>
    </w:p>
    <w:p w:rsidR="00754F4A" w:rsidRDefault="00754F4A" w:rsidP="00754F4A">
      <w:pPr>
        <w:pStyle w:val="20"/>
        <w:shd w:val="clear" w:color="auto" w:fill="auto"/>
        <w:spacing w:before="0" w:line="317" w:lineRule="exact"/>
        <w:ind w:left="760" w:right="240" w:firstLine="560"/>
        <w:jc w:val="both"/>
      </w:pPr>
      <w:r>
        <w:rPr>
          <w:color w:val="000000"/>
          <w:sz w:val="24"/>
          <w:szCs w:val="24"/>
          <w:lang w:eastAsia="ru-RU" w:bidi="ru-RU"/>
        </w:rPr>
        <w:t>В индивидуальных домах, в которых отсутствуют септики, сбор ЖБО не осуществляется.</w:t>
      </w:r>
    </w:p>
    <w:p w:rsidR="00754F4A" w:rsidRDefault="00754F4A" w:rsidP="00754F4A">
      <w:pPr>
        <w:pStyle w:val="20"/>
        <w:shd w:val="clear" w:color="auto" w:fill="auto"/>
        <w:spacing w:before="0" w:line="317" w:lineRule="exact"/>
        <w:ind w:left="760" w:right="240" w:firstLine="560"/>
        <w:jc w:val="both"/>
      </w:pPr>
      <w:r>
        <w:rPr>
          <w:color w:val="000000"/>
          <w:sz w:val="24"/>
          <w:szCs w:val="24"/>
          <w:lang w:eastAsia="ru-RU" w:bidi="ru-RU"/>
        </w:rPr>
        <w:t>Согласно «Санитарные правила содержания территорий населенных мест. СанПиН 42-128-4690-88» жидкие бытовые отходы должны вывозиться на сливные станции или поля ассенизации.</w:t>
      </w:r>
    </w:p>
    <w:p w:rsidR="00754F4A" w:rsidRDefault="00754F4A" w:rsidP="00754F4A">
      <w:pPr>
        <w:pStyle w:val="20"/>
        <w:shd w:val="clear" w:color="auto" w:fill="auto"/>
        <w:spacing w:before="0" w:line="317" w:lineRule="exact"/>
        <w:ind w:left="760" w:right="240" w:firstLine="560"/>
        <w:jc w:val="both"/>
      </w:pPr>
      <w:r>
        <w:rPr>
          <w:color w:val="000000"/>
          <w:sz w:val="24"/>
          <w:szCs w:val="24"/>
          <w:lang w:eastAsia="ru-RU" w:bidi="ru-RU"/>
        </w:rPr>
        <w:t>Слив жидких бытовых отходов на полигоны ТБО без обезвреживания не допускается.</w:t>
      </w:r>
    </w:p>
    <w:p w:rsidR="00754F4A" w:rsidRDefault="00754F4A" w:rsidP="00754F4A">
      <w:pPr>
        <w:pStyle w:val="20"/>
        <w:shd w:val="clear" w:color="auto" w:fill="auto"/>
        <w:spacing w:before="0" w:after="242" w:line="317" w:lineRule="exact"/>
        <w:ind w:left="760" w:right="240" w:firstLine="560"/>
        <w:jc w:val="both"/>
      </w:pPr>
      <w:r>
        <w:rPr>
          <w:color w:val="000000"/>
          <w:sz w:val="24"/>
          <w:szCs w:val="24"/>
          <w:lang w:eastAsia="ru-RU" w:bidi="ru-RU"/>
        </w:rPr>
        <w:t>На территории поселения ливневая канализация отсутствует. Отвод дождевых и талых вод не регулируется и осуществляется в пониженные места рельефа.</w:t>
      </w:r>
    </w:p>
    <w:p w:rsidR="00754F4A" w:rsidRDefault="00754F4A" w:rsidP="00754F4A">
      <w:pPr>
        <w:pStyle w:val="42"/>
        <w:keepNext/>
        <w:keepLines/>
        <w:numPr>
          <w:ilvl w:val="0"/>
          <w:numId w:val="36"/>
        </w:numPr>
        <w:shd w:val="clear" w:color="auto" w:fill="auto"/>
        <w:tabs>
          <w:tab w:val="left" w:pos="1366"/>
        </w:tabs>
        <w:spacing w:line="240" w:lineRule="exact"/>
        <w:ind w:left="760"/>
        <w:jc w:val="both"/>
      </w:pPr>
      <w:r>
        <w:rPr>
          <w:color w:val="000000"/>
          <w:sz w:val="24"/>
          <w:szCs w:val="24"/>
          <w:lang w:eastAsia="ru-RU" w:bidi="ru-RU"/>
        </w:rPr>
        <w:t>Описание состояния системы газоснабжения муниципального образования</w:t>
      </w:r>
    </w:p>
    <w:p w:rsidR="00754F4A" w:rsidRDefault="00754F4A" w:rsidP="00754F4A">
      <w:pPr>
        <w:pStyle w:val="20"/>
        <w:shd w:val="clear" w:color="auto" w:fill="auto"/>
        <w:spacing w:before="0" w:line="317" w:lineRule="exact"/>
        <w:ind w:left="760" w:right="240" w:firstLine="560"/>
        <w:jc w:val="both"/>
      </w:pPr>
      <w:r>
        <w:rPr>
          <w:color w:val="000000"/>
          <w:sz w:val="24"/>
          <w:szCs w:val="24"/>
          <w:lang w:eastAsia="ru-RU" w:bidi="ru-RU"/>
        </w:rPr>
        <w:t xml:space="preserve">В настоящее время газоснабжение Криничанского сельского поселения </w:t>
      </w:r>
      <w:proofErr w:type="spellStart"/>
      <w:r>
        <w:rPr>
          <w:color w:val="000000"/>
          <w:sz w:val="24"/>
          <w:szCs w:val="24"/>
          <w:lang w:eastAsia="ru-RU" w:bidi="ru-RU"/>
        </w:rPr>
        <w:t>Россошанского</w:t>
      </w:r>
      <w:proofErr w:type="spellEnd"/>
      <w:r>
        <w:rPr>
          <w:color w:val="000000"/>
          <w:sz w:val="24"/>
          <w:szCs w:val="24"/>
          <w:lang w:eastAsia="ru-RU" w:bidi="ru-RU"/>
        </w:rPr>
        <w:t xml:space="preserve"> района развивается на базе природного газа через ГРП «Григорьевка» от газопровода-отвода на Криничное.</w:t>
      </w:r>
    </w:p>
    <w:p w:rsidR="00754F4A" w:rsidRDefault="00754F4A" w:rsidP="00754F4A">
      <w:pPr>
        <w:pStyle w:val="20"/>
        <w:shd w:val="clear" w:color="auto" w:fill="auto"/>
        <w:spacing w:before="0" w:line="317" w:lineRule="exact"/>
        <w:ind w:left="760" w:right="240" w:firstLine="560"/>
        <w:jc w:val="both"/>
      </w:pPr>
      <w:r>
        <w:rPr>
          <w:color w:val="000000"/>
          <w:sz w:val="24"/>
          <w:szCs w:val="24"/>
          <w:lang w:eastAsia="ru-RU" w:bidi="ru-RU"/>
        </w:rPr>
        <w:t xml:space="preserve">Природный газ давлением 0,55 МПа подается в поселение от </w:t>
      </w:r>
      <w:proofErr w:type="gramStart"/>
      <w:r>
        <w:rPr>
          <w:color w:val="000000"/>
          <w:sz w:val="24"/>
          <w:szCs w:val="24"/>
          <w:lang w:eastAsia="ru-RU" w:bidi="ru-RU"/>
        </w:rPr>
        <w:t>существующей</w:t>
      </w:r>
      <w:proofErr w:type="gramEnd"/>
      <w:r>
        <w:rPr>
          <w:color w:val="000000"/>
          <w:sz w:val="24"/>
          <w:szCs w:val="24"/>
          <w:lang w:eastAsia="ru-RU" w:bidi="ru-RU"/>
        </w:rPr>
        <w:t xml:space="preserve"> АГРС «Россошь».</w:t>
      </w:r>
    </w:p>
    <w:p w:rsidR="00754F4A" w:rsidRDefault="00754F4A" w:rsidP="00754F4A">
      <w:pPr>
        <w:pStyle w:val="20"/>
        <w:shd w:val="clear" w:color="auto" w:fill="auto"/>
        <w:spacing w:before="0" w:line="317" w:lineRule="exact"/>
        <w:ind w:left="760" w:firstLine="560"/>
        <w:jc w:val="both"/>
      </w:pPr>
      <w:r>
        <w:rPr>
          <w:color w:val="000000"/>
          <w:sz w:val="24"/>
          <w:szCs w:val="24"/>
          <w:lang w:eastAsia="ru-RU" w:bidi="ru-RU"/>
        </w:rPr>
        <w:t>Распределение газа по поселению осуществляется по 3-х ступенчатой схеме:</w:t>
      </w:r>
    </w:p>
    <w:p w:rsidR="00754F4A" w:rsidRDefault="00754F4A" w:rsidP="00754F4A">
      <w:pPr>
        <w:pStyle w:val="20"/>
        <w:numPr>
          <w:ilvl w:val="0"/>
          <w:numId w:val="38"/>
        </w:numPr>
        <w:shd w:val="clear" w:color="auto" w:fill="auto"/>
        <w:tabs>
          <w:tab w:val="left" w:pos="1764"/>
        </w:tabs>
        <w:spacing w:before="0" w:line="317" w:lineRule="exact"/>
        <w:ind w:left="1480" w:firstLine="0"/>
        <w:jc w:val="both"/>
      </w:pPr>
      <w:r>
        <w:rPr>
          <w:color w:val="000000"/>
          <w:sz w:val="24"/>
          <w:szCs w:val="24"/>
          <w:lang w:eastAsia="ru-RU" w:bidi="ru-RU"/>
        </w:rPr>
        <w:t xml:space="preserve">я ступень — газопровод высокого давления II - ой категории </w:t>
      </w:r>
      <w:proofErr w:type="gramStart"/>
      <w:r>
        <w:rPr>
          <w:color w:val="000000"/>
          <w:sz w:val="24"/>
          <w:szCs w:val="24"/>
          <w:lang w:eastAsia="ru-RU" w:bidi="ru-RU"/>
        </w:rPr>
        <w:t>р</w:t>
      </w:r>
      <w:proofErr w:type="gramEnd"/>
      <w:r>
        <w:rPr>
          <w:color w:val="000000"/>
          <w:sz w:val="24"/>
          <w:szCs w:val="24"/>
          <w:lang w:eastAsia="ru-RU" w:bidi="ru-RU"/>
        </w:rPr>
        <w:t xml:space="preserve"> &lt; 0,6 МПа;</w:t>
      </w:r>
    </w:p>
    <w:p w:rsidR="00754F4A" w:rsidRDefault="00754F4A" w:rsidP="00754F4A">
      <w:pPr>
        <w:pStyle w:val="20"/>
        <w:numPr>
          <w:ilvl w:val="0"/>
          <w:numId w:val="38"/>
        </w:numPr>
        <w:shd w:val="clear" w:color="auto" w:fill="auto"/>
        <w:tabs>
          <w:tab w:val="left" w:pos="1841"/>
        </w:tabs>
        <w:spacing w:before="0" w:line="317" w:lineRule="exact"/>
        <w:ind w:left="1480" w:firstLine="0"/>
        <w:jc w:val="both"/>
      </w:pPr>
      <w:r>
        <w:rPr>
          <w:color w:val="000000"/>
          <w:sz w:val="24"/>
          <w:szCs w:val="24"/>
          <w:lang w:eastAsia="ru-RU" w:bidi="ru-RU"/>
        </w:rPr>
        <w:t xml:space="preserve">я ступень — газопровод среднего давления </w:t>
      </w:r>
      <w:proofErr w:type="gramStart"/>
      <w:r>
        <w:rPr>
          <w:color w:val="000000"/>
          <w:sz w:val="24"/>
          <w:szCs w:val="24"/>
          <w:lang w:eastAsia="ru-RU" w:bidi="ru-RU"/>
        </w:rPr>
        <w:t>р</w:t>
      </w:r>
      <w:proofErr w:type="gramEnd"/>
      <w:r>
        <w:rPr>
          <w:color w:val="000000"/>
          <w:sz w:val="24"/>
          <w:szCs w:val="24"/>
          <w:lang w:eastAsia="ru-RU" w:bidi="ru-RU"/>
        </w:rPr>
        <w:t xml:space="preserve"> &lt; 0,3 МПа.</w:t>
      </w:r>
    </w:p>
    <w:p w:rsidR="00754F4A" w:rsidRDefault="00754F4A" w:rsidP="00754F4A">
      <w:pPr>
        <w:pStyle w:val="20"/>
        <w:numPr>
          <w:ilvl w:val="0"/>
          <w:numId w:val="38"/>
        </w:numPr>
        <w:shd w:val="clear" w:color="auto" w:fill="auto"/>
        <w:spacing w:before="0" w:line="317" w:lineRule="exact"/>
        <w:ind w:left="760" w:firstLine="560"/>
        <w:jc w:val="both"/>
      </w:pPr>
      <w:r>
        <w:rPr>
          <w:color w:val="000000"/>
          <w:sz w:val="24"/>
          <w:szCs w:val="24"/>
          <w:lang w:eastAsia="ru-RU" w:bidi="ru-RU"/>
        </w:rPr>
        <w:t xml:space="preserve">я ступень — газопровод низкого давления </w:t>
      </w:r>
      <w:proofErr w:type="gramStart"/>
      <w:r>
        <w:rPr>
          <w:color w:val="000000"/>
          <w:sz w:val="24"/>
          <w:szCs w:val="24"/>
          <w:lang w:eastAsia="ru-RU" w:bidi="ru-RU"/>
        </w:rPr>
        <w:t>р</w:t>
      </w:r>
      <w:proofErr w:type="gramEnd"/>
      <w:r>
        <w:rPr>
          <w:color w:val="000000"/>
          <w:sz w:val="24"/>
          <w:szCs w:val="24"/>
          <w:lang w:eastAsia="ru-RU" w:bidi="ru-RU"/>
        </w:rPr>
        <w:t xml:space="preserve"> &lt; 0,003 МПа.</w:t>
      </w:r>
    </w:p>
    <w:p w:rsidR="00754F4A" w:rsidRDefault="00754F4A" w:rsidP="00754F4A">
      <w:pPr>
        <w:pStyle w:val="20"/>
        <w:shd w:val="clear" w:color="auto" w:fill="auto"/>
        <w:spacing w:before="0" w:line="317" w:lineRule="exact"/>
        <w:ind w:left="760" w:right="240" w:firstLine="560"/>
        <w:jc w:val="both"/>
      </w:pPr>
      <w:r>
        <w:rPr>
          <w:color w:val="000000"/>
          <w:sz w:val="24"/>
          <w:szCs w:val="24"/>
          <w:lang w:eastAsia="ru-RU" w:bidi="ru-RU"/>
        </w:rPr>
        <w:t xml:space="preserve">Связь между ступенями осуществляется через газорегуляторные пункты (ГРП, ШРП). Всего в поселении насчитывается 2 ГРП и 4 ШРП. По типу прокладки газопроводы всех категорий давления делятся на </w:t>
      </w:r>
      <w:proofErr w:type="gramStart"/>
      <w:r>
        <w:rPr>
          <w:color w:val="000000"/>
          <w:sz w:val="24"/>
          <w:szCs w:val="24"/>
          <w:lang w:eastAsia="ru-RU" w:bidi="ru-RU"/>
        </w:rPr>
        <w:t>подземный</w:t>
      </w:r>
      <w:proofErr w:type="gramEnd"/>
      <w:r>
        <w:rPr>
          <w:color w:val="000000"/>
          <w:sz w:val="24"/>
          <w:szCs w:val="24"/>
          <w:lang w:eastAsia="ru-RU" w:bidi="ru-RU"/>
        </w:rPr>
        <w:t xml:space="preserve"> и надземный. Надземный тип прокладки для газопровода низкого давления.</w:t>
      </w:r>
    </w:p>
    <w:p w:rsidR="00754F4A" w:rsidRDefault="00754F4A" w:rsidP="00754F4A">
      <w:pPr>
        <w:pStyle w:val="20"/>
        <w:shd w:val="clear" w:color="auto" w:fill="auto"/>
        <w:spacing w:before="0" w:line="317" w:lineRule="exact"/>
        <w:ind w:left="760" w:right="240" w:firstLine="560"/>
        <w:jc w:val="both"/>
      </w:pPr>
      <w:r>
        <w:rPr>
          <w:color w:val="000000"/>
          <w:sz w:val="24"/>
          <w:szCs w:val="24"/>
          <w:lang w:eastAsia="ru-RU" w:bidi="ru-RU"/>
        </w:rPr>
        <w:t>Технические характеристики ГРП и ШРП, предоставленные администрацией Криничанского сельского поселения, сведены в таблицу 8.</w:t>
      </w:r>
    </w:p>
    <w:p w:rsidR="00754F4A" w:rsidRDefault="00754F4A" w:rsidP="00754F4A">
      <w:pPr>
        <w:pStyle w:val="23"/>
        <w:framePr w:w="9120" w:wrap="notBeside" w:vAnchor="text" w:hAnchor="text" w:xAlign="center" w:y="1"/>
        <w:shd w:val="clear" w:color="auto" w:fill="auto"/>
        <w:spacing w:line="240" w:lineRule="exact"/>
      </w:pPr>
      <w:r>
        <w:rPr>
          <w:color w:val="000000"/>
          <w:sz w:val="24"/>
          <w:szCs w:val="24"/>
          <w:lang w:eastAsia="ru-RU" w:bidi="ru-RU"/>
        </w:rPr>
        <w:t>Таблица 8</w:t>
      </w:r>
    </w:p>
    <w:p w:rsidR="00754F4A" w:rsidRDefault="00754F4A" w:rsidP="00754F4A">
      <w:pPr>
        <w:framePr w:w="9120" w:wrap="notBeside" w:vAnchor="text" w:hAnchor="text" w:xAlign="center" w:y="1"/>
        <w:spacing w:line="240" w:lineRule="exact"/>
        <w:ind w:firstLine="0"/>
      </w:pPr>
      <w:r>
        <w:rPr>
          <w:color w:val="000000"/>
          <w:lang w:bidi="ru-RU"/>
        </w:rPr>
        <w:t xml:space="preserve">Технические характеристики ГРП и </w:t>
      </w:r>
      <w:r>
        <w:rPr>
          <w:rStyle w:val="aa"/>
        </w:rPr>
        <w:t>ШР</w:t>
      </w:r>
      <w:r>
        <w:rPr>
          <w:color w:val="000000"/>
          <w:lang w:bidi="ru-RU"/>
        </w:rPr>
        <w:t>П</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66"/>
        <w:gridCol w:w="1661"/>
        <w:gridCol w:w="1637"/>
        <w:gridCol w:w="1781"/>
        <w:gridCol w:w="1675"/>
      </w:tblGrid>
      <w:tr w:rsidR="00754F4A" w:rsidTr="00754F4A">
        <w:trPr>
          <w:trHeight w:hRule="exact" w:val="821"/>
          <w:jc w:val="center"/>
        </w:trPr>
        <w:tc>
          <w:tcPr>
            <w:tcW w:w="2366" w:type="dxa"/>
            <w:tcBorders>
              <w:top w:val="single" w:sz="4" w:space="0" w:color="auto"/>
              <w:left w:val="single" w:sz="4" w:space="0" w:color="auto"/>
            </w:tcBorders>
            <w:shd w:val="clear" w:color="auto" w:fill="FFFFFF"/>
            <w:vAlign w:val="center"/>
          </w:tcPr>
          <w:p w:rsidR="00754F4A" w:rsidRDefault="00754F4A" w:rsidP="00754F4A">
            <w:pPr>
              <w:pStyle w:val="20"/>
              <w:framePr w:w="9120" w:wrap="notBeside" w:vAnchor="text" w:hAnchor="text" w:xAlign="center" w:y="1"/>
              <w:shd w:val="clear" w:color="auto" w:fill="auto"/>
              <w:spacing w:before="0" w:line="230" w:lineRule="exact"/>
            </w:pPr>
            <w:r>
              <w:rPr>
                <w:rStyle w:val="29pt"/>
              </w:rPr>
              <w:t>Наименование и адрес размещения</w:t>
            </w:r>
          </w:p>
        </w:tc>
        <w:tc>
          <w:tcPr>
            <w:tcW w:w="1661" w:type="dxa"/>
            <w:tcBorders>
              <w:top w:val="single" w:sz="4" w:space="0" w:color="auto"/>
              <w:left w:val="single" w:sz="4" w:space="0" w:color="auto"/>
            </w:tcBorders>
            <w:shd w:val="clear" w:color="auto" w:fill="FFFFFF"/>
            <w:vAlign w:val="center"/>
          </w:tcPr>
          <w:p w:rsidR="00754F4A" w:rsidRDefault="00754F4A" w:rsidP="00754F4A">
            <w:pPr>
              <w:pStyle w:val="20"/>
              <w:framePr w:w="9120" w:wrap="notBeside" w:vAnchor="text" w:hAnchor="text" w:xAlign="center" w:y="1"/>
              <w:shd w:val="clear" w:color="auto" w:fill="auto"/>
              <w:spacing w:before="0" w:line="230" w:lineRule="exact"/>
            </w:pPr>
            <w:r>
              <w:rPr>
                <w:rStyle w:val="29pt"/>
              </w:rPr>
              <w:t>Входное давление кг/см</w:t>
            </w:r>
            <w:proofErr w:type="gramStart"/>
            <w:r>
              <w:rPr>
                <w:rStyle w:val="29pt"/>
                <w:vertAlign w:val="superscript"/>
              </w:rPr>
              <w:t>2</w:t>
            </w:r>
            <w:proofErr w:type="gramEnd"/>
          </w:p>
        </w:tc>
        <w:tc>
          <w:tcPr>
            <w:tcW w:w="1637" w:type="dxa"/>
            <w:tcBorders>
              <w:top w:val="single" w:sz="4" w:space="0" w:color="auto"/>
              <w:left w:val="single" w:sz="4" w:space="0" w:color="auto"/>
            </w:tcBorders>
            <w:shd w:val="clear" w:color="auto" w:fill="FFFFFF"/>
            <w:vAlign w:val="center"/>
          </w:tcPr>
          <w:p w:rsidR="00754F4A" w:rsidRDefault="00754F4A" w:rsidP="00754F4A">
            <w:pPr>
              <w:pStyle w:val="20"/>
              <w:framePr w:w="9120" w:wrap="notBeside" w:vAnchor="text" w:hAnchor="text" w:xAlign="center" w:y="1"/>
              <w:shd w:val="clear" w:color="auto" w:fill="auto"/>
              <w:spacing w:before="0" w:line="230" w:lineRule="exact"/>
            </w:pPr>
            <w:r>
              <w:rPr>
                <w:rStyle w:val="29pt"/>
              </w:rPr>
              <w:t>Выходные давления кг/см</w:t>
            </w:r>
            <w:proofErr w:type="gramStart"/>
            <w:r>
              <w:rPr>
                <w:rStyle w:val="29pt"/>
                <w:vertAlign w:val="superscript"/>
              </w:rPr>
              <w:t>2</w:t>
            </w:r>
            <w:proofErr w:type="gramEnd"/>
          </w:p>
        </w:tc>
        <w:tc>
          <w:tcPr>
            <w:tcW w:w="1781" w:type="dxa"/>
            <w:tcBorders>
              <w:top w:val="single" w:sz="4" w:space="0" w:color="auto"/>
              <w:left w:val="single" w:sz="4" w:space="0" w:color="auto"/>
            </w:tcBorders>
            <w:shd w:val="clear" w:color="auto" w:fill="FFFFFF"/>
            <w:vAlign w:val="center"/>
          </w:tcPr>
          <w:p w:rsidR="00754F4A" w:rsidRDefault="00754F4A" w:rsidP="00754F4A">
            <w:pPr>
              <w:pStyle w:val="20"/>
              <w:framePr w:w="9120" w:wrap="notBeside" w:vAnchor="text" w:hAnchor="text" w:xAlign="center" w:y="1"/>
              <w:shd w:val="clear" w:color="auto" w:fill="auto"/>
              <w:spacing w:before="0" w:line="230" w:lineRule="exact"/>
            </w:pPr>
            <w:r>
              <w:rPr>
                <w:rStyle w:val="29pt"/>
              </w:rPr>
              <w:t xml:space="preserve">Входной диаметр, </w:t>
            </w:r>
            <w:proofErr w:type="gramStart"/>
            <w:r>
              <w:rPr>
                <w:rStyle w:val="29pt"/>
              </w:rPr>
              <w:t>мм</w:t>
            </w:r>
            <w:proofErr w:type="gramEnd"/>
          </w:p>
        </w:tc>
        <w:tc>
          <w:tcPr>
            <w:tcW w:w="1675" w:type="dxa"/>
            <w:tcBorders>
              <w:top w:val="single" w:sz="4" w:space="0" w:color="auto"/>
              <w:left w:val="single" w:sz="4" w:space="0" w:color="auto"/>
              <w:right w:val="single" w:sz="4" w:space="0" w:color="auto"/>
            </w:tcBorders>
            <w:shd w:val="clear" w:color="auto" w:fill="FFFFFF"/>
            <w:vAlign w:val="center"/>
          </w:tcPr>
          <w:p w:rsidR="00754F4A" w:rsidRDefault="00754F4A" w:rsidP="00754F4A">
            <w:pPr>
              <w:pStyle w:val="20"/>
              <w:framePr w:w="9120" w:wrap="notBeside" w:vAnchor="text" w:hAnchor="text" w:xAlign="center" w:y="1"/>
              <w:shd w:val="clear" w:color="auto" w:fill="auto"/>
              <w:spacing w:before="0" w:line="230" w:lineRule="exact"/>
            </w:pPr>
            <w:r>
              <w:rPr>
                <w:rStyle w:val="29pt"/>
              </w:rPr>
              <w:t xml:space="preserve">Выходной диаметр, </w:t>
            </w:r>
            <w:proofErr w:type="gramStart"/>
            <w:r>
              <w:rPr>
                <w:rStyle w:val="29pt"/>
              </w:rPr>
              <w:t>мм</w:t>
            </w:r>
            <w:proofErr w:type="gramEnd"/>
          </w:p>
        </w:tc>
      </w:tr>
      <w:tr w:rsidR="00754F4A" w:rsidTr="00754F4A">
        <w:trPr>
          <w:trHeight w:hRule="exact" w:val="346"/>
          <w:jc w:val="center"/>
        </w:trPr>
        <w:tc>
          <w:tcPr>
            <w:tcW w:w="2366" w:type="dxa"/>
            <w:tcBorders>
              <w:top w:val="single" w:sz="4" w:space="0" w:color="auto"/>
              <w:left w:val="single" w:sz="4" w:space="0" w:color="auto"/>
            </w:tcBorders>
            <w:shd w:val="clear" w:color="auto" w:fill="FFFFFF"/>
            <w:vAlign w:val="center"/>
          </w:tcPr>
          <w:p w:rsidR="00754F4A" w:rsidRDefault="00754F4A" w:rsidP="00754F4A">
            <w:pPr>
              <w:pStyle w:val="20"/>
              <w:framePr w:w="9120" w:wrap="notBeside" w:vAnchor="text" w:hAnchor="text" w:xAlign="center" w:y="1"/>
              <w:shd w:val="clear" w:color="auto" w:fill="auto"/>
              <w:spacing w:before="0" w:line="180" w:lineRule="exact"/>
            </w:pPr>
            <w:r>
              <w:rPr>
                <w:rStyle w:val="29pt"/>
              </w:rPr>
              <w:t>ГРП</w:t>
            </w:r>
          </w:p>
        </w:tc>
        <w:tc>
          <w:tcPr>
            <w:tcW w:w="1661" w:type="dxa"/>
            <w:tcBorders>
              <w:top w:val="single" w:sz="4" w:space="0" w:color="auto"/>
              <w:left w:val="single" w:sz="4" w:space="0" w:color="auto"/>
            </w:tcBorders>
            <w:shd w:val="clear" w:color="auto" w:fill="FFFFFF"/>
            <w:vAlign w:val="center"/>
          </w:tcPr>
          <w:p w:rsidR="00754F4A" w:rsidRDefault="00754F4A" w:rsidP="00754F4A">
            <w:pPr>
              <w:pStyle w:val="20"/>
              <w:framePr w:w="9120" w:wrap="notBeside" w:vAnchor="text" w:hAnchor="text" w:xAlign="center" w:y="1"/>
              <w:shd w:val="clear" w:color="auto" w:fill="auto"/>
              <w:spacing w:before="0" w:line="180" w:lineRule="exact"/>
            </w:pPr>
            <w:r>
              <w:rPr>
                <w:rStyle w:val="29pt"/>
              </w:rPr>
              <w:t>6</w:t>
            </w:r>
          </w:p>
        </w:tc>
        <w:tc>
          <w:tcPr>
            <w:tcW w:w="1637" w:type="dxa"/>
            <w:tcBorders>
              <w:top w:val="single" w:sz="4" w:space="0" w:color="auto"/>
              <w:left w:val="single" w:sz="4" w:space="0" w:color="auto"/>
            </w:tcBorders>
            <w:shd w:val="clear" w:color="auto" w:fill="FFFFFF"/>
            <w:vAlign w:val="center"/>
          </w:tcPr>
          <w:p w:rsidR="00754F4A" w:rsidRDefault="00754F4A" w:rsidP="00754F4A">
            <w:pPr>
              <w:pStyle w:val="20"/>
              <w:framePr w:w="9120" w:wrap="notBeside" w:vAnchor="text" w:hAnchor="text" w:xAlign="center" w:y="1"/>
              <w:shd w:val="clear" w:color="auto" w:fill="auto"/>
              <w:spacing w:before="0" w:line="180" w:lineRule="exact"/>
            </w:pPr>
            <w:r>
              <w:rPr>
                <w:rStyle w:val="29pt"/>
              </w:rPr>
              <w:t>2,5; 0,003</w:t>
            </w:r>
          </w:p>
        </w:tc>
        <w:tc>
          <w:tcPr>
            <w:tcW w:w="1781" w:type="dxa"/>
            <w:tcBorders>
              <w:top w:val="single" w:sz="4" w:space="0" w:color="auto"/>
              <w:left w:val="single" w:sz="4" w:space="0" w:color="auto"/>
            </w:tcBorders>
            <w:shd w:val="clear" w:color="auto" w:fill="FFFFFF"/>
            <w:vAlign w:val="center"/>
          </w:tcPr>
          <w:p w:rsidR="00754F4A" w:rsidRDefault="00754F4A" w:rsidP="00754F4A">
            <w:pPr>
              <w:pStyle w:val="20"/>
              <w:framePr w:w="9120" w:wrap="notBeside" w:vAnchor="text" w:hAnchor="text" w:xAlign="center" w:y="1"/>
              <w:shd w:val="clear" w:color="auto" w:fill="auto"/>
              <w:spacing w:before="0" w:line="180" w:lineRule="exact"/>
            </w:pPr>
            <w:r>
              <w:rPr>
                <w:rStyle w:val="29pt"/>
              </w:rPr>
              <w:t>80</w:t>
            </w:r>
          </w:p>
        </w:tc>
        <w:tc>
          <w:tcPr>
            <w:tcW w:w="1675" w:type="dxa"/>
            <w:tcBorders>
              <w:top w:val="single" w:sz="4" w:space="0" w:color="auto"/>
              <w:left w:val="single" w:sz="4" w:space="0" w:color="auto"/>
              <w:right w:val="single" w:sz="4" w:space="0" w:color="auto"/>
            </w:tcBorders>
            <w:shd w:val="clear" w:color="auto" w:fill="FFFFFF"/>
            <w:vAlign w:val="center"/>
          </w:tcPr>
          <w:p w:rsidR="00754F4A" w:rsidRDefault="00754F4A" w:rsidP="00754F4A">
            <w:pPr>
              <w:pStyle w:val="20"/>
              <w:framePr w:w="9120" w:wrap="notBeside" w:vAnchor="text" w:hAnchor="text" w:xAlign="center" w:y="1"/>
              <w:shd w:val="clear" w:color="auto" w:fill="auto"/>
              <w:spacing w:before="0" w:line="180" w:lineRule="exact"/>
            </w:pPr>
            <w:r>
              <w:rPr>
                <w:rStyle w:val="29pt"/>
              </w:rPr>
              <w:t>150; 200</w:t>
            </w:r>
          </w:p>
        </w:tc>
      </w:tr>
      <w:tr w:rsidR="00754F4A" w:rsidTr="00754F4A">
        <w:trPr>
          <w:trHeight w:hRule="exact" w:val="355"/>
          <w:jc w:val="center"/>
        </w:trPr>
        <w:tc>
          <w:tcPr>
            <w:tcW w:w="2366" w:type="dxa"/>
            <w:tcBorders>
              <w:top w:val="single" w:sz="4" w:space="0" w:color="auto"/>
              <w:left w:val="single" w:sz="4" w:space="0" w:color="auto"/>
            </w:tcBorders>
            <w:shd w:val="clear" w:color="auto" w:fill="FFFFFF"/>
            <w:vAlign w:val="center"/>
          </w:tcPr>
          <w:p w:rsidR="00754F4A" w:rsidRDefault="00754F4A" w:rsidP="00754F4A">
            <w:pPr>
              <w:pStyle w:val="20"/>
              <w:framePr w:w="9120" w:wrap="notBeside" w:vAnchor="text" w:hAnchor="text" w:xAlign="center" w:y="1"/>
              <w:shd w:val="clear" w:color="auto" w:fill="auto"/>
              <w:spacing w:before="0" w:line="180" w:lineRule="exact"/>
            </w:pPr>
            <w:r>
              <w:rPr>
                <w:rStyle w:val="29pt"/>
              </w:rPr>
              <w:t>ГРП</w:t>
            </w:r>
          </w:p>
        </w:tc>
        <w:tc>
          <w:tcPr>
            <w:tcW w:w="1661" w:type="dxa"/>
            <w:tcBorders>
              <w:top w:val="single" w:sz="4" w:space="0" w:color="auto"/>
              <w:left w:val="single" w:sz="4" w:space="0" w:color="auto"/>
            </w:tcBorders>
            <w:shd w:val="clear" w:color="auto" w:fill="FFFFFF"/>
            <w:vAlign w:val="bottom"/>
          </w:tcPr>
          <w:p w:rsidR="00754F4A" w:rsidRDefault="00754F4A" w:rsidP="00754F4A">
            <w:pPr>
              <w:pStyle w:val="20"/>
              <w:framePr w:w="9120" w:wrap="notBeside" w:vAnchor="text" w:hAnchor="text" w:xAlign="center" w:y="1"/>
              <w:shd w:val="clear" w:color="auto" w:fill="auto"/>
              <w:spacing w:before="0" w:line="180" w:lineRule="exact"/>
            </w:pPr>
            <w:r>
              <w:rPr>
                <w:rStyle w:val="29pt"/>
              </w:rPr>
              <w:t>6</w:t>
            </w:r>
          </w:p>
        </w:tc>
        <w:tc>
          <w:tcPr>
            <w:tcW w:w="1637" w:type="dxa"/>
            <w:tcBorders>
              <w:top w:val="single" w:sz="4" w:space="0" w:color="auto"/>
              <w:left w:val="single" w:sz="4" w:space="0" w:color="auto"/>
            </w:tcBorders>
            <w:shd w:val="clear" w:color="auto" w:fill="FFFFFF"/>
            <w:vAlign w:val="center"/>
          </w:tcPr>
          <w:p w:rsidR="00754F4A" w:rsidRDefault="00754F4A" w:rsidP="00754F4A">
            <w:pPr>
              <w:pStyle w:val="20"/>
              <w:framePr w:w="9120" w:wrap="notBeside" w:vAnchor="text" w:hAnchor="text" w:xAlign="center" w:y="1"/>
              <w:shd w:val="clear" w:color="auto" w:fill="auto"/>
              <w:spacing w:before="0" w:line="180" w:lineRule="exact"/>
            </w:pPr>
            <w:r>
              <w:rPr>
                <w:rStyle w:val="29pt"/>
              </w:rPr>
              <w:t>2,5; 0,003</w:t>
            </w:r>
          </w:p>
        </w:tc>
        <w:tc>
          <w:tcPr>
            <w:tcW w:w="1781" w:type="dxa"/>
            <w:tcBorders>
              <w:top w:val="single" w:sz="4" w:space="0" w:color="auto"/>
              <w:left w:val="single" w:sz="4" w:space="0" w:color="auto"/>
            </w:tcBorders>
            <w:shd w:val="clear" w:color="auto" w:fill="FFFFFF"/>
            <w:vAlign w:val="center"/>
          </w:tcPr>
          <w:p w:rsidR="00754F4A" w:rsidRDefault="00754F4A" w:rsidP="00754F4A">
            <w:pPr>
              <w:pStyle w:val="20"/>
              <w:framePr w:w="9120" w:wrap="notBeside" w:vAnchor="text" w:hAnchor="text" w:xAlign="center" w:y="1"/>
              <w:shd w:val="clear" w:color="auto" w:fill="auto"/>
              <w:spacing w:before="0" w:line="180" w:lineRule="exact"/>
            </w:pPr>
            <w:r>
              <w:rPr>
                <w:rStyle w:val="29pt"/>
              </w:rPr>
              <w:t>50</w:t>
            </w:r>
          </w:p>
        </w:tc>
        <w:tc>
          <w:tcPr>
            <w:tcW w:w="1675" w:type="dxa"/>
            <w:tcBorders>
              <w:top w:val="single" w:sz="4" w:space="0" w:color="auto"/>
              <w:left w:val="single" w:sz="4" w:space="0" w:color="auto"/>
              <w:right w:val="single" w:sz="4" w:space="0" w:color="auto"/>
            </w:tcBorders>
            <w:shd w:val="clear" w:color="auto" w:fill="FFFFFF"/>
            <w:vAlign w:val="bottom"/>
          </w:tcPr>
          <w:p w:rsidR="00754F4A" w:rsidRDefault="00754F4A" w:rsidP="00754F4A">
            <w:pPr>
              <w:pStyle w:val="20"/>
              <w:framePr w:w="9120" w:wrap="notBeside" w:vAnchor="text" w:hAnchor="text" w:xAlign="center" w:y="1"/>
              <w:shd w:val="clear" w:color="auto" w:fill="auto"/>
              <w:spacing w:before="0" w:line="180" w:lineRule="exact"/>
            </w:pPr>
            <w:r>
              <w:rPr>
                <w:rStyle w:val="29pt"/>
              </w:rPr>
              <w:t>80</w:t>
            </w:r>
          </w:p>
        </w:tc>
      </w:tr>
      <w:tr w:rsidR="00754F4A" w:rsidTr="00754F4A">
        <w:trPr>
          <w:trHeight w:hRule="exact" w:val="346"/>
          <w:jc w:val="center"/>
        </w:trPr>
        <w:tc>
          <w:tcPr>
            <w:tcW w:w="2366" w:type="dxa"/>
            <w:tcBorders>
              <w:top w:val="single" w:sz="4" w:space="0" w:color="auto"/>
              <w:left w:val="single" w:sz="4" w:space="0" w:color="auto"/>
            </w:tcBorders>
            <w:shd w:val="clear" w:color="auto" w:fill="FFFFFF"/>
            <w:vAlign w:val="center"/>
          </w:tcPr>
          <w:p w:rsidR="00754F4A" w:rsidRDefault="00754F4A" w:rsidP="00754F4A">
            <w:pPr>
              <w:pStyle w:val="20"/>
              <w:framePr w:w="9120" w:wrap="notBeside" w:vAnchor="text" w:hAnchor="text" w:xAlign="center" w:y="1"/>
              <w:shd w:val="clear" w:color="auto" w:fill="auto"/>
              <w:spacing w:before="0" w:line="180" w:lineRule="exact"/>
            </w:pPr>
            <w:r>
              <w:rPr>
                <w:rStyle w:val="29pt"/>
              </w:rPr>
              <w:t>ШРП</w:t>
            </w:r>
          </w:p>
        </w:tc>
        <w:tc>
          <w:tcPr>
            <w:tcW w:w="1661" w:type="dxa"/>
            <w:tcBorders>
              <w:top w:val="single" w:sz="4" w:space="0" w:color="auto"/>
              <w:left w:val="single" w:sz="4" w:space="0" w:color="auto"/>
            </w:tcBorders>
            <w:shd w:val="clear" w:color="auto" w:fill="FFFFFF"/>
            <w:vAlign w:val="bottom"/>
          </w:tcPr>
          <w:p w:rsidR="00754F4A" w:rsidRDefault="00754F4A" w:rsidP="00754F4A">
            <w:pPr>
              <w:pStyle w:val="20"/>
              <w:framePr w:w="9120" w:wrap="notBeside" w:vAnchor="text" w:hAnchor="text" w:xAlign="center" w:y="1"/>
              <w:shd w:val="clear" w:color="auto" w:fill="auto"/>
              <w:spacing w:before="0" w:line="180" w:lineRule="exact"/>
            </w:pPr>
            <w:r>
              <w:rPr>
                <w:rStyle w:val="29pt"/>
              </w:rPr>
              <w:t>6</w:t>
            </w:r>
          </w:p>
        </w:tc>
        <w:tc>
          <w:tcPr>
            <w:tcW w:w="1637" w:type="dxa"/>
            <w:tcBorders>
              <w:top w:val="single" w:sz="4" w:space="0" w:color="auto"/>
              <w:left w:val="single" w:sz="4" w:space="0" w:color="auto"/>
            </w:tcBorders>
            <w:shd w:val="clear" w:color="auto" w:fill="FFFFFF"/>
            <w:vAlign w:val="center"/>
          </w:tcPr>
          <w:p w:rsidR="00754F4A" w:rsidRDefault="00754F4A" w:rsidP="00754F4A">
            <w:pPr>
              <w:pStyle w:val="20"/>
              <w:framePr w:w="9120" w:wrap="notBeside" w:vAnchor="text" w:hAnchor="text" w:xAlign="center" w:y="1"/>
              <w:shd w:val="clear" w:color="auto" w:fill="auto"/>
              <w:spacing w:before="0" w:line="180" w:lineRule="exact"/>
            </w:pPr>
            <w:r>
              <w:rPr>
                <w:rStyle w:val="29pt"/>
              </w:rPr>
              <w:t>0,003</w:t>
            </w:r>
          </w:p>
        </w:tc>
        <w:tc>
          <w:tcPr>
            <w:tcW w:w="1781" w:type="dxa"/>
            <w:tcBorders>
              <w:top w:val="single" w:sz="4" w:space="0" w:color="auto"/>
              <w:left w:val="single" w:sz="4" w:space="0" w:color="auto"/>
            </w:tcBorders>
            <w:shd w:val="clear" w:color="auto" w:fill="FFFFFF"/>
            <w:vAlign w:val="bottom"/>
          </w:tcPr>
          <w:p w:rsidR="00754F4A" w:rsidRDefault="00754F4A" w:rsidP="00754F4A">
            <w:pPr>
              <w:pStyle w:val="20"/>
              <w:framePr w:w="9120" w:wrap="notBeside" w:vAnchor="text" w:hAnchor="text" w:xAlign="center" w:y="1"/>
              <w:shd w:val="clear" w:color="auto" w:fill="auto"/>
              <w:spacing w:before="0" w:line="180" w:lineRule="exact"/>
            </w:pPr>
            <w:r>
              <w:rPr>
                <w:rStyle w:val="29pt"/>
              </w:rPr>
              <w:t>80</w:t>
            </w:r>
          </w:p>
        </w:tc>
        <w:tc>
          <w:tcPr>
            <w:tcW w:w="1675" w:type="dxa"/>
            <w:tcBorders>
              <w:top w:val="single" w:sz="4" w:space="0" w:color="auto"/>
              <w:left w:val="single" w:sz="4" w:space="0" w:color="auto"/>
              <w:right w:val="single" w:sz="4" w:space="0" w:color="auto"/>
            </w:tcBorders>
            <w:shd w:val="clear" w:color="auto" w:fill="FFFFFF"/>
            <w:vAlign w:val="bottom"/>
          </w:tcPr>
          <w:p w:rsidR="00754F4A" w:rsidRDefault="00754F4A" w:rsidP="00754F4A">
            <w:pPr>
              <w:pStyle w:val="20"/>
              <w:framePr w:w="9120" w:wrap="notBeside" w:vAnchor="text" w:hAnchor="text" w:xAlign="center" w:y="1"/>
              <w:shd w:val="clear" w:color="auto" w:fill="auto"/>
              <w:spacing w:before="0" w:line="180" w:lineRule="exact"/>
            </w:pPr>
            <w:r>
              <w:rPr>
                <w:rStyle w:val="29pt"/>
              </w:rPr>
              <w:t>100</w:t>
            </w:r>
          </w:p>
        </w:tc>
      </w:tr>
      <w:tr w:rsidR="00754F4A" w:rsidTr="00754F4A">
        <w:trPr>
          <w:trHeight w:hRule="exact" w:val="355"/>
          <w:jc w:val="center"/>
        </w:trPr>
        <w:tc>
          <w:tcPr>
            <w:tcW w:w="2366"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9120" w:wrap="notBeside" w:vAnchor="text" w:hAnchor="text" w:xAlign="center" w:y="1"/>
              <w:shd w:val="clear" w:color="auto" w:fill="auto"/>
              <w:spacing w:before="0" w:line="180" w:lineRule="exact"/>
            </w:pPr>
            <w:r>
              <w:rPr>
                <w:rStyle w:val="29pt"/>
              </w:rPr>
              <w:t>ШРП</w:t>
            </w:r>
          </w:p>
        </w:tc>
        <w:tc>
          <w:tcPr>
            <w:tcW w:w="1661"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9120" w:wrap="notBeside" w:vAnchor="text" w:hAnchor="text" w:xAlign="center" w:y="1"/>
              <w:shd w:val="clear" w:color="auto" w:fill="auto"/>
              <w:spacing w:before="0" w:line="180" w:lineRule="exact"/>
            </w:pPr>
            <w:r>
              <w:rPr>
                <w:rStyle w:val="29pt"/>
              </w:rPr>
              <w:t>2,5</w:t>
            </w:r>
          </w:p>
        </w:tc>
        <w:tc>
          <w:tcPr>
            <w:tcW w:w="1637"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9120" w:wrap="notBeside" w:vAnchor="text" w:hAnchor="text" w:xAlign="center" w:y="1"/>
              <w:shd w:val="clear" w:color="auto" w:fill="auto"/>
              <w:spacing w:before="0" w:line="180" w:lineRule="exact"/>
            </w:pPr>
            <w:r>
              <w:rPr>
                <w:rStyle w:val="29pt"/>
              </w:rPr>
              <w:t>0,003</w:t>
            </w:r>
          </w:p>
        </w:tc>
        <w:tc>
          <w:tcPr>
            <w:tcW w:w="1781"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9120" w:wrap="notBeside" w:vAnchor="text" w:hAnchor="text" w:xAlign="center" w:y="1"/>
              <w:shd w:val="clear" w:color="auto" w:fill="auto"/>
              <w:spacing w:before="0" w:line="180" w:lineRule="exact"/>
            </w:pPr>
            <w:r>
              <w:rPr>
                <w:rStyle w:val="29pt"/>
              </w:rPr>
              <w:t>80</w:t>
            </w:r>
          </w:p>
        </w:tc>
        <w:tc>
          <w:tcPr>
            <w:tcW w:w="1675" w:type="dxa"/>
            <w:tcBorders>
              <w:top w:val="single" w:sz="4" w:space="0" w:color="auto"/>
              <w:left w:val="single" w:sz="4" w:space="0" w:color="auto"/>
              <w:bottom w:val="single" w:sz="4" w:space="0" w:color="auto"/>
              <w:right w:val="single" w:sz="4" w:space="0" w:color="auto"/>
            </w:tcBorders>
            <w:shd w:val="clear" w:color="auto" w:fill="FFFFFF"/>
            <w:vAlign w:val="center"/>
          </w:tcPr>
          <w:p w:rsidR="00754F4A" w:rsidRDefault="00754F4A" w:rsidP="00754F4A">
            <w:pPr>
              <w:pStyle w:val="20"/>
              <w:framePr w:w="9120" w:wrap="notBeside" w:vAnchor="text" w:hAnchor="text" w:xAlign="center" w:y="1"/>
              <w:shd w:val="clear" w:color="auto" w:fill="auto"/>
              <w:spacing w:before="0" w:line="180" w:lineRule="exact"/>
            </w:pPr>
            <w:r>
              <w:rPr>
                <w:rStyle w:val="29pt"/>
              </w:rPr>
              <w:t>100</w:t>
            </w:r>
          </w:p>
        </w:tc>
      </w:tr>
    </w:tbl>
    <w:p w:rsidR="00754F4A" w:rsidRDefault="00754F4A" w:rsidP="00754F4A">
      <w:pPr>
        <w:framePr w:w="9120" w:wrap="notBeside" w:vAnchor="text" w:hAnchor="text" w:xAlign="center" w:y="1"/>
        <w:rPr>
          <w:sz w:val="2"/>
          <w:szCs w:val="2"/>
        </w:rPr>
      </w:pPr>
    </w:p>
    <w:p w:rsidR="00754F4A" w:rsidRDefault="00754F4A" w:rsidP="00754F4A">
      <w:pPr>
        <w:rPr>
          <w:sz w:val="2"/>
          <w:szCs w:val="2"/>
        </w:rPr>
      </w:pPr>
    </w:p>
    <w:p w:rsidR="00754F4A" w:rsidRDefault="00754F4A" w:rsidP="00754F4A">
      <w:pPr>
        <w:pStyle w:val="20"/>
        <w:shd w:val="clear" w:color="auto" w:fill="auto"/>
        <w:spacing w:before="0" w:after="233" w:line="240" w:lineRule="exact"/>
        <w:ind w:left="760"/>
        <w:jc w:val="both"/>
      </w:pPr>
      <w:r>
        <w:rPr>
          <w:color w:val="000000"/>
          <w:sz w:val="24"/>
          <w:szCs w:val="24"/>
          <w:lang w:eastAsia="ru-RU" w:bidi="ru-RU"/>
        </w:rPr>
        <w:t>По данным администрации Криничанского сельского поселения:</w:t>
      </w:r>
    </w:p>
    <w:p w:rsidR="00754F4A" w:rsidRDefault="00754F4A" w:rsidP="00754F4A">
      <w:pPr>
        <w:pStyle w:val="20"/>
        <w:numPr>
          <w:ilvl w:val="0"/>
          <w:numId w:val="37"/>
        </w:numPr>
        <w:shd w:val="clear" w:color="auto" w:fill="auto"/>
        <w:tabs>
          <w:tab w:val="left" w:pos="1488"/>
        </w:tabs>
        <w:spacing w:before="0" w:line="240" w:lineRule="exact"/>
        <w:ind w:left="1120" w:firstLine="0"/>
        <w:jc w:val="both"/>
      </w:pPr>
      <w:r>
        <w:rPr>
          <w:color w:val="000000"/>
          <w:sz w:val="24"/>
          <w:szCs w:val="24"/>
          <w:lang w:eastAsia="ru-RU" w:bidi="ru-RU"/>
        </w:rPr>
        <w:t>природным газом газифицировано 361 квартира;</w:t>
      </w:r>
    </w:p>
    <w:p w:rsidR="00754F4A" w:rsidRDefault="00754F4A" w:rsidP="00754F4A">
      <w:pPr>
        <w:pStyle w:val="20"/>
        <w:numPr>
          <w:ilvl w:val="0"/>
          <w:numId w:val="37"/>
        </w:numPr>
        <w:shd w:val="clear" w:color="auto" w:fill="auto"/>
        <w:tabs>
          <w:tab w:val="left" w:pos="1488"/>
        </w:tabs>
        <w:spacing w:before="0" w:after="162" w:line="240" w:lineRule="exact"/>
        <w:ind w:left="1120" w:firstLine="0"/>
        <w:jc w:val="both"/>
      </w:pPr>
      <w:r>
        <w:rPr>
          <w:color w:val="000000"/>
          <w:sz w:val="24"/>
          <w:szCs w:val="24"/>
          <w:lang w:eastAsia="ru-RU" w:bidi="ru-RU"/>
        </w:rPr>
        <w:lastRenderedPageBreak/>
        <w:t>общая протяженность газопроводов составляет 38,6 км.</w:t>
      </w:r>
    </w:p>
    <w:p w:rsidR="00754F4A" w:rsidRDefault="00754F4A" w:rsidP="00754F4A">
      <w:pPr>
        <w:pStyle w:val="42"/>
        <w:keepNext/>
        <w:keepLines/>
        <w:numPr>
          <w:ilvl w:val="0"/>
          <w:numId w:val="36"/>
        </w:numPr>
        <w:shd w:val="clear" w:color="auto" w:fill="auto"/>
        <w:tabs>
          <w:tab w:val="left" w:pos="1366"/>
        </w:tabs>
        <w:ind w:left="760"/>
        <w:jc w:val="both"/>
      </w:pPr>
      <w:r>
        <w:rPr>
          <w:color w:val="000000"/>
          <w:sz w:val="24"/>
          <w:szCs w:val="24"/>
          <w:lang w:eastAsia="ru-RU" w:bidi="ru-RU"/>
        </w:rPr>
        <w:t>Описание состояния системы электроснабжения муниципального образования</w:t>
      </w:r>
    </w:p>
    <w:p w:rsidR="00754F4A" w:rsidRDefault="00754F4A" w:rsidP="00754F4A">
      <w:pPr>
        <w:pStyle w:val="20"/>
        <w:shd w:val="clear" w:color="auto" w:fill="auto"/>
        <w:spacing w:before="0" w:line="317" w:lineRule="exact"/>
        <w:ind w:left="760" w:right="240" w:firstLine="560"/>
        <w:jc w:val="both"/>
      </w:pPr>
      <w:r>
        <w:rPr>
          <w:color w:val="000000"/>
          <w:sz w:val="24"/>
          <w:szCs w:val="24"/>
          <w:lang w:eastAsia="ru-RU" w:bidi="ru-RU"/>
        </w:rPr>
        <w:t>Основная цель разработки настоящего раздела ГП - обеспечение оптимального развития энергосистемы Криничанского сельского поселения, взаимоувязанного с его территориально-планировочным развитием.</w:t>
      </w:r>
    </w:p>
    <w:p w:rsidR="00754F4A" w:rsidRDefault="00754F4A" w:rsidP="00754F4A">
      <w:pPr>
        <w:pStyle w:val="20"/>
        <w:shd w:val="clear" w:color="auto" w:fill="auto"/>
        <w:spacing w:before="0" w:line="317" w:lineRule="exact"/>
        <w:ind w:left="760" w:right="240" w:firstLine="560"/>
        <w:jc w:val="both"/>
      </w:pPr>
      <w:r>
        <w:rPr>
          <w:color w:val="000000"/>
          <w:sz w:val="24"/>
          <w:szCs w:val="24"/>
          <w:lang w:eastAsia="ru-RU" w:bidi="ru-RU"/>
        </w:rPr>
        <w:t xml:space="preserve">В настоящее время электроснабжение Криничанского сельского поселения в основном осуществляется по распределительным линиям </w:t>
      </w:r>
      <w:proofErr w:type="gramStart"/>
      <w:r>
        <w:rPr>
          <w:color w:val="000000"/>
          <w:sz w:val="24"/>
          <w:szCs w:val="24"/>
          <w:lang w:eastAsia="ru-RU" w:bidi="ru-RU"/>
        </w:rPr>
        <w:t>ВЛ</w:t>
      </w:r>
      <w:proofErr w:type="gramEnd"/>
      <w:r>
        <w:rPr>
          <w:color w:val="000000"/>
          <w:sz w:val="24"/>
          <w:szCs w:val="24"/>
          <w:lang w:eastAsia="ru-RU" w:bidi="ru-RU"/>
        </w:rPr>
        <w:t xml:space="preserve"> 10 кВ от подстанции ПС 110/10-6 кВ «Новая Калитва» (с. Новая Калитва). По балансовой принадлежности электросетевые объекты Криничанского сельского поселения относятся к производственному отделению «</w:t>
      </w:r>
      <w:proofErr w:type="spellStart"/>
      <w:r>
        <w:rPr>
          <w:color w:val="000000"/>
          <w:sz w:val="24"/>
          <w:szCs w:val="24"/>
          <w:lang w:eastAsia="ru-RU" w:bidi="ru-RU"/>
        </w:rPr>
        <w:t>Лискинские</w:t>
      </w:r>
      <w:proofErr w:type="spellEnd"/>
      <w:r>
        <w:rPr>
          <w:color w:val="000000"/>
          <w:sz w:val="24"/>
          <w:szCs w:val="24"/>
          <w:lang w:eastAsia="ru-RU" w:bidi="ru-RU"/>
        </w:rPr>
        <w:t xml:space="preserve"> электрические сети», которое входит в состав филиала ОАО «МРСК Центра» - «Воронежэнерго».</w:t>
      </w:r>
    </w:p>
    <w:p w:rsidR="00754F4A" w:rsidRDefault="00754F4A" w:rsidP="00754F4A">
      <w:pPr>
        <w:pStyle w:val="20"/>
        <w:shd w:val="clear" w:color="auto" w:fill="auto"/>
        <w:spacing w:before="0" w:line="317" w:lineRule="exact"/>
        <w:ind w:left="760" w:right="240" w:firstLine="560"/>
        <w:jc w:val="both"/>
      </w:pPr>
      <w:r>
        <w:rPr>
          <w:color w:val="000000"/>
          <w:sz w:val="24"/>
          <w:szCs w:val="24"/>
          <w:lang w:eastAsia="ru-RU" w:bidi="ru-RU"/>
        </w:rPr>
        <w:t xml:space="preserve">Распределение электроэнергии по потребителям поселения осуществляется на напряжении 10, 0,4 кВ, через понижающие трансформаторные подстанции 10/0,4кВ (в количестве 24 </w:t>
      </w:r>
      <w:proofErr w:type="spellStart"/>
      <w:proofErr w:type="gramStart"/>
      <w:r>
        <w:rPr>
          <w:color w:val="000000"/>
          <w:sz w:val="24"/>
          <w:szCs w:val="24"/>
          <w:lang w:eastAsia="ru-RU" w:bidi="ru-RU"/>
        </w:rPr>
        <w:t>шт</w:t>
      </w:r>
      <w:proofErr w:type="spellEnd"/>
      <w:proofErr w:type="gramEnd"/>
      <w:r>
        <w:rPr>
          <w:color w:val="000000"/>
          <w:sz w:val="24"/>
          <w:szCs w:val="24"/>
          <w:lang w:eastAsia="ru-RU" w:bidi="ru-RU"/>
        </w:rPr>
        <w:t>, присоединенной мощностью — 2500 кВ).</w:t>
      </w:r>
    </w:p>
    <w:p w:rsidR="00754F4A" w:rsidRDefault="00754F4A" w:rsidP="00754F4A">
      <w:pPr>
        <w:pStyle w:val="20"/>
        <w:shd w:val="clear" w:color="auto" w:fill="auto"/>
        <w:spacing w:before="0" w:line="317" w:lineRule="exact"/>
        <w:ind w:left="760" w:right="240" w:firstLine="560"/>
        <w:jc w:val="both"/>
      </w:pPr>
      <w:r>
        <w:rPr>
          <w:color w:val="000000"/>
          <w:sz w:val="24"/>
          <w:szCs w:val="24"/>
          <w:lang w:eastAsia="ru-RU" w:bidi="ru-RU"/>
        </w:rPr>
        <w:t>Электрические сети напряжением 10кВ - трёхпроводные. Протяжённость сетей составляет 28,85 км. Схема электроснабжения открытая, выполненная проводом АС по опорам ВЛ.</w:t>
      </w:r>
    </w:p>
    <w:p w:rsidR="00754F4A" w:rsidRDefault="00754F4A" w:rsidP="00754F4A">
      <w:pPr>
        <w:pStyle w:val="20"/>
        <w:shd w:val="clear" w:color="auto" w:fill="auto"/>
        <w:spacing w:before="0" w:line="317" w:lineRule="exact"/>
        <w:ind w:left="760" w:right="240" w:firstLine="560"/>
        <w:jc w:val="both"/>
      </w:pPr>
      <w:r>
        <w:rPr>
          <w:color w:val="000000"/>
          <w:sz w:val="24"/>
          <w:szCs w:val="24"/>
          <w:lang w:eastAsia="ru-RU" w:bidi="ru-RU"/>
        </w:rPr>
        <w:t>Электрические сети напряжением 0,4кВ - четырехпроводные. Протяжённость сетей составляет 44,78 км. Схема электроснабжения в основном открытого типа, выполненная проводом</w:t>
      </w:r>
      <w:proofErr w:type="gramStart"/>
      <w:r>
        <w:rPr>
          <w:color w:val="000000"/>
          <w:sz w:val="24"/>
          <w:szCs w:val="24"/>
          <w:lang w:eastAsia="ru-RU" w:bidi="ru-RU"/>
        </w:rPr>
        <w:t xml:space="preserve"> А</w:t>
      </w:r>
      <w:proofErr w:type="gramEnd"/>
      <w:r>
        <w:rPr>
          <w:color w:val="000000"/>
          <w:sz w:val="24"/>
          <w:szCs w:val="24"/>
          <w:lang w:eastAsia="ru-RU" w:bidi="ru-RU"/>
        </w:rPr>
        <w:t xml:space="preserve"> по опорам ВЛ.</w:t>
      </w:r>
    </w:p>
    <w:p w:rsidR="00754F4A" w:rsidRDefault="00754F4A" w:rsidP="00754F4A">
      <w:pPr>
        <w:pStyle w:val="20"/>
        <w:shd w:val="clear" w:color="auto" w:fill="auto"/>
        <w:spacing w:before="0" w:line="317" w:lineRule="exact"/>
        <w:ind w:left="760" w:right="240" w:firstLine="560"/>
        <w:jc w:val="both"/>
      </w:pPr>
      <w:r>
        <w:rPr>
          <w:color w:val="000000"/>
          <w:sz w:val="24"/>
          <w:szCs w:val="24"/>
          <w:lang w:eastAsia="ru-RU" w:bidi="ru-RU"/>
        </w:rPr>
        <w:t>По территории Криничанского сельского поселения проходят электрические сети напряжением 110 кВ.</w:t>
      </w:r>
    </w:p>
    <w:p w:rsidR="00754F4A" w:rsidRDefault="00754F4A" w:rsidP="00754F4A">
      <w:pPr>
        <w:pStyle w:val="20"/>
        <w:shd w:val="clear" w:color="auto" w:fill="auto"/>
        <w:spacing w:before="0" w:after="91" w:line="317" w:lineRule="exact"/>
        <w:ind w:left="760"/>
        <w:jc w:val="both"/>
      </w:pPr>
      <w:r>
        <w:rPr>
          <w:color w:val="000000"/>
          <w:sz w:val="24"/>
          <w:szCs w:val="24"/>
          <w:lang w:eastAsia="ru-RU" w:bidi="ru-RU"/>
        </w:rPr>
        <w:t>Оборудование на подстанциях находится в удовлетворительном состоянии.</w:t>
      </w:r>
    </w:p>
    <w:p w:rsidR="00754F4A" w:rsidRDefault="00754F4A" w:rsidP="00754F4A">
      <w:pPr>
        <w:pStyle w:val="42"/>
        <w:keepNext/>
        <w:keepLines/>
        <w:numPr>
          <w:ilvl w:val="0"/>
          <w:numId w:val="36"/>
        </w:numPr>
        <w:shd w:val="clear" w:color="auto" w:fill="auto"/>
        <w:tabs>
          <w:tab w:val="left" w:pos="1488"/>
        </w:tabs>
        <w:spacing w:line="278" w:lineRule="exact"/>
        <w:ind w:left="760" w:right="240"/>
        <w:jc w:val="both"/>
      </w:pPr>
      <w:r>
        <w:rPr>
          <w:color w:val="000000"/>
          <w:sz w:val="24"/>
          <w:szCs w:val="24"/>
          <w:lang w:eastAsia="ru-RU" w:bidi="ru-RU"/>
        </w:rPr>
        <w:t xml:space="preserve">Описание </w:t>
      </w:r>
      <w:proofErr w:type="gramStart"/>
      <w:r>
        <w:rPr>
          <w:color w:val="000000"/>
          <w:sz w:val="24"/>
          <w:szCs w:val="24"/>
          <w:lang w:eastAsia="ru-RU" w:bidi="ru-RU"/>
        </w:rPr>
        <w:t>состояния системы утилизации твёрдых бытовых отходов муниципального образования</w:t>
      </w:r>
      <w:proofErr w:type="gramEnd"/>
    </w:p>
    <w:p w:rsidR="00754F4A" w:rsidRDefault="00754F4A" w:rsidP="00754F4A">
      <w:pPr>
        <w:pStyle w:val="20"/>
        <w:shd w:val="clear" w:color="auto" w:fill="auto"/>
        <w:tabs>
          <w:tab w:val="left" w:pos="7768"/>
        </w:tabs>
        <w:spacing w:before="0" w:line="317" w:lineRule="exact"/>
        <w:ind w:left="760" w:right="240" w:firstLine="560"/>
        <w:jc w:val="both"/>
      </w:pPr>
      <w:r>
        <w:rPr>
          <w:color w:val="000000"/>
          <w:sz w:val="24"/>
          <w:szCs w:val="24"/>
          <w:lang w:eastAsia="ru-RU" w:bidi="ru-RU"/>
        </w:rPr>
        <w:t>Система санитарной очистки и уборки территорий населенных мест должна предусматривать рациональный сбор, своевременное</w:t>
      </w:r>
      <w:r>
        <w:rPr>
          <w:color w:val="000000"/>
          <w:sz w:val="24"/>
          <w:szCs w:val="24"/>
          <w:lang w:eastAsia="ru-RU" w:bidi="ru-RU"/>
        </w:rPr>
        <w:tab/>
        <w:t>удаление, надежное</w:t>
      </w:r>
    </w:p>
    <w:p w:rsidR="00754F4A" w:rsidRDefault="00754F4A" w:rsidP="00754F4A">
      <w:pPr>
        <w:pStyle w:val="20"/>
        <w:shd w:val="clear" w:color="auto" w:fill="auto"/>
        <w:spacing w:before="0" w:line="317" w:lineRule="exact"/>
        <w:ind w:left="760" w:right="240"/>
        <w:jc w:val="both"/>
      </w:pPr>
      <w:r>
        <w:rPr>
          <w:color w:val="000000"/>
          <w:sz w:val="24"/>
          <w:szCs w:val="24"/>
          <w:lang w:eastAsia="ru-RU" w:bidi="ru-RU"/>
        </w:rPr>
        <w:t>обезвреживание и экономически целесообразную утилизацию твердых бытовых отходов (в том числе отходов из жилых и общественных зданий, предприятий торговли, общественного питания и культурно-бытового назначения уличного мусора и смета и других бытовых отходов, скапливающихся на территории муниципальных образований).</w:t>
      </w:r>
    </w:p>
    <w:p w:rsidR="00754F4A" w:rsidRDefault="00754F4A" w:rsidP="00754F4A">
      <w:pPr>
        <w:pStyle w:val="20"/>
        <w:shd w:val="clear" w:color="auto" w:fill="auto"/>
        <w:spacing w:before="0" w:line="317" w:lineRule="exact"/>
        <w:ind w:left="760" w:right="240" w:firstLine="560"/>
        <w:jc w:val="both"/>
      </w:pPr>
      <w:r>
        <w:rPr>
          <w:color w:val="000000"/>
          <w:sz w:val="24"/>
          <w:szCs w:val="24"/>
          <w:lang w:eastAsia="ru-RU" w:bidi="ru-RU"/>
        </w:rPr>
        <w:t xml:space="preserve">Сбор и вывоз ТБО в сельских поселениях </w:t>
      </w:r>
      <w:proofErr w:type="spellStart"/>
      <w:r>
        <w:rPr>
          <w:color w:val="000000"/>
          <w:sz w:val="24"/>
          <w:szCs w:val="24"/>
          <w:lang w:eastAsia="ru-RU" w:bidi="ru-RU"/>
        </w:rPr>
        <w:t>Россошанского</w:t>
      </w:r>
      <w:proofErr w:type="spellEnd"/>
      <w:r>
        <w:rPr>
          <w:color w:val="000000"/>
          <w:sz w:val="24"/>
          <w:szCs w:val="24"/>
          <w:lang w:eastAsia="ru-RU" w:bidi="ru-RU"/>
        </w:rPr>
        <w:t xml:space="preserve"> района находится в ведении различных организаций, основной задачей которых является сбор, вывоз и утилизация твердых бытовых отходов (ТБО) от населения и организаций.</w:t>
      </w:r>
    </w:p>
    <w:p w:rsidR="00754F4A" w:rsidRDefault="00754F4A" w:rsidP="00754F4A">
      <w:pPr>
        <w:pStyle w:val="20"/>
        <w:shd w:val="clear" w:color="auto" w:fill="auto"/>
        <w:spacing w:before="0" w:line="317" w:lineRule="exact"/>
        <w:ind w:left="760" w:right="240" w:firstLine="560"/>
        <w:jc w:val="both"/>
      </w:pPr>
      <w:r>
        <w:rPr>
          <w:color w:val="000000"/>
          <w:sz w:val="24"/>
          <w:szCs w:val="24"/>
          <w:lang w:eastAsia="ru-RU" w:bidi="ru-RU"/>
        </w:rPr>
        <w:t xml:space="preserve">В сельских поселениях </w:t>
      </w:r>
      <w:proofErr w:type="spellStart"/>
      <w:r>
        <w:rPr>
          <w:color w:val="000000"/>
          <w:sz w:val="24"/>
          <w:szCs w:val="24"/>
          <w:lang w:eastAsia="ru-RU" w:bidi="ru-RU"/>
        </w:rPr>
        <w:t>Россошанского</w:t>
      </w:r>
      <w:proofErr w:type="spellEnd"/>
      <w:r>
        <w:rPr>
          <w:color w:val="000000"/>
          <w:sz w:val="24"/>
          <w:szCs w:val="24"/>
          <w:lang w:eastAsia="ru-RU" w:bidi="ru-RU"/>
        </w:rPr>
        <w:t xml:space="preserve"> района применяются следующие системы сбора бытовых отходов:</w:t>
      </w:r>
    </w:p>
    <w:p w:rsidR="00754F4A" w:rsidRDefault="00754F4A" w:rsidP="00754F4A">
      <w:pPr>
        <w:pStyle w:val="20"/>
        <w:numPr>
          <w:ilvl w:val="0"/>
          <w:numId w:val="37"/>
        </w:numPr>
        <w:shd w:val="clear" w:color="auto" w:fill="auto"/>
        <w:tabs>
          <w:tab w:val="left" w:pos="1500"/>
        </w:tabs>
        <w:spacing w:before="0" w:line="317" w:lineRule="exact"/>
        <w:ind w:left="760" w:right="240" w:firstLine="560"/>
        <w:jc w:val="both"/>
      </w:pPr>
      <w:r>
        <w:rPr>
          <w:color w:val="000000"/>
          <w:sz w:val="24"/>
          <w:szCs w:val="24"/>
          <w:lang w:eastAsia="ru-RU" w:bidi="ru-RU"/>
        </w:rPr>
        <w:t>контейнерная система (отходы собираются в уличные контейнеры емкостью 0,75 м3, содержимое которых в дальнейшем перегружается в мусоровоз).</w:t>
      </w:r>
    </w:p>
    <w:p w:rsidR="00754F4A" w:rsidRDefault="00754F4A" w:rsidP="00754F4A">
      <w:pPr>
        <w:pStyle w:val="20"/>
        <w:numPr>
          <w:ilvl w:val="0"/>
          <w:numId w:val="37"/>
        </w:numPr>
        <w:shd w:val="clear" w:color="auto" w:fill="auto"/>
        <w:tabs>
          <w:tab w:val="left" w:pos="1558"/>
        </w:tabs>
        <w:spacing w:before="0" w:line="317" w:lineRule="exact"/>
        <w:ind w:left="760" w:right="240" w:firstLine="560"/>
        <w:jc w:val="both"/>
      </w:pPr>
      <w:proofErr w:type="gramStart"/>
      <w:r>
        <w:rPr>
          <w:color w:val="000000"/>
          <w:sz w:val="24"/>
          <w:szCs w:val="24"/>
          <w:lang w:eastAsia="ru-RU" w:bidi="ru-RU"/>
        </w:rPr>
        <w:t>бестарная система (позвонковая) (транспортное средство объезжает закрепленные участки сбора по индивидуальному маршруту в соответствии установленным и согласованным графиком подачи автотранспорта; на маршруте мусоровоз имеет кратковременные стоянки, в течение которых жители данной территории (улицы и</w:t>
      </w:r>
      <w:proofErr w:type="gramEnd"/>
    </w:p>
    <w:p w:rsidR="00754F4A" w:rsidRDefault="00754F4A" w:rsidP="00754F4A">
      <w:pPr>
        <w:pStyle w:val="20"/>
        <w:shd w:val="clear" w:color="auto" w:fill="auto"/>
        <w:spacing w:before="0" w:line="317" w:lineRule="exact"/>
        <w:ind w:left="700"/>
        <w:jc w:val="left"/>
      </w:pPr>
      <w:proofErr w:type="gramStart"/>
      <w:r>
        <w:rPr>
          <w:color w:val="000000"/>
          <w:sz w:val="24"/>
          <w:szCs w:val="24"/>
          <w:lang w:eastAsia="ru-RU" w:bidi="ru-RU"/>
        </w:rPr>
        <w:t>прилегающих к ней домовладений) имеют возможность отнести емкость с ТБО к транспортному средству).</w:t>
      </w:r>
      <w:proofErr w:type="gramEnd"/>
    </w:p>
    <w:p w:rsidR="00754F4A" w:rsidRDefault="00754F4A" w:rsidP="00754F4A">
      <w:pPr>
        <w:pStyle w:val="20"/>
        <w:shd w:val="clear" w:color="auto" w:fill="auto"/>
        <w:spacing w:before="0" w:line="317" w:lineRule="exact"/>
        <w:ind w:left="700" w:right="300" w:firstLine="540"/>
        <w:jc w:val="both"/>
      </w:pPr>
      <w:r>
        <w:rPr>
          <w:color w:val="000000"/>
          <w:sz w:val="24"/>
          <w:szCs w:val="24"/>
          <w:lang w:eastAsia="ru-RU" w:bidi="ru-RU"/>
        </w:rPr>
        <w:t xml:space="preserve">С целью уменьшения несанкционированного объема ТБО в некоторых сельских </w:t>
      </w:r>
      <w:r>
        <w:rPr>
          <w:color w:val="000000"/>
          <w:sz w:val="24"/>
          <w:szCs w:val="24"/>
          <w:lang w:eastAsia="ru-RU" w:bidi="ru-RU"/>
        </w:rPr>
        <w:lastRenderedPageBreak/>
        <w:t>поселениях в индивидуальной застройке применяется позвонковая система с применением полиэтиленовых мешков. Жители выносят на обочины дорог на пути движения мусоровоз мешки. Оплата услуг за вывоз осуществляется ежемесячно или по факту сдачи мешков. Транспортное средство объезжает закрепленные участки сбора по индивидуальному маршруту в соответствии установленным и согласованным графиком подачи автотранспорта.</w:t>
      </w:r>
    </w:p>
    <w:p w:rsidR="00754F4A" w:rsidRDefault="00754F4A" w:rsidP="00754F4A">
      <w:pPr>
        <w:pStyle w:val="20"/>
        <w:shd w:val="clear" w:color="auto" w:fill="auto"/>
        <w:spacing w:before="0" w:line="317" w:lineRule="exact"/>
        <w:ind w:left="700" w:firstLine="540"/>
        <w:jc w:val="both"/>
      </w:pPr>
      <w:r>
        <w:rPr>
          <w:color w:val="000000"/>
          <w:sz w:val="24"/>
          <w:szCs w:val="24"/>
          <w:lang w:eastAsia="ru-RU" w:bidi="ru-RU"/>
        </w:rPr>
        <w:t>Применение полиэтиленовых мешков позволяет решить несколько проблем:</w:t>
      </w:r>
    </w:p>
    <w:p w:rsidR="00754F4A" w:rsidRDefault="00754F4A" w:rsidP="00754F4A">
      <w:pPr>
        <w:pStyle w:val="20"/>
        <w:shd w:val="clear" w:color="auto" w:fill="auto"/>
        <w:spacing w:before="0" w:line="317" w:lineRule="exact"/>
        <w:ind w:left="700" w:firstLine="540"/>
        <w:jc w:val="both"/>
      </w:pPr>
      <w:r>
        <w:rPr>
          <w:color w:val="000000"/>
          <w:sz w:val="24"/>
          <w:szCs w:val="24"/>
          <w:lang w:eastAsia="ru-RU" w:bidi="ru-RU"/>
        </w:rPr>
        <w:t>1.Обеспечить финансирование услуг по сбору и вывозу ТБО.</w:t>
      </w:r>
    </w:p>
    <w:p w:rsidR="00754F4A" w:rsidRDefault="00754F4A" w:rsidP="00754F4A">
      <w:pPr>
        <w:pStyle w:val="20"/>
        <w:numPr>
          <w:ilvl w:val="0"/>
          <w:numId w:val="39"/>
        </w:numPr>
        <w:shd w:val="clear" w:color="auto" w:fill="auto"/>
        <w:tabs>
          <w:tab w:val="left" w:pos="1550"/>
        </w:tabs>
        <w:spacing w:before="0" w:line="317" w:lineRule="exact"/>
        <w:ind w:left="700" w:right="300" w:firstLine="540"/>
        <w:jc w:val="both"/>
      </w:pPr>
      <w:r>
        <w:rPr>
          <w:color w:val="000000"/>
          <w:sz w:val="24"/>
          <w:szCs w:val="24"/>
          <w:lang w:eastAsia="ru-RU" w:bidi="ru-RU"/>
        </w:rPr>
        <w:t>Обеспечить учет ТБО (объем ТБО определяется произведением собранных мешков и их вместимости).</w:t>
      </w:r>
    </w:p>
    <w:p w:rsidR="00754F4A" w:rsidRDefault="00754F4A" w:rsidP="00754F4A">
      <w:pPr>
        <w:pStyle w:val="20"/>
        <w:shd w:val="clear" w:color="auto" w:fill="auto"/>
        <w:spacing w:before="0" w:line="317" w:lineRule="exact"/>
        <w:ind w:left="700" w:right="300" w:firstLine="540"/>
        <w:jc w:val="both"/>
      </w:pPr>
      <w:r>
        <w:rPr>
          <w:color w:val="000000"/>
          <w:sz w:val="24"/>
          <w:szCs w:val="24"/>
          <w:lang w:eastAsia="ru-RU" w:bidi="ru-RU"/>
        </w:rPr>
        <w:t>3.Заинтересовать малообеспеченных граждан в сокращении расходов на приобретение упаковки (увеличение доли отбора отходов для компостирования и отбора ресурсов для сдачи частным лицам, осуществляющим прием вторичных материалов).</w:t>
      </w:r>
    </w:p>
    <w:p w:rsidR="00754F4A" w:rsidRDefault="00754F4A" w:rsidP="00754F4A">
      <w:pPr>
        <w:pStyle w:val="20"/>
        <w:shd w:val="clear" w:color="auto" w:fill="auto"/>
        <w:spacing w:before="0" w:after="297" w:line="317" w:lineRule="exact"/>
        <w:ind w:left="700" w:firstLine="540"/>
        <w:jc w:val="both"/>
      </w:pPr>
      <w:r>
        <w:rPr>
          <w:color w:val="000000"/>
          <w:sz w:val="24"/>
          <w:szCs w:val="24"/>
          <w:lang w:eastAsia="ru-RU" w:bidi="ru-RU"/>
        </w:rPr>
        <w:t>Применяемая система сбора ТБО в сельских поселениях приведена в таблице 9.</w:t>
      </w:r>
    </w:p>
    <w:p w:rsidR="00754F4A" w:rsidRDefault="00754F4A" w:rsidP="00754F4A">
      <w:pPr>
        <w:pStyle w:val="23"/>
        <w:framePr w:w="9658" w:wrap="notBeside" w:vAnchor="text" w:hAnchor="text" w:xAlign="center" w:y="1"/>
        <w:shd w:val="clear" w:color="auto" w:fill="auto"/>
        <w:spacing w:line="317" w:lineRule="exact"/>
      </w:pPr>
      <w:r>
        <w:rPr>
          <w:color w:val="000000"/>
          <w:sz w:val="24"/>
          <w:szCs w:val="24"/>
          <w:lang w:eastAsia="ru-RU" w:bidi="ru-RU"/>
        </w:rPr>
        <w:t>Таблица 9</w:t>
      </w:r>
    </w:p>
    <w:p w:rsidR="00754F4A" w:rsidRDefault="00754F4A" w:rsidP="00754F4A">
      <w:pPr>
        <w:framePr w:w="9658" w:wrap="notBeside" w:vAnchor="text" w:hAnchor="text" w:xAlign="center" w:y="1"/>
        <w:spacing w:line="317" w:lineRule="exact"/>
        <w:ind w:firstLine="0"/>
        <w:jc w:val="center"/>
      </w:pPr>
      <w:r>
        <w:rPr>
          <w:color w:val="000000"/>
          <w:lang w:bidi="ru-RU"/>
        </w:rPr>
        <w:t xml:space="preserve">Применяемая система вывоза в сельских поселениях </w:t>
      </w:r>
      <w:proofErr w:type="spellStart"/>
      <w:r>
        <w:rPr>
          <w:color w:val="000000"/>
          <w:lang w:bidi="ru-RU"/>
        </w:rPr>
        <w:t>Россошанского</w:t>
      </w:r>
      <w:proofErr w:type="spellEnd"/>
      <w:r>
        <w:rPr>
          <w:color w:val="000000"/>
          <w:lang w:bidi="ru-RU"/>
        </w:rPr>
        <w:t xml:space="preserve"> района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734"/>
        <w:gridCol w:w="4369"/>
        <w:gridCol w:w="1002"/>
        <w:gridCol w:w="1843"/>
        <w:gridCol w:w="1709"/>
      </w:tblGrid>
      <w:tr w:rsidR="00754F4A" w:rsidTr="00FB3A25">
        <w:trPr>
          <w:trHeight w:hRule="exact" w:val="1090"/>
          <w:jc w:val="center"/>
        </w:trPr>
        <w:tc>
          <w:tcPr>
            <w:tcW w:w="734" w:type="dxa"/>
            <w:vMerge w:val="restart"/>
            <w:tcBorders>
              <w:top w:val="single" w:sz="4" w:space="0" w:color="auto"/>
              <w:left w:val="single" w:sz="4" w:space="0" w:color="auto"/>
            </w:tcBorders>
            <w:shd w:val="clear" w:color="auto" w:fill="FFFFFF"/>
            <w:vAlign w:val="center"/>
          </w:tcPr>
          <w:p w:rsidR="00754F4A" w:rsidRPr="00FB3A25" w:rsidRDefault="00754F4A" w:rsidP="00FB3A25">
            <w:pPr>
              <w:pStyle w:val="20"/>
              <w:framePr w:w="9658" w:wrap="notBeside" w:vAnchor="text" w:hAnchor="text" w:xAlign="center" w:y="1"/>
              <w:shd w:val="clear" w:color="auto" w:fill="auto"/>
              <w:spacing w:before="0" w:after="60" w:line="180" w:lineRule="exact"/>
              <w:ind w:left="320"/>
            </w:pPr>
            <w:r w:rsidRPr="00FB3A25">
              <w:rPr>
                <w:rStyle w:val="29pt"/>
                <w:color w:val="auto"/>
              </w:rPr>
              <w:t>№</w:t>
            </w:r>
          </w:p>
          <w:p w:rsidR="00754F4A" w:rsidRPr="00FB3A25" w:rsidRDefault="00754F4A" w:rsidP="00FB3A25">
            <w:pPr>
              <w:pStyle w:val="20"/>
              <w:framePr w:w="9658" w:wrap="notBeside" w:vAnchor="text" w:hAnchor="text" w:xAlign="center" w:y="1"/>
              <w:shd w:val="clear" w:color="auto" w:fill="auto"/>
              <w:spacing w:before="60" w:line="180" w:lineRule="exact"/>
              <w:ind w:left="260"/>
            </w:pPr>
            <w:proofErr w:type="gramStart"/>
            <w:r w:rsidRPr="00FB3A25">
              <w:rPr>
                <w:rStyle w:val="29pt"/>
                <w:color w:val="auto"/>
              </w:rPr>
              <w:t>п</w:t>
            </w:r>
            <w:proofErr w:type="gramEnd"/>
            <w:r w:rsidRPr="00FB3A25">
              <w:rPr>
                <w:rStyle w:val="29pt"/>
                <w:color w:val="auto"/>
              </w:rPr>
              <w:t>/п</w:t>
            </w:r>
          </w:p>
        </w:tc>
        <w:tc>
          <w:tcPr>
            <w:tcW w:w="4369" w:type="dxa"/>
            <w:vMerge w:val="restart"/>
            <w:tcBorders>
              <w:top w:val="single" w:sz="4" w:space="0" w:color="auto"/>
              <w:left w:val="single" w:sz="4" w:space="0" w:color="auto"/>
            </w:tcBorders>
            <w:shd w:val="clear" w:color="auto" w:fill="FFFFFF"/>
            <w:vAlign w:val="center"/>
          </w:tcPr>
          <w:p w:rsidR="00754F4A" w:rsidRPr="00FB3A25" w:rsidRDefault="00754F4A" w:rsidP="00FB3A25">
            <w:pPr>
              <w:pStyle w:val="20"/>
              <w:framePr w:w="9658" w:wrap="notBeside" w:vAnchor="text" w:hAnchor="text" w:xAlign="center" w:y="1"/>
              <w:shd w:val="clear" w:color="auto" w:fill="auto"/>
              <w:spacing w:before="0" w:line="180" w:lineRule="exact"/>
            </w:pPr>
            <w:r w:rsidRPr="00FB3A25">
              <w:rPr>
                <w:rStyle w:val="29pt"/>
                <w:color w:val="auto"/>
              </w:rPr>
              <w:t>Муниципальное образование</w:t>
            </w:r>
          </w:p>
        </w:tc>
        <w:tc>
          <w:tcPr>
            <w:tcW w:w="4554" w:type="dxa"/>
            <w:gridSpan w:val="3"/>
            <w:tcBorders>
              <w:top w:val="single" w:sz="4" w:space="0" w:color="auto"/>
              <w:left w:val="single" w:sz="4" w:space="0" w:color="auto"/>
              <w:right w:val="single" w:sz="4" w:space="0" w:color="auto"/>
            </w:tcBorders>
            <w:shd w:val="clear" w:color="auto" w:fill="FFFFFF"/>
            <w:vAlign w:val="center"/>
          </w:tcPr>
          <w:p w:rsidR="00754F4A" w:rsidRPr="00FB3A25" w:rsidRDefault="00754F4A" w:rsidP="00FB3A25">
            <w:pPr>
              <w:pStyle w:val="20"/>
              <w:framePr w:w="9658" w:wrap="notBeside" w:vAnchor="text" w:hAnchor="text" w:xAlign="center" w:y="1"/>
              <w:shd w:val="clear" w:color="auto" w:fill="auto"/>
              <w:spacing w:before="0" w:line="180" w:lineRule="exact"/>
            </w:pPr>
            <w:r w:rsidRPr="00FB3A25">
              <w:rPr>
                <w:rStyle w:val="29pt"/>
                <w:color w:val="auto"/>
              </w:rPr>
              <w:t>Система вывоза</w:t>
            </w:r>
          </w:p>
        </w:tc>
      </w:tr>
      <w:tr w:rsidR="00754F4A" w:rsidTr="00FB3A25">
        <w:trPr>
          <w:trHeight w:hRule="exact" w:val="274"/>
          <w:jc w:val="center"/>
        </w:trPr>
        <w:tc>
          <w:tcPr>
            <w:tcW w:w="734" w:type="dxa"/>
            <w:vMerge/>
            <w:tcBorders>
              <w:left w:val="single" w:sz="4" w:space="0" w:color="auto"/>
            </w:tcBorders>
            <w:shd w:val="clear" w:color="auto" w:fill="FFFFFF"/>
            <w:vAlign w:val="center"/>
          </w:tcPr>
          <w:p w:rsidR="00754F4A" w:rsidRPr="00FB3A25" w:rsidRDefault="00754F4A" w:rsidP="00FB3A25">
            <w:pPr>
              <w:framePr w:w="9658" w:wrap="notBeside" w:vAnchor="text" w:hAnchor="text" w:xAlign="center" w:y="1"/>
              <w:jc w:val="center"/>
            </w:pPr>
          </w:p>
        </w:tc>
        <w:tc>
          <w:tcPr>
            <w:tcW w:w="4369" w:type="dxa"/>
            <w:vMerge/>
            <w:tcBorders>
              <w:left w:val="single" w:sz="4" w:space="0" w:color="auto"/>
            </w:tcBorders>
            <w:shd w:val="clear" w:color="auto" w:fill="FFFFFF"/>
            <w:vAlign w:val="center"/>
          </w:tcPr>
          <w:p w:rsidR="00754F4A" w:rsidRPr="00FB3A25" w:rsidRDefault="00754F4A" w:rsidP="00FB3A25">
            <w:pPr>
              <w:framePr w:w="9658" w:wrap="notBeside" w:vAnchor="text" w:hAnchor="text" w:xAlign="center" w:y="1"/>
              <w:jc w:val="center"/>
            </w:pPr>
          </w:p>
        </w:tc>
        <w:tc>
          <w:tcPr>
            <w:tcW w:w="1002" w:type="dxa"/>
            <w:tcBorders>
              <w:top w:val="single" w:sz="4" w:space="0" w:color="auto"/>
              <w:left w:val="single" w:sz="4" w:space="0" w:color="auto"/>
            </w:tcBorders>
            <w:shd w:val="clear" w:color="auto" w:fill="FFFFFF"/>
            <w:vAlign w:val="center"/>
          </w:tcPr>
          <w:p w:rsidR="00754F4A" w:rsidRPr="00FB3A25" w:rsidRDefault="00754F4A" w:rsidP="00FB3A25">
            <w:pPr>
              <w:pStyle w:val="20"/>
              <w:framePr w:w="9658" w:wrap="notBeside" w:vAnchor="text" w:hAnchor="text" w:xAlign="center" w:y="1"/>
              <w:shd w:val="clear" w:color="auto" w:fill="auto"/>
              <w:spacing w:before="0" w:line="180" w:lineRule="exact"/>
            </w:pPr>
            <w:r w:rsidRPr="00FB3A25">
              <w:rPr>
                <w:rStyle w:val="29pt"/>
                <w:color w:val="auto"/>
              </w:rPr>
              <w:t>позвонковая</w:t>
            </w:r>
          </w:p>
        </w:tc>
        <w:tc>
          <w:tcPr>
            <w:tcW w:w="1843" w:type="dxa"/>
            <w:tcBorders>
              <w:top w:val="single" w:sz="4" w:space="0" w:color="auto"/>
              <w:left w:val="single" w:sz="4" w:space="0" w:color="auto"/>
            </w:tcBorders>
            <w:shd w:val="clear" w:color="auto" w:fill="FFFFFF"/>
            <w:vAlign w:val="center"/>
          </w:tcPr>
          <w:p w:rsidR="00754F4A" w:rsidRPr="00FB3A25" w:rsidRDefault="00754F4A" w:rsidP="00FB3A25">
            <w:pPr>
              <w:pStyle w:val="20"/>
              <w:framePr w:w="9658" w:wrap="notBeside" w:vAnchor="text" w:hAnchor="text" w:xAlign="center" w:y="1"/>
              <w:shd w:val="clear" w:color="auto" w:fill="auto"/>
              <w:spacing w:before="0" w:line="180" w:lineRule="exact"/>
            </w:pPr>
            <w:r w:rsidRPr="00FB3A25">
              <w:rPr>
                <w:rStyle w:val="29pt"/>
                <w:color w:val="auto"/>
              </w:rPr>
              <w:t>контейнерная</w:t>
            </w:r>
          </w:p>
        </w:tc>
        <w:tc>
          <w:tcPr>
            <w:tcW w:w="1709" w:type="dxa"/>
            <w:tcBorders>
              <w:top w:val="single" w:sz="4" w:space="0" w:color="auto"/>
              <w:left w:val="single" w:sz="4" w:space="0" w:color="auto"/>
              <w:right w:val="single" w:sz="4" w:space="0" w:color="auto"/>
            </w:tcBorders>
            <w:shd w:val="clear" w:color="auto" w:fill="FFFFFF"/>
            <w:vAlign w:val="center"/>
          </w:tcPr>
          <w:p w:rsidR="00754F4A" w:rsidRPr="00FB3A25" w:rsidRDefault="00754F4A" w:rsidP="00FB3A25">
            <w:pPr>
              <w:pStyle w:val="20"/>
              <w:framePr w:w="9658" w:wrap="notBeside" w:vAnchor="text" w:hAnchor="text" w:xAlign="center" w:y="1"/>
              <w:shd w:val="clear" w:color="auto" w:fill="auto"/>
              <w:spacing w:before="0" w:line="180" w:lineRule="exact"/>
            </w:pPr>
            <w:r w:rsidRPr="00FB3A25">
              <w:rPr>
                <w:rStyle w:val="29pt"/>
                <w:color w:val="auto"/>
              </w:rPr>
              <w:t>мешки</w:t>
            </w:r>
          </w:p>
        </w:tc>
      </w:tr>
      <w:tr w:rsidR="00754F4A" w:rsidTr="00FB3A25">
        <w:trPr>
          <w:trHeight w:hRule="exact" w:val="274"/>
          <w:jc w:val="center"/>
        </w:trPr>
        <w:tc>
          <w:tcPr>
            <w:tcW w:w="734" w:type="dxa"/>
            <w:tcBorders>
              <w:top w:val="single" w:sz="4" w:space="0" w:color="auto"/>
              <w:left w:val="single" w:sz="4" w:space="0" w:color="auto"/>
            </w:tcBorders>
            <w:shd w:val="clear" w:color="auto" w:fill="FFFFFF"/>
            <w:vAlign w:val="center"/>
          </w:tcPr>
          <w:p w:rsidR="00754F4A" w:rsidRPr="00FB3A25" w:rsidRDefault="00754F4A" w:rsidP="00FB3A25">
            <w:pPr>
              <w:pStyle w:val="20"/>
              <w:framePr w:w="9658" w:wrap="notBeside" w:vAnchor="text" w:hAnchor="text" w:xAlign="center" w:y="1"/>
              <w:shd w:val="clear" w:color="auto" w:fill="auto"/>
              <w:spacing w:before="0" w:line="180" w:lineRule="exact"/>
              <w:ind w:left="320"/>
            </w:pPr>
            <w:r w:rsidRPr="00FB3A25">
              <w:rPr>
                <w:rStyle w:val="29pt"/>
                <w:color w:val="auto"/>
              </w:rPr>
              <w:t>1</w:t>
            </w:r>
          </w:p>
        </w:tc>
        <w:tc>
          <w:tcPr>
            <w:tcW w:w="4369" w:type="dxa"/>
            <w:tcBorders>
              <w:top w:val="single" w:sz="4" w:space="0" w:color="auto"/>
              <w:left w:val="single" w:sz="4" w:space="0" w:color="auto"/>
            </w:tcBorders>
            <w:shd w:val="clear" w:color="auto" w:fill="FFFFFF"/>
            <w:vAlign w:val="center"/>
          </w:tcPr>
          <w:p w:rsidR="00754F4A" w:rsidRPr="00FB3A25" w:rsidRDefault="0066449A" w:rsidP="00FB3A25">
            <w:pPr>
              <w:pStyle w:val="20"/>
              <w:framePr w:w="9658" w:wrap="notBeside" w:vAnchor="text" w:hAnchor="text" w:xAlign="center" w:y="1"/>
              <w:shd w:val="clear" w:color="auto" w:fill="auto"/>
              <w:spacing w:before="0" w:line="180" w:lineRule="exact"/>
            </w:pPr>
            <w:hyperlink r:id="rId60" w:history="1">
              <w:proofErr w:type="spellStart"/>
              <w:r w:rsidR="00754F4A" w:rsidRPr="00FB3A25">
                <w:rPr>
                  <w:rStyle w:val="a5"/>
                  <w:color w:val="auto"/>
                  <w:u w:val="none"/>
                </w:rPr>
                <w:t>Алейниковское</w:t>
              </w:r>
              <w:proofErr w:type="spellEnd"/>
              <w:r w:rsidR="00754F4A" w:rsidRPr="00FB3A25">
                <w:rPr>
                  <w:rStyle w:val="a5"/>
                  <w:color w:val="auto"/>
                  <w:u w:val="none"/>
                </w:rPr>
                <w:t xml:space="preserve"> сельское поселение</w:t>
              </w:r>
            </w:hyperlink>
          </w:p>
        </w:tc>
        <w:tc>
          <w:tcPr>
            <w:tcW w:w="4554" w:type="dxa"/>
            <w:gridSpan w:val="3"/>
            <w:tcBorders>
              <w:top w:val="single" w:sz="4" w:space="0" w:color="auto"/>
              <w:left w:val="single" w:sz="4" w:space="0" w:color="auto"/>
              <w:right w:val="single" w:sz="4" w:space="0" w:color="auto"/>
            </w:tcBorders>
            <w:shd w:val="clear" w:color="auto" w:fill="FFFFFF"/>
            <w:vAlign w:val="center"/>
          </w:tcPr>
          <w:p w:rsidR="00754F4A" w:rsidRPr="00FB3A25" w:rsidRDefault="00754F4A" w:rsidP="00FB3A25">
            <w:pPr>
              <w:pStyle w:val="20"/>
              <w:framePr w:w="9658" w:wrap="notBeside" w:vAnchor="text" w:hAnchor="text" w:xAlign="center" w:y="1"/>
              <w:shd w:val="clear" w:color="auto" w:fill="auto"/>
              <w:spacing w:before="0" w:line="180" w:lineRule="exact"/>
            </w:pPr>
            <w:r w:rsidRPr="00FB3A25">
              <w:rPr>
                <w:rStyle w:val="29pt"/>
                <w:color w:val="auto"/>
              </w:rPr>
              <w:t>самовывоз</w:t>
            </w:r>
          </w:p>
        </w:tc>
      </w:tr>
      <w:tr w:rsidR="00754F4A" w:rsidTr="00FB3A25">
        <w:trPr>
          <w:trHeight w:hRule="exact" w:val="278"/>
          <w:jc w:val="center"/>
        </w:trPr>
        <w:tc>
          <w:tcPr>
            <w:tcW w:w="734" w:type="dxa"/>
            <w:tcBorders>
              <w:top w:val="single" w:sz="4" w:space="0" w:color="auto"/>
              <w:left w:val="single" w:sz="4" w:space="0" w:color="auto"/>
            </w:tcBorders>
            <w:shd w:val="clear" w:color="auto" w:fill="FFFFFF"/>
            <w:vAlign w:val="center"/>
          </w:tcPr>
          <w:p w:rsidR="00754F4A" w:rsidRPr="00FB3A25" w:rsidRDefault="00754F4A" w:rsidP="00FB3A25">
            <w:pPr>
              <w:pStyle w:val="20"/>
              <w:framePr w:w="9658" w:wrap="notBeside" w:vAnchor="text" w:hAnchor="text" w:xAlign="center" w:y="1"/>
              <w:shd w:val="clear" w:color="auto" w:fill="auto"/>
              <w:spacing w:before="0" w:line="180" w:lineRule="exact"/>
              <w:ind w:left="320"/>
            </w:pPr>
            <w:r w:rsidRPr="00FB3A25">
              <w:rPr>
                <w:rStyle w:val="29pt"/>
                <w:color w:val="auto"/>
              </w:rPr>
              <w:t>2</w:t>
            </w:r>
          </w:p>
        </w:tc>
        <w:tc>
          <w:tcPr>
            <w:tcW w:w="4369" w:type="dxa"/>
            <w:tcBorders>
              <w:top w:val="single" w:sz="4" w:space="0" w:color="auto"/>
              <w:left w:val="single" w:sz="4" w:space="0" w:color="auto"/>
            </w:tcBorders>
            <w:shd w:val="clear" w:color="auto" w:fill="FFFFFF"/>
            <w:vAlign w:val="center"/>
          </w:tcPr>
          <w:p w:rsidR="00754F4A" w:rsidRPr="00FB3A25" w:rsidRDefault="0066449A" w:rsidP="00FB3A25">
            <w:pPr>
              <w:pStyle w:val="20"/>
              <w:framePr w:w="9658" w:wrap="notBeside" w:vAnchor="text" w:hAnchor="text" w:xAlign="center" w:y="1"/>
              <w:shd w:val="clear" w:color="auto" w:fill="auto"/>
              <w:spacing w:before="0" w:line="180" w:lineRule="exact"/>
            </w:pPr>
            <w:hyperlink r:id="rId61" w:history="1">
              <w:r w:rsidR="00754F4A" w:rsidRPr="00FB3A25">
                <w:rPr>
                  <w:rStyle w:val="a5"/>
                  <w:color w:val="auto"/>
                  <w:u w:val="none"/>
                </w:rPr>
                <w:t>Александровское сельское поселение</w:t>
              </w:r>
            </w:hyperlink>
          </w:p>
        </w:tc>
        <w:tc>
          <w:tcPr>
            <w:tcW w:w="1002" w:type="dxa"/>
            <w:tcBorders>
              <w:top w:val="single" w:sz="4" w:space="0" w:color="auto"/>
              <w:left w:val="single" w:sz="4" w:space="0" w:color="auto"/>
            </w:tcBorders>
            <w:shd w:val="clear" w:color="auto" w:fill="FFFFFF"/>
            <w:vAlign w:val="center"/>
          </w:tcPr>
          <w:p w:rsidR="00754F4A" w:rsidRPr="00FB3A25" w:rsidRDefault="00754F4A" w:rsidP="00FB3A25">
            <w:pPr>
              <w:pStyle w:val="20"/>
              <w:framePr w:w="9658" w:wrap="notBeside" w:vAnchor="text" w:hAnchor="text" w:xAlign="center" w:y="1"/>
              <w:shd w:val="clear" w:color="auto" w:fill="auto"/>
              <w:spacing w:before="0" w:line="180" w:lineRule="exact"/>
            </w:pPr>
            <w:r w:rsidRPr="00FB3A25">
              <w:rPr>
                <w:rStyle w:val="29pt"/>
                <w:color w:val="auto"/>
              </w:rPr>
              <w:t>+</w:t>
            </w:r>
          </w:p>
        </w:tc>
        <w:tc>
          <w:tcPr>
            <w:tcW w:w="1843" w:type="dxa"/>
            <w:tcBorders>
              <w:top w:val="single" w:sz="4" w:space="0" w:color="auto"/>
              <w:left w:val="single" w:sz="4" w:space="0" w:color="auto"/>
            </w:tcBorders>
            <w:shd w:val="clear" w:color="auto" w:fill="FFFFFF"/>
            <w:vAlign w:val="center"/>
          </w:tcPr>
          <w:p w:rsidR="00754F4A" w:rsidRPr="00FB3A25" w:rsidRDefault="00754F4A" w:rsidP="00FB3A25">
            <w:pPr>
              <w:pStyle w:val="20"/>
              <w:framePr w:w="9658" w:wrap="notBeside" w:vAnchor="text" w:hAnchor="text" w:xAlign="center" w:y="1"/>
              <w:shd w:val="clear" w:color="auto" w:fill="auto"/>
              <w:spacing w:before="0" w:line="180" w:lineRule="exact"/>
            </w:pPr>
            <w:r w:rsidRPr="00FB3A25">
              <w:rPr>
                <w:rStyle w:val="29pt"/>
                <w:color w:val="auto"/>
              </w:rPr>
              <w:t>+</w:t>
            </w:r>
          </w:p>
        </w:tc>
        <w:tc>
          <w:tcPr>
            <w:tcW w:w="1709" w:type="dxa"/>
            <w:tcBorders>
              <w:top w:val="single" w:sz="4" w:space="0" w:color="auto"/>
              <w:left w:val="single" w:sz="4" w:space="0" w:color="auto"/>
              <w:right w:val="single" w:sz="4" w:space="0" w:color="auto"/>
            </w:tcBorders>
            <w:shd w:val="clear" w:color="auto" w:fill="FFFFFF"/>
            <w:vAlign w:val="center"/>
          </w:tcPr>
          <w:p w:rsidR="00754F4A" w:rsidRPr="00FB3A25" w:rsidRDefault="00754F4A" w:rsidP="00FB3A25">
            <w:pPr>
              <w:pStyle w:val="20"/>
              <w:framePr w:w="9658" w:wrap="notBeside" w:vAnchor="text" w:hAnchor="text" w:xAlign="center" w:y="1"/>
              <w:shd w:val="clear" w:color="auto" w:fill="auto"/>
              <w:spacing w:before="0" w:line="180" w:lineRule="exact"/>
            </w:pPr>
            <w:r w:rsidRPr="00FB3A25">
              <w:rPr>
                <w:rStyle w:val="29pt"/>
                <w:color w:val="auto"/>
              </w:rPr>
              <w:t>-</w:t>
            </w:r>
          </w:p>
        </w:tc>
      </w:tr>
      <w:tr w:rsidR="00754F4A" w:rsidTr="00FB3A25">
        <w:trPr>
          <w:trHeight w:hRule="exact" w:val="274"/>
          <w:jc w:val="center"/>
        </w:trPr>
        <w:tc>
          <w:tcPr>
            <w:tcW w:w="734" w:type="dxa"/>
            <w:tcBorders>
              <w:top w:val="single" w:sz="4" w:space="0" w:color="auto"/>
              <w:left w:val="single" w:sz="4" w:space="0" w:color="auto"/>
            </w:tcBorders>
            <w:shd w:val="clear" w:color="auto" w:fill="FFFFFF"/>
            <w:vAlign w:val="center"/>
          </w:tcPr>
          <w:p w:rsidR="00754F4A" w:rsidRPr="00FB3A25" w:rsidRDefault="00754F4A" w:rsidP="00FB3A25">
            <w:pPr>
              <w:pStyle w:val="20"/>
              <w:framePr w:w="9658" w:wrap="notBeside" w:vAnchor="text" w:hAnchor="text" w:xAlign="center" w:y="1"/>
              <w:shd w:val="clear" w:color="auto" w:fill="auto"/>
              <w:spacing w:before="0" w:line="180" w:lineRule="exact"/>
              <w:ind w:left="320"/>
            </w:pPr>
            <w:r w:rsidRPr="00FB3A25">
              <w:rPr>
                <w:rStyle w:val="29pt"/>
                <w:color w:val="auto"/>
              </w:rPr>
              <w:t>3</w:t>
            </w:r>
          </w:p>
        </w:tc>
        <w:tc>
          <w:tcPr>
            <w:tcW w:w="4369" w:type="dxa"/>
            <w:tcBorders>
              <w:top w:val="single" w:sz="4" w:space="0" w:color="auto"/>
              <w:left w:val="single" w:sz="4" w:space="0" w:color="auto"/>
            </w:tcBorders>
            <w:shd w:val="clear" w:color="auto" w:fill="FFFFFF"/>
            <w:vAlign w:val="center"/>
          </w:tcPr>
          <w:p w:rsidR="00754F4A" w:rsidRPr="00FB3A25" w:rsidRDefault="0066449A" w:rsidP="00FB3A25">
            <w:pPr>
              <w:pStyle w:val="20"/>
              <w:framePr w:w="9658" w:wrap="notBeside" w:vAnchor="text" w:hAnchor="text" w:xAlign="center" w:y="1"/>
              <w:shd w:val="clear" w:color="auto" w:fill="auto"/>
              <w:spacing w:before="0" w:line="180" w:lineRule="exact"/>
            </w:pPr>
            <w:hyperlink r:id="rId62" w:history="1">
              <w:proofErr w:type="spellStart"/>
              <w:r w:rsidR="00754F4A" w:rsidRPr="00FB3A25">
                <w:rPr>
                  <w:rStyle w:val="a5"/>
                  <w:color w:val="auto"/>
                  <w:u w:val="none"/>
                </w:rPr>
                <w:t>Архиповское</w:t>
              </w:r>
              <w:proofErr w:type="spellEnd"/>
              <w:r w:rsidR="00754F4A" w:rsidRPr="00FB3A25">
                <w:rPr>
                  <w:rStyle w:val="a5"/>
                  <w:color w:val="auto"/>
                  <w:u w:val="none"/>
                </w:rPr>
                <w:t xml:space="preserve"> сельское поселение</w:t>
              </w:r>
            </w:hyperlink>
          </w:p>
        </w:tc>
        <w:tc>
          <w:tcPr>
            <w:tcW w:w="1002" w:type="dxa"/>
            <w:tcBorders>
              <w:top w:val="single" w:sz="4" w:space="0" w:color="auto"/>
              <w:left w:val="single" w:sz="4" w:space="0" w:color="auto"/>
            </w:tcBorders>
            <w:shd w:val="clear" w:color="auto" w:fill="FFFFFF"/>
            <w:vAlign w:val="center"/>
          </w:tcPr>
          <w:p w:rsidR="00754F4A" w:rsidRPr="00FB3A25" w:rsidRDefault="00754F4A" w:rsidP="00FB3A25">
            <w:pPr>
              <w:pStyle w:val="20"/>
              <w:framePr w:w="9658" w:wrap="notBeside" w:vAnchor="text" w:hAnchor="text" w:xAlign="center" w:y="1"/>
              <w:shd w:val="clear" w:color="auto" w:fill="auto"/>
              <w:spacing w:before="0" w:line="180" w:lineRule="exact"/>
            </w:pPr>
            <w:r w:rsidRPr="00FB3A25">
              <w:rPr>
                <w:rStyle w:val="29pt"/>
                <w:color w:val="auto"/>
              </w:rPr>
              <w:t>-</w:t>
            </w:r>
          </w:p>
        </w:tc>
        <w:tc>
          <w:tcPr>
            <w:tcW w:w="1843" w:type="dxa"/>
            <w:tcBorders>
              <w:top w:val="single" w:sz="4" w:space="0" w:color="auto"/>
              <w:left w:val="single" w:sz="4" w:space="0" w:color="auto"/>
            </w:tcBorders>
            <w:shd w:val="clear" w:color="auto" w:fill="FFFFFF"/>
            <w:vAlign w:val="center"/>
          </w:tcPr>
          <w:p w:rsidR="00754F4A" w:rsidRPr="00FB3A25" w:rsidRDefault="00754F4A" w:rsidP="00FB3A25">
            <w:pPr>
              <w:pStyle w:val="20"/>
              <w:framePr w:w="9658" w:wrap="notBeside" w:vAnchor="text" w:hAnchor="text" w:xAlign="center" w:y="1"/>
              <w:shd w:val="clear" w:color="auto" w:fill="auto"/>
              <w:spacing w:before="0" w:line="180" w:lineRule="exact"/>
            </w:pPr>
            <w:r w:rsidRPr="00FB3A25">
              <w:rPr>
                <w:rStyle w:val="29pt"/>
                <w:color w:val="auto"/>
              </w:rPr>
              <w:t>+</w:t>
            </w:r>
          </w:p>
        </w:tc>
        <w:tc>
          <w:tcPr>
            <w:tcW w:w="1709" w:type="dxa"/>
            <w:tcBorders>
              <w:top w:val="single" w:sz="4" w:space="0" w:color="auto"/>
              <w:left w:val="single" w:sz="4" w:space="0" w:color="auto"/>
              <w:right w:val="single" w:sz="4" w:space="0" w:color="auto"/>
            </w:tcBorders>
            <w:shd w:val="clear" w:color="auto" w:fill="FFFFFF"/>
            <w:vAlign w:val="center"/>
          </w:tcPr>
          <w:p w:rsidR="00754F4A" w:rsidRPr="00FB3A25" w:rsidRDefault="00754F4A" w:rsidP="00FB3A25">
            <w:pPr>
              <w:pStyle w:val="20"/>
              <w:framePr w:w="9658" w:wrap="notBeside" w:vAnchor="text" w:hAnchor="text" w:xAlign="center" w:y="1"/>
              <w:shd w:val="clear" w:color="auto" w:fill="auto"/>
              <w:spacing w:before="0" w:line="180" w:lineRule="exact"/>
            </w:pPr>
            <w:r w:rsidRPr="00FB3A25">
              <w:rPr>
                <w:rStyle w:val="29pt"/>
                <w:color w:val="auto"/>
              </w:rPr>
              <w:t>+</w:t>
            </w:r>
          </w:p>
        </w:tc>
      </w:tr>
      <w:tr w:rsidR="00754F4A" w:rsidTr="00FB3A25">
        <w:trPr>
          <w:trHeight w:hRule="exact" w:val="274"/>
          <w:jc w:val="center"/>
        </w:trPr>
        <w:tc>
          <w:tcPr>
            <w:tcW w:w="734" w:type="dxa"/>
            <w:tcBorders>
              <w:top w:val="single" w:sz="4" w:space="0" w:color="auto"/>
              <w:left w:val="single" w:sz="4" w:space="0" w:color="auto"/>
            </w:tcBorders>
            <w:shd w:val="clear" w:color="auto" w:fill="FFFFFF"/>
            <w:vAlign w:val="center"/>
          </w:tcPr>
          <w:p w:rsidR="00754F4A" w:rsidRPr="00FB3A25" w:rsidRDefault="00754F4A" w:rsidP="00FB3A25">
            <w:pPr>
              <w:pStyle w:val="20"/>
              <w:framePr w:w="9658" w:wrap="notBeside" w:vAnchor="text" w:hAnchor="text" w:xAlign="center" w:y="1"/>
              <w:shd w:val="clear" w:color="auto" w:fill="auto"/>
              <w:spacing w:before="0" w:line="180" w:lineRule="exact"/>
              <w:ind w:left="320"/>
            </w:pPr>
            <w:r w:rsidRPr="00FB3A25">
              <w:rPr>
                <w:rStyle w:val="29pt"/>
                <w:color w:val="auto"/>
              </w:rPr>
              <w:t>4</w:t>
            </w:r>
          </w:p>
        </w:tc>
        <w:tc>
          <w:tcPr>
            <w:tcW w:w="4369" w:type="dxa"/>
            <w:tcBorders>
              <w:top w:val="single" w:sz="4" w:space="0" w:color="auto"/>
              <w:left w:val="single" w:sz="4" w:space="0" w:color="auto"/>
            </w:tcBorders>
            <w:shd w:val="clear" w:color="auto" w:fill="FFFFFF"/>
            <w:vAlign w:val="center"/>
          </w:tcPr>
          <w:p w:rsidR="00754F4A" w:rsidRPr="00FB3A25" w:rsidRDefault="0066449A" w:rsidP="00FB3A25">
            <w:pPr>
              <w:pStyle w:val="20"/>
              <w:framePr w:w="9658" w:wrap="notBeside" w:vAnchor="text" w:hAnchor="text" w:xAlign="center" w:y="1"/>
              <w:shd w:val="clear" w:color="auto" w:fill="auto"/>
              <w:spacing w:before="0" w:line="180" w:lineRule="exact"/>
            </w:pPr>
            <w:hyperlink r:id="rId63" w:history="1">
              <w:proofErr w:type="spellStart"/>
              <w:r w:rsidR="00754F4A" w:rsidRPr="00FB3A25">
                <w:rPr>
                  <w:rStyle w:val="a5"/>
                  <w:color w:val="auto"/>
                  <w:u w:val="none"/>
                </w:rPr>
                <w:t>Евстратовское</w:t>
              </w:r>
              <w:proofErr w:type="spellEnd"/>
              <w:r w:rsidR="00754F4A" w:rsidRPr="00FB3A25">
                <w:rPr>
                  <w:rStyle w:val="a5"/>
                  <w:color w:val="auto"/>
                  <w:u w:val="none"/>
                </w:rPr>
                <w:t xml:space="preserve"> сельское поселение</w:t>
              </w:r>
            </w:hyperlink>
          </w:p>
        </w:tc>
        <w:tc>
          <w:tcPr>
            <w:tcW w:w="4554" w:type="dxa"/>
            <w:gridSpan w:val="3"/>
            <w:tcBorders>
              <w:top w:val="single" w:sz="4" w:space="0" w:color="auto"/>
              <w:left w:val="single" w:sz="4" w:space="0" w:color="auto"/>
              <w:right w:val="single" w:sz="4" w:space="0" w:color="auto"/>
            </w:tcBorders>
            <w:shd w:val="clear" w:color="auto" w:fill="FFFFFF"/>
            <w:vAlign w:val="center"/>
          </w:tcPr>
          <w:p w:rsidR="00754F4A" w:rsidRPr="00FB3A25" w:rsidRDefault="00754F4A" w:rsidP="00FB3A25">
            <w:pPr>
              <w:pStyle w:val="20"/>
              <w:framePr w:w="9658" w:wrap="notBeside" w:vAnchor="text" w:hAnchor="text" w:xAlign="center" w:y="1"/>
              <w:shd w:val="clear" w:color="auto" w:fill="auto"/>
              <w:spacing w:before="0" w:line="180" w:lineRule="exact"/>
            </w:pPr>
            <w:r w:rsidRPr="00FB3A25">
              <w:rPr>
                <w:rStyle w:val="29pt"/>
                <w:color w:val="auto"/>
              </w:rPr>
              <w:t>самовывоз</w:t>
            </w:r>
          </w:p>
        </w:tc>
      </w:tr>
      <w:tr w:rsidR="00754F4A" w:rsidTr="00FB3A25">
        <w:trPr>
          <w:trHeight w:hRule="exact" w:val="274"/>
          <w:jc w:val="center"/>
        </w:trPr>
        <w:tc>
          <w:tcPr>
            <w:tcW w:w="734" w:type="dxa"/>
            <w:tcBorders>
              <w:top w:val="single" w:sz="4" w:space="0" w:color="auto"/>
              <w:left w:val="single" w:sz="4" w:space="0" w:color="auto"/>
            </w:tcBorders>
            <w:shd w:val="clear" w:color="auto" w:fill="FFFFFF"/>
            <w:vAlign w:val="center"/>
          </w:tcPr>
          <w:p w:rsidR="00754F4A" w:rsidRPr="00FB3A25" w:rsidRDefault="00754F4A" w:rsidP="00FB3A25">
            <w:pPr>
              <w:pStyle w:val="20"/>
              <w:framePr w:w="9658" w:wrap="notBeside" w:vAnchor="text" w:hAnchor="text" w:xAlign="center" w:y="1"/>
              <w:shd w:val="clear" w:color="auto" w:fill="auto"/>
              <w:spacing w:before="0" w:line="180" w:lineRule="exact"/>
              <w:ind w:left="320"/>
            </w:pPr>
            <w:r w:rsidRPr="00FB3A25">
              <w:rPr>
                <w:rStyle w:val="29pt"/>
                <w:color w:val="auto"/>
              </w:rPr>
              <w:t>5</w:t>
            </w:r>
          </w:p>
        </w:tc>
        <w:tc>
          <w:tcPr>
            <w:tcW w:w="4369" w:type="dxa"/>
            <w:tcBorders>
              <w:top w:val="single" w:sz="4" w:space="0" w:color="auto"/>
              <w:left w:val="single" w:sz="4" w:space="0" w:color="auto"/>
            </w:tcBorders>
            <w:shd w:val="clear" w:color="auto" w:fill="FFFFFF"/>
            <w:vAlign w:val="center"/>
          </w:tcPr>
          <w:p w:rsidR="00754F4A" w:rsidRPr="00FB3A25" w:rsidRDefault="0066449A" w:rsidP="00FB3A25">
            <w:pPr>
              <w:pStyle w:val="20"/>
              <w:framePr w:w="9658" w:wrap="notBeside" w:vAnchor="text" w:hAnchor="text" w:xAlign="center" w:y="1"/>
              <w:shd w:val="clear" w:color="auto" w:fill="auto"/>
              <w:spacing w:before="0" w:line="180" w:lineRule="exact"/>
            </w:pPr>
            <w:hyperlink r:id="rId64" w:history="1">
              <w:proofErr w:type="spellStart"/>
              <w:r w:rsidR="00754F4A" w:rsidRPr="00FB3A25">
                <w:rPr>
                  <w:rStyle w:val="a5"/>
                  <w:color w:val="auto"/>
                  <w:u w:val="none"/>
                </w:rPr>
                <w:t>Жилинское</w:t>
              </w:r>
              <w:proofErr w:type="spellEnd"/>
              <w:r w:rsidR="00754F4A" w:rsidRPr="00FB3A25">
                <w:rPr>
                  <w:rStyle w:val="a5"/>
                  <w:color w:val="auto"/>
                  <w:u w:val="none"/>
                </w:rPr>
                <w:t xml:space="preserve"> сельское поселение</w:t>
              </w:r>
            </w:hyperlink>
          </w:p>
        </w:tc>
        <w:tc>
          <w:tcPr>
            <w:tcW w:w="4554" w:type="dxa"/>
            <w:gridSpan w:val="3"/>
            <w:tcBorders>
              <w:top w:val="single" w:sz="4" w:space="0" w:color="auto"/>
              <w:left w:val="single" w:sz="4" w:space="0" w:color="auto"/>
              <w:right w:val="single" w:sz="4" w:space="0" w:color="auto"/>
            </w:tcBorders>
            <w:shd w:val="clear" w:color="auto" w:fill="FFFFFF"/>
            <w:vAlign w:val="center"/>
          </w:tcPr>
          <w:p w:rsidR="00754F4A" w:rsidRPr="00FB3A25" w:rsidRDefault="00754F4A" w:rsidP="00FB3A25">
            <w:pPr>
              <w:pStyle w:val="20"/>
              <w:framePr w:w="9658" w:wrap="notBeside" w:vAnchor="text" w:hAnchor="text" w:xAlign="center" w:y="1"/>
              <w:shd w:val="clear" w:color="auto" w:fill="auto"/>
              <w:spacing w:before="0" w:line="180" w:lineRule="exact"/>
            </w:pPr>
            <w:r w:rsidRPr="00FB3A25">
              <w:rPr>
                <w:rStyle w:val="29pt"/>
                <w:color w:val="auto"/>
              </w:rPr>
              <w:t>самовывоз</w:t>
            </w:r>
          </w:p>
        </w:tc>
      </w:tr>
      <w:tr w:rsidR="00754F4A" w:rsidTr="00FB3A25">
        <w:trPr>
          <w:trHeight w:hRule="exact" w:val="274"/>
          <w:jc w:val="center"/>
        </w:trPr>
        <w:tc>
          <w:tcPr>
            <w:tcW w:w="734" w:type="dxa"/>
            <w:tcBorders>
              <w:top w:val="single" w:sz="4" w:space="0" w:color="auto"/>
              <w:left w:val="single" w:sz="4" w:space="0" w:color="auto"/>
            </w:tcBorders>
            <w:shd w:val="clear" w:color="auto" w:fill="FFFFFF"/>
            <w:vAlign w:val="center"/>
          </w:tcPr>
          <w:p w:rsidR="00754F4A" w:rsidRPr="00FB3A25" w:rsidRDefault="00754F4A" w:rsidP="00FB3A25">
            <w:pPr>
              <w:pStyle w:val="20"/>
              <w:framePr w:w="9658" w:wrap="notBeside" w:vAnchor="text" w:hAnchor="text" w:xAlign="center" w:y="1"/>
              <w:shd w:val="clear" w:color="auto" w:fill="auto"/>
              <w:spacing w:before="0" w:line="180" w:lineRule="exact"/>
              <w:ind w:left="320"/>
            </w:pPr>
            <w:r w:rsidRPr="00FB3A25">
              <w:rPr>
                <w:rStyle w:val="29pt"/>
                <w:color w:val="auto"/>
              </w:rPr>
              <w:t>6</w:t>
            </w:r>
          </w:p>
        </w:tc>
        <w:tc>
          <w:tcPr>
            <w:tcW w:w="4369" w:type="dxa"/>
            <w:tcBorders>
              <w:top w:val="single" w:sz="4" w:space="0" w:color="auto"/>
              <w:left w:val="single" w:sz="4" w:space="0" w:color="auto"/>
            </w:tcBorders>
            <w:shd w:val="clear" w:color="auto" w:fill="FFFFFF"/>
            <w:vAlign w:val="center"/>
          </w:tcPr>
          <w:p w:rsidR="00754F4A" w:rsidRPr="00FB3A25" w:rsidRDefault="0066449A" w:rsidP="00FB3A25">
            <w:pPr>
              <w:pStyle w:val="20"/>
              <w:framePr w:w="9658" w:wrap="notBeside" w:vAnchor="text" w:hAnchor="text" w:xAlign="center" w:y="1"/>
              <w:shd w:val="clear" w:color="auto" w:fill="auto"/>
              <w:spacing w:before="0" w:line="180" w:lineRule="exact"/>
            </w:pPr>
            <w:hyperlink r:id="rId65" w:history="1">
              <w:proofErr w:type="spellStart"/>
              <w:r w:rsidR="00754F4A" w:rsidRPr="00FB3A25">
                <w:rPr>
                  <w:rStyle w:val="a5"/>
                  <w:color w:val="auto"/>
                  <w:u w:val="none"/>
                </w:rPr>
                <w:t>Копенкинское</w:t>
              </w:r>
              <w:proofErr w:type="spellEnd"/>
              <w:r w:rsidR="00754F4A" w:rsidRPr="00FB3A25">
                <w:rPr>
                  <w:rStyle w:val="a5"/>
                  <w:color w:val="auto"/>
                  <w:u w:val="none"/>
                </w:rPr>
                <w:t xml:space="preserve"> сельское поселение</w:t>
              </w:r>
            </w:hyperlink>
          </w:p>
        </w:tc>
        <w:tc>
          <w:tcPr>
            <w:tcW w:w="1002" w:type="dxa"/>
            <w:tcBorders>
              <w:top w:val="single" w:sz="4" w:space="0" w:color="auto"/>
              <w:left w:val="single" w:sz="4" w:space="0" w:color="auto"/>
            </w:tcBorders>
            <w:shd w:val="clear" w:color="auto" w:fill="FFFFFF"/>
            <w:vAlign w:val="center"/>
          </w:tcPr>
          <w:p w:rsidR="00754F4A" w:rsidRPr="00FB3A25" w:rsidRDefault="00754F4A" w:rsidP="00FB3A25">
            <w:pPr>
              <w:pStyle w:val="20"/>
              <w:framePr w:w="9658" w:wrap="notBeside" w:vAnchor="text" w:hAnchor="text" w:xAlign="center" w:y="1"/>
              <w:shd w:val="clear" w:color="auto" w:fill="auto"/>
              <w:spacing w:before="0" w:line="180" w:lineRule="exact"/>
            </w:pPr>
            <w:r w:rsidRPr="00FB3A25">
              <w:rPr>
                <w:rStyle w:val="29pt"/>
                <w:color w:val="auto"/>
              </w:rPr>
              <w:t>+</w:t>
            </w:r>
          </w:p>
        </w:tc>
        <w:tc>
          <w:tcPr>
            <w:tcW w:w="1843" w:type="dxa"/>
            <w:tcBorders>
              <w:top w:val="single" w:sz="4" w:space="0" w:color="auto"/>
              <w:left w:val="single" w:sz="4" w:space="0" w:color="auto"/>
            </w:tcBorders>
            <w:shd w:val="clear" w:color="auto" w:fill="FFFFFF"/>
            <w:vAlign w:val="center"/>
          </w:tcPr>
          <w:p w:rsidR="00754F4A" w:rsidRPr="00FB3A25" w:rsidRDefault="00754F4A" w:rsidP="00FB3A25">
            <w:pPr>
              <w:pStyle w:val="20"/>
              <w:framePr w:w="9658" w:wrap="notBeside" w:vAnchor="text" w:hAnchor="text" w:xAlign="center" w:y="1"/>
              <w:shd w:val="clear" w:color="auto" w:fill="auto"/>
              <w:spacing w:before="0" w:line="180" w:lineRule="exact"/>
            </w:pPr>
            <w:r w:rsidRPr="00FB3A25">
              <w:rPr>
                <w:rStyle w:val="29pt"/>
                <w:color w:val="auto"/>
              </w:rPr>
              <w:t>+</w:t>
            </w:r>
          </w:p>
        </w:tc>
        <w:tc>
          <w:tcPr>
            <w:tcW w:w="1709" w:type="dxa"/>
            <w:tcBorders>
              <w:top w:val="single" w:sz="4" w:space="0" w:color="auto"/>
              <w:left w:val="single" w:sz="4" w:space="0" w:color="auto"/>
              <w:right w:val="single" w:sz="4" w:space="0" w:color="auto"/>
            </w:tcBorders>
            <w:shd w:val="clear" w:color="auto" w:fill="FFFFFF"/>
            <w:vAlign w:val="center"/>
          </w:tcPr>
          <w:p w:rsidR="00754F4A" w:rsidRPr="00FB3A25" w:rsidRDefault="00754F4A" w:rsidP="00FB3A25">
            <w:pPr>
              <w:framePr w:w="9658" w:wrap="notBeside" w:vAnchor="text" w:hAnchor="text" w:xAlign="center" w:y="1"/>
              <w:jc w:val="center"/>
              <w:rPr>
                <w:sz w:val="10"/>
                <w:szCs w:val="10"/>
              </w:rPr>
            </w:pPr>
          </w:p>
        </w:tc>
      </w:tr>
      <w:tr w:rsidR="00754F4A" w:rsidTr="00FB3A25">
        <w:trPr>
          <w:trHeight w:hRule="exact" w:val="274"/>
          <w:jc w:val="center"/>
        </w:trPr>
        <w:tc>
          <w:tcPr>
            <w:tcW w:w="734" w:type="dxa"/>
            <w:tcBorders>
              <w:top w:val="single" w:sz="4" w:space="0" w:color="auto"/>
              <w:left w:val="single" w:sz="4" w:space="0" w:color="auto"/>
            </w:tcBorders>
            <w:shd w:val="clear" w:color="auto" w:fill="FFFFFF"/>
            <w:vAlign w:val="center"/>
          </w:tcPr>
          <w:p w:rsidR="00754F4A" w:rsidRPr="00FB3A25" w:rsidRDefault="00754F4A" w:rsidP="00FB3A25">
            <w:pPr>
              <w:pStyle w:val="20"/>
              <w:framePr w:w="9658" w:wrap="notBeside" w:vAnchor="text" w:hAnchor="text" w:xAlign="center" w:y="1"/>
              <w:shd w:val="clear" w:color="auto" w:fill="auto"/>
              <w:spacing w:before="0" w:line="180" w:lineRule="exact"/>
              <w:ind w:left="320"/>
            </w:pPr>
            <w:r w:rsidRPr="00FB3A25">
              <w:rPr>
                <w:rStyle w:val="29pt"/>
                <w:color w:val="auto"/>
              </w:rPr>
              <w:t>7</w:t>
            </w:r>
          </w:p>
        </w:tc>
        <w:tc>
          <w:tcPr>
            <w:tcW w:w="4369" w:type="dxa"/>
            <w:tcBorders>
              <w:top w:val="single" w:sz="4" w:space="0" w:color="auto"/>
              <w:left w:val="single" w:sz="4" w:space="0" w:color="auto"/>
            </w:tcBorders>
            <w:shd w:val="clear" w:color="auto" w:fill="FFFFFF"/>
            <w:vAlign w:val="center"/>
          </w:tcPr>
          <w:p w:rsidR="00754F4A" w:rsidRPr="00FB3A25" w:rsidRDefault="0066449A" w:rsidP="00FB3A25">
            <w:pPr>
              <w:pStyle w:val="20"/>
              <w:framePr w:w="9658" w:wrap="notBeside" w:vAnchor="text" w:hAnchor="text" w:xAlign="center" w:y="1"/>
              <w:shd w:val="clear" w:color="auto" w:fill="auto"/>
              <w:spacing w:before="0" w:line="180" w:lineRule="exact"/>
            </w:pPr>
            <w:hyperlink r:id="rId66" w:history="1">
              <w:proofErr w:type="spellStart"/>
              <w:r w:rsidR="00754F4A" w:rsidRPr="00FB3A25">
                <w:rPr>
                  <w:rStyle w:val="a5"/>
                  <w:color w:val="auto"/>
                  <w:u w:val="none"/>
                </w:rPr>
                <w:t>Кривоносовское</w:t>
              </w:r>
              <w:proofErr w:type="spellEnd"/>
              <w:r w:rsidR="00754F4A" w:rsidRPr="00FB3A25">
                <w:rPr>
                  <w:rStyle w:val="a5"/>
                  <w:color w:val="auto"/>
                  <w:u w:val="none"/>
                </w:rPr>
                <w:t xml:space="preserve"> сельское поселение</w:t>
              </w:r>
            </w:hyperlink>
          </w:p>
        </w:tc>
        <w:tc>
          <w:tcPr>
            <w:tcW w:w="4554" w:type="dxa"/>
            <w:gridSpan w:val="3"/>
            <w:tcBorders>
              <w:top w:val="single" w:sz="4" w:space="0" w:color="auto"/>
              <w:left w:val="single" w:sz="4" w:space="0" w:color="auto"/>
              <w:right w:val="single" w:sz="4" w:space="0" w:color="auto"/>
            </w:tcBorders>
            <w:shd w:val="clear" w:color="auto" w:fill="FFFFFF"/>
            <w:vAlign w:val="center"/>
          </w:tcPr>
          <w:p w:rsidR="00754F4A" w:rsidRPr="00FB3A25" w:rsidRDefault="00754F4A" w:rsidP="00FB3A25">
            <w:pPr>
              <w:pStyle w:val="20"/>
              <w:framePr w:w="9658" w:wrap="notBeside" w:vAnchor="text" w:hAnchor="text" w:xAlign="center" w:y="1"/>
              <w:shd w:val="clear" w:color="auto" w:fill="auto"/>
              <w:spacing w:before="0" w:line="180" w:lineRule="exact"/>
            </w:pPr>
            <w:r w:rsidRPr="00FB3A25">
              <w:rPr>
                <w:rStyle w:val="29pt"/>
                <w:color w:val="auto"/>
              </w:rPr>
              <w:t>самовывоз</w:t>
            </w:r>
          </w:p>
        </w:tc>
      </w:tr>
      <w:tr w:rsidR="00754F4A" w:rsidTr="00FB3A25">
        <w:trPr>
          <w:trHeight w:hRule="exact" w:val="278"/>
          <w:jc w:val="center"/>
        </w:trPr>
        <w:tc>
          <w:tcPr>
            <w:tcW w:w="734" w:type="dxa"/>
            <w:tcBorders>
              <w:top w:val="single" w:sz="4" w:space="0" w:color="auto"/>
              <w:left w:val="single" w:sz="4" w:space="0" w:color="auto"/>
            </w:tcBorders>
            <w:shd w:val="clear" w:color="auto" w:fill="FFFFFF"/>
            <w:vAlign w:val="center"/>
          </w:tcPr>
          <w:p w:rsidR="00754F4A" w:rsidRPr="00FB3A25" w:rsidRDefault="00754F4A" w:rsidP="00FB3A25">
            <w:pPr>
              <w:pStyle w:val="20"/>
              <w:framePr w:w="9658" w:wrap="notBeside" w:vAnchor="text" w:hAnchor="text" w:xAlign="center" w:y="1"/>
              <w:shd w:val="clear" w:color="auto" w:fill="auto"/>
              <w:spacing w:before="0" w:line="180" w:lineRule="exact"/>
              <w:ind w:left="320"/>
            </w:pPr>
            <w:r w:rsidRPr="00FB3A25">
              <w:rPr>
                <w:rStyle w:val="29pt"/>
                <w:color w:val="auto"/>
              </w:rPr>
              <w:t>8</w:t>
            </w:r>
          </w:p>
        </w:tc>
        <w:tc>
          <w:tcPr>
            <w:tcW w:w="4369" w:type="dxa"/>
            <w:tcBorders>
              <w:top w:val="single" w:sz="4" w:space="0" w:color="auto"/>
              <w:left w:val="single" w:sz="4" w:space="0" w:color="auto"/>
            </w:tcBorders>
            <w:shd w:val="clear" w:color="auto" w:fill="FFFFFF"/>
            <w:vAlign w:val="center"/>
          </w:tcPr>
          <w:p w:rsidR="00754F4A" w:rsidRPr="00FB3A25" w:rsidRDefault="0066449A" w:rsidP="00FB3A25">
            <w:pPr>
              <w:pStyle w:val="20"/>
              <w:framePr w:w="9658" w:wrap="notBeside" w:vAnchor="text" w:hAnchor="text" w:xAlign="center" w:y="1"/>
              <w:shd w:val="clear" w:color="auto" w:fill="auto"/>
              <w:spacing w:before="0" w:line="180" w:lineRule="exact"/>
            </w:pPr>
            <w:hyperlink r:id="rId67" w:history="1">
              <w:proofErr w:type="spellStart"/>
              <w:r w:rsidR="00754F4A" w:rsidRPr="00FB3A25">
                <w:rPr>
                  <w:rStyle w:val="a5"/>
                  <w:color w:val="auto"/>
                  <w:u w:val="none"/>
                </w:rPr>
                <w:t>Криничанское</w:t>
              </w:r>
              <w:proofErr w:type="spellEnd"/>
              <w:r w:rsidR="00754F4A" w:rsidRPr="00FB3A25">
                <w:rPr>
                  <w:rStyle w:val="a5"/>
                  <w:color w:val="auto"/>
                  <w:u w:val="none"/>
                </w:rPr>
                <w:t xml:space="preserve"> сельское поселение</w:t>
              </w:r>
            </w:hyperlink>
          </w:p>
        </w:tc>
        <w:tc>
          <w:tcPr>
            <w:tcW w:w="4554" w:type="dxa"/>
            <w:gridSpan w:val="3"/>
            <w:tcBorders>
              <w:top w:val="single" w:sz="4" w:space="0" w:color="auto"/>
              <w:left w:val="single" w:sz="4" w:space="0" w:color="auto"/>
              <w:right w:val="single" w:sz="4" w:space="0" w:color="auto"/>
            </w:tcBorders>
            <w:shd w:val="clear" w:color="auto" w:fill="FFFFFF"/>
            <w:vAlign w:val="center"/>
          </w:tcPr>
          <w:p w:rsidR="00754F4A" w:rsidRPr="00FB3A25" w:rsidRDefault="00754F4A" w:rsidP="00FB3A25">
            <w:pPr>
              <w:pStyle w:val="20"/>
              <w:framePr w:w="9658" w:wrap="notBeside" w:vAnchor="text" w:hAnchor="text" w:xAlign="center" w:y="1"/>
              <w:shd w:val="clear" w:color="auto" w:fill="auto"/>
              <w:spacing w:before="0" w:line="180" w:lineRule="exact"/>
            </w:pPr>
            <w:r w:rsidRPr="00FB3A25">
              <w:rPr>
                <w:rStyle w:val="29pt"/>
                <w:color w:val="auto"/>
              </w:rPr>
              <w:t>самовывоз</w:t>
            </w:r>
          </w:p>
        </w:tc>
      </w:tr>
      <w:tr w:rsidR="00754F4A" w:rsidTr="00FB3A25">
        <w:trPr>
          <w:trHeight w:hRule="exact" w:val="274"/>
          <w:jc w:val="center"/>
        </w:trPr>
        <w:tc>
          <w:tcPr>
            <w:tcW w:w="734" w:type="dxa"/>
            <w:tcBorders>
              <w:top w:val="single" w:sz="4" w:space="0" w:color="auto"/>
              <w:left w:val="single" w:sz="4" w:space="0" w:color="auto"/>
            </w:tcBorders>
            <w:shd w:val="clear" w:color="auto" w:fill="FFFFFF"/>
            <w:vAlign w:val="center"/>
          </w:tcPr>
          <w:p w:rsidR="00754F4A" w:rsidRPr="00FB3A25" w:rsidRDefault="00754F4A" w:rsidP="00FB3A25">
            <w:pPr>
              <w:pStyle w:val="20"/>
              <w:framePr w:w="9658" w:wrap="notBeside" w:vAnchor="text" w:hAnchor="text" w:xAlign="center" w:y="1"/>
              <w:shd w:val="clear" w:color="auto" w:fill="auto"/>
              <w:spacing w:before="0" w:line="180" w:lineRule="exact"/>
              <w:ind w:left="320"/>
            </w:pPr>
            <w:r w:rsidRPr="00FB3A25">
              <w:rPr>
                <w:rStyle w:val="29pt"/>
                <w:color w:val="auto"/>
              </w:rPr>
              <w:t>9</w:t>
            </w:r>
          </w:p>
        </w:tc>
        <w:tc>
          <w:tcPr>
            <w:tcW w:w="4369" w:type="dxa"/>
            <w:tcBorders>
              <w:top w:val="single" w:sz="4" w:space="0" w:color="auto"/>
              <w:left w:val="single" w:sz="4" w:space="0" w:color="auto"/>
            </w:tcBorders>
            <w:shd w:val="clear" w:color="auto" w:fill="FFFFFF"/>
            <w:vAlign w:val="center"/>
          </w:tcPr>
          <w:p w:rsidR="00754F4A" w:rsidRPr="00FB3A25" w:rsidRDefault="0066449A" w:rsidP="00FB3A25">
            <w:pPr>
              <w:pStyle w:val="20"/>
              <w:framePr w:w="9658" w:wrap="notBeside" w:vAnchor="text" w:hAnchor="text" w:xAlign="center" w:y="1"/>
              <w:shd w:val="clear" w:color="auto" w:fill="auto"/>
              <w:spacing w:before="0" w:line="180" w:lineRule="exact"/>
            </w:pPr>
            <w:hyperlink r:id="rId68" w:history="1">
              <w:r w:rsidR="00754F4A" w:rsidRPr="00FB3A25">
                <w:rPr>
                  <w:rStyle w:val="a5"/>
                  <w:color w:val="auto"/>
                  <w:u w:val="none"/>
                </w:rPr>
                <w:t>Морозовское сельское поселение</w:t>
              </w:r>
            </w:hyperlink>
          </w:p>
        </w:tc>
        <w:tc>
          <w:tcPr>
            <w:tcW w:w="1002" w:type="dxa"/>
            <w:tcBorders>
              <w:top w:val="single" w:sz="4" w:space="0" w:color="auto"/>
              <w:left w:val="single" w:sz="4" w:space="0" w:color="auto"/>
            </w:tcBorders>
            <w:shd w:val="clear" w:color="auto" w:fill="FFFFFF"/>
            <w:vAlign w:val="center"/>
          </w:tcPr>
          <w:p w:rsidR="00754F4A" w:rsidRPr="00FB3A25" w:rsidRDefault="00754F4A" w:rsidP="00FB3A25">
            <w:pPr>
              <w:pStyle w:val="20"/>
              <w:framePr w:w="9658" w:wrap="notBeside" w:vAnchor="text" w:hAnchor="text" w:xAlign="center" w:y="1"/>
              <w:shd w:val="clear" w:color="auto" w:fill="auto"/>
              <w:spacing w:before="0" w:line="180" w:lineRule="exact"/>
            </w:pPr>
            <w:r w:rsidRPr="00FB3A25">
              <w:rPr>
                <w:rStyle w:val="29pt"/>
                <w:color w:val="auto"/>
              </w:rPr>
              <w:t>-</w:t>
            </w:r>
          </w:p>
        </w:tc>
        <w:tc>
          <w:tcPr>
            <w:tcW w:w="1843" w:type="dxa"/>
            <w:tcBorders>
              <w:top w:val="single" w:sz="4" w:space="0" w:color="auto"/>
              <w:left w:val="single" w:sz="4" w:space="0" w:color="auto"/>
            </w:tcBorders>
            <w:shd w:val="clear" w:color="auto" w:fill="FFFFFF"/>
            <w:vAlign w:val="center"/>
          </w:tcPr>
          <w:p w:rsidR="00754F4A" w:rsidRPr="00FB3A25" w:rsidRDefault="00754F4A" w:rsidP="00FB3A25">
            <w:pPr>
              <w:pStyle w:val="20"/>
              <w:framePr w:w="9658" w:wrap="notBeside" w:vAnchor="text" w:hAnchor="text" w:xAlign="center" w:y="1"/>
              <w:shd w:val="clear" w:color="auto" w:fill="auto"/>
              <w:spacing w:before="0" w:line="180" w:lineRule="exact"/>
            </w:pPr>
            <w:r w:rsidRPr="00FB3A25">
              <w:rPr>
                <w:rStyle w:val="29pt"/>
                <w:color w:val="auto"/>
              </w:rPr>
              <w:t>+</w:t>
            </w:r>
          </w:p>
        </w:tc>
        <w:tc>
          <w:tcPr>
            <w:tcW w:w="1709" w:type="dxa"/>
            <w:tcBorders>
              <w:top w:val="single" w:sz="4" w:space="0" w:color="auto"/>
              <w:left w:val="single" w:sz="4" w:space="0" w:color="auto"/>
              <w:right w:val="single" w:sz="4" w:space="0" w:color="auto"/>
            </w:tcBorders>
            <w:shd w:val="clear" w:color="auto" w:fill="FFFFFF"/>
            <w:vAlign w:val="center"/>
          </w:tcPr>
          <w:p w:rsidR="00754F4A" w:rsidRPr="00FB3A25" w:rsidRDefault="00754F4A" w:rsidP="00FB3A25">
            <w:pPr>
              <w:pStyle w:val="20"/>
              <w:framePr w:w="9658" w:wrap="notBeside" w:vAnchor="text" w:hAnchor="text" w:xAlign="center" w:y="1"/>
              <w:shd w:val="clear" w:color="auto" w:fill="auto"/>
              <w:spacing w:before="0" w:line="180" w:lineRule="exact"/>
            </w:pPr>
            <w:r w:rsidRPr="00FB3A25">
              <w:rPr>
                <w:rStyle w:val="29pt"/>
                <w:color w:val="auto"/>
              </w:rPr>
              <w:t>+</w:t>
            </w:r>
          </w:p>
        </w:tc>
      </w:tr>
      <w:tr w:rsidR="00754F4A" w:rsidTr="00FB3A25">
        <w:trPr>
          <w:trHeight w:hRule="exact" w:val="274"/>
          <w:jc w:val="center"/>
        </w:trPr>
        <w:tc>
          <w:tcPr>
            <w:tcW w:w="734" w:type="dxa"/>
            <w:tcBorders>
              <w:top w:val="single" w:sz="4" w:space="0" w:color="auto"/>
              <w:left w:val="single" w:sz="4" w:space="0" w:color="auto"/>
            </w:tcBorders>
            <w:shd w:val="clear" w:color="auto" w:fill="FFFFFF"/>
            <w:vAlign w:val="center"/>
          </w:tcPr>
          <w:p w:rsidR="00754F4A" w:rsidRPr="00FB3A25" w:rsidRDefault="00754F4A" w:rsidP="00FB3A25">
            <w:pPr>
              <w:pStyle w:val="20"/>
              <w:framePr w:w="9658" w:wrap="notBeside" w:vAnchor="text" w:hAnchor="text" w:xAlign="center" w:y="1"/>
              <w:shd w:val="clear" w:color="auto" w:fill="auto"/>
              <w:spacing w:before="0" w:line="180" w:lineRule="exact"/>
              <w:ind w:left="320"/>
            </w:pPr>
            <w:r w:rsidRPr="00FB3A25">
              <w:rPr>
                <w:rStyle w:val="29pt"/>
                <w:color w:val="auto"/>
              </w:rPr>
              <w:t>10</w:t>
            </w:r>
          </w:p>
        </w:tc>
        <w:tc>
          <w:tcPr>
            <w:tcW w:w="4369" w:type="dxa"/>
            <w:tcBorders>
              <w:top w:val="single" w:sz="4" w:space="0" w:color="auto"/>
              <w:left w:val="single" w:sz="4" w:space="0" w:color="auto"/>
            </w:tcBorders>
            <w:shd w:val="clear" w:color="auto" w:fill="FFFFFF"/>
            <w:vAlign w:val="center"/>
          </w:tcPr>
          <w:p w:rsidR="00754F4A" w:rsidRPr="00FB3A25" w:rsidRDefault="0066449A" w:rsidP="00FB3A25">
            <w:pPr>
              <w:pStyle w:val="20"/>
              <w:framePr w:w="9658" w:wrap="notBeside" w:vAnchor="text" w:hAnchor="text" w:xAlign="center" w:y="1"/>
              <w:shd w:val="clear" w:color="auto" w:fill="auto"/>
              <w:spacing w:before="0" w:line="180" w:lineRule="exact"/>
            </w:pPr>
            <w:hyperlink r:id="rId69" w:history="1">
              <w:proofErr w:type="spellStart"/>
              <w:r w:rsidR="00754F4A" w:rsidRPr="00FB3A25">
                <w:rPr>
                  <w:rStyle w:val="a5"/>
                  <w:color w:val="auto"/>
                  <w:u w:val="none"/>
                </w:rPr>
                <w:t>Лизиновское</w:t>
              </w:r>
              <w:proofErr w:type="spellEnd"/>
              <w:r w:rsidR="00754F4A" w:rsidRPr="00FB3A25">
                <w:rPr>
                  <w:rStyle w:val="a5"/>
                  <w:color w:val="auto"/>
                  <w:u w:val="none"/>
                </w:rPr>
                <w:t xml:space="preserve"> сельское поселение</w:t>
              </w:r>
            </w:hyperlink>
          </w:p>
        </w:tc>
        <w:tc>
          <w:tcPr>
            <w:tcW w:w="4554" w:type="dxa"/>
            <w:gridSpan w:val="3"/>
            <w:tcBorders>
              <w:top w:val="single" w:sz="4" w:space="0" w:color="auto"/>
              <w:left w:val="single" w:sz="4" w:space="0" w:color="auto"/>
              <w:right w:val="single" w:sz="4" w:space="0" w:color="auto"/>
            </w:tcBorders>
            <w:shd w:val="clear" w:color="auto" w:fill="FFFFFF"/>
            <w:vAlign w:val="center"/>
          </w:tcPr>
          <w:p w:rsidR="00754F4A" w:rsidRPr="00FB3A25" w:rsidRDefault="00754F4A" w:rsidP="00FB3A25">
            <w:pPr>
              <w:pStyle w:val="20"/>
              <w:framePr w:w="9658" w:wrap="notBeside" w:vAnchor="text" w:hAnchor="text" w:xAlign="center" w:y="1"/>
              <w:shd w:val="clear" w:color="auto" w:fill="auto"/>
              <w:spacing w:before="0" w:line="180" w:lineRule="exact"/>
            </w:pPr>
            <w:r w:rsidRPr="00FB3A25">
              <w:rPr>
                <w:rStyle w:val="29pt"/>
                <w:color w:val="auto"/>
              </w:rPr>
              <w:t>самовывоз</w:t>
            </w:r>
          </w:p>
        </w:tc>
      </w:tr>
      <w:tr w:rsidR="00754F4A" w:rsidTr="00FB3A25">
        <w:trPr>
          <w:trHeight w:hRule="exact" w:val="274"/>
          <w:jc w:val="center"/>
        </w:trPr>
        <w:tc>
          <w:tcPr>
            <w:tcW w:w="734" w:type="dxa"/>
            <w:tcBorders>
              <w:top w:val="single" w:sz="4" w:space="0" w:color="auto"/>
              <w:left w:val="single" w:sz="4" w:space="0" w:color="auto"/>
            </w:tcBorders>
            <w:shd w:val="clear" w:color="auto" w:fill="FFFFFF"/>
            <w:vAlign w:val="center"/>
          </w:tcPr>
          <w:p w:rsidR="00754F4A" w:rsidRPr="00FB3A25" w:rsidRDefault="00754F4A" w:rsidP="00FB3A25">
            <w:pPr>
              <w:pStyle w:val="20"/>
              <w:framePr w:w="9658" w:wrap="notBeside" w:vAnchor="text" w:hAnchor="text" w:xAlign="center" w:y="1"/>
              <w:shd w:val="clear" w:color="auto" w:fill="auto"/>
              <w:spacing w:before="0" w:line="180" w:lineRule="exact"/>
              <w:ind w:left="320"/>
            </w:pPr>
            <w:r w:rsidRPr="00FB3A25">
              <w:rPr>
                <w:rStyle w:val="29pt"/>
                <w:color w:val="auto"/>
              </w:rPr>
              <w:t>11</w:t>
            </w:r>
          </w:p>
        </w:tc>
        <w:tc>
          <w:tcPr>
            <w:tcW w:w="4369" w:type="dxa"/>
            <w:tcBorders>
              <w:top w:val="single" w:sz="4" w:space="0" w:color="auto"/>
              <w:left w:val="single" w:sz="4" w:space="0" w:color="auto"/>
            </w:tcBorders>
            <w:shd w:val="clear" w:color="auto" w:fill="FFFFFF"/>
            <w:vAlign w:val="center"/>
          </w:tcPr>
          <w:p w:rsidR="00754F4A" w:rsidRPr="00FB3A25" w:rsidRDefault="0066449A" w:rsidP="00FB3A25">
            <w:pPr>
              <w:pStyle w:val="20"/>
              <w:framePr w:w="9658" w:wrap="notBeside" w:vAnchor="text" w:hAnchor="text" w:xAlign="center" w:y="1"/>
              <w:shd w:val="clear" w:color="auto" w:fill="auto"/>
              <w:spacing w:before="0" w:line="180" w:lineRule="exact"/>
            </w:pPr>
            <w:hyperlink r:id="rId70" w:history="1">
              <w:proofErr w:type="spellStart"/>
              <w:r w:rsidR="00754F4A" w:rsidRPr="00FB3A25">
                <w:rPr>
                  <w:rStyle w:val="a5"/>
                  <w:color w:val="auto"/>
                  <w:u w:val="none"/>
                </w:rPr>
                <w:t>Новокалитвенское</w:t>
              </w:r>
              <w:proofErr w:type="spellEnd"/>
              <w:r w:rsidR="00754F4A" w:rsidRPr="00FB3A25">
                <w:rPr>
                  <w:rStyle w:val="a5"/>
                  <w:color w:val="auto"/>
                  <w:u w:val="none"/>
                </w:rPr>
                <w:t xml:space="preserve"> сельское поселение</w:t>
              </w:r>
            </w:hyperlink>
          </w:p>
        </w:tc>
        <w:tc>
          <w:tcPr>
            <w:tcW w:w="1002" w:type="dxa"/>
            <w:tcBorders>
              <w:top w:val="single" w:sz="4" w:space="0" w:color="auto"/>
              <w:left w:val="single" w:sz="4" w:space="0" w:color="auto"/>
            </w:tcBorders>
            <w:shd w:val="clear" w:color="auto" w:fill="FFFFFF"/>
            <w:vAlign w:val="center"/>
          </w:tcPr>
          <w:p w:rsidR="00754F4A" w:rsidRPr="00FB3A25" w:rsidRDefault="00754F4A" w:rsidP="00FB3A25">
            <w:pPr>
              <w:pStyle w:val="20"/>
              <w:framePr w:w="9658" w:wrap="notBeside" w:vAnchor="text" w:hAnchor="text" w:xAlign="center" w:y="1"/>
              <w:shd w:val="clear" w:color="auto" w:fill="auto"/>
              <w:spacing w:before="0" w:line="180" w:lineRule="exact"/>
            </w:pPr>
            <w:r w:rsidRPr="00FB3A25">
              <w:rPr>
                <w:rStyle w:val="29pt"/>
                <w:color w:val="auto"/>
              </w:rPr>
              <w:t>-</w:t>
            </w:r>
          </w:p>
        </w:tc>
        <w:tc>
          <w:tcPr>
            <w:tcW w:w="1843" w:type="dxa"/>
            <w:tcBorders>
              <w:top w:val="single" w:sz="4" w:space="0" w:color="auto"/>
              <w:left w:val="single" w:sz="4" w:space="0" w:color="auto"/>
            </w:tcBorders>
            <w:shd w:val="clear" w:color="auto" w:fill="FFFFFF"/>
            <w:vAlign w:val="center"/>
          </w:tcPr>
          <w:p w:rsidR="00754F4A" w:rsidRPr="00FB3A25" w:rsidRDefault="00754F4A" w:rsidP="00FB3A25">
            <w:pPr>
              <w:pStyle w:val="20"/>
              <w:framePr w:w="9658" w:wrap="notBeside" w:vAnchor="text" w:hAnchor="text" w:xAlign="center" w:y="1"/>
              <w:shd w:val="clear" w:color="auto" w:fill="auto"/>
              <w:spacing w:before="0" w:line="180" w:lineRule="exact"/>
            </w:pPr>
            <w:r w:rsidRPr="00FB3A25">
              <w:rPr>
                <w:rStyle w:val="29pt"/>
                <w:color w:val="auto"/>
              </w:rPr>
              <w:t>-</w:t>
            </w:r>
          </w:p>
        </w:tc>
        <w:tc>
          <w:tcPr>
            <w:tcW w:w="1709" w:type="dxa"/>
            <w:tcBorders>
              <w:top w:val="single" w:sz="4" w:space="0" w:color="auto"/>
              <w:left w:val="single" w:sz="4" w:space="0" w:color="auto"/>
              <w:right w:val="single" w:sz="4" w:space="0" w:color="auto"/>
            </w:tcBorders>
            <w:shd w:val="clear" w:color="auto" w:fill="FFFFFF"/>
            <w:vAlign w:val="center"/>
          </w:tcPr>
          <w:p w:rsidR="00754F4A" w:rsidRPr="00FB3A25" w:rsidRDefault="00754F4A" w:rsidP="00FB3A25">
            <w:pPr>
              <w:pStyle w:val="20"/>
              <w:framePr w:w="9658" w:wrap="notBeside" w:vAnchor="text" w:hAnchor="text" w:xAlign="center" w:y="1"/>
              <w:shd w:val="clear" w:color="auto" w:fill="auto"/>
              <w:spacing w:before="0" w:line="180" w:lineRule="exact"/>
            </w:pPr>
            <w:r w:rsidRPr="00FB3A25">
              <w:rPr>
                <w:rStyle w:val="29pt"/>
                <w:color w:val="auto"/>
              </w:rPr>
              <w:t>+</w:t>
            </w:r>
          </w:p>
        </w:tc>
      </w:tr>
      <w:tr w:rsidR="00754F4A" w:rsidTr="00FB3A25">
        <w:trPr>
          <w:trHeight w:hRule="exact" w:val="274"/>
          <w:jc w:val="center"/>
        </w:trPr>
        <w:tc>
          <w:tcPr>
            <w:tcW w:w="734" w:type="dxa"/>
            <w:tcBorders>
              <w:top w:val="single" w:sz="4" w:space="0" w:color="auto"/>
              <w:left w:val="single" w:sz="4" w:space="0" w:color="auto"/>
            </w:tcBorders>
            <w:shd w:val="clear" w:color="auto" w:fill="FFFFFF"/>
            <w:vAlign w:val="center"/>
          </w:tcPr>
          <w:p w:rsidR="00754F4A" w:rsidRPr="00FB3A25" w:rsidRDefault="00754F4A" w:rsidP="00FB3A25">
            <w:pPr>
              <w:pStyle w:val="20"/>
              <w:framePr w:w="9658" w:wrap="notBeside" w:vAnchor="text" w:hAnchor="text" w:xAlign="center" w:y="1"/>
              <w:shd w:val="clear" w:color="auto" w:fill="auto"/>
              <w:spacing w:before="0" w:line="180" w:lineRule="exact"/>
              <w:ind w:left="320"/>
            </w:pPr>
            <w:r w:rsidRPr="00FB3A25">
              <w:rPr>
                <w:rStyle w:val="29pt"/>
                <w:color w:val="auto"/>
              </w:rPr>
              <w:t>12</w:t>
            </w:r>
          </w:p>
        </w:tc>
        <w:tc>
          <w:tcPr>
            <w:tcW w:w="4369" w:type="dxa"/>
            <w:tcBorders>
              <w:top w:val="single" w:sz="4" w:space="0" w:color="auto"/>
              <w:left w:val="single" w:sz="4" w:space="0" w:color="auto"/>
            </w:tcBorders>
            <w:shd w:val="clear" w:color="auto" w:fill="FFFFFF"/>
            <w:vAlign w:val="center"/>
          </w:tcPr>
          <w:p w:rsidR="00754F4A" w:rsidRPr="00FB3A25" w:rsidRDefault="0066449A" w:rsidP="00FB3A25">
            <w:pPr>
              <w:pStyle w:val="20"/>
              <w:framePr w:w="9658" w:wrap="notBeside" w:vAnchor="text" w:hAnchor="text" w:xAlign="center" w:y="1"/>
              <w:shd w:val="clear" w:color="auto" w:fill="auto"/>
              <w:spacing w:before="0" w:line="180" w:lineRule="exact"/>
            </w:pPr>
            <w:hyperlink r:id="rId71" w:history="1">
              <w:proofErr w:type="spellStart"/>
              <w:r w:rsidR="00754F4A" w:rsidRPr="00FB3A25">
                <w:rPr>
                  <w:rStyle w:val="a5"/>
                  <w:color w:val="auto"/>
                  <w:u w:val="none"/>
                </w:rPr>
                <w:t>Новопостояловское</w:t>
              </w:r>
              <w:proofErr w:type="spellEnd"/>
              <w:r w:rsidR="00754F4A" w:rsidRPr="00FB3A25">
                <w:rPr>
                  <w:rStyle w:val="a5"/>
                  <w:color w:val="auto"/>
                  <w:u w:val="none"/>
                </w:rPr>
                <w:t xml:space="preserve"> сельское поселение</w:t>
              </w:r>
            </w:hyperlink>
          </w:p>
        </w:tc>
        <w:tc>
          <w:tcPr>
            <w:tcW w:w="1002" w:type="dxa"/>
            <w:tcBorders>
              <w:top w:val="single" w:sz="4" w:space="0" w:color="auto"/>
              <w:left w:val="single" w:sz="4" w:space="0" w:color="auto"/>
            </w:tcBorders>
            <w:shd w:val="clear" w:color="auto" w:fill="FFFFFF"/>
            <w:vAlign w:val="center"/>
          </w:tcPr>
          <w:p w:rsidR="00754F4A" w:rsidRPr="00FB3A25" w:rsidRDefault="00754F4A" w:rsidP="00FB3A25">
            <w:pPr>
              <w:pStyle w:val="20"/>
              <w:framePr w:w="9658" w:wrap="notBeside" w:vAnchor="text" w:hAnchor="text" w:xAlign="center" w:y="1"/>
              <w:shd w:val="clear" w:color="auto" w:fill="auto"/>
              <w:spacing w:before="0" w:line="180" w:lineRule="exact"/>
            </w:pPr>
            <w:r w:rsidRPr="00FB3A25">
              <w:rPr>
                <w:rStyle w:val="29pt"/>
                <w:color w:val="auto"/>
              </w:rPr>
              <w:t>+</w:t>
            </w:r>
          </w:p>
        </w:tc>
        <w:tc>
          <w:tcPr>
            <w:tcW w:w="1843" w:type="dxa"/>
            <w:tcBorders>
              <w:top w:val="single" w:sz="4" w:space="0" w:color="auto"/>
              <w:left w:val="single" w:sz="4" w:space="0" w:color="auto"/>
            </w:tcBorders>
            <w:shd w:val="clear" w:color="auto" w:fill="FFFFFF"/>
            <w:vAlign w:val="center"/>
          </w:tcPr>
          <w:p w:rsidR="00754F4A" w:rsidRPr="00FB3A25" w:rsidRDefault="00754F4A" w:rsidP="00FB3A25">
            <w:pPr>
              <w:pStyle w:val="20"/>
              <w:framePr w:w="9658" w:wrap="notBeside" w:vAnchor="text" w:hAnchor="text" w:xAlign="center" w:y="1"/>
              <w:shd w:val="clear" w:color="auto" w:fill="auto"/>
              <w:spacing w:before="0" w:line="180" w:lineRule="exact"/>
            </w:pPr>
            <w:r w:rsidRPr="00FB3A25">
              <w:rPr>
                <w:rStyle w:val="29pt"/>
                <w:color w:val="auto"/>
              </w:rPr>
              <w:t>+</w:t>
            </w:r>
          </w:p>
        </w:tc>
        <w:tc>
          <w:tcPr>
            <w:tcW w:w="1709" w:type="dxa"/>
            <w:tcBorders>
              <w:top w:val="single" w:sz="4" w:space="0" w:color="auto"/>
              <w:left w:val="single" w:sz="4" w:space="0" w:color="auto"/>
              <w:right w:val="single" w:sz="4" w:space="0" w:color="auto"/>
            </w:tcBorders>
            <w:shd w:val="clear" w:color="auto" w:fill="FFFFFF"/>
            <w:vAlign w:val="center"/>
          </w:tcPr>
          <w:p w:rsidR="00754F4A" w:rsidRPr="00FB3A25" w:rsidRDefault="00754F4A" w:rsidP="00FB3A25">
            <w:pPr>
              <w:pStyle w:val="20"/>
              <w:framePr w:w="9658" w:wrap="notBeside" w:vAnchor="text" w:hAnchor="text" w:xAlign="center" w:y="1"/>
              <w:shd w:val="clear" w:color="auto" w:fill="auto"/>
              <w:spacing w:before="0" w:line="180" w:lineRule="exact"/>
            </w:pPr>
            <w:r w:rsidRPr="00FB3A25">
              <w:rPr>
                <w:rStyle w:val="29pt"/>
                <w:color w:val="auto"/>
              </w:rPr>
              <w:t>-</w:t>
            </w:r>
          </w:p>
        </w:tc>
      </w:tr>
      <w:tr w:rsidR="00754F4A" w:rsidTr="00FB3A25">
        <w:trPr>
          <w:trHeight w:hRule="exact" w:val="278"/>
          <w:jc w:val="center"/>
        </w:trPr>
        <w:tc>
          <w:tcPr>
            <w:tcW w:w="734" w:type="dxa"/>
            <w:tcBorders>
              <w:top w:val="single" w:sz="4" w:space="0" w:color="auto"/>
              <w:left w:val="single" w:sz="4" w:space="0" w:color="auto"/>
            </w:tcBorders>
            <w:shd w:val="clear" w:color="auto" w:fill="FFFFFF"/>
            <w:vAlign w:val="center"/>
          </w:tcPr>
          <w:p w:rsidR="00754F4A" w:rsidRPr="00FB3A25" w:rsidRDefault="00754F4A" w:rsidP="00FB3A25">
            <w:pPr>
              <w:pStyle w:val="20"/>
              <w:framePr w:w="9658" w:wrap="notBeside" w:vAnchor="text" w:hAnchor="text" w:xAlign="center" w:y="1"/>
              <w:shd w:val="clear" w:color="auto" w:fill="auto"/>
              <w:spacing w:before="0" w:line="180" w:lineRule="exact"/>
              <w:ind w:left="320"/>
            </w:pPr>
            <w:r w:rsidRPr="00FB3A25">
              <w:rPr>
                <w:rStyle w:val="29pt"/>
                <w:color w:val="auto"/>
              </w:rPr>
              <w:t>13</w:t>
            </w:r>
          </w:p>
        </w:tc>
        <w:tc>
          <w:tcPr>
            <w:tcW w:w="4369" w:type="dxa"/>
            <w:tcBorders>
              <w:top w:val="single" w:sz="4" w:space="0" w:color="auto"/>
              <w:left w:val="single" w:sz="4" w:space="0" w:color="auto"/>
            </w:tcBorders>
            <w:shd w:val="clear" w:color="auto" w:fill="FFFFFF"/>
            <w:vAlign w:val="center"/>
          </w:tcPr>
          <w:p w:rsidR="00754F4A" w:rsidRPr="00FB3A25" w:rsidRDefault="0066449A" w:rsidP="00FB3A25">
            <w:pPr>
              <w:pStyle w:val="20"/>
              <w:framePr w:w="9658" w:wrap="notBeside" w:vAnchor="text" w:hAnchor="text" w:xAlign="center" w:y="1"/>
              <w:shd w:val="clear" w:color="auto" w:fill="auto"/>
              <w:spacing w:before="0" w:line="180" w:lineRule="exact"/>
            </w:pPr>
            <w:hyperlink r:id="rId72" w:history="1">
              <w:proofErr w:type="spellStart"/>
              <w:r w:rsidR="00754F4A" w:rsidRPr="00FB3A25">
                <w:rPr>
                  <w:rStyle w:val="a5"/>
                  <w:color w:val="auto"/>
                  <w:u w:val="none"/>
                </w:rPr>
                <w:t>Подгоренское</w:t>
              </w:r>
              <w:proofErr w:type="spellEnd"/>
              <w:r w:rsidR="00754F4A" w:rsidRPr="00FB3A25">
                <w:rPr>
                  <w:rStyle w:val="a5"/>
                  <w:color w:val="auto"/>
                  <w:u w:val="none"/>
                </w:rPr>
                <w:t xml:space="preserve"> сельское поселение</w:t>
              </w:r>
            </w:hyperlink>
          </w:p>
        </w:tc>
        <w:tc>
          <w:tcPr>
            <w:tcW w:w="4554" w:type="dxa"/>
            <w:gridSpan w:val="3"/>
            <w:tcBorders>
              <w:top w:val="single" w:sz="4" w:space="0" w:color="auto"/>
              <w:left w:val="single" w:sz="4" w:space="0" w:color="auto"/>
              <w:right w:val="single" w:sz="4" w:space="0" w:color="auto"/>
            </w:tcBorders>
            <w:shd w:val="clear" w:color="auto" w:fill="FFFFFF"/>
            <w:vAlign w:val="center"/>
          </w:tcPr>
          <w:p w:rsidR="00754F4A" w:rsidRPr="00FB3A25" w:rsidRDefault="00754F4A" w:rsidP="00FB3A25">
            <w:pPr>
              <w:pStyle w:val="20"/>
              <w:framePr w:w="9658" w:wrap="notBeside" w:vAnchor="text" w:hAnchor="text" w:xAlign="center" w:y="1"/>
              <w:shd w:val="clear" w:color="auto" w:fill="auto"/>
              <w:spacing w:before="0" w:line="180" w:lineRule="exact"/>
            </w:pPr>
            <w:r w:rsidRPr="00FB3A25">
              <w:rPr>
                <w:rStyle w:val="29pt"/>
                <w:color w:val="auto"/>
              </w:rPr>
              <w:t>самовывоз</w:t>
            </w:r>
          </w:p>
        </w:tc>
      </w:tr>
      <w:tr w:rsidR="00754F4A" w:rsidTr="00FB3A25">
        <w:trPr>
          <w:trHeight w:hRule="exact" w:val="274"/>
          <w:jc w:val="center"/>
        </w:trPr>
        <w:tc>
          <w:tcPr>
            <w:tcW w:w="734" w:type="dxa"/>
            <w:tcBorders>
              <w:top w:val="single" w:sz="4" w:space="0" w:color="auto"/>
              <w:left w:val="single" w:sz="4" w:space="0" w:color="auto"/>
            </w:tcBorders>
            <w:shd w:val="clear" w:color="auto" w:fill="FFFFFF"/>
            <w:vAlign w:val="center"/>
          </w:tcPr>
          <w:p w:rsidR="00754F4A" w:rsidRPr="00FB3A25" w:rsidRDefault="00754F4A" w:rsidP="00FB3A25">
            <w:pPr>
              <w:pStyle w:val="20"/>
              <w:framePr w:w="9658" w:wrap="notBeside" w:vAnchor="text" w:hAnchor="text" w:xAlign="center" w:y="1"/>
              <w:shd w:val="clear" w:color="auto" w:fill="auto"/>
              <w:spacing w:before="0" w:line="180" w:lineRule="exact"/>
              <w:ind w:left="320"/>
            </w:pPr>
            <w:r w:rsidRPr="00FB3A25">
              <w:rPr>
                <w:rStyle w:val="29pt"/>
                <w:color w:val="auto"/>
              </w:rPr>
              <w:t>14</w:t>
            </w:r>
          </w:p>
        </w:tc>
        <w:tc>
          <w:tcPr>
            <w:tcW w:w="4369" w:type="dxa"/>
            <w:tcBorders>
              <w:top w:val="single" w:sz="4" w:space="0" w:color="auto"/>
              <w:left w:val="single" w:sz="4" w:space="0" w:color="auto"/>
            </w:tcBorders>
            <w:shd w:val="clear" w:color="auto" w:fill="FFFFFF"/>
            <w:vAlign w:val="center"/>
          </w:tcPr>
          <w:p w:rsidR="00754F4A" w:rsidRPr="00FB3A25" w:rsidRDefault="0066449A" w:rsidP="00FB3A25">
            <w:pPr>
              <w:pStyle w:val="20"/>
              <w:framePr w:w="9658" w:wrap="notBeside" w:vAnchor="text" w:hAnchor="text" w:xAlign="center" w:y="1"/>
              <w:shd w:val="clear" w:color="auto" w:fill="auto"/>
              <w:spacing w:before="0" w:line="180" w:lineRule="exact"/>
            </w:pPr>
            <w:hyperlink r:id="rId73" w:history="1">
              <w:r w:rsidR="00754F4A" w:rsidRPr="00FB3A25">
                <w:rPr>
                  <w:rStyle w:val="a5"/>
                  <w:color w:val="auto"/>
                  <w:u w:val="none"/>
                </w:rPr>
                <w:t>Поповское сельское поселение</w:t>
              </w:r>
            </w:hyperlink>
          </w:p>
        </w:tc>
        <w:tc>
          <w:tcPr>
            <w:tcW w:w="4554" w:type="dxa"/>
            <w:gridSpan w:val="3"/>
            <w:tcBorders>
              <w:top w:val="single" w:sz="4" w:space="0" w:color="auto"/>
              <w:left w:val="single" w:sz="4" w:space="0" w:color="auto"/>
              <w:right w:val="single" w:sz="4" w:space="0" w:color="auto"/>
            </w:tcBorders>
            <w:shd w:val="clear" w:color="auto" w:fill="FFFFFF"/>
            <w:vAlign w:val="center"/>
          </w:tcPr>
          <w:p w:rsidR="00754F4A" w:rsidRPr="00FB3A25" w:rsidRDefault="00754F4A" w:rsidP="00FB3A25">
            <w:pPr>
              <w:pStyle w:val="20"/>
              <w:framePr w:w="9658" w:wrap="notBeside" w:vAnchor="text" w:hAnchor="text" w:xAlign="center" w:y="1"/>
              <w:shd w:val="clear" w:color="auto" w:fill="auto"/>
              <w:spacing w:before="0" w:line="180" w:lineRule="exact"/>
            </w:pPr>
            <w:r w:rsidRPr="00FB3A25">
              <w:rPr>
                <w:rStyle w:val="29pt"/>
                <w:color w:val="auto"/>
              </w:rPr>
              <w:t>самовывоз</w:t>
            </w:r>
          </w:p>
        </w:tc>
      </w:tr>
      <w:tr w:rsidR="00754F4A" w:rsidTr="00FB3A25">
        <w:trPr>
          <w:trHeight w:hRule="exact" w:val="274"/>
          <w:jc w:val="center"/>
        </w:trPr>
        <w:tc>
          <w:tcPr>
            <w:tcW w:w="734" w:type="dxa"/>
            <w:tcBorders>
              <w:top w:val="single" w:sz="4" w:space="0" w:color="auto"/>
              <w:left w:val="single" w:sz="4" w:space="0" w:color="auto"/>
            </w:tcBorders>
            <w:shd w:val="clear" w:color="auto" w:fill="FFFFFF"/>
            <w:vAlign w:val="center"/>
          </w:tcPr>
          <w:p w:rsidR="00754F4A" w:rsidRPr="00FB3A25" w:rsidRDefault="00754F4A" w:rsidP="00FB3A25">
            <w:pPr>
              <w:pStyle w:val="20"/>
              <w:framePr w:w="9658" w:wrap="notBeside" w:vAnchor="text" w:hAnchor="text" w:xAlign="center" w:y="1"/>
              <w:shd w:val="clear" w:color="auto" w:fill="auto"/>
              <w:spacing w:before="0" w:line="180" w:lineRule="exact"/>
              <w:ind w:left="320"/>
            </w:pPr>
            <w:r w:rsidRPr="00FB3A25">
              <w:rPr>
                <w:rStyle w:val="29pt"/>
                <w:color w:val="auto"/>
              </w:rPr>
              <w:t>15</w:t>
            </w:r>
          </w:p>
        </w:tc>
        <w:tc>
          <w:tcPr>
            <w:tcW w:w="4369" w:type="dxa"/>
            <w:tcBorders>
              <w:top w:val="single" w:sz="4" w:space="0" w:color="auto"/>
              <w:left w:val="single" w:sz="4" w:space="0" w:color="auto"/>
            </w:tcBorders>
            <w:shd w:val="clear" w:color="auto" w:fill="FFFFFF"/>
            <w:vAlign w:val="center"/>
          </w:tcPr>
          <w:p w:rsidR="00754F4A" w:rsidRPr="00FB3A25" w:rsidRDefault="0066449A" w:rsidP="00FB3A25">
            <w:pPr>
              <w:pStyle w:val="20"/>
              <w:framePr w:w="9658" w:wrap="notBeside" w:vAnchor="text" w:hAnchor="text" w:xAlign="center" w:y="1"/>
              <w:shd w:val="clear" w:color="auto" w:fill="auto"/>
              <w:spacing w:before="0" w:line="180" w:lineRule="exact"/>
            </w:pPr>
            <w:hyperlink r:id="rId74" w:history="1">
              <w:proofErr w:type="spellStart"/>
              <w:r w:rsidR="00754F4A" w:rsidRPr="00FB3A25">
                <w:rPr>
                  <w:rStyle w:val="a5"/>
                  <w:color w:val="auto"/>
                  <w:u w:val="none"/>
                </w:rPr>
                <w:t>Старокалитвенское</w:t>
              </w:r>
              <w:proofErr w:type="spellEnd"/>
              <w:r w:rsidR="00754F4A" w:rsidRPr="00FB3A25">
                <w:rPr>
                  <w:rStyle w:val="a5"/>
                  <w:color w:val="auto"/>
                  <w:u w:val="none"/>
                </w:rPr>
                <w:t xml:space="preserve"> сельское поселение</w:t>
              </w:r>
            </w:hyperlink>
          </w:p>
        </w:tc>
        <w:tc>
          <w:tcPr>
            <w:tcW w:w="1002" w:type="dxa"/>
            <w:tcBorders>
              <w:top w:val="single" w:sz="4" w:space="0" w:color="auto"/>
              <w:left w:val="single" w:sz="4" w:space="0" w:color="auto"/>
            </w:tcBorders>
            <w:shd w:val="clear" w:color="auto" w:fill="FFFFFF"/>
            <w:vAlign w:val="center"/>
          </w:tcPr>
          <w:p w:rsidR="00754F4A" w:rsidRPr="00FB3A25" w:rsidRDefault="00754F4A" w:rsidP="00FB3A25">
            <w:pPr>
              <w:pStyle w:val="20"/>
              <w:framePr w:w="9658" w:wrap="notBeside" w:vAnchor="text" w:hAnchor="text" w:xAlign="center" w:y="1"/>
              <w:shd w:val="clear" w:color="auto" w:fill="auto"/>
              <w:spacing w:before="0" w:line="180" w:lineRule="exact"/>
            </w:pPr>
            <w:r w:rsidRPr="00FB3A25">
              <w:rPr>
                <w:rStyle w:val="29pt"/>
                <w:color w:val="auto"/>
              </w:rPr>
              <w:t>-</w:t>
            </w:r>
          </w:p>
        </w:tc>
        <w:tc>
          <w:tcPr>
            <w:tcW w:w="1843" w:type="dxa"/>
            <w:tcBorders>
              <w:top w:val="single" w:sz="4" w:space="0" w:color="auto"/>
              <w:left w:val="single" w:sz="4" w:space="0" w:color="auto"/>
            </w:tcBorders>
            <w:shd w:val="clear" w:color="auto" w:fill="FFFFFF"/>
            <w:vAlign w:val="center"/>
          </w:tcPr>
          <w:p w:rsidR="00754F4A" w:rsidRPr="00FB3A25" w:rsidRDefault="00754F4A" w:rsidP="00FB3A25">
            <w:pPr>
              <w:pStyle w:val="20"/>
              <w:framePr w:w="9658" w:wrap="notBeside" w:vAnchor="text" w:hAnchor="text" w:xAlign="center" w:y="1"/>
              <w:shd w:val="clear" w:color="auto" w:fill="auto"/>
              <w:spacing w:before="0" w:line="180" w:lineRule="exact"/>
            </w:pPr>
            <w:r w:rsidRPr="00FB3A25">
              <w:rPr>
                <w:rStyle w:val="29pt"/>
                <w:color w:val="auto"/>
              </w:rPr>
              <w:t>-</w:t>
            </w:r>
          </w:p>
        </w:tc>
        <w:tc>
          <w:tcPr>
            <w:tcW w:w="1709" w:type="dxa"/>
            <w:tcBorders>
              <w:top w:val="single" w:sz="4" w:space="0" w:color="auto"/>
              <w:left w:val="single" w:sz="4" w:space="0" w:color="auto"/>
              <w:right w:val="single" w:sz="4" w:space="0" w:color="auto"/>
            </w:tcBorders>
            <w:shd w:val="clear" w:color="auto" w:fill="FFFFFF"/>
            <w:vAlign w:val="center"/>
          </w:tcPr>
          <w:p w:rsidR="00754F4A" w:rsidRPr="00FB3A25" w:rsidRDefault="00754F4A" w:rsidP="00FB3A25">
            <w:pPr>
              <w:pStyle w:val="20"/>
              <w:framePr w:w="9658" w:wrap="notBeside" w:vAnchor="text" w:hAnchor="text" w:xAlign="center" w:y="1"/>
              <w:shd w:val="clear" w:color="auto" w:fill="auto"/>
              <w:spacing w:before="0" w:line="180" w:lineRule="exact"/>
            </w:pPr>
            <w:r w:rsidRPr="00FB3A25">
              <w:rPr>
                <w:rStyle w:val="29pt"/>
                <w:color w:val="auto"/>
              </w:rPr>
              <w:t>-</w:t>
            </w:r>
          </w:p>
        </w:tc>
      </w:tr>
      <w:tr w:rsidR="00754F4A" w:rsidTr="00FB3A25">
        <w:trPr>
          <w:trHeight w:hRule="exact" w:val="274"/>
          <w:jc w:val="center"/>
        </w:trPr>
        <w:tc>
          <w:tcPr>
            <w:tcW w:w="734" w:type="dxa"/>
            <w:tcBorders>
              <w:top w:val="single" w:sz="4" w:space="0" w:color="auto"/>
              <w:left w:val="single" w:sz="4" w:space="0" w:color="auto"/>
            </w:tcBorders>
            <w:shd w:val="clear" w:color="auto" w:fill="FFFFFF"/>
            <w:vAlign w:val="center"/>
          </w:tcPr>
          <w:p w:rsidR="00754F4A" w:rsidRPr="00FB3A25" w:rsidRDefault="00754F4A" w:rsidP="00FB3A25">
            <w:pPr>
              <w:pStyle w:val="20"/>
              <w:framePr w:w="9658" w:wrap="notBeside" w:vAnchor="text" w:hAnchor="text" w:xAlign="center" w:y="1"/>
              <w:shd w:val="clear" w:color="auto" w:fill="auto"/>
              <w:spacing w:before="0" w:line="180" w:lineRule="exact"/>
              <w:ind w:left="320"/>
            </w:pPr>
            <w:r w:rsidRPr="00FB3A25">
              <w:rPr>
                <w:rStyle w:val="29pt"/>
                <w:color w:val="auto"/>
              </w:rPr>
              <w:t>16</w:t>
            </w:r>
          </w:p>
        </w:tc>
        <w:tc>
          <w:tcPr>
            <w:tcW w:w="4369" w:type="dxa"/>
            <w:tcBorders>
              <w:top w:val="single" w:sz="4" w:space="0" w:color="auto"/>
              <w:left w:val="single" w:sz="4" w:space="0" w:color="auto"/>
            </w:tcBorders>
            <w:shd w:val="clear" w:color="auto" w:fill="FFFFFF"/>
            <w:vAlign w:val="center"/>
          </w:tcPr>
          <w:p w:rsidR="00754F4A" w:rsidRPr="00FB3A25" w:rsidRDefault="0066449A" w:rsidP="00FB3A25">
            <w:pPr>
              <w:pStyle w:val="20"/>
              <w:framePr w:w="9658" w:wrap="notBeside" w:vAnchor="text" w:hAnchor="text" w:xAlign="center" w:y="1"/>
              <w:shd w:val="clear" w:color="auto" w:fill="auto"/>
              <w:spacing w:before="0" w:line="180" w:lineRule="exact"/>
            </w:pPr>
            <w:hyperlink r:id="rId75" w:history="1">
              <w:proofErr w:type="spellStart"/>
              <w:r w:rsidR="00754F4A" w:rsidRPr="00FB3A25">
                <w:rPr>
                  <w:rStyle w:val="a5"/>
                  <w:color w:val="auto"/>
                  <w:u w:val="none"/>
                </w:rPr>
                <w:t>Шекаловское</w:t>
              </w:r>
              <w:proofErr w:type="spellEnd"/>
              <w:r w:rsidR="00754F4A" w:rsidRPr="00FB3A25">
                <w:rPr>
                  <w:rStyle w:val="a5"/>
                  <w:color w:val="auto"/>
                  <w:u w:val="none"/>
                </w:rPr>
                <w:t xml:space="preserve"> сельское поселение</w:t>
              </w:r>
            </w:hyperlink>
          </w:p>
        </w:tc>
        <w:tc>
          <w:tcPr>
            <w:tcW w:w="4554" w:type="dxa"/>
            <w:gridSpan w:val="3"/>
            <w:tcBorders>
              <w:top w:val="single" w:sz="4" w:space="0" w:color="auto"/>
              <w:left w:val="single" w:sz="4" w:space="0" w:color="auto"/>
              <w:right w:val="single" w:sz="4" w:space="0" w:color="auto"/>
            </w:tcBorders>
            <w:shd w:val="clear" w:color="auto" w:fill="FFFFFF"/>
            <w:vAlign w:val="center"/>
          </w:tcPr>
          <w:p w:rsidR="00754F4A" w:rsidRPr="00FB3A25" w:rsidRDefault="00754F4A" w:rsidP="00FB3A25">
            <w:pPr>
              <w:pStyle w:val="20"/>
              <w:framePr w:w="9658" w:wrap="notBeside" w:vAnchor="text" w:hAnchor="text" w:xAlign="center" w:y="1"/>
              <w:shd w:val="clear" w:color="auto" w:fill="auto"/>
              <w:spacing w:before="0" w:line="180" w:lineRule="exact"/>
            </w:pPr>
            <w:r w:rsidRPr="00FB3A25">
              <w:rPr>
                <w:rStyle w:val="29pt"/>
                <w:color w:val="auto"/>
              </w:rPr>
              <w:t>самовывоз</w:t>
            </w:r>
          </w:p>
        </w:tc>
      </w:tr>
      <w:tr w:rsidR="00754F4A" w:rsidTr="00FB3A25">
        <w:trPr>
          <w:trHeight w:hRule="exact" w:val="283"/>
          <w:jc w:val="center"/>
        </w:trPr>
        <w:tc>
          <w:tcPr>
            <w:tcW w:w="734" w:type="dxa"/>
            <w:tcBorders>
              <w:top w:val="single" w:sz="4" w:space="0" w:color="auto"/>
              <w:left w:val="single" w:sz="4" w:space="0" w:color="auto"/>
              <w:bottom w:val="single" w:sz="4" w:space="0" w:color="auto"/>
            </w:tcBorders>
            <w:shd w:val="clear" w:color="auto" w:fill="FFFFFF"/>
            <w:vAlign w:val="center"/>
          </w:tcPr>
          <w:p w:rsidR="00754F4A" w:rsidRPr="00FB3A25" w:rsidRDefault="00754F4A" w:rsidP="00FB3A25">
            <w:pPr>
              <w:pStyle w:val="20"/>
              <w:framePr w:w="9658" w:wrap="notBeside" w:vAnchor="text" w:hAnchor="text" w:xAlign="center" w:y="1"/>
              <w:shd w:val="clear" w:color="auto" w:fill="auto"/>
              <w:spacing w:before="0" w:line="180" w:lineRule="exact"/>
              <w:ind w:left="320"/>
            </w:pPr>
            <w:r w:rsidRPr="00FB3A25">
              <w:rPr>
                <w:rStyle w:val="29pt"/>
                <w:color w:val="auto"/>
              </w:rPr>
              <w:t>17</w:t>
            </w:r>
          </w:p>
        </w:tc>
        <w:tc>
          <w:tcPr>
            <w:tcW w:w="4369" w:type="dxa"/>
            <w:tcBorders>
              <w:top w:val="single" w:sz="4" w:space="0" w:color="auto"/>
              <w:left w:val="single" w:sz="4" w:space="0" w:color="auto"/>
              <w:bottom w:val="single" w:sz="4" w:space="0" w:color="auto"/>
            </w:tcBorders>
            <w:shd w:val="clear" w:color="auto" w:fill="FFFFFF"/>
            <w:vAlign w:val="center"/>
          </w:tcPr>
          <w:p w:rsidR="00754F4A" w:rsidRPr="00FB3A25" w:rsidRDefault="0066449A" w:rsidP="00FB3A25">
            <w:pPr>
              <w:pStyle w:val="20"/>
              <w:framePr w:w="9658" w:wrap="notBeside" w:vAnchor="text" w:hAnchor="text" w:xAlign="center" w:y="1"/>
              <w:shd w:val="clear" w:color="auto" w:fill="auto"/>
              <w:spacing w:before="0" w:line="180" w:lineRule="exact"/>
            </w:pPr>
            <w:hyperlink r:id="rId76" w:history="1">
              <w:proofErr w:type="spellStart"/>
              <w:r w:rsidR="00754F4A" w:rsidRPr="00FB3A25">
                <w:rPr>
                  <w:rStyle w:val="a5"/>
                  <w:color w:val="auto"/>
                  <w:u w:val="none"/>
                </w:rPr>
                <w:t>Шрамовское</w:t>
              </w:r>
              <w:proofErr w:type="spellEnd"/>
              <w:r w:rsidR="00754F4A" w:rsidRPr="00FB3A25">
                <w:rPr>
                  <w:rStyle w:val="a5"/>
                  <w:color w:val="auto"/>
                  <w:u w:val="none"/>
                </w:rPr>
                <w:t xml:space="preserve"> сельское поселение</w:t>
              </w:r>
            </w:hyperlink>
          </w:p>
        </w:tc>
        <w:tc>
          <w:tcPr>
            <w:tcW w:w="455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54F4A" w:rsidRPr="00FB3A25" w:rsidRDefault="00754F4A" w:rsidP="00FB3A25">
            <w:pPr>
              <w:pStyle w:val="20"/>
              <w:framePr w:w="9658" w:wrap="notBeside" w:vAnchor="text" w:hAnchor="text" w:xAlign="center" w:y="1"/>
              <w:shd w:val="clear" w:color="auto" w:fill="auto"/>
              <w:spacing w:before="0" w:line="180" w:lineRule="exact"/>
            </w:pPr>
            <w:r w:rsidRPr="00FB3A25">
              <w:rPr>
                <w:rStyle w:val="29pt"/>
                <w:color w:val="auto"/>
              </w:rPr>
              <w:t>самовывоз</w:t>
            </w:r>
          </w:p>
        </w:tc>
      </w:tr>
    </w:tbl>
    <w:p w:rsidR="00754F4A" w:rsidRDefault="00754F4A" w:rsidP="00754F4A">
      <w:pPr>
        <w:framePr w:w="9658" w:wrap="notBeside" w:vAnchor="text" w:hAnchor="text" w:xAlign="center" w:y="1"/>
        <w:rPr>
          <w:sz w:val="2"/>
          <w:szCs w:val="2"/>
        </w:rPr>
      </w:pPr>
    </w:p>
    <w:p w:rsidR="00754F4A" w:rsidRDefault="00754F4A" w:rsidP="00754F4A">
      <w:pPr>
        <w:rPr>
          <w:sz w:val="2"/>
          <w:szCs w:val="2"/>
        </w:rPr>
      </w:pPr>
    </w:p>
    <w:p w:rsidR="00754F4A" w:rsidRDefault="00754F4A" w:rsidP="00754F4A">
      <w:pPr>
        <w:pStyle w:val="20"/>
        <w:shd w:val="clear" w:color="auto" w:fill="auto"/>
        <w:spacing w:before="280" w:line="317" w:lineRule="exact"/>
        <w:ind w:left="700" w:right="300" w:firstLine="540"/>
        <w:jc w:val="both"/>
      </w:pPr>
      <w:r>
        <w:rPr>
          <w:color w:val="000000"/>
          <w:sz w:val="24"/>
          <w:szCs w:val="24"/>
          <w:lang w:eastAsia="ru-RU" w:bidi="ru-RU"/>
        </w:rPr>
        <w:t xml:space="preserve">Организованный сбор и вывоз ТБО существует не во всех сельских поселениях </w:t>
      </w:r>
      <w:proofErr w:type="spellStart"/>
      <w:r>
        <w:rPr>
          <w:color w:val="000000"/>
          <w:sz w:val="24"/>
          <w:szCs w:val="24"/>
          <w:lang w:eastAsia="ru-RU" w:bidi="ru-RU"/>
        </w:rPr>
        <w:t>Россошанского</w:t>
      </w:r>
      <w:proofErr w:type="spellEnd"/>
      <w:r>
        <w:rPr>
          <w:color w:val="000000"/>
          <w:sz w:val="24"/>
          <w:szCs w:val="24"/>
          <w:lang w:eastAsia="ru-RU" w:bidi="ru-RU"/>
        </w:rPr>
        <w:t xml:space="preserve"> района. Организованная система сбора ТБО подразумевает под собой наличие специализированных организаций осуществляющих вывоз и захоронение ТБО, заключение договоров с органами местного самоуправления, управляющими</w:t>
      </w:r>
    </w:p>
    <w:p w:rsidR="00754F4A" w:rsidRDefault="00754F4A" w:rsidP="00754F4A">
      <w:pPr>
        <w:pStyle w:val="20"/>
        <w:shd w:val="clear" w:color="auto" w:fill="auto"/>
        <w:spacing w:before="0" w:line="317" w:lineRule="exact"/>
        <w:ind w:left="700"/>
        <w:jc w:val="left"/>
      </w:pPr>
      <w:r>
        <w:rPr>
          <w:color w:val="000000"/>
          <w:sz w:val="24"/>
          <w:szCs w:val="24"/>
          <w:lang w:eastAsia="ru-RU" w:bidi="ru-RU"/>
        </w:rPr>
        <w:t>организациями, организациями инфраструктуры населённых пунктов и напрямую с населением на оказание данных услуг.</w:t>
      </w:r>
    </w:p>
    <w:p w:rsidR="00754F4A" w:rsidRDefault="00754F4A" w:rsidP="00754F4A">
      <w:pPr>
        <w:pStyle w:val="20"/>
        <w:shd w:val="clear" w:color="auto" w:fill="auto"/>
        <w:spacing w:before="0" w:line="317" w:lineRule="exact"/>
        <w:ind w:left="700" w:right="300" w:firstLine="560"/>
        <w:jc w:val="both"/>
      </w:pPr>
      <w:r>
        <w:rPr>
          <w:color w:val="000000"/>
          <w:sz w:val="24"/>
          <w:szCs w:val="24"/>
          <w:lang w:eastAsia="ru-RU" w:bidi="ru-RU"/>
        </w:rPr>
        <w:t xml:space="preserve">Вывозом ТБО в </w:t>
      </w:r>
      <w:proofErr w:type="spellStart"/>
      <w:r>
        <w:rPr>
          <w:color w:val="000000"/>
          <w:sz w:val="24"/>
          <w:szCs w:val="24"/>
          <w:lang w:eastAsia="ru-RU" w:bidi="ru-RU"/>
        </w:rPr>
        <w:t>Россошанском</w:t>
      </w:r>
      <w:proofErr w:type="spellEnd"/>
      <w:r>
        <w:rPr>
          <w:color w:val="000000"/>
          <w:sz w:val="24"/>
          <w:szCs w:val="24"/>
          <w:lang w:eastAsia="ru-RU" w:bidi="ru-RU"/>
        </w:rPr>
        <w:t xml:space="preserve"> районе занимается ряд предприятий, объемы вывоза каждым из них приведены ниже:</w:t>
      </w:r>
    </w:p>
    <w:p w:rsidR="00754F4A" w:rsidRDefault="00754F4A" w:rsidP="00754F4A">
      <w:pPr>
        <w:pStyle w:val="20"/>
        <w:numPr>
          <w:ilvl w:val="0"/>
          <w:numId w:val="37"/>
        </w:numPr>
        <w:shd w:val="clear" w:color="auto" w:fill="auto"/>
        <w:tabs>
          <w:tab w:val="left" w:pos="1462"/>
        </w:tabs>
        <w:spacing w:before="0" w:line="317" w:lineRule="exact"/>
        <w:ind w:left="700" w:firstLine="560"/>
        <w:jc w:val="both"/>
      </w:pPr>
      <w:r>
        <w:rPr>
          <w:color w:val="000000"/>
          <w:sz w:val="24"/>
          <w:szCs w:val="24"/>
          <w:lang w:eastAsia="ru-RU" w:bidi="ru-RU"/>
        </w:rPr>
        <w:t xml:space="preserve">МУП г. Россошь </w:t>
      </w:r>
      <w:proofErr w:type="spellStart"/>
      <w:r>
        <w:rPr>
          <w:color w:val="000000"/>
          <w:sz w:val="24"/>
          <w:szCs w:val="24"/>
          <w:lang w:eastAsia="ru-RU" w:bidi="ru-RU"/>
        </w:rPr>
        <w:t>спецавтохозяйство</w:t>
      </w:r>
      <w:proofErr w:type="spellEnd"/>
      <w:r>
        <w:rPr>
          <w:color w:val="000000"/>
          <w:sz w:val="24"/>
          <w:szCs w:val="24"/>
          <w:lang w:eastAsia="ru-RU" w:bidi="ru-RU"/>
        </w:rPr>
        <w:t xml:space="preserve"> «Коммунальник» - 164,0 тыс. куб</w:t>
      </w:r>
      <w:proofErr w:type="gramStart"/>
      <w:r>
        <w:rPr>
          <w:color w:val="000000"/>
          <w:sz w:val="24"/>
          <w:szCs w:val="24"/>
          <w:lang w:eastAsia="ru-RU" w:bidi="ru-RU"/>
        </w:rPr>
        <w:t>.м</w:t>
      </w:r>
      <w:proofErr w:type="gramEnd"/>
      <w:r>
        <w:rPr>
          <w:color w:val="000000"/>
          <w:sz w:val="24"/>
          <w:szCs w:val="24"/>
          <w:lang w:eastAsia="ru-RU" w:bidi="ru-RU"/>
        </w:rPr>
        <w:t>;</w:t>
      </w:r>
    </w:p>
    <w:p w:rsidR="00754F4A" w:rsidRDefault="00754F4A" w:rsidP="00754F4A">
      <w:pPr>
        <w:pStyle w:val="20"/>
        <w:numPr>
          <w:ilvl w:val="0"/>
          <w:numId w:val="37"/>
        </w:numPr>
        <w:shd w:val="clear" w:color="auto" w:fill="auto"/>
        <w:tabs>
          <w:tab w:val="left" w:pos="1462"/>
        </w:tabs>
        <w:spacing w:before="0" w:line="317" w:lineRule="exact"/>
        <w:ind w:left="700" w:firstLine="560"/>
        <w:jc w:val="both"/>
      </w:pPr>
      <w:r>
        <w:rPr>
          <w:color w:val="000000"/>
          <w:sz w:val="24"/>
          <w:szCs w:val="24"/>
          <w:lang w:eastAsia="ru-RU" w:bidi="ru-RU"/>
        </w:rPr>
        <w:t>ООО ЖКХ Химик-1 - 19,4 тыс. куб</w:t>
      </w:r>
      <w:proofErr w:type="gramStart"/>
      <w:r>
        <w:rPr>
          <w:color w:val="000000"/>
          <w:sz w:val="24"/>
          <w:szCs w:val="24"/>
          <w:lang w:eastAsia="ru-RU" w:bidi="ru-RU"/>
        </w:rPr>
        <w:t>.м</w:t>
      </w:r>
      <w:proofErr w:type="gramEnd"/>
      <w:r>
        <w:rPr>
          <w:color w:val="000000"/>
          <w:sz w:val="24"/>
          <w:szCs w:val="24"/>
          <w:lang w:eastAsia="ru-RU" w:bidi="ru-RU"/>
        </w:rPr>
        <w:t>;</w:t>
      </w:r>
    </w:p>
    <w:p w:rsidR="00754F4A" w:rsidRDefault="00754F4A" w:rsidP="00754F4A">
      <w:pPr>
        <w:pStyle w:val="20"/>
        <w:numPr>
          <w:ilvl w:val="0"/>
          <w:numId w:val="37"/>
        </w:numPr>
        <w:shd w:val="clear" w:color="auto" w:fill="auto"/>
        <w:tabs>
          <w:tab w:val="left" w:pos="1462"/>
        </w:tabs>
        <w:spacing w:before="0" w:line="317" w:lineRule="exact"/>
        <w:ind w:left="700" w:firstLine="560"/>
        <w:jc w:val="both"/>
      </w:pPr>
      <w:r>
        <w:rPr>
          <w:color w:val="000000"/>
          <w:sz w:val="24"/>
          <w:szCs w:val="24"/>
          <w:lang w:eastAsia="ru-RU" w:bidi="ru-RU"/>
        </w:rPr>
        <w:lastRenderedPageBreak/>
        <w:t>ООО ЖКХ Химик - 18,6 тыс. куб</w:t>
      </w:r>
      <w:proofErr w:type="gramStart"/>
      <w:r>
        <w:rPr>
          <w:color w:val="000000"/>
          <w:sz w:val="24"/>
          <w:szCs w:val="24"/>
          <w:lang w:eastAsia="ru-RU" w:bidi="ru-RU"/>
        </w:rPr>
        <w:t>.м</w:t>
      </w:r>
      <w:proofErr w:type="gramEnd"/>
      <w:r>
        <w:rPr>
          <w:color w:val="000000"/>
          <w:sz w:val="24"/>
          <w:szCs w:val="24"/>
          <w:lang w:eastAsia="ru-RU" w:bidi="ru-RU"/>
        </w:rPr>
        <w:t>;</w:t>
      </w:r>
    </w:p>
    <w:p w:rsidR="00754F4A" w:rsidRDefault="00754F4A" w:rsidP="00754F4A">
      <w:pPr>
        <w:pStyle w:val="20"/>
        <w:numPr>
          <w:ilvl w:val="0"/>
          <w:numId w:val="37"/>
        </w:numPr>
        <w:shd w:val="clear" w:color="auto" w:fill="auto"/>
        <w:tabs>
          <w:tab w:val="left" w:pos="1462"/>
        </w:tabs>
        <w:spacing w:before="0" w:line="317" w:lineRule="exact"/>
        <w:ind w:left="700" w:firstLine="560"/>
        <w:jc w:val="both"/>
      </w:pPr>
      <w:r>
        <w:rPr>
          <w:color w:val="000000"/>
          <w:sz w:val="24"/>
          <w:szCs w:val="24"/>
          <w:lang w:eastAsia="ru-RU" w:bidi="ru-RU"/>
        </w:rPr>
        <w:t>ООО ЖКХ «Локомотив» - 9,0 тыс. куб.м.</w:t>
      </w:r>
    </w:p>
    <w:p w:rsidR="00754F4A" w:rsidRDefault="00754F4A" w:rsidP="00754F4A">
      <w:pPr>
        <w:pStyle w:val="20"/>
        <w:shd w:val="clear" w:color="auto" w:fill="auto"/>
        <w:spacing w:before="0" w:line="317" w:lineRule="exact"/>
        <w:ind w:left="700" w:right="300" w:firstLine="560"/>
        <w:jc w:val="both"/>
      </w:pPr>
      <w:r>
        <w:rPr>
          <w:color w:val="000000"/>
          <w:sz w:val="24"/>
          <w:szCs w:val="24"/>
          <w:lang w:eastAsia="ru-RU" w:bidi="ru-RU"/>
        </w:rPr>
        <w:t xml:space="preserve">Периодичность вывоза в сельских поселениях </w:t>
      </w:r>
      <w:proofErr w:type="spellStart"/>
      <w:r>
        <w:rPr>
          <w:color w:val="000000"/>
          <w:sz w:val="24"/>
          <w:szCs w:val="24"/>
          <w:lang w:eastAsia="ru-RU" w:bidi="ru-RU"/>
        </w:rPr>
        <w:t>Россошанского</w:t>
      </w:r>
      <w:proofErr w:type="spellEnd"/>
      <w:r>
        <w:rPr>
          <w:color w:val="000000"/>
          <w:sz w:val="24"/>
          <w:szCs w:val="24"/>
          <w:lang w:eastAsia="ru-RU" w:bidi="ru-RU"/>
        </w:rPr>
        <w:t xml:space="preserve"> района различна в зависимости от времени года и плотности населения.</w:t>
      </w:r>
    </w:p>
    <w:p w:rsidR="00754F4A" w:rsidRDefault="00754F4A" w:rsidP="00754F4A">
      <w:pPr>
        <w:pStyle w:val="20"/>
        <w:shd w:val="clear" w:color="auto" w:fill="auto"/>
        <w:spacing w:before="0" w:line="317" w:lineRule="exact"/>
        <w:ind w:left="700" w:right="300" w:firstLine="560"/>
        <w:jc w:val="both"/>
      </w:pPr>
      <w:proofErr w:type="gramStart"/>
      <w:r>
        <w:rPr>
          <w:color w:val="000000"/>
          <w:sz w:val="24"/>
          <w:szCs w:val="24"/>
          <w:lang w:eastAsia="ru-RU" w:bidi="ru-RU"/>
        </w:rPr>
        <w:t>МУП г. Россошь с/а «Коммунальник» осуществляет сбор и вывоз ТБО из следующих населенных пунктов: г. Россошь, с. Подгорное, с. Архиповка, п. Начало.</w:t>
      </w:r>
      <w:proofErr w:type="gramEnd"/>
    </w:p>
    <w:p w:rsidR="00754F4A" w:rsidRDefault="00754F4A" w:rsidP="00754F4A">
      <w:pPr>
        <w:pStyle w:val="20"/>
        <w:shd w:val="clear" w:color="auto" w:fill="auto"/>
        <w:spacing w:before="0" w:line="317" w:lineRule="exact"/>
        <w:ind w:left="700" w:right="300" w:firstLine="560"/>
        <w:jc w:val="both"/>
      </w:pPr>
      <w:r>
        <w:rPr>
          <w:color w:val="000000"/>
          <w:sz w:val="24"/>
          <w:szCs w:val="24"/>
          <w:lang w:eastAsia="ru-RU" w:bidi="ru-RU"/>
        </w:rPr>
        <w:t xml:space="preserve">Для </w:t>
      </w:r>
      <w:proofErr w:type="spellStart"/>
      <w:r>
        <w:rPr>
          <w:color w:val="000000"/>
          <w:sz w:val="24"/>
          <w:szCs w:val="24"/>
          <w:lang w:eastAsia="ru-RU" w:bidi="ru-RU"/>
        </w:rPr>
        <w:t>Россошанского</w:t>
      </w:r>
      <w:proofErr w:type="spellEnd"/>
      <w:r>
        <w:rPr>
          <w:color w:val="000000"/>
          <w:sz w:val="24"/>
          <w:szCs w:val="24"/>
          <w:lang w:eastAsia="ru-RU" w:bidi="ru-RU"/>
        </w:rPr>
        <w:t xml:space="preserve"> района характерно отсутствие заинтересованности и желания населения индивидуальных домовладений заключать договоры на сбор и вывоз ТБО, обусловленной сформировавшимися устоями и «привычками» обращения с отходами. В сельских поселениях организованный сбор и вывоз ТБО проблематичен. Большие расстояния и малая плотность населения приводят к тому, что себестоимость услуг на вывоз ТБО может в 5-10 раз превышать себестоимость вывоза ТБО в многоэтажном секторе. Таким образом, в сельских поселениях следовало бы применять очень высокие тарифы для покрытия этих затрат, при этом в них проживает преимущественно население с низким уровнем доходов.</w:t>
      </w:r>
    </w:p>
    <w:p w:rsidR="00754F4A" w:rsidRDefault="00754F4A" w:rsidP="00754F4A">
      <w:pPr>
        <w:pStyle w:val="20"/>
        <w:shd w:val="clear" w:color="auto" w:fill="auto"/>
        <w:spacing w:before="0" w:line="317" w:lineRule="exact"/>
        <w:ind w:left="700" w:right="300" w:firstLine="560"/>
        <w:jc w:val="both"/>
      </w:pPr>
      <w:r>
        <w:rPr>
          <w:color w:val="000000"/>
          <w:sz w:val="24"/>
          <w:szCs w:val="24"/>
          <w:lang w:eastAsia="ru-RU" w:bidi="ru-RU"/>
        </w:rPr>
        <w:t>Организация сбора в сельских поселениях проблематична, так как бюджетные возможности сельских поселений и уровень доходов жителей не позволяют приобретать необходимую технику и оборудование для обслуживания нескольких сот или десятков жителей.</w:t>
      </w:r>
    </w:p>
    <w:p w:rsidR="00754F4A" w:rsidRDefault="00754F4A" w:rsidP="00754F4A">
      <w:pPr>
        <w:pStyle w:val="20"/>
        <w:shd w:val="clear" w:color="auto" w:fill="auto"/>
        <w:spacing w:before="0" w:line="317" w:lineRule="exact"/>
        <w:ind w:left="700" w:right="300" w:firstLine="560"/>
        <w:jc w:val="both"/>
      </w:pPr>
      <w:r>
        <w:rPr>
          <w:color w:val="000000"/>
          <w:sz w:val="24"/>
          <w:szCs w:val="24"/>
          <w:lang w:eastAsia="ru-RU" w:bidi="ru-RU"/>
        </w:rPr>
        <w:t xml:space="preserve">Отсутствие системы организованного сбора и вывоза ТБО, а также </w:t>
      </w:r>
      <w:proofErr w:type="gramStart"/>
      <w:r>
        <w:rPr>
          <w:color w:val="000000"/>
          <w:sz w:val="24"/>
          <w:szCs w:val="24"/>
          <w:lang w:eastAsia="ru-RU" w:bidi="ru-RU"/>
        </w:rPr>
        <w:t>за-крепленных</w:t>
      </w:r>
      <w:proofErr w:type="gramEnd"/>
      <w:r>
        <w:rPr>
          <w:color w:val="000000"/>
          <w:sz w:val="24"/>
          <w:szCs w:val="24"/>
          <w:lang w:eastAsia="ru-RU" w:bidi="ru-RU"/>
        </w:rPr>
        <w:t xml:space="preserve"> договорных обязательств и фактической оплаты услуг по вывозу ТБО населением и организациями приводит к образованию стихийных свалок.</w:t>
      </w:r>
    </w:p>
    <w:p w:rsidR="00754F4A" w:rsidRDefault="00754F4A" w:rsidP="00754F4A">
      <w:pPr>
        <w:pStyle w:val="20"/>
        <w:shd w:val="clear" w:color="auto" w:fill="auto"/>
        <w:spacing w:before="0" w:line="317" w:lineRule="exact"/>
        <w:ind w:left="700" w:right="300" w:firstLine="560"/>
        <w:jc w:val="both"/>
      </w:pPr>
      <w:r>
        <w:rPr>
          <w:color w:val="000000"/>
          <w:sz w:val="24"/>
          <w:szCs w:val="24"/>
          <w:lang w:eastAsia="ru-RU" w:bidi="ru-RU"/>
        </w:rPr>
        <w:t>Централизованный сбор и вывоз ТБО в МУП г. Россошь с/а «Коммунальник» осуществляется 20 единицами мусоровозов малой и среднего тоннажа.</w:t>
      </w:r>
    </w:p>
    <w:p w:rsidR="00754F4A" w:rsidRDefault="00754F4A" w:rsidP="00754F4A">
      <w:pPr>
        <w:pStyle w:val="20"/>
        <w:shd w:val="clear" w:color="auto" w:fill="auto"/>
        <w:spacing w:before="0" w:line="317" w:lineRule="exact"/>
        <w:ind w:left="700" w:right="300" w:firstLine="560"/>
        <w:jc w:val="both"/>
      </w:pPr>
      <w:proofErr w:type="gramStart"/>
      <w:r>
        <w:rPr>
          <w:color w:val="000000"/>
          <w:sz w:val="24"/>
          <w:szCs w:val="24"/>
          <w:lang w:eastAsia="ru-RU" w:bidi="ru-RU"/>
        </w:rPr>
        <w:t>Преобладающим типом мусоровозов является мусоровоз с боковой за-грузкой (18 ед.), также у предприятия имеется 2 мусоровоза с задней загрузкой.</w:t>
      </w:r>
      <w:proofErr w:type="gramEnd"/>
    </w:p>
    <w:p w:rsidR="00754F4A" w:rsidRDefault="00754F4A" w:rsidP="00754F4A">
      <w:pPr>
        <w:pStyle w:val="20"/>
        <w:shd w:val="clear" w:color="auto" w:fill="auto"/>
        <w:spacing w:before="0" w:line="317" w:lineRule="exact"/>
        <w:ind w:left="700" w:right="300" w:firstLine="560"/>
        <w:jc w:val="both"/>
      </w:pPr>
      <w:r>
        <w:rPr>
          <w:color w:val="000000"/>
          <w:sz w:val="24"/>
          <w:szCs w:val="24"/>
          <w:lang w:eastAsia="ru-RU" w:bidi="ru-RU"/>
        </w:rPr>
        <w:t>Средний объем вывоза ТБО за 1 рейс составляет 12,4 куб</w:t>
      </w:r>
      <w:proofErr w:type="gramStart"/>
      <w:r>
        <w:rPr>
          <w:color w:val="000000"/>
          <w:sz w:val="24"/>
          <w:szCs w:val="24"/>
          <w:lang w:eastAsia="ru-RU" w:bidi="ru-RU"/>
        </w:rPr>
        <w:t>.м</w:t>
      </w:r>
      <w:proofErr w:type="gramEnd"/>
      <w:r>
        <w:rPr>
          <w:color w:val="000000"/>
          <w:sz w:val="24"/>
          <w:szCs w:val="24"/>
          <w:lang w:eastAsia="ru-RU" w:bidi="ru-RU"/>
        </w:rPr>
        <w:t>, что является результатом применения малоэффективной техники.</w:t>
      </w:r>
    </w:p>
    <w:p w:rsidR="00754F4A" w:rsidRDefault="00754F4A" w:rsidP="00754F4A">
      <w:pPr>
        <w:pStyle w:val="20"/>
        <w:shd w:val="clear" w:color="auto" w:fill="auto"/>
        <w:spacing w:before="0" w:line="317" w:lineRule="exact"/>
        <w:ind w:left="700" w:firstLine="560"/>
        <w:jc w:val="both"/>
      </w:pPr>
      <w:r>
        <w:rPr>
          <w:color w:val="000000"/>
          <w:sz w:val="24"/>
          <w:szCs w:val="24"/>
          <w:lang w:eastAsia="ru-RU" w:bidi="ru-RU"/>
        </w:rPr>
        <w:t>Состояние транспортных сре</w:t>
      </w:r>
      <w:proofErr w:type="gramStart"/>
      <w:r>
        <w:rPr>
          <w:color w:val="000000"/>
          <w:sz w:val="24"/>
          <w:szCs w:val="24"/>
          <w:lang w:eastAsia="ru-RU" w:bidi="ru-RU"/>
        </w:rPr>
        <w:t>дств пр</w:t>
      </w:r>
      <w:proofErr w:type="gramEnd"/>
      <w:r>
        <w:rPr>
          <w:color w:val="000000"/>
          <w:sz w:val="24"/>
          <w:szCs w:val="24"/>
          <w:lang w:eastAsia="ru-RU" w:bidi="ru-RU"/>
        </w:rPr>
        <w:t>едприятия приведено в таблице 10.</w:t>
      </w:r>
    </w:p>
    <w:p w:rsidR="00754F4A" w:rsidRDefault="00754F4A" w:rsidP="00754F4A">
      <w:pPr>
        <w:pStyle w:val="23"/>
        <w:framePr w:w="9691" w:wrap="notBeside" w:vAnchor="text" w:hAnchor="text" w:xAlign="center" w:y="1"/>
        <w:shd w:val="clear" w:color="auto" w:fill="auto"/>
        <w:spacing w:line="317" w:lineRule="exact"/>
      </w:pPr>
      <w:r>
        <w:rPr>
          <w:color w:val="000000"/>
          <w:sz w:val="24"/>
          <w:szCs w:val="24"/>
          <w:lang w:eastAsia="ru-RU" w:bidi="ru-RU"/>
        </w:rPr>
        <w:t>Таблица 10</w:t>
      </w:r>
    </w:p>
    <w:p w:rsidR="00754F4A" w:rsidRDefault="00754F4A" w:rsidP="00754F4A">
      <w:pPr>
        <w:framePr w:w="9691" w:wrap="notBeside" w:vAnchor="text" w:hAnchor="text" w:xAlign="center" w:y="1"/>
        <w:spacing w:line="317" w:lineRule="exact"/>
        <w:ind w:firstLine="0"/>
      </w:pPr>
      <w:r>
        <w:rPr>
          <w:color w:val="000000"/>
          <w:lang w:bidi="ru-RU"/>
        </w:rPr>
        <w:t>Характеристика мусоровозов по сбору и вывозу ТБО МУП г. Россошь спецавтобаза «Коммунальник»</w:t>
      </w:r>
    </w:p>
    <w:tbl>
      <w:tblPr>
        <w:tblOverlap w:val="never"/>
        <w:tblW w:w="0" w:type="auto"/>
        <w:jc w:val="center"/>
        <w:tblLayout w:type="fixed"/>
        <w:tblCellMar>
          <w:left w:w="10" w:type="dxa"/>
          <w:right w:w="10" w:type="dxa"/>
        </w:tblCellMar>
        <w:tblLook w:val="0000" w:firstRow="0" w:lastRow="0" w:firstColumn="0" w:lastColumn="0" w:noHBand="0" w:noVBand="0"/>
      </w:tblPr>
      <w:tblGrid>
        <w:gridCol w:w="902"/>
        <w:gridCol w:w="1838"/>
        <w:gridCol w:w="1128"/>
        <w:gridCol w:w="2270"/>
        <w:gridCol w:w="1555"/>
        <w:gridCol w:w="1997"/>
      </w:tblGrid>
      <w:tr w:rsidR="00754F4A" w:rsidTr="00FB3A25">
        <w:trPr>
          <w:trHeight w:hRule="exact" w:val="278"/>
          <w:jc w:val="center"/>
        </w:trPr>
        <w:tc>
          <w:tcPr>
            <w:tcW w:w="902" w:type="dxa"/>
            <w:vMerge w:val="restart"/>
            <w:tcBorders>
              <w:top w:val="single" w:sz="4" w:space="0" w:color="auto"/>
              <w:left w:val="single" w:sz="4" w:space="0" w:color="auto"/>
            </w:tcBorders>
            <w:shd w:val="clear" w:color="auto" w:fill="FFFFFF"/>
            <w:vAlign w:val="center"/>
          </w:tcPr>
          <w:p w:rsidR="00754F4A" w:rsidRDefault="00754F4A" w:rsidP="00FB3A25">
            <w:pPr>
              <w:pStyle w:val="20"/>
              <w:framePr w:w="9691" w:wrap="notBeside" w:vAnchor="text" w:hAnchor="text" w:xAlign="center" w:y="1"/>
              <w:shd w:val="clear" w:color="auto" w:fill="auto"/>
              <w:spacing w:before="0" w:after="60" w:line="180" w:lineRule="exact"/>
            </w:pPr>
            <w:r>
              <w:rPr>
                <w:rStyle w:val="29pt"/>
              </w:rPr>
              <w:t>№</w:t>
            </w:r>
          </w:p>
          <w:p w:rsidR="00754F4A" w:rsidRDefault="00754F4A" w:rsidP="00FB3A25">
            <w:pPr>
              <w:pStyle w:val="20"/>
              <w:framePr w:w="9691" w:wrap="notBeside" w:vAnchor="text" w:hAnchor="text" w:xAlign="center" w:y="1"/>
              <w:shd w:val="clear" w:color="auto" w:fill="auto"/>
              <w:spacing w:before="60" w:line="180" w:lineRule="exact"/>
            </w:pPr>
            <w:proofErr w:type="gramStart"/>
            <w:r>
              <w:rPr>
                <w:rStyle w:val="29pt"/>
              </w:rPr>
              <w:t>п</w:t>
            </w:r>
            <w:proofErr w:type="gramEnd"/>
            <w:r>
              <w:rPr>
                <w:rStyle w:val="29pt"/>
              </w:rPr>
              <w:t>/п</w:t>
            </w:r>
          </w:p>
        </w:tc>
        <w:tc>
          <w:tcPr>
            <w:tcW w:w="1838" w:type="dxa"/>
            <w:vMerge w:val="restart"/>
            <w:tcBorders>
              <w:top w:val="single" w:sz="4" w:space="0" w:color="auto"/>
              <w:left w:val="single" w:sz="4" w:space="0" w:color="auto"/>
            </w:tcBorders>
            <w:shd w:val="clear" w:color="auto" w:fill="FFFFFF"/>
            <w:vAlign w:val="center"/>
          </w:tcPr>
          <w:p w:rsidR="00754F4A" w:rsidRDefault="00754F4A" w:rsidP="00FB3A25">
            <w:pPr>
              <w:pStyle w:val="20"/>
              <w:framePr w:w="9691" w:wrap="notBeside" w:vAnchor="text" w:hAnchor="text" w:xAlign="center" w:y="1"/>
              <w:shd w:val="clear" w:color="auto" w:fill="auto"/>
              <w:spacing w:before="0" w:after="60" w:line="180" w:lineRule="exact"/>
            </w:pPr>
            <w:r>
              <w:rPr>
                <w:rStyle w:val="29pt"/>
              </w:rPr>
              <w:t>Вид</w:t>
            </w:r>
          </w:p>
          <w:p w:rsidR="00754F4A" w:rsidRDefault="00754F4A" w:rsidP="00FB3A25">
            <w:pPr>
              <w:pStyle w:val="20"/>
              <w:framePr w:w="9691" w:wrap="notBeside" w:vAnchor="text" w:hAnchor="text" w:xAlign="center" w:y="1"/>
              <w:shd w:val="clear" w:color="auto" w:fill="auto"/>
              <w:spacing w:before="60" w:line="180" w:lineRule="exact"/>
            </w:pPr>
            <w:r>
              <w:rPr>
                <w:rStyle w:val="29pt"/>
              </w:rPr>
              <w:t>оборудования</w:t>
            </w:r>
          </w:p>
        </w:tc>
        <w:tc>
          <w:tcPr>
            <w:tcW w:w="1128" w:type="dxa"/>
            <w:vMerge w:val="restart"/>
            <w:tcBorders>
              <w:top w:val="single" w:sz="4" w:space="0" w:color="auto"/>
              <w:left w:val="single" w:sz="4" w:space="0" w:color="auto"/>
            </w:tcBorders>
            <w:shd w:val="clear" w:color="auto" w:fill="FFFFFF"/>
            <w:vAlign w:val="center"/>
          </w:tcPr>
          <w:p w:rsidR="00754F4A" w:rsidRDefault="00754F4A" w:rsidP="00FB3A25">
            <w:pPr>
              <w:pStyle w:val="20"/>
              <w:framePr w:w="9691" w:wrap="notBeside" w:vAnchor="text" w:hAnchor="text" w:xAlign="center" w:y="1"/>
              <w:shd w:val="clear" w:color="auto" w:fill="auto"/>
              <w:spacing w:before="0" w:line="264" w:lineRule="exact"/>
            </w:pPr>
            <w:proofErr w:type="spellStart"/>
            <w:proofErr w:type="gramStart"/>
            <w:r>
              <w:rPr>
                <w:rStyle w:val="29pt"/>
              </w:rPr>
              <w:t>Количест</w:t>
            </w:r>
            <w:proofErr w:type="spellEnd"/>
            <w:r>
              <w:rPr>
                <w:rStyle w:val="29pt"/>
              </w:rPr>
              <w:t xml:space="preserve"> во</w:t>
            </w:r>
            <w:proofErr w:type="gramEnd"/>
            <w:r>
              <w:rPr>
                <w:rStyle w:val="29pt"/>
              </w:rPr>
              <w:t>, ед.</w:t>
            </w:r>
          </w:p>
        </w:tc>
        <w:tc>
          <w:tcPr>
            <w:tcW w:w="2270" w:type="dxa"/>
            <w:vMerge w:val="restart"/>
            <w:tcBorders>
              <w:top w:val="single" w:sz="4" w:space="0" w:color="auto"/>
              <w:left w:val="single" w:sz="4" w:space="0" w:color="auto"/>
            </w:tcBorders>
            <w:shd w:val="clear" w:color="auto" w:fill="FFFFFF"/>
            <w:vAlign w:val="center"/>
          </w:tcPr>
          <w:p w:rsidR="00754F4A" w:rsidRDefault="00754F4A" w:rsidP="00FB3A25">
            <w:pPr>
              <w:pStyle w:val="20"/>
              <w:framePr w:w="9691" w:wrap="notBeside" w:vAnchor="text" w:hAnchor="text" w:xAlign="center" w:y="1"/>
              <w:shd w:val="clear" w:color="auto" w:fill="auto"/>
              <w:spacing w:before="0" w:line="264" w:lineRule="exact"/>
            </w:pPr>
            <w:r>
              <w:rPr>
                <w:rStyle w:val="29pt"/>
              </w:rPr>
              <w:t>Дата ввода в эксплуатацию, год</w:t>
            </w:r>
          </w:p>
        </w:tc>
        <w:tc>
          <w:tcPr>
            <w:tcW w:w="3552" w:type="dxa"/>
            <w:gridSpan w:val="2"/>
            <w:tcBorders>
              <w:top w:val="single" w:sz="4" w:space="0" w:color="auto"/>
              <w:left w:val="single" w:sz="4" w:space="0" w:color="auto"/>
              <w:right w:val="single" w:sz="4" w:space="0" w:color="auto"/>
            </w:tcBorders>
            <w:shd w:val="clear" w:color="auto" w:fill="FFFFFF"/>
            <w:vAlign w:val="center"/>
          </w:tcPr>
          <w:p w:rsidR="00754F4A" w:rsidRDefault="00754F4A" w:rsidP="00FB3A25">
            <w:pPr>
              <w:pStyle w:val="20"/>
              <w:framePr w:w="9691" w:wrap="notBeside" w:vAnchor="text" w:hAnchor="text" w:xAlign="center" w:y="1"/>
              <w:shd w:val="clear" w:color="auto" w:fill="auto"/>
              <w:spacing w:before="0" w:line="180" w:lineRule="exact"/>
            </w:pPr>
            <w:r>
              <w:rPr>
                <w:rStyle w:val="29pt"/>
              </w:rPr>
              <w:t>01.2010 г.</w:t>
            </w:r>
          </w:p>
        </w:tc>
      </w:tr>
      <w:tr w:rsidR="00754F4A" w:rsidTr="00FB3A25">
        <w:trPr>
          <w:trHeight w:hRule="exact" w:val="1070"/>
          <w:jc w:val="center"/>
        </w:trPr>
        <w:tc>
          <w:tcPr>
            <w:tcW w:w="902" w:type="dxa"/>
            <w:vMerge/>
            <w:tcBorders>
              <w:left w:val="single" w:sz="4" w:space="0" w:color="auto"/>
            </w:tcBorders>
            <w:shd w:val="clear" w:color="auto" w:fill="FFFFFF"/>
            <w:vAlign w:val="center"/>
          </w:tcPr>
          <w:p w:rsidR="00754F4A" w:rsidRDefault="00754F4A" w:rsidP="00FB3A25">
            <w:pPr>
              <w:framePr w:w="9691" w:wrap="notBeside" w:vAnchor="text" w:hAnchor="text" w:xAlign="center" w:y="1"/>
              <w:jc w:val="center"/>
            </w:pPr>
          </w:p>
        </w:tc>
        <w:tc>
          <w:tcPr>
            <w:tcW w:w="1838" w:type="dxa"/>
            <w:vMerge/>
            <w:tcBorders>
              <w:left w:val="single" w:sz="4" w:space="0" w:color="auto"/>
            </w:tcBorders>
            <w:shd w:val="clear" w:color="auto" w:fill="FFFFFF"/>
            <w:vAlign w:val="center"/>
          </w:tcPr>
          <w:p w:rsidR="00754F4A" w:rsidRDefault="00754F4A" w:rsidP="00FB3A25">
            <w:pPr>
              <w:framePr w:w="9691" w:wrap="notBeside" w:vAnchor="text" w:hAnchor="text" w:xAlign="center" w:y="1"/>
              <w:jc w:val="center"/>
            </w:pPr>
          </w:p>
        </w:tc>
        <w:tc>
          <w:tcPr>
            <w:tcW w:w="1128" w:type="dxa"/>
            <w:vMerge/>
            <w:tcBorders>
              <w:left w:val="single" w:sz="4" w:space="0" w:color="auto"/>
            </w:tcBorders>
            <w:shd w:val="clear" w:color="auto" w:fill="FFFFFF"/>
            <w:vAlign w:val="center"/>
          </w:tcPr>
          <w:p w:rsidR="00754F4A" w:rsidRDefault="00754F4A" w:rsidP="00FB3A25">
            <w:pPr>
              <w:framePr w:w="9691" w:wrap="notBeside" w:vAnchor="text" w:hAnchor="text" w:xAlign="center" w:y="1"/>
              <w:jc w:val="center"/>
            </w:pPr>
          </w:p>
        </w:tc>
        <w:tc>
          <w:tcPr>
            <w:tcW w:w="2270" w:type="dxa"/>
            <w:vMerge/>
            <w:tcBorders>
              <w:left w:val="single" w:sz="4" w:space="0" w:color="auto"/>
            </w:tcBorders>
            <w:shd w:val="clear" w:color="auto" w:fill="FFFFFF"/>
            <w:vAlign w:val="center"/>
          </w:tcPr>
          <w:p w:rsidR="00754F4A" w:rsidRDefault="00754F4A" w:rsidP="00FB3A25">
            <w:pPr>
              <w:framePr w:w="9691" w:wrap="notBeside" w:vAnchor="text" w:hAnchor="text" w:xAlign="center" w:y="1"/>
              <w:jc w:val="center"/>
            </w:pPr>
          </w:p>
        </w:tc>
        <w:tc>
          <w:tcPr>
            <w:tcW w:w="1555" w:type="dxa"/>
            <w:tcBorders>
              <w:top w:val="single" w:sz="4" w:space="0" w:color="auto"/>
              <w:left w:val="single" w:sz="4" w:space="0" w:color="auto"/>
            </w:tcBorders>
            <w:shd w:val="clear" w:color="auto" w:fill="FFFFFF"/>
            <w:vAlign w:val="center"/>
          </w:tcPr>
          <w:p w:rsidR="00754F4A" w:rsidRDefault="00754F4A" w:rsidP="00FB3A25">
            <w:pPr>
              <w:pStyle w:val="20"/>
              <w:framePr w:w="9691" w:wrap="notBeside" w:vAnchor="text" w:hAnchor="text" w:xAlign="center" w:y="1"/>
              <w:shd w:val="clear" w:color="auto" w:fill="auto"/>
              <w:spacing w:before="0" w:line="264" w:lineRule="exact"/>
              <w:ind w:left="260"/>
            </w:pPr>
            <w:r>
              <w:rPr>
                <w:rStyle w:val="29pt"/>
              </w:rPr>
              <w:t>Балансовая</w:t>
            </w:r>
          </w:p>
          <w:p w:rsidR="00754F4A" w:rsidRDefault="00754F4A" w:rsidP="00FB3A25">
            <w:pPr>
              <w:pStyle w:val="20"/>
              <w:framePr w:w="9691" w:wrap="notBeside" w:vAnchor="text" w:hAnchor="text" w:xAlign="center" w:y="1"/>
              <w:shd w:val="clear" w:color="auto" w:fill="auto"/>
              <w:spacing w:before="0" w:line="264" w:lineRule="exact"/>
            </w:pPr>
            <w:r>
              <w:rPr>
                <w:rStyle w:val="29pt"/>
              </w:rPr>
              <w:t>стоимость</w:t>
            </w:r>
          </w:p>
          <w:p w:rsidR="00754F4A" w:rsidRDefault="00754F4A" w:rsidP="00FB3A25">
            <w:pPr>
              <w:pStyle w:val="20"/>
              <w:framePr w:w="9691" w:wrap="notBeside" w:vAnchor="text" w:hAnchor="text" w:xAlign="center" w:y="1"/>
              <w:shd w:val="clear" w:color="auto" w:fill="auto"/>
              <w:spacing w:before="0" w:line="264" w:lineRule="exact"/>
            </w:pPr>
            <w:r>
              <w:rPr>
                <w:rStyle w:val="29pt"/>
              </w:rPr>
              <w:t>тыс</w:t>
            </w:r>
            <w:proofErr w:type="gramStart"/>
            <w:r>
              <w:rPr>
                <w:rStyle w:val="29pt"/>
              </w:rPr>
              <w:t>.р</w:t>
            </w:r>
            <w:proofErr w:type="gramEnd"/>
            <w:r>
              <w:rPr>
                <w:rStyle w:val="29pt"/>
              </w:rPr>
              <w:t>уб.</w:t>
            </w:r>
          </w:p>
        </w:tc>
        <w:tc>
          <w:tcPr>
            <w:tcW w:w="1997" w:type="dxa"/>
            <w:tcBorders>
              <w:top w:val="single" w:sz="4" w:space="0" w:color="auto"/>
              <w:left w:val="single" w:sz="4" w:space="0" w:color="auto"/>
              <w:right w:val="single" w:sz="4" w:space="0" w:color="auto"/>
            </w:tcBorders>
            <w:shd w:val="clear" w:color="auto" w:fill="FFFFFF"/>
            <w:vAlign w:val="center"/>
          </w:tcPr>
          <w:p w:rsidR="00754F4A" w:rsidRDefault="00754F4A" w:rsidP="00FB3A25">
            <w:pPr>
              <w:pStyle w:val="20"/>
              <w:framePr w:w="9691" w:wrap="notBeside" w:vAnchor="text" w:hAnchor="text" w:xAlign="center" w:y="1"/>
              <w:shd w:val="clear" w:color="auto" w:fill="auto"/>
              <w:spacing w:before="0" w:line="264" w:lineRule="exact"/>
            </w:pPr>
            <w:r>
              <w:rPr>
                <w:rStyle w:val="29pt"/>
              </w:rPr>
              <w:t>Остаточная стоимость на начало отчетного периода, тыс. руб.</w:t>
            </w:r>
          </w:p>
        </w:tc>
      </w:tr>
      <w:tr w:rsidR="00754F4A" w:rsidTr="00FB3A25">
        <w:trPr>
          <w:trHeight w:hRule="exact" w:val="274"/>
          <w:jc w:val="center"/>
        </w:trPr>
        <w:tc>
          <w:tcPr>
            <w:tcW w:w="902" w:type="dxa"/>
            <w:tcBorders>
              <w:top w:val="single" w:sz="4" w:space="0" w:color="auto"/>
              <w:left w:val="single" w:sz="4" w:space="0" w:color="auto"/>
            </w:tcBorders>
            <w:shd w:val="clear" w:color="auto" w:fill="FFFFFF"/>
            <w:vAlign w:val="center"/>
          </w:tcPr>
          <w:p w:rsidR="00754F4A" w:rsidRDefault="00754F4A" w:rsidP="00FB3A25">
            <w:pPr>
              <w:pStyle w:val="20"/>
              <w:framePr w:w="9691" w:wrap="notBeside" w:vAnchor="text" w:hAnchor="text" w:xAlign="center" w:y="1"/>
              <w:shd w:val="clear" w:color="auto" w:fill="auto"/>
              <w:spacing w:before="0" w:line="180" w:lineRule="exact"/>
            </w:pPr>
            <w:r>
              <w:rPr>
                <w:rStyle w:val="29pt"/>
              </w:rPr>
              <w:t>1.</w:t>
            </w:r>
          </w:p>
        </w:tc>
        <w:tc>
          <w:tcPr>
            <w:tcW w:w="1838" w:type="dxa"/>
            <w:tcBorders>
              <w:top w:val="single" w:sz="4" w:space="0" w:color="auto"/>
              <w:left w:val="single" w:sz="4" w:space="0" w:color="auto"/>
            </w:tcBorders>
            <w:shd w:val="clear" w:color="auto" w:fill="FFFFFF"/>
            <w:vAlign w:val="center"/>
          </w:tcPr>
          <w:p w:rsidR="00754F4A" w:rsidRDefault="00754F4A" w:rsidP="00FB3A25">
            <w:pPr>
              <w:pStyle w:val="20"/>
              <w:framePr w:w="9691" w:wrap="notBeside" w:vAnchor="text" w:hAnchor="text" w:xAlign="center" w:y="1"/>
              <w:shd w:val="clear" w:color="auto" w:fill="auto"/>
              <w:spacing w:before="0" w:line="180" w:lineRule="exact"/>
            </w:pPr>
            <w:r>
              <w:rPr>
                <w:rStyle w:val="29pt"/>
              </w:rPr>
              <w:t>ГАЗ-3309</w:t>
            </w:r>
          </w:p>
        </w:tc>
        <w:tc>
          <w:tcPr>
            <w:tcW w:w="1128" w:type="dxa"/>
            <w:tcBorders>
              <w:top w:val="single" w:sz="4" w:space="0" w:color="auto"/>
              <w:left w:val="single" w:sz="4" w:space="0" w:color="auto"/>
            </w:tcBorders>
            <w:shd w:val="clear" w:color="auto" w:fill="FFFFFF"/>
            <w:vAlign w:val="center"/>
          </w:tcPr>
          <w:p w:rsidR="00754F4A" w:rsidRDefault="00754F4A" w:rsidP="00FB3A25">
            <w:pPr>
              <w:pStyle w:val="20"/>
              <w:framePr w:w="9691" w:wrap="notBeside" w:vAnchor="text" w:hAnchor="text" w:xAlign="center" w:y="1"/>
              <w:shd w:val="clear" w:color="auto" w:fill="auto"/>
              <w:spacing w:before="0" w:line="180" w:lineRule="exact"/>
            </w:pPr>
            <w:r>
              <w:rPr>
                <w:rStyle w:val="29pt"/>
              </w:rPr>
              <w:t>2</w:t>
            </w:r>
          </w:p>
        </w:tc>
        <w:tc>
          <w:tcPr>
            <w:tcW w:w="2270" w:type="dxa"/>
            <w:tcBorders>
              <w:top w:val="single" w:sz="4" w:space="0" w:color="auto"/>
              <w:left w:val="single" w:sz="4" w:space="0" w:color="auto"/>
            </w:tcBorders>
            <w:shd w:val="clear" w:color="auto" w:fill="FFFFFF"/>
            <w:vAlign w:val="center"/>
          </w:tcPr>
          <w:p w:rsidR="00754F4A" w:rsidRDefault="00754F4A" w:rsidP="00FB3A25">
            <w:pPr>
              <w:pStyle w:val="20"/>
              <w:framePr w:w="9691" w:wrap="notBeside" w:vAnchor="text" w:hAnchor="text" w:xAlign="center" w:y="1"/>
              <w:shd w:val="clear" w:color="auto" w:fill="auto"/>
              <w:spacing w:before="0" w:line="180" w:lineRule="exact"/>
            </w:pPr>
            <w:r>
              <w:rPr>
                <w:rStyle w:val="29pt"/>
              </w:rPr>
              <w:t>2007</w:t>
            </w:r>
          </w:p>
        </w:tc>
        <w:tc>
          <w:tcPr>
            <w:tcW w:w="1555" w:type="dxa"/>
            <w:tcBorders>
              <w:top w:val="single" w:sz="4" w:space="0" w:color="auto"/>
              <w:left w:val="single" w:sz="4" w:space="0" w:color="auto"/>
            </w:tcBorders>
            <w:shd w:val="clear" w:color="auto" w:fill="FFFFFF"/>
            <w:vAlign w:val="center"/>
          </w:tcPr>
          <w:p w:rsidR="00754F4A" w:rsidRDefault="00754F4A" w:rsidP="00FB3A25">
            <w:pPr>
              <w:pStyle w:val="20"/>
              <w:framePr w:w="9691" w:wrap="notBeside" w:vAnchor="text" w:hAnchor="text" w:xAlign="center" w:y="1"/>
              <w:shd w:val="clear" w:color="auto" w:fill="auto"/>
              <w:spacing w:before="0" w:line="180" w:lineRule="exact"/>
            </w:pPr>
            <w:r>
              <w:rPr>
                <w:rStyle w:val="29pt"/>
              </w:rPr>
              <w:t>1148</w:t>
            </w:r>
          </w:p>
        </w:tc>
        <w:tc>
          <w:tcPr>
            <w:tcW w:w="1997" w:type="dxa"/>
            <w:tcBorders>
              <w:top w:val="single" w:sz="4" w:space="0" w:color="auto"/>
              <w:left w:val="single" w:sz="4" w:space="0" w:color="auto"/>
              <w:right w:val="single" w:sz="4" w:space="0" w:color="auto"/>
            </w:tcBorders>
            <w:shd w:val="clear" w:color="auto" w:fill="FFFFFF"/>
            <w:vAlign w:val="center"/>
          </w:tcPr>
          <w:p w:rsidR="00754F4A" w:rsidRDefault="00754F4A" w:rsidP="00FB3A25">
            <w:pPr>
              <w:pStyle w:val="20"/>
              <w:framePr w:w="9691" w:wrap="notBeside" w:vAnchor="text" w:hAnchor="text" w:xAlign="center" w:y="1"/>
              <w:shd w:val="clear" w:color="auto" w:fill="auto"/>
              <w:spacing w:before="0" w:line="180" w:lineRule="exact"/>
            </w:pPr>
            <w:r>
              <w:rPr>
                <w:rStyle w:val="29pt"/>
              </w:rPr>
              <w:t>640</w:t>
            </w:r>
          </w:p>
        </w:tc>
      </w:tr>
      <w:tr w:rsidR="00754F4A" w:rsidTr="00FB3A25">
        <w:trPr>
          <w:trHeight w:hRule="exact" w:val="274"/>
          <w:jc w:val="center"/>
        </w:trPr>
        <w:tc>
          <w:tcPr>
            <w:tcW w:w="902" w:type="dxa"/>
            <w:tcBorders>
              <w:top w:val="single" w:sz="4" w:space="0" w:color="auto"/>
              <w:left w:val="single" w:sz="4" w:space="0" w:color="auto"/>
            </w:tcBorders>
            <w:shd w:val="clear" w:color="auto" w:fill="FFFFFF"/>
            <w:vAlign w:val="center"/>
          </w:tcPr>
          <w:p w:rsidR="00754F4A" w:rsidRDefault="00754F4A" w:rsidP="00FB3A25">
            <w:pPr>
              <w:pStyle w:val="20"/>
              <w:framePr w:w="9691" w:wrap="notBeside" w:vAnchor="text" w:hAnchor="text" w:xAlign="center" w:y="1"/>
              <w:shd w:val="clear" w:color="auto" w:fill="auto"/>
              <w:spacing w:before="0" w:line="180" w:lineRule="exact"/>
            </w:pPr>
            <w:r>
              <w:rPr>
                <w:rStyle w:val="29pt"/>
              </w:rPr>
              <w:t>2.</w:t>
            </w:r>
          </w:p>
        </w:tc>
        <w:tc>
          <w:tcPr>
            <w:tcW w:w="1838" w:type="dxa"/>
            <w:tcBorders>
              <w:top w:val="single" w:sz="4" w:space="0" w:color="auto"/>
              <w:left w:val="single" w:sz="4" w:space="0" w:color="auto"/>
            </w:tcBorders>
            <w:shd w:val="clear" w:color="auto" w:fill="FFFFFF"/>
            <w:vAlign w:val="center"/>
          </w:tcPr>
          <w:p w:rsidR="00754F4A" w:rsidRDefault="00754F4A" w:rsidP="00FB3A25">
            <w:pPr>
              <w:pStyle w:val="20"/>
              <w:framePr w:w="9691" w:wrap="notBeside" w:vAnchor="text" w:hAnchor="text" w:xAlign="center" w:y="1"/>
              <w:shd w:val="clear" w:color="auto" w:fill="auto"/>
              <w:spacing w:before="0" w:line="180" w:lineRule="exact"/>
            </w:pPr>
            <w:r>
              <w:rPr>
                <w:rStyle w:val="29pt"/>
              </w:rPr>
              <w:t>ГАЗ-3307</w:t>
            </w:r>
          </w:p>
        </w:tc>
        <w:tc>
          <w:tcPr>
            <w:tcW w:w="1128" w:type="dxa"/>
            <w:tcBorders>
              <w:top w:val="single" w:sz="4" w:space="0" w:color="auto"/>
              <w:left w:val="single" w:sz="4" w:space="0" w:color="auto"/>
            </w:tcBorders>
            <w:shd w:val="clear" w:color="auto" w:fill="FFFFFF"/>
            <w:vAlign w:val="center"/>
          </w:tcPr>
          <w:p w:rsidR="00754F4A" w:rsidRDefault="00754F4A" w:rsidP="00FB3A25">
            <w:pPr>
              <w:pStyle w:val="20"/>
              <w:framePr w:w="9691" w:wrap="notBeside" w:vAnchor="text" w:hAnchor="text" w:xAlign="center" w:y="1"/>
              <w:shd w:val="clear" w:color="auto" w:fill="auto"/>
              <w:spacing w:before="0" w:line="180" w:lineRule="exact"/>
            </w:pPr>
            <w:r>
              <w:rPr>
                <w:rStyle w:val="29pt"/>
              </w:rPr>
              <w:t>5</w:t>
            </w:r>
          </w:p>
        </w:tc>
        <w:tc>
          <w:tcPr>
            <w:tcW w:w="2270" w:type="dxa"/>
            <w:tcBorders>
              <w:top w:val="single" w:sz="4" w:space="0" w:color="auto"/>
              <w:left w:val="single" w:sz="4" w:space="0" w:color="auto"/>
            </w:tcBorders>
            <w:shd w:val="clear" w:color="auto" w:fill="FFFFFF"/>
            <w:vAlign w:val="center"/>
          </w:tcPr>
          <w:p w:rsidR="00754F4A" w:rsidRDefault="00754F4A" w:rsidP="00FB3A25">
            <w:pPr>
              <w:pStyle w:val="20"/>
              <w:framePr w:w="9691" w:wrap="notBeside" w:vAnchor="text" w:hAnchor="text" w:xAlign="center" w:y="1"/>
              <w:shd w:val="clear" w:color="auto" w:fill="auto"/>
              <w:spacing w:before="0" w:line="180" w:lineRule="exact"/>
            </w:pPr>
            <w:r>
              <w:rPr>
                <w:rStyle w:val="29pt"/>
              </w:rPr>
              <w:t>2004-2005 гг.</w:t>
            </w:r>
          </w:p>
        </w:tc>
        <w:tc>
          <w:tcPr>
            <w:tcW w:w="3552" w:type="dxa"/>
            <w:gridSpan w:val="2"/>
            <w:tcBorders>
              <w:top w:val="single" w:sz="4" w:space="0" w:color="auto"/>
              <w:left w:val="single" w:sz="4" w:space="0" w:color="auto"/>
              <w:right w:val="single" w:sz="4" w:space="0" w:color="auto"/>
            </w:tcBorders>
            <w:shd w:val="clear" w:color="auto" w:fill="FFFFFF"/>
            <w:vAlign w:val="center"/>
          </w:tcPr>
          <w:p w:rsidR="00754F4A" w:rsidRDefault="00754F4A" w:rsidP="00FB3A25">
            <w:pPr>
              <w:pStyle w:val="20"/>
              <w:framePr w:w="9691" w:wrap="notBeside" w:vAnchor="text" w:hAnchor="text" w:xAlign="center" w:y="1"/>
              <w:shd w:val="clear" w:color="auto" w:fill="auto"/>
              <w:spacing w:before="0" w:line="180" w:lineRule="exact"/>
            </w:pPr>
            <w:r>
              <w:rPr>
                <w:rStyle w:val="29pt"/>
              </w:rPr>
              <w:t>аренда</w:t>
            </w:r>
          </w:p>
        </w:tc>
      </w:tr>
      <w:tr w:rsidR="00754F4A" w:rsidTr="00FB3A25">
        <w:trPr>
          <w:trHeight w:hRule="exact" w:val="283"/>
          <w:jc w:val="center"/>
        </w:trPr>
        <w:tc>
          <w:tcPr>
            <w:tcW w:w="902" w:type="dxa"/>
            <w:tcBorders>
              <w:top w:val="single" w:sz="4" w:space="0" w:color="auto"/>
              <w:left w:val="single" w:sz="4" w:space="0" w:color="auto"/>
              <w:bottom w:val="single" w:sz="4" w:space="0" w:color="auto"/>
            </w:tcBorders>
            <w:shd w:val="clear" w:color="auto" w:fill="FFFFFF"/>
            <w:vAlign w:val="center"/>
          </w:tcPr>
          <w:p w:rsidR="00754F4A" w:rsidRDefault="00754F4A" w:rsidP="00FB3A25">
            <w:pPr>
              <w:pStyle w:val="20"/>
              <w:framePr w:w="9691" w:wrap="notBeside" w:vAnchor="text" w:hAnchor="text" w:xAlign="center" w:y="1"/>
              <w:shd w:val="clear" w:color="auto" w:fill="auto"/>
              <w:spacing w:before="0" w:line="180" w:lineRule="exact"/>
            </w:pPr>
            <w:r>
              <w:rPr>
                <w:rStyle w:val="29pt"/>
              </w:rPr>
              <w:t>3.</w:t>
            </w:r>
          </w:p>
        </w:tc>
        <w:tc>
          <w:tcPr>
            <w:tcW w:w="1838" w:type="dxa"/>
            <w:tcBorders>
              <w:top w:val="single" w:sz="4" w:space="0" w:color="auto"/>
              <w:left w:val="single" w:sz="4" w:space="0" w:color="auto"/>
              <w:bottom w:val="single" w:sz="4" w:space="0" w:color="auto"/>
            </w:tcBorders>
            <w:shd w:val="clear" w:color="auto" w:fill="FFFFFF"/>
            <w:vAlign w:val="center"/>
          </w:tcPr>
          <w:p w:rsidR="00754F4A" w:rsidRDefault="00754F4A" w:rsidP="00FB3A25">
            <w:pPr>
              <w:pStyle w:val="20"/>
              <w:framePr w:w="9691" w:wrap="notBeside" w:vAnchor="text" w:hAnchor="text" w:xAlign="center" w:y="1"/>
              <w:shd w:val="clear" w:color="auto" w:fill="auto"/>
              <w:spacing w:before="0" w:line="180" w:lineRule="exact"/>
            </w:pPr>
            <w:r>
              <w:rPr>
                <w:rStyle w:val="29pt"/>
              </w:rPr>
              <w:t>ГАЗ-3307</w:t>
            </w:r>
          </w:p>
        </w:tc>
        <w:tc>
          <w:tcPr>
            <w:tcW w:w="1128" w:type="dxa"/>
            <w:tcBorders>
              <w:top w:val="single" w:sz="4" w:space="0" w:color="auto"/>
              <w:left w:val="single" w:sz="4" w:space="0" w:color="auto"/>
              <w:bottom w:val="single" w:sz="4" w:space="0" w:color="auto"/>
            </w:tcBorders>
            <w:shd w:val="clear" w:color="auto" w:fill="FFFFFF"/>
            <w:vAlign w:val="center"/>
          </w:tcPr>
          <w:p w:rsidR="00754F4A" w:rsidRDefault="00754F4A" w:rsidP="00FB3A25">
            <w:pPr>
              <w:pStyle w:val="20"/>
              <w:framePr w:w="9691" w:wrap="notBeside" w:vAnchor="text" w:hAnchor="text" w:xAlign="center" w:y="1"/>
              <w:shd w:val="clear" w:color="auto" w:fill="auto"/>
              <w:spacing w:before="0" w:line="180" w:lineRule="exact"/>
            </w:pPr>
            <w:r>
              <w:rPr>
                <w:rStyle w:val="29pt"/>
              </w:rPr>
              <w:t>2</w:t>
            </w:r>
          </w:p>
        </w:tc>
        <w:tc>
          <w:tcPr>
            <w:tcW w:w="2270" w:type="dxa"/>
            <w:tcBorders>
              <w:top w:val="single" w:sz="4" w:space="0" w:color="auto"/>
              <w:left w:val="single" w:sz="4" w:space="0" w:color="auto"/>
              <w:bottom w:val="single" w:sz="4" w:space="0" w:color="auto"/>
            </w:tcBorders>
            <w:shd w:val="clear" w:color="auto" w:fill="FFFFFF"/>
            <w:vAlign w:val="center"/>
          </w:tcPr>
          <w:p w:rsidR="00754F4A" w:rsidRDefault="00754F4A" w:rsidP="00FB3A25">
            <w:pPr>
              <w:pStyle w:val="20"/>
              <w:framePr w:w="9691" w:wrap="notBeside" w:vAnchor="text" w:hAnchor="text" w:xAlign="center" w:y="1"/>
              <w:shd w:val="clear" w:color="auto" w:fill="auto"/>
              <w:spacing w:before="0" w:line="180" w:lineRule="exact"/>
            </w:pPr>
            <w:r>
              <w:rPr>
                <w:rStyle w:val="29pt"/>
              </w:rPr>
              <w:t>2008</w:t>
            </w:r>
          </w:p>
        </w:tc>
        <w:tc>
          <w:tcPr>
            <w:tcW w:w="1555" w:type="dxa"/>
            <w:tcBorders>
              <w:top w:val="single" w:sz="4" w:space="0" w:color="auto"/>
              <w:left w:val="single" w:sz="4" w:space="0" w:color="auto"/>
              <w:bottom w:val="single" w:sz="4" w:space="0" w:color="auto"/>
            </w:tcBorders>
            <w:shd w:val="clear" w:color="auto" w:fill="FFFFFF"/>
            <w:vAlign w:val="center"/>
          </w:tcPr>
          <w:p w:rsidR="00754F4A" w:rsidRDefault="00754F4A" w:rsidP="00FB3A25">
            <w:pPr>
              <w:pStyle w:val="20"/>
              <w:framePr w:w="9691" w:wrap="notBeside" w:vAnchor="text" w:hAnchor="text" w:xAlign="center" w:y="1"/>
              <w:shd w:val="clear" w:color="auto" w:fill="auto"/>
              <w:spacing w:before="0" w:line="180" w:lineRule="exact"/>
            </w:pPr>
            <w:r>
              <w:rPr>
                <w:rStyle w:val="29pt"/>
              </w:rPr>
              <w:t>1345</w:t>
            </w: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754F4A" w:rsidRDefault="00754F4A" w:rsidP="00FB3A25">
            <w:pPr>
              <w:pStyle w:val="20"/>
              <w:framePr w:w="9691" w:wrap="notBeside" w:vAnchor="text" w:hAnchor="text" w:xAlign="center" w:y="1"/>
              <w:shd w:val="clear" w:color="auto" w:fill="auto"/>
              <w:spacing w:before="0" w:line="180" w:lineRule="exact"/>
            </w:pPr>
            <w:r>
              <w:rPr>
                <w:rStyle w:val="29pt"/>
              </w:rPr>
              <w:t>1066</w:t>
            </w:r>
          </w:p>
        </w:tc>
      </w:tr>
    </w:tbl>
    <w:p w:rsidR="00754F4A" w:rsidRDefault="00754F4A" w:rsidP="00754F4A">
      <w:pPr>
        <w:framePr w:w="9691" w:wrap="notBeside" w:vAnchor="text" w:hAnchor="text" w:xAlign="center" w:y="1"/>
        <w:rPr>
          <w:sz w:val="2"/>
          <w:szCs w:val="2"/>
        </w:rPr>
      </w:pPr>
    </w:p>
    <w:p w:rsidR="00754F4A" w:rsidRDefault="00754F4A" w:rsidP="00754F4A">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902"/>
        <w:gridCol w:w="1838"/>
        <w:gridCol w:w="1128"/>
        <w:gridCol w:w="2270"/>
        <w:gridCol w:w="1555"/>
        <w:gridCol w:w="1997"/>
      </w:tblGrid>
      <w:tr w:rsidR="00754F4A" w:rsidTr="00FB3A25">
        <w:trPr>
          <w:trHeight w:hRule="exact" w:val="278"/>
          <w:jc w:val="center"/>
        </w:trPr>
        <w:tc>
          <w:tcPr>
            <w:tcW w:w="902" w:type="dxa"/>
            <w:vMerge w:val="restart"/>
            <w:tcBorders>
              <w:top w:val="single" w:sz="4" w:space="0" w:color="auto"/>
              <w:left w:val="single" w:sz="4" w:space="0" w:color="auto"/>
            </w:tcBorders>
            <w:shd w:val="clear" w:color="auto" w:fill="FFFFFF"/>
            <w:vAlign w:val="center"/>
          </w:tcPr>
          <w:p w:rsidR="00754F4A" w:rsidRDefault="00754F4A" w:rsidP="00FB3A25">
            <w:pPr>
              <w:pStyle w:val="20"/>
              <w:framePr w:w="9691" w:wrap="notBeside" w:vAnchor="text" w:hAnchor="text" w:xAlign="center" w:y="1"/>
              <w:shd w:val="clear" w:color="auto" w:fill="auto"/>
              <w:spacing w:before="0" w:after="60" w:line="180" w:lineRule="exact"/>
            </w:pPr>
            <w:r>
              <w:rPr>
                <w:rStyle w:val="29pt"/>
              </w:rPr>
              <w:lastRenderedPageBreak/>
              <w:t>№</w:t>
            </w:r>
          </w:p>
          <w:p w:rsidR="00754F4A" w:rsidRDefault="00754F4A" w:rsidP="00FB3A25">
            <w:pPr>
              <w:pStyle w:val="20"/>
              <w:framePr w:w="9691" w:wrap="notBeside" w:vAnchor="text" w:hAnchor="text" w:xAlign="center" w:y="1"/>
              <w:shd w:val="clear" w:color="auto" w:fill="auto"/>
              <w:spacing w:before="60" w:line="180" w:lineRule="exact"/>
            </w:pPr>
            <w:proofErr w:type="gramStart"/>
            <w:r>
              <w:rPr>
                <w:rStyle w:val="29pt"/>
              </w:rPr>
              <w:t>п</w:t>
            </w:r>
            <w:proofErr w:type="gramEnd"/>
            <w:r>
              <w:rPr>
                <w:rStyle w:val="29pt"/>
              </w:rPr>
              <w:t>/п</w:t>
            </w:r>
          </w:p>
        </w:tc>
        <w:tc>
          <w:tcPr>
            <w:tcW w:w="1838" w:type="dxa"/>
            <w:vMerge w:val="restart"/>
            <w:tcBorders>
              <w:top w:val="single" w:sz="4" w:space="0" w:color="auto"/>
              <w:left w:val="single" w:sz="4" w:space="0" w:color="auto"/>
            </w:tcBorders>
            <w:shd w:val="clear" w:color="auto" w:fill="FFFFFF"/>
            <w:vAlign w:val="center"/>
          </w:tcPr>
          <w:p w:rsidR="00754F4A" w:rsidRDefault="00754F4A" w:rsidP="00FB3A25">
            <w:pPr>
              <w:pStyle w:val="20"/>
              <w:framePr w:w="9691" w:wrap="notBeside" w:vAnchor="text" w:hAnchor="text" w:xAlign="center" w:y="1"/>
              <w:shd w:val="clear" w:color="auto" w:fill="auto"/>
              <w:spacing w:before="0" w:after="60" w:line="180" w:lineRule="exact"/>
            </w:pPr>
            <w:r>
              <w:rPr>
                <w:rStyle w:val="29pt"/>
              </w:rPr>
              <w:t>Вид</w:t>
            </w:r>
          </w:p>
          <w:p w:rsidR="00754F4A" w:rsidRDefault="00754F4A" w:rsidP="00FB3A25">
            <w:pPr>
              <w:pStyle w:val="20"/>
              <w:framePr w:w="9691" w:wrap="notBeside" w:vAnchor="text" w:hAnchor="text" w:xAlign="center" w:y="1"/>
              <w:shd w:val="clear" w:color="auto" w:fill="auto"/>
              <w:spacing w:before="60" w:line="180" w:lineRule="exact"/>
            </w:pPr>
            <w:r>
              <w:rPr>
                <w:rStyle w:val="29pt"/>
              </w:rPr>
              <w:t>оборудования</w:t>
            </w:r>
          </w:p>
        </w:tc>
        <w:tc>
          <w:tcPr>
            <w:tcW w:w="1128" w:type="dxa"/>
            <w:vMerge w:val="restart"/>
            <w:tcBorders>
              <w:top w:val="single" w:sz="4" w:space="0" w:color="auto"/>
              <w:left w:val="single" w:sz="4" w:space="0" w:color="auto"/>
            </w:tcBorders>
            <w:shd w:val="clear" w:color="auto" w:fill="FFFFFF"/>
            <w:vAlign w:val="center"/>
          </w:tcPr>
          <w:p w:rsidR="00754F4A" w:rsidRDefault="00754F4A" w:rsidP="00FB3A25">
            <w:pPr>
              <w:pStyle w:val="20"/>
              <w:framePr w:w="9691" w:wrap="notBeside" w:vAnchor="text" w:hAnchor="text" w:xAlign="center" w:y="1"/>
              <w:shd w:val="clear" w:color="auto" w:fill="auto"/>
              <w:spacing w:before="0" w:line="264" w:lineRule="exact"/>
            </w:pPr>
            <w:proofErr w:type="spellStart"/>
            <w:proofErr w:type="gramStart"/>
            <w:r>
              <w:rPr>
                <w:rStyle w:val="29pt"/>
              </w:rPr>
              <w:t>Количест</w:t>
            </w:r>
            <w:proofErr w:type="spellEnd"/>
            <w:r>
              <w:rPr>
                <w:rStyle w:val="29pt"/>
              </w:rPr>
              <w:t xml:space="preserve"> во</w:t>
            </w:r>
            <w:proofErr w:type="gramEnd"/>
            <w:r>
              <w:rPr>
                <w:rStyle w:val="29pt"/>
              </w:rPr>
              <w:t>, ед.</w:t>
            </w:r>
          </w:p>
        </w:tc>
        <w:tc>
          <w:tcPr>
            <w:tcW w:w="2270" w:type="dxa"/>
            <w:vMerge w:val="restart"/>
            <w:tcBorders>
              <w:top w:val="single" w:sz="4" w:space="0" w:color="auto"/>
              <w:left w:val="single" w:sz="4" w:space="0" w:color="auto"/>
            </w:tcBorders>
            <w:shd w:val="clear" w:color="auto" w:fill="FFFFFF"/>
            <w:vAlign w:val="center"/>
          </w:tcPr>
          <w:p w:rsidR="00754F4A" w:rsidRDefault="00754F4A" w:rsidP="00FB3A25">
            <w:pPr>
              <w:pStyle w:val="20"/>
              <w:framePr w:w="9691" w:wrap="notBeside" w:vAnchor="text" w:hAnchor="text" w:xAlign="center" w:y="1"/>
              <w:shd w:val="clear" w:color="auto" w:fill="auto"/>
              <w:spacing w:before="0" w:line="264" w:lineRule="exact"/>
            </w:pPr>
            <w:r>
              <w:rPr>
                <w:rStyle w:val="29pt"/>
              </w:rPr>
              <w:t>Дата ввода в эксплуатацию, год</w:t>
            </w:r>
          </w:p>
        </w:tc>
        <w:tc>
          <w:tcPr>
            <w:tcW w:w="3552" w:type="dxa"/>
            <w:gridSpan w:val="2"/>
            <w:tcBorders>
              <w:top w:val="single" w:sz="4" w:space="0" w:color="auto"/>
              <w:left w:val="single" w:sz="4" w:space="0" w:color="auto"/>
              <w:right w:val="single" w:sz="4" w:space="0" w:color="auto"/>
            </w:tcBorders>
            <w:shd w:val="clear" w:color="auto" w:fill="FFFFFF"/>
            <w:vAlign w:val="center"/>
          </w:tcPr>
          <w:p w:rsidR="00754F4A" w:rsidRDefault="00754F4A" w:rsidP="00FB3A25">
            <w:pPr>
              <w:pStyle w:val="20"/>
              <w:framePr w:w="9691" w:wrap="notBeside" w:vAnchor="text" w:hAnchor="text" w:xAlign="center" w:y="1"/>
              <w:shd w:val="clear" w:color="auto" w:fill="auto"/>
              <w:spacing w:before="0" w:line="180" w:lineRule="exact"/>
            </w:pPr>
            <w:r>
              <w:rPr>
                <w:rStyle w:val="29pt"/>
              </w:rPr>
              <w:t>01.2010 г.</w:t>
            </w:r>
          </w:p>
        </w:tc>
      </w:tr>
      <w:tr w:rsidR="00754F4A" w:rsidTr="00FB3A25">
        <w:trPr>
          <w:trHeight w:hRule="exact" w:val="1070"/>
          <w:jc w:val="center"/>
        </w:trPr>
        <w:tc>
          <w:tcPr>
            <w:tcW w:w="902" w:type="dxa"/>
            <w:vMerge/>
            <w:tcBorders>
              <w:left w:val="single" w:sz="4" w:space="0" w:color="auto"/>
            </w:tcBorders>
            <w:shd w:val="clear" w:color="auto" w:fill="FFFFFF"/>
            <w:vAlign w:val="center"/>
          </w:tcPr>
          <w:p w:rsidR="00754F4A" w:rsidRDefault="00754F4A" w:rsidP="00FB3A25">
            <w:pPr>
              <w:framePr w:w="9691" w:wrap="notBeside" w:vAnchor="text" w:hAnchor="text" w:xAlign="center" w:y="1"/>
              <w:jc w:val="center"/>
            </w:pPr>
          </w:p>
        </w:tc>
        <w:tc>
          <w:tcPr>
            <w:tcW w:w="1838" w:type="dxa"/>
            <w:vMerge/>
            <w:tcBorders>
              <w:left w:val="single" w:sz="4" w:space="0" w:color="auto"/>
            </w:tcBorders>
            <w:shd w:val="clear" w:color="auto" w:fill="FFFFFF"/>
            <w:vAlign w:val="center"/>
          </w:tcPr>
          <w:p w:rsidR="00754F4A" w:rsidRDefault="00754F4A" w:rsidP="00FB3A25">
            <w:pPr>
              <w:framePr w:w="9691" w:wrap="notBeside" w:vAnchor="text" w:hAnchor="text" w:xAlign="center" w:y="1"/>
              <w:jc w:val="center"/>
            </w:pPr>
          </w:p>
        </w:tc>
        <w:tc>
          <w:tcPr>
            <w:tcW w:w="1128" w:type="dxa"/>
            <w:vMerge/>
            <w:tcBorders>
              <w:left w:val="single" w:sz="4" w:space="0" w:color="auto"/>
            </w:tcBorders>
            <w:shd w:val="clear" w:color="auto" w:fill="FFFFFF"/>
            <w:vAlign w:val="center"/>
          </w:tcPr>
          <w:p w:rsidR="00754F4A" w:rsidRDefault="00754F4A" w:rsidP="00FB3A25">
            <w:pPr>
              <w:framePr w:w="9691" w:wrap="notBeside" w:vAnchor="text" w:hAnchor="text" w:xAlign="center" w:y="1"/>
              <w:jc w:val="center"/>
            </w:pPr>
          </w:p>
        </w:tc>
        <w:tc>
          <w:tcPr>
            <w:tcW w:w="2270" w:type="dxa"/>
            <w:vMerge/>
            <w:tcBorders>
              <w:left w:val="single" w:sz="4" w:space="0" w:color="auto"/>
            </w:tcBorders>
            <w:shd w:val="clear" w:color="auto" w:fill="FFFFFF"/>
            <w:vAlign w:val="center"/>
          </w:tcPr>
          <w:p w:rsidR="00754F4A" w:rsidRDefault="00754F4A" w:rsidP="00FB3A25">
            <w:pPr>
              <w:framePr w:w="9691" w:wrap="notBeside" w:vAnchor="text" w:hAnchor="text" w:xAlign="center" w:y="1"/>
              <w:jc w:val="center"/>
            </w:pPr>
          </w:p>
        </w:tc>
        <w:tc>
          <w:tcPr>
            <w:tcW w:w="1555" w:type="dxa"/>
            <w:tcBorders>
              <w:top w:val="single" w:sz="4" w:space="0" w:color="auto"/>
              <w:left w:val="single" w:sz="4" w:space="0" w:color="auto"/>
            </w:tcBorders>
            <w:shd w:val="clear" w:color="auto" w:fill="FFFFFF"/>
            <w:vAlign w:val="center"/>
          </w:tcPr>
          <w:p w:rsidR="00754F4A" w:rsidRDefault="00754F4A" w:rsidP="00FB3A25">
            <w:pPr>
              <w:pStyle w:val="20"/>
              <w:framePr w:w="9691" w:wrap="notBeside" w:vAnchor="text" w:hAnchor="text" w:xAlign="center" w:y="1"/>
              <w:shd w:val="clear" w:color="auto" w:fill="auto"/>
              <w:spacing w:before="0" w:line="264" w:lineRule="exact"/>
              <w:ind w:left="260"/>
            </w:pPr>
            <w:r>
              <w:rPr>
                <w:rStyle w:val="29pt"/>
              </w:rPr>
              <w:t>Балансовая</w:t>
            </w:r>
          </w:p>
          <w:p w:rsidR="00754F4A" w:rsidRDefault="00754F4A" w:rsidP="00FB3A25">
            <w:pPr>
              <w:pStyle w:val="20"/>
              <w:framePr w:w="9691" w:wrap="notBeside" w:vAnchor="text" w:hAnchor="text" w:xAlign="center" w:y="1"/>
              <w:shd w:val="clear" w:color="auto" w:fill="auto"/>
              <w:spacing w:before="0" w:line="264" w:lineRule="exact"/>
            </w:pPr>
            <w:r>
              <w:rPr>
                <w:rStyle w:val="29pt"/>
              </w:rPr>
              <w:t>стоимость</w:t>
            </w:r>
          </w:p>
          <w:p w:rsidR="00754F4A" w:rsidRDefault="00754F4A" w:rsidP="00FB3A25">
            <w:pPr>
              <w:pStyle w:val="20"/>
              <w:framePr w:w="9691" w:wrap="notBeside" w:vAnchor="text" w:hAnchor="text" w:xAlign="center" w:y="1"/>
              <w:shd w:val="clear" w:color="auto" w:fill="auto"/>
              <w:spacing w:before="0" w:line="264" w:lineRule="exact"/>
            </w:pPr>
            <w:r>
              <w:rPr>
                <w:rStyle w:val="29pt"/>
              </w:rPr>
              <w:t>тыс</w:t>
            </w:r>
            <w:proofErr w:type="gramStart"/>
            <w:r>
              <w:rPr>
                <w:rStyle w:val="29pt"/>
              </w:rPr>
              <w:t>.р</w:t>
            </w:r>
            <w:proofErr w:type="gramEnd"/>
            <w:r>
              <w:rPr>
                <w:rStyle w:val="29pt"/>
              </w:rPr>
              <w:t>уб.</w:t>
            </w:r>
          </w:p>
        </w:tc>
        <w:tc>
          <w:tcPr>
            <w:tcW w:w="1997" w:type="dxa"/>
            <w:tcBorders>
              <w:top w:val="single" w:sz="4" w:space="0" w:color="auto"/>
              <w:left w:val="single" w:sz="4" w:space="0" w:color="auto"/>
              <w:right w:val="single" w:sz="4" w:space="0" w:color="auto"/>
            </w:tcBorders>
            <w:shd w:val="clear" w:color="auto" w:fill="FFFFFF"/>
            <w:vAlign w:val="center"/>
          </w:tcPr>
          <w:p w:rsidR="00754F4A" w:rsidRDefault="00754F4A" w:rsidP="00FB3A25">
            <w:pPr>
              <w:pStyle w:val="20"/>
              <w:framePr w:w="9691" w:wrap="notBeside" w:vAnchor="text" w:hAnchor="text" w:xAlign="center" w:y="1"/>
              <w:shd w:val="clear" w:color="auto" w:fill="auto"/>
              <w:spacing w:before="0" w:line="264" w:lineRule="exact"/>
            </w:pPr>
            <w:r>
              <w:rPr>
                <w:rStyle w:val="29pt"/>
              </w:rPr>
              <w:t>Остаточная стоимость на начало отчетного периода, тыс. руб.</w:t>
            </w:r>
          </w:p>
        </w:tc>
      </w:tr>
      <w:tr w:rsidR="00754F4A" w:rsidTr="00FB3A25">
        <w:trPr>
          <w:trHeight w:hRule="exact" w:val="274"/>
          <w:jc w:val="center"/>
        </w:trPr>
        <w:tc>
          <w:tcPr>
            <w:tcW w:w="902" w:type="dxa"/>
            <w:tcBorders>
              <w:top w:val="single" w:sz="4" w:space="0" w:color="auto"/>
              <w:left w:val="single" w:sz="4" w:space="0" w:color="auto"/>
            </w:tcBorders>
            <w:shd w:val="clear" w:color="auto" w:fill="FFFFFF"/>
            <w:vAlign w:val="center"/>
          </w:tcPr>
          <w:p w:rsidR="00754F4A" w:rsidRDefault="00754F4A" w:rsidP="00FB3A25">
            <w:pPr>
              <w:pStyle w:val="20"/>
              <w:framePr w:w="9691" w:wrap="notBeside" w:vAnchor="text" w:hAnchor="text" w:xAlign="center" w:y="1"/>
              <w:shd w:val="clear" w:color="auto" w:fill="auto"/>
              <w:spacing w:before="0" w:line="180" w:lineRule="exact"/>
            </w:pPr>
            <w:r>
              <w:rPr>
                <w:rStyle w:val="29pt"/>
              </w:rPr>
              <w:t>4.</w:t>
            </w:r>
          </w:p>
        </w:tc>
        <w:tc>
          <w:tcPr>
            <w:tcW w:w="1838" w:type="dxa"/>
            <w:tcBorders>
              <w:top w:val="single" w:sz="4" w:space="0" w:color="auto"/>
              <w:left w:val="single" w:sz="4" w:space="0" w:color="auto"/>
            </w:tcBorders>
            <w:shd w:val="clear" w:color="auto" w:fill="FFFFFF"/>
            <w:vAlign w:val="center"/>
          </w:tcPr>
          <w:p w:rsidR="00754F4A" w:rsidRDefault="00754F4A" w:rsidP="00FB3A25">
            <w:pPr>
              <w:pStyle w:val="20"/>
              <w:framePr w:w="9691" w:wrap="notBeside" w:vAnchor="text" w:hAnchor="text" w:xAlign="center" w:y="1"/>
              <w:shd w:val="clear" w:color="auto" w:fill="auto"/>
              <w:spacing w:before="0" w:line="180" w:lineRule="exact"/>
            </w:pPr>
            <w:r>
              <w:rPr>
                <w:rStyle w:val="29pt"/>
              </w:rPr>
              <w:t>ГАЗ-3307</w:t>
            </w:r>
          </w:p>
        </w:tc>
        <w:tc>
          <w:tcPr>
            <w:tcW w:w="1128" w:type="dxa"/>
            <w:tcBorders>
              <w:top w:val="single" w:sz="4" w:space="0" w:color="auto"/>
              <w:left w:val="single" w:sz="4" w:space="0" w:color="auto"/>
            </w:tcBorders>
            <w:shd w:val="clear" w:color="auto" w:fill="FFFFFF"/>
            <w:vAlign w:val="center"/>
          </w:tcPr>
          <w:p w:rsidR="00754F4A" w:rsidRDefault="00754F4A" w:rsidP="00FB3A25">
            <w:pPr>
              <w:pStyle w:val="20"/>
              <w:framePr w:w="9691" w:wrap="notBeside" w:vAnchor="text" w:hAnchor="text" w:xAlign="center" w:y="1"/>
              <w:shd w:val="clear" w:color="auto" w:fill="auto"/>
              <w:spacing w:before="0" w:line="180" w:lineRule="exact"/>
            </w:pPr>
            <w:r>
              <w:rPr>
                <w:rStyle w:val="29pt"/>
              </w:rPr>
              <w:t>1</w:t>
            </w:r>
          </w:p>
        </w:tc>
        <w:tc>
          <w:tcPr>
            <w:tcW w:w="2270" w:type="dxa"/>
            <w:tcBorders>
              <w:top w:val="single" w:sz="4" w:space="0" w:color="auto"/>
              <w:left w:val="single" w:sz="4" w:space="0" w:color="auto"/>
            </w:tcBorders>
            <w:shd w:val="clear" w:color="auto" w:fill="FFFFFF"/>
            <w:vAlign w:val="center"/>
          </w:tcPr>
          <w:p w:rsidR="00754F4A" w:rsidRDefault="00754F4A" w:rsidP="00FB3A25">
            <w:pPr>
              <w:pStyle w:val="20"/>
              <w:framePr w:w="9691" w:wrap="notBeside" w:vAnchor="text" w:hAnchor="text" w:xAlign="center" w:y="1"/>
              <w:shd w:val="clear" w:color="auto" w:fill="auto"/>
              <w:spacing w:before="0" w:line="180" w:lineRule="exact"/>
            </w:pPr>
            <w:r>
              <w:rPr>
                <w:rStyle w:val="29pt"/>
              </w:rPr>
              <w:t>2009</w:t>
            </w:r>
          </w:p>
        </w:tc>
        <w:tc>
          <w:tcPr>
            <w:tcW w:w="1555" w:type="dxa"/>
            <w:tcBorders>
              <w:top w:val="single" w:sz="4" w:space="0" w:color="auto"/>
              <w:left w:val="single" w:sz="4" w:space="0" w:color="auto"/>
            </w:tcBorders>
            <w:shd w:val="clear" w:color="auto" w:fill="FFFFFF"/>
            <w:vAlign w:val="center"/>
          </w:tcPr>
          <w:p w:rsidR="00754F4A" w:rsidRDefault="00754F4A" w:rsidP="00FB3A25">
            <w:pPr>
              <w:pStyle w:val="20"/>
              <w:framePr w:w="9691" w:wrap="notBeside" w:vAnchor="text" w:hAnchor="text" w:xAlign="center" w:y="1"/>
              <w:shd w:val="clear" w:color="auto" w:fill="auto"/>
              <w:spacing w:before="0" w:line="180" w:lineRule="exact"/>
            </w:pPr>
            <w:r>
              <w:rPr>
                <w:rStyle w:val="29pt"/>
              </w:rPr>
              <w:t>750,0</w:t>
            </w:r>
          </w:p>
        </w:tc>
        <w:tc>
          <w:tcPr>
            <w:tcW w:w="1997" w:type="dxa"/>
            <w:tcBorders>
              <w:top w:val="single" w:sz="4" w:space="0" w:color="auto"/>
              <w:left w:val="single" w:sz="4" w:space="0" w:color="auto"/>
              <w:right w:val="single" w:sz="4" w:space="0" w:color="auto"/>
            </w:tcBorders>
            <w:shd w:val="clear" w:color="auto" w:fill="FFFFFF"/>
            <w:vAlign w:val="center"/>
          </w:tcPr>
          <w:p w:rsidR="00754F4A" w:rsidRDefault="00754F4A" w:rsidP="00FB3A25">
            <w:pPr>
              <w:pStyle w:val="20"/>
              <w:framePr w:w="9691" w:wrap="notBeside" w:vAnchor="text" w:hAnchor="text" w:xAlign="center" w:y="1"/>
              <w:shd w:val="clear" w:color="auto" w:fill="auto"/>
              <w:spacing w:before="0" w:line="180" w:lineRule="exact"/>
            </w:pPr>
            <w:r>
              <w:rPr>
                <w:rStyle w:val="29pt"/>
              </w:rPr>
              <w:t>675</w:t>
            </w:r>
          </w:p>
        </w:tc>
      </w:tr>
      <w:tr w:rsidR="00754F4A" w:rsidTr="00FB3A25">
        <w:trPr>
          <w:trHeight w:hRule="exact" w:val="274"/>
          <w:jc w:val="center"/>
        </w:trPr>
        <w:tc>
          <w:tcPr>
            <w:tcW w:w="902" w:type="dxa"/>
            <w:tcBorders>
              <w:top w:val="single" w:sz="4" w:space="0" w:color="auto"/>
              <w:left w:val="single" w:sz="4" w:space="0" w:color="auto"/>
            </w:tcBorders>
            <w:shd w:val="clear" w:color="auto" w:fill="FFFFFF"/>
            <w:vAlign w:val="center"/>
          </w:tcPr>
          <w:p w:rsidR="00754F4A" w:rsidRDefault="00754F4A" w:rsidP="00FB3A25">
            <w:pPr>
              <w:pStyle w:val="20"/>
              <w:framePr w:w="9691" w:wrap="notBeside" w:vAnchor="text" w:hAnchor="text" w:xAlign="center" w:y="1"/>
              <w:shd w:val="clear" w:color="auto" w:fill="auto"/>
              <w:spacing w:before="0" w:line="180" w:lineRule="exact"/>
            </w:pPr>
            <w:r>
              <w:rPr>
                <w:rStyle w:val="29pt"/>
              </w:rPr>
              <w:t>5.</w:t>
            </w:r>
          </w:p>
        </w:tc>
        <w:tc>
          <w:tcPr>
            <w:tcW w:w="1838" w:type="dxa"/>
            <w:tcBorders>
              <w:top w:val="single" w:sz="4" w:space="0" w:color="auto"/>
              <w:left w:val="single" w:sz="4" w:space="0" w:color="auto"/>
            </w:tcBorders>
            <w:shd w:val="clear" w:color="auto" w:fill="FFFFFF"/>
            <w:vAlign w:val="center"/>
          </w:tcPr>
          <w:p w:rsidR="00754F4A" w:rsidRDefault="00754F4A" w:rsidP="00FB3A25">
            <w:pPr>
              <w:pStyle w:val="20"/>
              <w:framePr w:w="9691" w:wrap="notBeside" w:vAnchor="text" w:hAnchor="text" w:xAlign="center" w:y="1"/>
              <w:shd w:val="clear" w:color="auto" w:fill="auto"/>
              <w:spacing w:before="0" w:line="180" w:lineRule="exact"/>
            </w:pPr>
            <w:r>
              <w:rPr>
                <w:rStyle w:val="29pt"/>
              </w:rPr>
              <w:t>ГАЗ-53</w:t>
            </w:r>
          </w:p>
        </w:tc>
        <w:tc>
          <w:tcPr>
            <w:tcW w:w="1128" w:type="dxa"/>
            <w:tcBorders>
              <w:top w:val="single" w:sz="4" w:space="0" w:color="auto"/>
              <w:left w:val="single" w:sz="4" w:space="0" w:color="auto"/>
            </w:tcBorders>
            <w:shd w:val="clear" w:color="auto" w:fill="FFFFFF"/>
            <w:vAlign w:val="center"/>
          </w:tcPr>
          <w:p w:rsidR="00754F4A" w:rsidRDefault="00754F4A" w:rsidP="00FB3A25">
            <w:pPr>
              <w:pStyle w:val="20"/>
              <w:framePr w:w="9691" w:wrap="notBeside" w:vAnchor="text" w:hAnchor="text" w:xAlign="center" w:y="1"/>
              <w:shd w:val="clear" w:color="auto" w:fill="auto"/>
              <w:spacing w:before="0" w:line="180" w:lineRule="exact"/>
            </w:pPr>
            <w:r>
              <w:rPr>
                <w:rStyle w:val="29pt"/>
              </w:rPr>
              <w:t>4</w:t>
            </w:r>
          </w:p>
        </w:tc>
        <w:tc>
          <w:tcPr>
            <w:tcW w:w="2270" w:type="dxa"/>
            <w:tcBorders>
              <w:top w:val="single" w:sz="4" w:space="0" w:color="auto"/>
              <w:left w:val="single" w:sz="4" w:space="0" w:color="auto"/>
            </w:tcBorders>
            <w:shd w:val="clear" w:color="auto" w:fill="FFFFFF"/>
            <w:vAlign w:val="center"/>
          </w:tcPr>
          <w:p w:rsidR="00754F4A" w:rsidRDefault="00754F4A" w:rsidP="00FB3A25">
            <w:pPr>
              <w:pStyle w:val="20"/>
              <w:framePr w:w="9691" w:wrap="notBeside" w:vAnchor="text" w:hAnchor="text" w:xAlign="center" w:y="1"/>
              <w:shd w:val="clear" w:color="auto" w:fill="auto"/>
              <w:spacing w:before="0" w:line="180" w:lineRule="exact"/>
            </w:pPr>
            <w:r>
              <w:rPr>
                <w:rStyle w:val="29pt"/>
              </w:rPr>
              <w:t>1981-1992</w:t>
            </w:r>
          </w:p>
        </w:tc>
        <w:tc>
          <w:tcPr>
            <w:tcW w:w="1555" w:type="dxa"/>
            <w:tcBorders>
              <w:top w:val="single" w:sz="4" w:space="0" w:color="auto"/>
              <w:left w:val="single" w:sz="4" w:space="0" w:color="auto"/>
            </w:tcBorders>
            <w:shd w:val="clear" w:color="auto" w:fill="FFFFFF"/>
            <w:vAlign w:val="center"/>
          </w:tcPr>
          <w:p w:rsidR="00754F4A" w:rsidRDefault="00754F4A" w:rsidP="00FB3A25">
            <w:pPr>
              <w:pStyle w:val="20"/>
              <w:framePr w:w="9691" w:wrap="notBeside" w:vAnchor="text" w:hAnchor="text" w:xAlign="center" w:y="1"/>
              <w:shd w:val="clear" w:color="auto" w:fill="auto"/>
              <w:spacing w:before="0" w:line="180" w:lineRule="exact"/>
            </w:pPr>
            <w:r>
              <w:rPr>
                <w:rStyle w:val="29pt"/>
              </w:rPr>
              <w:t>200</w:t>
            </w:r>
          </w:p>
        </w:tc>
        <w:tc>
          <w:tcPr>
            <w:tcW w:w="1997" w:type="dxa"/>
            <w:tcBorders>
              <w:top w:val="single" w:sz="4" w:space="0" w:color="auto"/>
              <w:left w:val="single" w:sz="4" w:space="0" w:color="auto"/>
              <w:right w:val="single" w:sz="4" w:space="0" w:color="auto"/>
            </w:tcBorders>
            <w:shd w:val="clear" w:color="auto" w:fill="FFFFFF"/>
            <w:vAlign w:val="center"/>
          </w:tcPr>
          <w:p w:rsidR="00754F4A" w:rsidRDefault="00754F4A" w:rsidP="00FB3A25">
            <w:pPr>
              <w:pStyle w:val="20"/>
              <w:framePr w:w="9691" w:wrap="notBeside" w:vAnchor="text" w:hAnchor="text" w:xAlign="center" w:y="1"/>
              <w:shd w:val="clear" w:color="auto" w:fill="auto"/>
              <w:spacing w:before="0" w:line="180" w:lineRule="exact"/>
            </w:pPr>
            <w:r>
              <w:rPr>
                <w:rStyle w:val="29pt"/>
              </w:rPr>
              <w:t>-</w:t>
            </w:r>
          </w:p>
        </w:tc>
      </w:tr>
      <w:tr w:rsidR="00754F4A" w:rsidTr="00FB3A25">
        <w:trPr>
          <w:trHeight w:hRule="exact" w:val="274"/>
          <w:jc w:val="center"/>
        </w:trPr>
        <w:tc>
          <w:tcPr>
            <w:tcW w:w="902" w:type="dxa"/>
            <w:tcBorders>
              <w:top w:val="single" w:sz="4" w:space="0" w:color="auto"/>
              <w:left w:val="single" w:sz="4" w:space="0" w:color="auto"/>
            </w:tcBorders>
            <w:shd w:val="clear" w:color="auto" w:fill="FFFFFF"/>
            <w:vAlign w:val="center"/>
          </w:tcPr>
          <w:p w:rsidR="00754F4A" w:rsidRDefault="00754F4A" w:rsidP="00FB3A25">
            <w:pPr>
              <w:pStyle w:val="20"/>
              <w:framePr w:w="9691" w:wrap="notBeside" w:vAnchor="text" w:hAnchor="text" w:xAlign="center" w:y="1"/>
              <w:shd w:val="clear" w:color="auto" w:fill="auto"/>
              <w:spacing w:before="0" w:line="180" w:lineRule="exact"/>
            </w:pPr>
            <w:r>
              <w:rPr>
                <w:rStyle w:val="29pt"/>
              </w:rPr>
              <w:t>6.</w:t>
            </w:r>
          </w:p>
        </w:tc>
        <w:tc>
          <w:tcPr>
            <w:tcW w:w="1838" w:type="dxa"/>
            <w:tcBorders>
              <w:top w:val="single" w:sz="4" w:space="0" w:color="auto"/>
              <w:left w:val="single" w:sz="4" w:space="0" w:color="auto"/>
            </w:tcBorders>
            <w:shd w:val="clear" w:color="auto" w:fill="FFFFFF"/>
            <w:vAlign w:val="center"/>
          </w:tcPr>
          <w:p w:rsidR="00754F4A" w:rsidRDefault="00754F4A" w:rsidP="00FB3A25">
            <w:pPr>
              <w:pStyle w:val="20"/>
              <w:framePr w:w="9691" w:wrap="notBeside" w:vAnchor="text" w:hAnchor="text" w:xAlign="center" w:y="1"/>
              <w:shd w:val="clear" w:color="auto" w:fill="auto"/>
              <w:spacing w:before="0" w:line="180" w:lineRule="exact"/>
            </w:pPr>
            <w:r>
              <w:rPr>
                <w:rStyle w:val="29pt"/>
              </w:rPr>
              <w:t>КО-50</w:t>
            </w:r>
          </w:p>
        </w:tc>
        <w:tc>
          <w:tcPr>
            <w:tcW w:w="1128" w:type="dxa"/>
            <w:tcBorders>
              <w:top w:val="single" w:sz="4" w:space="0" w:color="auto"/>
              <w:left w:val="single" w:sz="4" w:space="0" w:color="auto"/>
            </w:tcBorders>
            <w:shd w:val="clear" w:color="auto" w:fill="FFFFFF"/>
            <w:vAlign w:val="center"/>
          </w:tcPr>
          <w:p w:rsidR="00754F4A" w:rsidRDefault="00754F4A" w:rsidP="00FB3A25">
            <w:pPr>
              <w:pStyle w:val="20"/>
              <w:framePr w:w="9691" w:wrap="notBeside" w:vAnchor="text" w:hAnchor="text" w:xAlign="center" w:y="1"/>
              <w:shd w:val="clear" w:color="auto" w:fill="auto"/>
              <w:spacing w:before="0" w:line="180" w:lineRule="exact"/>
            </w:pPr>
            <w:r>
              <w:rPr>
                <w:rStyle w:val="29pt"/>
              </w:rPr>
              <w:t>1</w:t>
            </w:r>
          </w:p>
        </w:tc>
        <w:tc>
          <w:tcPr>
            <w:tcW w:w="2270" w:type="dxa"/>
            <w:tcBorders>
              <w:top w:val="single" w:sz="4" w:space="0" w:color="auto"/>
              <w:left w:val="single" w:sz="4" w:space="0" w:color="auto"/>
            </w:tcBorders>
            <w:shd w:val="clear" w:color="auto" w:fill="FFFFFF"/>
            <w:vAlign w:val="center"/>
          </w:tcPr>
          <w:p w:rsidR="00754F4A" w:rsidRDefault="00754F4A" w:rsidP="00FB3A25">
            <w:pPr>
              <w:pStyle w:val="20"/>
              <w:framePr w:w="9691" w:wrap="notBeside" w:vAnchor="text" w:hAnchor="text" w:xAlign="center" w:y="1"/>
              <w:shd w:val="clear" w:color="auto" w:fill="auto"/>
              <w:spacing w:before="0" w:line="180" w:lineRule="exact"/>
            </w:pPr>
            <w:r>
              <w:rPr>
                <w:rStyle w:val="29pt"/>
              </w:rPr>
              <w:t>1993</w:t>
            </w:r>
          </w:p>
        </w:tc>
        <w:tc>
          <w:tcPr>
            <w:tcW w:w="1555" w:type="dxa"/>
            <w:tcBorders>
              <w:top w:val="single" w:sz="4" w:space="0" w:color="auto"/>
              <w:left w:val="single" w:sz="4" w:space="0" w:color="auto"/>
            </w:tcBorders>
            <w:shd w:val="clear" w:color="auto" w:fill="FFFFFF"/>
            <w:vAlign w:val="center"/>
          </w:tcPr>
          <w:p w:rsidR="00754F4A" w:rsidRDefault="00754F4A" w:rsidP="00FB3A25">
            <w:pPr>
              <w:pStyle w:val="20"/>
              <w:framePr w:w="9691" w:wrap="notBeside" w:vAnchor="text" w:hAnchor="text" w:xAlign="center" w:y="1"/>
              <w:shd w:val="clear" w:color="auto" w:fill="auto"/>
              <w:spacing w:before="0" w:line="180" w:lineRule="exact"/>
            </w:pPr>
            <w:r>
              <w:rPr>
                <w:rStyle w:val="29pt"/>
              </w:rPr>
              <w:t>114</w:t>
            </w:r>
          </w:p>
        </w:tc>
        <w:tc>
          <w:tcPr>
            <w:tcW w:w="1997" w:type="dxa"/>
            <w:tcBorders>
              <w:top w:val="single" w:sz="4" w:space="0" w:color="auto"/>
              <w:left w:val="single" w:sz="4" w:space="0" w:color="auto"/>
              <w:right w:val="single" w:sz="4" w:space="0" w:color="auto"/>
            </w:tcBorders>
            <w:shd w:val="clear" w:color="auto" w:fill="FFFFFF"/>
            <w:vAlign w:val="center"/>
          </w:tcPr>
          <w:p w:rsidR="00754F4A" w:rsidRDefault="00754F4A" w:rsidP="00FB3A25">
            <w:pPr>
              <w:pStyle w:val="20"/>
              <w:framePr w:w="9691" w:wrap="notBeside" w:vAnchor="text" w:hAnchor="text" w:xAlign="center" w:y="1"/>
              <w:shd w:val="clear" w:color="auto" w:fill="auto"/>
              <w:spacing w:before="0" w:line="180" w:lineRule="exact"/>
            </w:pPr>
            <w:r>
              <w:rPr>
                <w:rStyle w:val="29pt"/>
              </w:rPr>
              <w:t>-</w:t>
            </w:r>
          </w:p>
        </w:tc>
      </w:tr>
      <w:tr w:rsidR="00754F4A" w:rsidTr="00FB3A25">
        <w:trPr>
          <w:trHeight w:hRule="exact" w:val="274"/>
          <w:jc w:val="center"/>
        </w:trPr>
        <w:tc>
          <w:tcPr>
            <w:tcW w:w="902" w:type="dxa"/>
            <w:tcBorders>
              <w:top w:val="single" w:sz="4" w:space="0" w:color="auto"/>
              <w:left w:val="single" w:sz="4" w:space="0" w:color="auto"/>
            </w:tcBorders>
            <w:shd w:val="clear" w:color="auto" w:fill="FFFFFF"/>
            <w:vAlign w:val="center"/>
          </w:tcPr>
          <w:p w:rsidR="00754F4A" w:rsidRDefault="00754F4A" w:rsidP="00FB3A25">
            <w:pPr>
              <w:pStyle w:val="20"/>
              <w:framePr w:w="9691" w:wrap="notBeside" w:vAnchor="text" w:hAnchor="text" w:xAlign="center" w:y="1"/>
              <w:shd w:val="clear" w:color="auto" w:fill="auto"/>
              <w:spacing w:before="0" w:line="180" w:lineRule="exact"/>
            </w:pPr>
            <w:r>
              <w:rPr>
                <w:rStyle w:val="29pt"/>
              </w:rPr>
              <w:t>7.</w:t>
            </w:r>
          </w:p>
        </w:tc>
        <w:tc>
          <w:tcPr>
            <w:tcW w:w="1838" w:type="dxa"/>
            <w:tcBorders>
              <w:top w:val="single" w:sz="4" w:space="0" w:color="auto"/>
              <w:left w:val="single" w:sz="4" w:space="0" w:color="auto"/>
            </w:tcBorders>
            <w:shd w:val="clear" w:color="auto" w:fill="FFFFFF"/>
            <w:vAlign w:val="center"/>
          </w:tcPr>
          <w:p w:rsidR="00754F4A" w:rsidRDefault="00754F4A" w:rsidP="00FB3A25">
            <w:pPr>
              <w:pStyle w:val="20"/>
              <w:framePr w:w="9691" w:wrap="notBeside" w:vAnchor="text" w:hAnchor="text" w:xAlign="center" w:y="1"/>
              <w:shd w:val="clear" w:color="auto" w:fill="auto"/>
              <w:spacing w:before="0" w:line="180" w:lineRule="exact"/>
            </w:pPr>
            <w:r>
              <w:rPr>
                <w:rStyle w:val="29pt"/>
              </w:rPr>
              <w:t>ГАЗ-53</w:t>
            </w:r>
          </w:p>
        </w:tc>
        <w:tc>
          <w:tcPr>
            <w:tcW w:w="1128" w:type="dxa"/>
            <w:tcBorders>
              <w:top w:val="single" w:sz="4" w:space="0" w:color="auto"/>
              <w:left w:val="single" w:sz="4" w:space="0" w:color="auto"/>
            </w:tcBorders>
            <w:shd w:val="clear" w:color="auto" w:fill="FFFFFF"/>
            <w:vAlign w:val="center"/>
          </w:tcPr>
          <w:p w:rsidR="00754F4A" w:rsidRDefault="00754F4A" w:rsidP="00FB3A25">
            <w:pPr>
              <w:pStyle w:val="20"/>
              <w:framePr w:w="9691" w:wrap="notBeside" w:vAnchor="text" w:hAnchor="text" w:xAlign="center" w:y="1"/>
              <w:shd w:val="clear" w:color="auto" w:fill="auto"/>
              <w:spacing w:before="0" w:line="180" w:lineRule="exact"/>
            </w:pPr>
            <w:r>
              <w:rPr>
                <w:rStyle w:val="29pt"/>
              </w:rPr>
              <w:t>2</w:t>
            </w:r>
          </w:p>
        </w:tc>
        <w:tc>
          <w:tcPr>
            <w:tcW w:w="2270" w:type="dxa"/>
            <w:tcBorders>
              <w:top w:val="single" w:sz="4" w:space="0" w:color="auto"/>
              <w:left w:val="single" w:sz="4" w:space="0" w:color="auto"/>
            </w:tcBorders>
            <w:shd w:val="clear" w:color="auto" w:fill="FFFFFF"/>
            <w:vAlign w:val="center"/>
          </w:tcPr>
          <w:p w:rsidR="00754F4A" w:rsidRDefault="00754F4A" w:rsidP="00FB3A25">
            <w:pPr>
              <w:pStyle w:val="20"/>
              <w:framePr w:w="9691" w:wrap="notBeside" w:vAnchor="text" w:hAnchor="text" w:xAlign="center" w:y="1"/>
              <w:shd w:val="clear" w:color="auto" w:fill="auto"/>
              <w:spacing w:before="0" w:line="180" w:lineRule="exact"/>
            </w:pPr>
            <w:r>
              <w:rPr>
                <w:rStyle w:val="29pt"/>
              </w:rPr>
              <w:t>2004-2005</w:t>
            </w:r>
          </w:p>
        </w:tc>
        <w:tc>
          <w:tcPr>
            <w:tcW w:w="1555" w:type="dxa"/>
            <w:tcBorders>
              <w:top w:val="single" w:sz="4" w:space="0" w:color="auto"/>
              <w:left w:val="single" w:sz="4" w:space="0" w:color="auto"/>
            </w:tcBorders>
            <w:shd w:val="clear" w:color="auto" w:fill="FFFFFF"/>
            <w:vAlign w:val="center"/>
          </w:tcPr>
          <w:p w:rsidR="00754F4A" w:rsidRDefault="00754F4A" w:rsidP="00FB3A25">
            <w:pPr>
              <w:pStyle w:val="20"/>
              <w:framePr w:w="9691" w:wrap="notBeside" w:vAnchor="text" w:hAnchor="text" w:xAlign="center" w:y="1"/>
              <w:shd w:val="clear" w:color="auto" w:fill="auto"/>
              <w:spacing w:before="0" w:line="180" w:lineRule="exact"/>
            </w:pPr>
            <w:r>
              <w:rPr>
                <w:rStyle w:val="29pt"/>
              </w:rPr>
              <w:t>796</w:t>
            </w:r>
          </w:p>
        </w:tc>
        <w:tc>
          <w:tcPr>
            <w:tcW w:w="1997" w:type="dxa"/>
            <w:tcBorders>
              <w:top w:val="single" w:sz="4" w:space="0" w:color="auto"/>
              <w:left w:val="single" w:sz="4" w:space="0" w:color="auto"/>
              <w:right w:val="single" w:sz="4" w:space="0" w:color="auto"/>
            </w:tcBorders>
            <w:shd w:val="clear" w:color="auto" w:fill="FFFFFF"/>
            <w:vAlign w:val="center"/>
          </w:tcPr>
          <w:p w:rsidR="00754F4A" w:rsidRDefault="00754F4A" w:rsidP="00FB3A25">
            <w:pPr>
              <w:pStyle w:val="20"/>
              <w:framePr w:w="9691" w:wrap="notBeside" w:vAnchor="text" w:hAnchor="text" w:xAlign="center" w:y="1"/>
              <w:shd w:val="clear" w:color="auto" w:fill="auto"/>
              <w:spacing w:before="0" w:line="180" w:lineRule="exact"/>
            </w:pPr>
            <w:r>
              <w:rPr>
                <w:rStyle w:val="29pt"/>
              </w:rPr>
              <w:t>359</w:t>
            </w:r>
          </w:p>
        </w:tc>
      </w:tr>
      <w:tr w:rsidR="00754F4A" w:rsidTr="00FB3A25">
        <w:trPr>
          <w:trHeight w:hRule="exact" w:val="278"/>
          <w:jc w:val="center"/>
        </w:trPr>
        <w:tc>
          <w:tcPr>
            <w:tcW w:w="902" w:type="dxa"/>
            <w:tcBorders>
              <w:top w:val="single" w:sz="4" w:space="0" w:color="auto"/>
              <w:left w:val="single" w:sz="4" w:space="0" w:color="auto"/>
            </w:tcBorders>
            <w:shd w:val="clear" w:color="auto" w:fill="FFFFFF"/>
            <w:vAlign w:val="center"/>
          </w:tcPr>
          <w:p w:rsidR="00754F4A" w:rsidRDefault="00754F4A" w:rsidP="00FB3A25">
            <w:pPr>
              <w:pStyle w:val="20"/>
              <w:framePr w:w="9691" w:wrap="notBeside" w:vAnchor="text" w:hAnchor="text" w:xAlign="center" w:y="1"/>
              <w:shd w:val="clear" w:color="auto" w:fill="auto"/>
              <w:spacing w:before="0" w:line="180" w:lineRule="exact"/>
            </w:pPr>
            <w:r>
              <w:rPr>
                <w:rStyle w:val="29pt"/>
              </w:rPr>
              <w:t>8.</w:t>
            </w:r>
          </w:p>
        </w:tc>
        <w:tc>
          <w:tcPr>
            <w:tcW w:w="1838" w:type="dxa"/>
            <w:tcBorders>
              <w:top w:val="single" w:sz="4" w:space="0" w:color="auto"/>
              <w:left w:val="single" w:sz="4" w:space="0" w:color="auto"/>
            </w:tcBorders>
            <w:shd w:val="clear" w:color="auto" w:fill="FFFFFF"/>
            <w:vAlign w:val="center"/>
          </w:tcPr>
          <w:p w:rsidR="00754F4A" w:rsidRDefault="00754F4A" w:rsidP="00FB3A25">
            <w:pPr>
              <w:pStyle w:val="20"/>
              <w:framePr w:w="9691" w:wrap="notBeside" w:vAnchor="text" w:hAnchor="text" w:xAlign="center" w:y="1"/>
              <w:shd w:val="clear" w:color="auto" w:fill="auto"/>
              <w:spacing w:before="0" w:line="180" w:lineRule="exact"/>
            </w:pPr>
            <w:r>
              <w:rPr>
                <w:rStyle w:val="29pt"/>
              </w:rPr>
              <w:t>КАМАЗ - КО-413</w:t>
            </w:r>
          </w:p>
        </w:tc>
        <w:tc>
          <w:tcPr>
            <w:tcW w:w="1128" w:type="dxa"/>
            <w:tcBorders>
              <w:top w:val="single" w:sz="4" w:space="0" w:color="auto"/>
              <w:left w:val="single" w:sz="4" w:space="0" w:color="auto"/>
            </w:tcBorders>
            <w:shd w:val="clear" w:color="auto" w:fill="FFFFFF"/>
            <w:vAlign w:val="center"/>
          </w:tcPr>
          <w:p w:rsidR="00754F4A" w:rsidRDefault="00754F4A" w:rsidP="00FB3A25">
            <w:pPr>
              <w:pStyle w:val="20"/>
              <w:framePr w:w="9691" w:wrap="notBeside" w:vAnchor="text" w:hAnchor="text" w:xAlign="center" w:y="1"/>
              <w:shd w:val="clear" w:color="auto" w:fill="auto"/>
              <w:spacing w:before="0" w:line="180" w:lineRule="exact"/>
            </w:pPr>
            <w:r>
              <w:rPr>
                <w:rStyle w:val="29pt"/>
              </w:rPr>
              <w:t>1</w:t>
            </w:r>
          </w:p>
        </w:tc>
        <w:tc>
          <w:tcPr>
            <w:tcW w:w="2270" w:type="dxa"/>
            <w:tcBorders>
              <w:top w:val="single" w:sz="4" w:space="0" w:color="auto"/>
              <w:left w:val="single" w:sz="4" w:space="0" w:color="auto"/>
            </w:tcBorders>
            <w:shd w:val="clear" w:color="auto" w:fill="FFFFFF"/>
            <w:vAlign w:val="center"/>
          </w:tcPr>
          <w:p w:rsidR="00754F4A" w:rsidRDefault="00754F4A" w:rsidP="00FB3A25">
            <w:pPr>
              <w:pStyle w:val="20"/>
              <w:framePr w:w="9691" w:wrap="notBeside" w:vAnchor="text" w:hAnchor="text" w:xAlign="center" w:y="1"/>
              <w:shd w:val="clear" w:color="auto" w:fill="auto"/>
              <w:spacing w:before="0" w:line="180" w:lineRule="exact"/>
            </w:pPr>
            <w:r>
              <w:rPr>
                <w:rStyle w:val="29pt"/>
              </w:rPr>
              <w:t>1992 г.</w:t>
            </w:r>
          </w:p>
        </w:tc>
        <w:tc>
          <w:tcPr>
            <w:tcW w:w="1555" w:type="dxa"/>
            <w:tcBorders>
              <w:top w:val="single" w:sz="4" w:space="0" w:color="auto"/>
              <w:left w:val="single" w:sz="4" w:space="0" w:color="auto"/>
            </w:tcBorders>
            <w:shd w:val="clear" w:color="auto" w:fill="FFFFFF"/>
            <w:vAlign w:val="center"/>
          </w:tcPr>
          <w:p w:rsidR="00754F4A" w:rsidRDefault="00754F4A" w:rsidP="00FB3A25">
            <w:pPr>
              <w:pStyle w:val="20"/>
              <w:framePr w:w="9691" w:wrap="notBeside" w:vAnchor="text" w:hAnchor="text" w:xAlign="center" w:y="1"/>
              <w:shd w:val="clear" w:color="auto" w:fill="auto"/>
              <w:spacing w:before="0" w:line="180" w:lineRule="exact"/>
            </w:pPr>
            <w:r>
              <w:rPr>
                <w:rStyle w:val="29pt"/>
              </w:rPr>
              <w:t>128</w:t>
            </w:r>
          </w:p>
        </w:tc>
        <w:tc>
          <w:tcPr>
            <w:tcW w:w="1997" w:type="dxa"/>
            <w:tcBorders>
              <w:top w:val="single" w:sz="4" w:space="0" w:color="auto"/>
              <w:left w:val="single" w:sz="4" w:space="0" w:color="auto"/>
              <w:right w:val="single" w:sz="4" w:space="0" w:color="auto"/>
            </w:tcBorders>
            <w:shd w:val="clear" w:color="auto" w:fill="FFFFFF"/>
            <w:vAlign w:val="center"/>
          </w:tcPr>
          <w:p w:rsidR="00754F4A" w:rsidRDefault="00754F4A" w:rsidP="00FB3A25">
            <w:pPr>
              <w:pStyle w:val="20"/>
              <w:framePr w:w="9691" w:wrap="notBeside" w:vAnchor="text" w:hAnchor="text" w:xAlign="center" w:y="1"/>
              <w:shd w:val="clear" w:color="auto" w:fill="auto"/>
              <w:spacing w:before="0" w:line="180" w:lineRule="exact"/>
            </w:pPr>
            <w:r>
              <w:rPr>
                <w:rStyle w:val="29pt"/>
              </w:rPr>
              <w:t>-</w:t>
            </w:r>
          </w:p>
        </w:tc>
      </w:tr>
      <w:tr w:rsidR="00754F4A" w:rsidTr="00FB3A25">
        <w:trPr>
          <w:trHeight w:hRule="exact" w:val="274"/>
          <w:jc w:val="center"/>
        </w:trPr>
        <w:tc>
          <w:tcPr>
            <w:tcW w:w="902" w:type="dxa"/>
            <w:tcBorders>
              <w:top w:val="single" w:sz="4" w:space="0" w:color="auto"/>
              <w:left w:val="single" w:sz="4" w:space="0" w:color="auto"/>
            </w:tcBorders>
            <w:shd w:val="clear" w:color="auto" w:fill="FFFFFF"/>
            <w:vAlign w:val="center"/>
          </w:tcPr>
          <w:p w:rsidR="00754F4A" w:rsidRDefault="00754F4A" w:rsidP="00FB3A25">
            <w:pPr>
              <w:pStyle w:val="20"/>
              <w:framePr w:w="9691" w:wrap="notBeside" w:vAnchor="text" w:hAnchor="text" w:xAlign="center" w:y="1"/>
              <w:shd w:val="clear" w:color="auto" w:fill="auto"/>
              <w:spacing w:before="0" w:line="180" w:lineRule="exact"/>
            </w:pPr>
            <w:r>
              <w:rPr>
                <w:rStyle w:val="29pt"/>
              </w:rPr>
              <w:t>9.</w:t>
            </w:r>
          </w:p>
        </w:tc>
        <w:tc>
          <w:tcPr>
            <w:tcW w:w="1838" w:type="dxa"/>
            <w:tcBorders>
              <w:top w:val="single" w:sz="4" w:space="0" w:color="auto"/>
              <w:left w:val="single" w:sz="4" w:space="0" w:color="auto"/>
            </w:tcBorders>
            <w:shd w:val="clear" w:color="auto" w:fill="FFFFFF"/>
            <w:vAlign w:val="center"/>
          </w:tcPr>
          <w:p w:rsidR="00754F4A" w:rsidRDefault="00754F4A" w:rsidP="00FB3A25">
            <w:pPr>
              <w:pStyle w:val="20"/>
              <w:framePr w:w="9691" w:wrap="notBeside" w:vAnchor="text" w:hAnchor="text" w:xAlign="center" w:y="1"/>
              <w:shd w:val="clear" w:color="auto" w:fill="auto"/>
              <w:spacing w:before="0" w:line="180" w:lineRule="exact"/>
            </w:pPr>
            <w:r>
              <w:rPr>
                <w:rStyle w:val="29pt"/>
              </w:rPr>
              <w:t>ГАЗ - 3309</w:t>
            </w:r>
          </w:p>
        </w:tc>
        <w:tc>
          <w:tcPr>
            <w:tcW w:w="1128" w:type="dxa"/>
            <w:tcBorders>
              <w:top w:val="single" w:sz="4" w:space="0" w:color="auto"/>
              <w:left w:val="single" w:sz="4" w:space="0" w:color="auto"/>
            </w:tcBorders>
            <w:shd w:val="clear" w:color="auto" w:fill="FFFFFF"/>
            <w:vAlign w:val="center"/>
          </w:tcPr>
          <w:p w:rsidR="00754F4A" w:rsidRDefault="00754F4A" w:rsidP="00FB3A25">
            <w:pPr>
              <w:pStyle w:val="20"/>
              <w:framePr w:w="9691" w:wrap="notBeside" w:vAnchor="text" w:hAnchor="text" w:xAlign="center" w:y="1"/>
              <w:shd w:val="clear" w:color="auto" w:fill="auto"/>
              <w:spacing w:before="0" w:line="180" w:lineRule="exact"/>
            </w:pPr>
            <w:r>
              <w:rPr>
                <w:rStyle w:val="29pt"/>
              </w:rPr>
              <w:t>2</w:t>
            </w:r>
          </w:p>
        </w:tc>
        <w:tc>
          <w:tcPr>
            <w:tcW w:w="2270" w:type="dxa"/>
            <w:tcBorders>
              <w:top w:val="single" w:sz="4" w:space="0" w:color="auto"/>
              <w:left w:val="single" w:sz="4" w:space="0" w:color="auto"/>
            </w:tcBorders>
            <w:shd w:val="clear" w:color="auto" w:fill="FFFFFF"/>
            <w:vAlign w:val="center"/>
          </w:tcPr>
          <w:p w:rsidR="00754F4A" w:rsidRDefault="00754F4A" w:rsidP="00FB3A25">
            <w:pPr>
              <w:pStyle w:val="20"/>
              <w:framePr w:w="9691" w:wrap="notBeside" w:vAnchor="text" w:hAnchor="text" w:xAlign="center" w:y="1"/>
              <w:shd w:val="clear" w:color="auto" w:fill="auto"/>
              <w:spacing w:before="0" w:line="180" w:lineRule="exact"/>
            </w:pPr>
            <w:r>
              <w:rPr>
                <w:rStyle w:val="29pt"/>
              </w:rPr>
              <w:t>2010 г.</w:t>
            </w:r>
          </w:p>
        </w:tc>
        <w:tc>
          <w:tcPr>
            <w:tcW w:w="1555" w:type="dxa"/>
            <w:tcBorders>
              <w:top w:val="single" w:sz="4" w:space="0" w:color="auto"/>
              <w:left w:val="single" w:sz="4" w:space="0" w:color="auto"/>
            </w:tcBorders>
            <w:shd w:val="clear" w:color="auto" w:fill="FFFFFF"/>
            <w:vAlign w:val="center"/>
          </w:tcPr>
          <w:p w:rsidR="00754F4A" w:rsidRDefault="00754F4A" w:rsidP="00FB3A25">
            <w:pPr>
              <w:pStyle w:val="20"/>
              <w:framePr w:w="9691" w:wrap="notBeside" w:vAnchor="text" w:hAnchor="text" w:xAlign="center" w:y="1"/>
              <w:shd w:val="clear" w:color="auto" w:fill="auto"/>
              <w:spacing w:before="0" w:line="180" w:lineRule="exact"/>
            </w:pPr>
            <w:r>
              <w:rPr>
                <w:rStyle w:val="29pt"/>
              </w:rPr>
              <w:t>1637</w:t>
            </w:r>
          </w:p>
        </w:tc>
        <w:tc>
          <w:tcPr>
            <w:tcW w:w="1997" w:type="dxa"/>
            <w:tcBorders>
              <w:top w:val="single" w:sz="4" w:space="0" w:color="auto"/>
              <w:left w:val="single" w:sz="4" w:space="0" w:color="auto"/>
              <w:right w:val="single" w:sz="4" w:space="0" w:color="auto"/>
            </w:tcBorders>
            <w:shd w:val="clear" w:color="auto" w:fill="FFFFFF"/>
            <w:vAlign w:val="center"/>
          </w:tcPr>
          <w:p w:rsidR="00754F4A" w:rsidRDefault="00754F4A" w:rsidP="00FB3A25">
            <w:pPr>
              <w:pStyle w:val="20"/>
              <w:framePr w:w="9691" w:wrap="notBeside" w:vAnchor="text" w:hAnchor="text" w:xAlign="center" w:y="1"/>
              <w:shd w:val="clear" w:color="auto" w:fill="auto"/>
              <w:spacing w:before="0" w:line="180" w:lineRule="exact"/>
            </w:pPr>
            <w:r>
              <w:rPr>
                <w:rStyle w:val="29pt"/>
              </w:rPr>
              <w:t>1637</w:t>
            </w:r>
          </w:p>
        </w:tc>
      </w:tr>
      <w:tr w:rsidR="00754F4A" w:rsidTr="00FB3A25">
        <w:trPr>
          <w:trHeight w:hRule="exact" w:val="283"/>
          <w:jc w:val="center"/>
        </w:trPr>
        <w:tc>
          <w:tcPr>
            <w:tcW w:w="902" w:type="dxa"/>
            <w:tcBorders>
              <w:top w:val="single" w:sz="4" w:space="0" w:color="auto"/>
              <w:left w:val="single" w:sz="4" w:space="0" w:color="auto"/>
              <w:bottom w:val="single" w:sz="4" w:space="0" w:color="auto"/>
            </w:tcBorders>
            <w:shd w:val="clear" w:color="auto" w:fill="FFFFFF"/>
            <w:vAlign w:val="center"/>
          </w:tcPr>
          <w:p w:rsidR="00754F4A" w:rsidRDefault="00754F4A" w:rsidP="00FB3A25">
            <w:pPr>
              <w:pStyle w:val="20"/>
              <w:framePr w:w="9691" w:wrap="notBeside" w:vAnchor="text" w:hAnchor="text" w:xAlign="center" w:y="1"/>
              <w:shd w:val="clear" w:color="auto" w:fill="auto"/>
              <w:spacing w:before="0" w:line="180" w:lineRule="exact"/>
            </w:pPr>
            <w:r>
              <w:rPr>
                <w:rStyle w:val="29pt"/>
              </w:rPr>
              <w:t>10.</w:t>
            </w:r>
          </w:p>
        </w:tc>
        <w:tc>
          <w:tcPr>
            <w:tcW w:w="1838" w:type="dxa"/>
            <w:tcBorders>
              <w:top w:val="single" w:sz="4" w:space="0" w:color="auto"/>
              <w:left w:val="single" w:sz="4" w:space="0" w:color="auto"/>
              <w:bottom w:val="single" w:sz="4" w:space="0" w:color="auto"/>
            </w:tcBorders>
            <w:shd w:val="clear" w:color="auto" w:fill="FFFFFF"/>
            <w:vAlign w:val="center"/>
          </w:tcPr>
          <w:p w:rsidR="00754F4A" w:rsidRDefault="00754F4A" w:rsidP="00FB3A25">
            <w:pPr>
              <w:pStyle w:val="20"/>
              <w:framePr w:w="9691" w:wrap="notBeside" w:vAnchor="text" w:hAnchor="text" w:xAlign="center" w:y="1"/>
              <w:shd w:val="clear" w:color="auto" w:fill="auto"/>
              <w:spacing w:before="0" w:line="180" w:lineRule="exact"/>
            </w:pPr>
            <w:r>
              <w:rPr>
                <w:rStyle w:val="29pt"/>
              </w:rPr>
              <w:t>Всего</w:t>
            </w:r>
          </w:p>
        </w:tc>
        <w:tc>
          <w:tcPr>
            <w:tcW w:w="1128" w:type="dxa"/>
            <w:tcBorders>
              <w:top w:val="single" w:sz="4" w:space="0" w:color="auto"/>
              <w:left w:val="single" w:sz="4" w:space="0" w:color="auto"/>
              <w:bottom w:val="single" w:sz="4" w:space="0" w:color="auto"/>
            </w:tcBorders>
            <w:shd w:val="clear" w:color="auto" w:fill="FFFFFF"/>
            <w:vAlign w:val="center"/>
          </w:tcPr>
          <w:p w:rsidR="00754F4A" w:rsidRDefault="00754F4A" w:rsidP="00FB3A25">
            <w:pPr>
              <w:pStyle w:val="20"/>
              <w:framePr w:w="9691" w:wrap="notBeside" w:vAnchor="text" w:hAnchor="text" w:xAlign="center" w:y="1"/>
              <w:shd w:val="clear" w:color="auto" w:fill="auto"/>
              <w:spacing w:before="0" w:line="180" w:lineRule="exact"/>
            </w:pPr>
            <w:r>
              <w:rPr>
                <w:rStyle w:val="29pt"/>
              </w:rPr>
              <w:t>20</w:t>
            </w:r>
          </w:p>
        </w:tc>
        <w:tc>
          <w:tcPr>
            <w:tcW w:w="2270" w:type="dxa"/>
            <w:tcBorders>
              <w:top w:val="single" w:sz="4" w:space="0" w:color="auto"/>
              <w:left w:val="single" w:sz="4" w:space="0" w:color="auto"/>
              <w:bottom w:val="single" w:sz="4" w:space="0" w:color="auto"/>
            </w:tcBorders>
            <w:shd w:val="clear" w:color="auto" w:fill="FFFFFF"/>
            <w:vAlign w:val="center"/>
          </w:tcPr>
          <w:p w:rsidR="00754F4A" w:rsidRDefault="00754F4A" w:rsidP="00FB3A25">
            <w:pPr>
              <w:framePr w:w="9691" w:wrap="notBeside" w:vAnchor="text" w:hAnchor="text" w:xAlign="center" w:y="1"/>
              <w:jc w:val="center"/>
              <w:rPr>
                <w:sz w:val="10"/>
                <w:szCs w:val="10"/>
              </w:rPr>
            </w:pPr>
          </w:p>
        </w:tc>
        <w:tc>
          <w:tcPr>
            <w:tcW w:w="1555" w:type="dxa"/>
            <w:tcBorders>
              <w:top w:val="single" w:sz="4" w:space="0" w:color="auto"/>
              <w:left w:val="single" w:sz="4" w:space="0" w:color="auto"/>
              <w:bottom w:val="single" w:sz="4" w:space="0" w:color="auto"/>
            </w:tcBorders>
            <w:shd w:val="clear" w:color="auto" w:fill="FFFFFF"/>
            <w:vAlign w:val="center"/>
          </w:tcPr>
          <w:p w:rsidR="00754F4A" w:rsidRDefault="00754F4A" w:rsidP="00FB3A25">
            <w:pPr>
              <w:pStyle w:val="20"/>
              <w:framePr w:w="9691" w:wrap="notBeside" w:vAnchor="text" w:hAnchor="text" w:xAlign="center" w:y="1"/>
              <w:shd w:val="clear" w:color="auto" w:fill="auto"/>
              <w:spacing w:before="0" w:line="180" w:lineRule="exact"/>
            </w:pPr>
            <w:r>
              <w:rPr>
                <w:rStyle w:val="29pt"/>
              </w:rPr>
              <w:t>6118</w:t>
            </w: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754F4A" w:rsidRDefault="00754F4A" w:rsidP="00FB3A25">
            <w:pPr>
              <w:pStyle w:val="20"/>
              <w:framePr w:w="9691" w:wrap="notBeside" w:vAnchor="text" w:hAnchor="text" w:xAlign="center" w:y="1"/>
              <w:shd w:val="clear" w:color="auto" w:fill="auto"/>
              <w:spacing w:before="0" w:line="180" w:lineRule="exact"/>
            </w:pPr>
            <w:r>
              <w:rPr>
                <w:rStyle w:val="29pt"/>
              </w:rPr>
              <w:t>4377</w:t>
            </w:r>
          </w:p>
        </w:tc>
      </w:tr>
    </w:tbl>
    <w:p w:rsidR="00754F4A" w:rsidRDefault="00754F4A" w:rsidP="00754F4A">
      <w:pPr>
        <w:framePr w:w="9691" w:wrap="notBeside" w:vAnchor="text" w:hAnchor="text" w:xAlign="center" w:y="1"/>
        <w:rPr>
          <w:sz w:val="2"/>
          <w:szCs w:val="2"/>
        </w:rPr>
      </w:pPr>
    </w:p>
    <w:p w:rsidR="00754F4A" w:rsidRDefault="00754F4A" w:rsidP="00754F4A">
      <w:pPr>
        <w:rPr>
          <w:sz w:val="2"/>
          <w:szCs w:val="2"/>
        </w:rPr>
      </w:pPr>
    </w:p>
    <w:p w:rsidR="00754F4A" w:rsidRDefault="00754F4A" w:rsidP="00754F4A">
      <w:pPr>
        <w:pStyle w:val="20"/>
        <w:shd w:val="clear" w:color="auto" w:fill="auto"/>
        <w:spacing w:before="210" w:line="317" w:lineRule="exact"/>
        <w:ind w:left="700" w:right="300" w:firstLine="560"/>
        <w:jc w:val="both"/>
      </w:pPr>
      <w:r>
        <w:rPr>
          <w:color w:val="000000"/>
          <w:sz w:val="24"/>
          <w:szCs w:val="24"/>
          <w:lang w:eastAsia="ru-RU" w:bidi="ru-RU"/>
        </w:rPr>
        <w:t xml:space="preserve">Уровень износа транспортных средств на 01.01.2010 г. составлял 28,6%. По состоянию на 01.01.2010 г. 7 единиц мусоровозов полностью </w:t>
      </w:r>
      <w:proofErr w:type="spellStart"/>
      <w:r>
        <w:rPr>
          <w:color w:val="000000"/>
          <w:sz w:val="24"/>
          <w:szCs w:val="24"/>
          <w:lang w:eastAsia="ru-RU" w:bidi="ru-RU"/>
        </w:rPr>
        <w:t>самортизировано</w:t>
      </w:r>
      <w:proofErr w:type="spellEnd"/>
      <w:r>
        <w:rPr>
          <w:color w:val="000000"/>
          <w:sz w:val="24"/>
          <w:szCs w:val="24"/>
          <w:lang w:eastAsia="ru-RU" w:bidi="ru-RU"/>
        </w:rPr>
        <w:t xml:space="preserve"> (35% от общего количества).</w:t>
      </w:r>
    </w:p>
    <w:p w:rsidR="00754F4A" w:rsidRDefault="00754F4A" w:rsidP="00754F4A">
      <w:pPr>
        <w:pStyle w:val="20"/>
        <w:shd w:val="clear" w:color="auto" w:fill="auto"/>
        <w:spacing w:before="0" w:line="317" w:lineRule="exact"/>
        <w:ind w:left="700" w:right="300" w:firstLine="560"/>
        <w:jc w:val="both"/>
      </w:pPr>
      <w:r>
        <w:rPr>
          <w:color w:val="000000"/>
          <w:sz w:val="24"/>
          <w:szCs w:val="24"/>
          <w:lang w:eastAsia="ru-RU" w:bidi="ru-RU"/>
        </w:rPr>
        <w:t xml:space="preserve">На основе проведенного анализа можно выделить основные проблемы при вывозе ТБО в </w:t>
      </w:r>
      <w:proofErr w:type="spellStart"/>
      <w:r>
        <w:rPr>
          <w:color w:val="000000"/>
          <w:sz w:val="24"/>
          <w:szCs w:val="24"/>
          <w:lang w:eastAsia="ru-RU" w:bidi="ru-RU"/>
        </w:rPr>
        <w:t>Россошанском</w:t>
      </w:r>
      <w:proofErr w:type="spellEnd"/>
      <w:r>
        <w:rPr>
          <w:color w:val="000000"/>
          <w:sz w:val="24"/>
          <w:szCs w:val="24"/>
          <w:lang w:eastAsia="ru-RU" w:bidi="ru-RU"/>
        </w:rPr>
        <w:t xml:space="preserve"> районе:</w:t>
      </w:r>
    </w:p>
    <w:p w:rsidR="00754F4A" w:rsidRDefault="00754F4A" w:rsidP="00754F4A">
      <w:pPr>
        <w:pStyle w:val="20"/>
        <w:numPr>
          <w:ilvl w:val="0"/>
          <w:numId w:val="37"/>
        </w:numPr>
        <w:shd w:val="clear" w:color="auto" w:fill="auto"/>
        <w:tabs>
          <w:tab w:val="left" w:pos="1469"/>
        </w:tabs>
        <w:spacing w:before="0" w:line="317" w:lineRule="exact"/>
        <w:ind w:left="700" w:right="300" w:firstLine="560"/>
        <w:jc w:val="both"/>
      </w:pPr>
      <w:r>
        <w:rPr>
          <w:color w:val="000000"/>
          <w:sz w:val="24"/>
          <w:szCs w:val="24"/>
          <w:lang w:eastAsia="ru-RU" w:bidi="ru-RU"/>
        </w:rPr>
        <w:t>отсутствие организованного сбора и вывоза ТБО в большинстве сельских поселениях;</w:t>
      </w:r>
    </w:p>
    <w:p w:rsidR="00754F4A" w:rsidRDefault="00754F4A" w:rsidP="00754F4A">
      <w:pPr>
        <w:pStyle w:val="20"/>
        <w:numPr>
          <w:ilvl w:val="0"/>
          <w:numId w:val="37"/>
        </w:numPr>
        <w:shd w:val="clear" w:color="auto" w:fill="auto"/>
        <w:tabs>
          <w:tab w:val="left" w:pos="1469"/>
        </w:tabs>
        <w:spacing w:before="0" w:line="317" w:lineRule="exact"/>
        <w:ind w:left="700" w:right="300" w:firstLine="560"/>
        <w:jc w:val="both"/>
      </w:pPr>
      <w:r>
        <w:rPr>
          <w:color w:val="000000"/>
          <w:sz w:val="24"/>
          <w:szCs w:val="24"/>
          <w:lang w:eastAsia="ru-RU" w:bidi="ru-RU"/>
        </w:rPr>
        <w:t>недостаточное количество специализированных транспортных средств по сбору и вывозу ТБО, низкая производительность (эффективность) применяемых транспортных средств;</w:t>
      </w:r>
    </w:p>
    <w:p w:rsidR="00754F4A" w:rsidRDefault="00754F4A" w:rsidP="00754F4A">
      <w:pPr>
        <w:pStyle w:val="20"/>
        <w:numPr>
          <w:ilvl w:val="0"/>
          <w:numId w:val="37"/>
        </w:numPr>
        <w:shd w:val="clear" w:color="auto" w:fill="auto"/>
        <w:tabs>
          <w:tab w:val="left" w:pos="1469"/>
        </w:tabs>
        <w:spacing w:before="0" w:line="317" w:lineRule="exact"/>
        <w:ind w:left="700" w:right="300" w:firstLine="560"/>
        <w:jc w:val="both"/>
      </w:pPr>
      <w:r>
        <w:rPr>
          <w:color w:val="000000"/>
          <w:sz w:val="24"/>
          <w:szCs w:val="24"/>
          <w:lang w:eastAsia="ru-RU" w:bidi="ru-RU"/>
        </w:rPr>
        <w:t>отсутствие возможностей у сельских поселений организован централизованный сбор и вывоз ТБО.</w:t>
      </w:r>
    </w:p>
    <w:p w:rsidR="00754F4A" w:rsidRDefault="00754F4A" w:rsidP="00754F4A">
      <w:pPr>
        <w:pStyle w:val="20"/>
        <w:shd w:val="clear" w:color="auto" w:fill="auto"/>
        <w:spacing w:before="0" w:line="317" w:lineRule="exact"/>
        <w:ind w:left="700" w:right="300" w:firstLine="560"/>
        <w:jc w:val="both"/>
      </w:pPr>
      <w:r>
        <w:rPr>
          <w:color w:val="000000"/>
          <w:sz w:val="24"/>
          <w:szCs w:val="24"/>
          <w:lang w:eastAsia="ru-RU" w:bidi="ru-RU"/>
        </w:rPr>
        <w:t>Создание новых предприятий требует значительных вложений: создание базы (аренда или приобретение, строительство), приобретение машин, набор и обучение персонала.</w:t>
      </w:r>
    </w:p>
    <w:p w:rsidR="00754F4A" w:rsidRDefault="00754F4A" w:rsidP="00754F4A">
      <w:pPr>
        <w:pStyle w:val="20"/>
        <w:shd w:val="clear" w:color="auto" w:fill="auto"/>
        <w:spacing w:before="0" w:after="300" w:line="317" w:lineRule="exact"/>
        <w:ind w:left="700" w:right="300" w:firstLine="560"/>
        <w:jc w:val="both"/>
      </w:pPr>
      <w:r>
        <w:rPr>
          <w:color w:val="000000"/>
          <w:sz w:val="24"/>
          <w:szCs w:val="24"/>
          <w:lang w:eastAsia="ru-RU" w:bidi="ru-RU"/>
        </w:rPr>
        <w:t>При этом, учитывая объемы образования ТБО в сельских поселениях, уровень загрузки транспортных средств будет минимален, что ведет к значительной стоимости услуг по вывозу ТБО.</w:t>
      </w:r>
    </w:p>
    <w:p w:rsidR="00754F4A" w:rsidRDefault="00754F4A" w:rsidP="00754F4A">
      <w:pPr>
        <w:pStyle w:val="60"/>
        <w:shd w:val="clear" w:color="auto" w:fill="auto"/>
        <w:spacing w:before="0"/>
        <w:ind w:left="700"/>
      </w:pPr>
      <w:r>
        <w:rPr>
          <w:color w:val="000000"/>
          <w:sz w:val="24"/>
          <w:szCs w:val="24"/>
          <w:lang w:eastAsia="ru-RU" w:bidi="ru-RU"/>
        </w:rPr>
        <w:t>Состояние контейнеров и контейнерных площадок</w:t>
      </w:r>
    </w:p>
    <w:p w:rsidR="00754F4A" w:rsidRDefault="00754F4A" w:rsidP="00754F4A">
      <w:pPr>
        <w:pStyle w:val="20"/>
        <w:shd w:val="clear" w:color="auto" w:fill="auto"/>
        <w:spacing w:before="0" w:line="317" w:lineRule="exact"/>
        <w:ind w:left="700" w:right="300" w:firstLine="560"/>
        <w:jc w:val="both"/>
      </w:pPr>
      <w:r>
        <w:rPr>
          <w:color w:val="000000"/>
          <w:sz w:val="24"/>
          <w:szCs w:val="24"/>
          <w:lang w:eastAsia="ru-RU" w:bidi="ru-RU"/>
        </w:rPr>
        <w:t>Размещение контейнерных площадок на территории муниципальных образований должно производиться в соответствии с потребностью их установки для обеспечения сбора отходов и согласно требованиям «Санитарных правил содержания населенных мест» - СанПиН 42-128-4690-88.</w:t>
      </w:r>
    </w:p>
    <w:p w:rsidR="00754F4A" w:rsidRDefault="00754F4A" w:rsidP="00754F4A">
      <w:pPr>
        <w:pStyle w:val="20"/>
        <w:shd w:val="clear" w:color="auto" w:fill="auto"/>
        <w:spacing w:before="0" w:line="317" w:lineRule="exact"/>
        <w:ind w:left="700" w:right="300" w:firstLine="560"/>
        <w:jc w:val="both"/>
      </w:pPr>
      <w:r>
        <w:rPr>
          <w:color w:val="000000"/>
          <w:sz w:val="24"/>
          <w:szCs w:val="24"/>
          <w:lang w:eastAsia="ru-RU" w:bidi="ru-RU"/>
        </w:rPr>
        <w:t xml:space="preserve">Собственниками контейнерного парка в </w:t>
      </w:r>
      <w:proofErr w:type="spellStart"/>
      <w:r>
        <w:rPr>
          <w:color w:val="000000"/>
          <w:sz w:val="24"/>
          <w:szCs w:val="24"/>
          <w:lang w:eastAsia="ru-RU" w:bidi="ru-RU"/>
        </w:rPr>
        <w:t>Россошанском</w:t>
      </w:r>
      <w:proofErr w:type="spellEnd"/>
      <w:r>
        <w:rPr>
          <w:color w:val="000000"/>
          <w:sz w:val="24"/>
          <w:szCs w:val="24"/>
          <w:lang w:eastAsia="ru-RU" w:bidi="ru-RU"/>
        </w:rPr>
        <w:t xml:space="preserve"> районе </w:t>
      </w:r>
      <w:proofErr w:type="gramStart"/>
      <w:r>
        <w:rPr>
          <w:color w:val="000000"/>
          <w:sz w:val="24"/>
          <w:szCs w:val="24"/>
          <w:lang w:eastAsia="ru-RU" w:bidi="ru-RU"/>
        </w:rPr>
        <w:t>являют-</w:t>
      </w:r>
      <w:proofErr w:type="spellStart"/>
      <w:r>
        <w:rPr>
          <w:color w:val="000000"/>
          <w:sz w:val="24"/>
          <w:szCs w:val="24"/>
          <w:lang w:eastAsia="ru-RU" w:bidi="ru-RU"/>
        </w:rPr>
        <w:t>ся</w:t>
      </w:r>
      <w:proofErr w:type="spellEnd"/>
      <w:proofErr w:type="gramEnd"/>
      <w:r>
        <w:rPr>
          <w:color w:val="000000"/>
          <w:sz w:val="24"/>
          <w:szCs w:val="24"/>
          <w:lang w:eastAsia="ru-RU" w:bidi="ru-RU"/>
        </w:rPr>
        <w:t xml:space="preserve"> предприятия, осуществляющие вывоз ТБО, предприятия и организации - образователи отходов. Покупка контейнеров для населения в основном осуществляется за счет средств бюджета муниципального образования.</w:t>
      </w:r>
    </w:p>
    <w:p w:rsidR="00754F4A" w:rsidRDefault="00754F4A" w:rsidP="00754F4A">
      <w:pPr>
        <w:pStyle w:val="20"/>
        <w:shd w:val="clear" w:color="auto" w:fill="auto"/>
        <w:spacing w:before="0" w:line="317" w:lineRule="exact"/>
        <w:ind w:left="700" w:right="300" w:firstLine="560"/>
        <w:jc w:val="both"/>
      </w:pPr>
      <w:r>
        <w:rPr>
          <w:color w:val="000000"/>
          <w:sz w:val="24"/>
          <w:szCs w:val="24"/>
          <w:lang w:eastAsia="ru-RU" w:bidi="ru-RU"/>
        </w:rPr>
        <w:t>Сбор ТБО у населения с применением контейнеров осуществляется в г. Россошь и еще 3-х сельских поселениях (уровень охвата сельских поселений контейнерной системой сбора ТБО составляет всего 17,6% от общего количества сельских поселений). Сбор ТБО осуществляется в мусоросборники объемом 0,75 куб.м.</w:t>
      </w:r>
    </w:p>
    <w:p w:rsidR="00754F4A" w:rsidRDefault="00754F4A" w:rsidP="00754F4A">
      <w:pPr>
        <w:pStyle w:val="20"/>
        <w:shd w:val="clear" w:color="auto" w:fill="auto"/>
        <w:spacing w:before="0" w:line="317" w:lineRule="exact"/>
        <w:ind w:left="1100" w:right="440" w:firstLine="560"/>
        <w:jc w:val="both"/>
      </w:pPr>
      <w:r>
        <w:rPr>
          <w:color w:val="000000"/>
          <w:sz w:val="24"/>
          <w:szCs w:val="24"/>
          <w:lang w:eastAsia="ru-RU" w:bidi="ru-RU"/>
        </w:rPr>
        <w:t>Большинство контейнеров в сельских поселениях металлические не оборудованы крышками и колесами, имеют высокий уровень износа (не окрашены, имеют следы коррозии, трещины и т.д.).</w:t>
      </w:r>
    </w:p>
    <w:p w:rsidR="00754F4A" w:rsidRDefault="00754F4A" w:rsidP="00754F4A">
      <w:pPr>
        <w:pStyle w:val="20"/>
        <w:shd w:val="clear" w:color="auto" w:fill="auto"/>
        <w:spacing w:before="0" w:line="317" w:lineRule="exact"/>
        <w:ind w:left="1100" w:right="440" w:firstLine="560"/>
        <w:jc w:val="both"/>
      </w:pPr>
      <w:r>
        <w:rPr>
          <w:color w:val="000000"/>
          <w:sz w:val="24"/>
          <w:szCs w:val="24"/>
          <w:lang w:eastAsia="ru-RU" w:bidi="ru-RU"/>
        </w:rPr>
        <w:t xml:space="preserve">В </w:t>
      </w:r>
      <w:proofErr w:type="spellStart"/>
      <w:r>
        <w:rPr>
          <w:color w:val="000000"/>
          <w:sz w:val="24"/>
          <w:szCs w:val="24"/>
          <w:lang w:eastAsia="ru-RU" w:bidi="ru-RU"/>
        </w:rPr>
        <w:t>Россошанском</w:t>
      </w:r>
      <w:proofErr w:type="spellEnd"/>
      <w:r>
        <w:rPr>
          <w:color w:val="000000"/>
          <w:sz w:val="24"/>
          <w:szCs w:val="24"/>
          <w:lang w:eastAsia="ru-RU" w:bidi="ru-RU"/>
        </w:rPr>
        <w:t xml:space="preserve"> муниципальном районе всего 24 оборудованные контейнерные площадки (в г. Россошь - 22 ед., в </w:t>
      </w:r>
      <w:proofErr w:type="spellStart"/>
      <w:r>
        <w:rPr>
          <w:color w:val="000000"/>
          <w:sz w:val="24"/>
          <w:szCs w:val="24"/>
          <w:lang w:eastAsia="ru-RU" w:bidi="ru-RU"/>
        </w:rPr>
        <w:t>Архиповском</w:t>
      </w:r>
      <w:proofErr w:type="spellEnd"/>
      <w:r>
        <w:rPr>
          <w:color w:val="000000"/>
          <w:sz w:val="24"/>
          <w:szCs w:val="24"/>
          <w:lang w:eastAsia="ru-RU" w:bidi="ru-RU"/>
        </w:rPr>
        <w:t xml:space="preserve"> </w:t>
      </w:r>
      <w:proofErr w:type="spellStart"/>
      <w:r>
        <w:rPr>
          <w:color w:val="000000"/>
          <w:sz w:val="24"/>
          <w:szCs w:val="24"/>
          <w:lang w:eastAsia="ru-RU" w:bidi="ru-RU"/>
        </w:rPr>
        <w:t>с.п</w:t>
      </w:r>
      <w:proofErr w:type="spellEnd"/>
      <w:r>
        <w:rPr>
          <w:color w:val="000000"/>
          <w:sz w:val="24"/>
          <w:szCs w:val="24"/>
          <w:lang w:eastAsia="ru-RU" w:bidi="ru-RU"/>
        </w:rPr>
        <w:t xml:space="preserve">. - 2). Основанием контейнерных площадок являются, как правило, щебеночное основание и железобетонные плиты. В </w:t>
      </w:r>
      <w:r>
        <w:rPr>
          <w:color w:val="000000"/>
          <w:sz w:val="24"/>
          <w:szCs w:val="24"/>
          <w:lang w:eastAsia="ru-RU" w:bidi="ru-RU"/>
        </w:rPr>
        <w:lastRenderedPageBreak/>
        <w:t>сельских поселениях большинство контейнеров располагаются на грунтовом основании и не имеют ограждений.</w:t>
      </w:r>
    </w:p>
    <w:p w:rsidR="00754F4A" w:rsidRDefault="00754F4A" w:rsidP="00754F4A">
      <w:pPr>
        <w:pStyle w:val="20"/>
        <w:shd w:val="clear" w:color="auto" w:fill="auto"/>
        <w:spacing w:before="0" w:line="317" w:lineRule="exact"/>
        <w:ind w:left="1100" w:right="440" w:firstLine="560"/>
        <w:jc w:val="both"/>
      </w:pPr>
      <w:r>
        <w:rPr>
          <w:color w:val="000000"/>
          <w:sz w:val="24"/>
          <w:szCs w:val="24"/>
          <w:lang w:eastAsia="ru-RU" w:bidi="ru-RU"/>
        </w:rPr>
        <w:t xml:space="preserve">Отсутствие оборудованных контейнерных площадок ведет к попаданию образуемого в ТБО фильтрата прямо в грунт. Отсутствие ограждений не обеспечивает экранирование сопредельной территории от </w:t>
      </w:r>
      <w:proofErr w:type="spellStart"/>
      <w:r>
        <w:rPr>
          <w:color w:val="000000"/>
          <w:sz w:val="24"/>
          <w:szCs w:val="24"/>
          <w:lang w:eastAsia="ru-RU" w:bidi="ru-RU"/>
        </w:rPr>
        <w:t>развеивания</w:t>
      </w:r>
      <w:proofErr w:type="spellEnd"/>
      <w:r>
        <w:rPr>
          <w:color w:val="000000"/>
          <w:sz w:val="24"/>
          <w:szCs w:val="24"/>
          <w:lang w:eastAsia="ru-RU" w:bidi="ru-RU"/>
        </w:rPr>
        <w:t xml:space="preserve"> «легких фракций» ТБО.</w:t>
      </w:r>
    </w:p>
    <w:p w:rsidR="00754F4A" w:rsidRDefault="00754F4A" w:rsidP="00754F4A">
      <w:pPr>
        <w:pStyle w:val="20"/>
        <w:shd w:val="clear" w:color="auto" w:fill="auto"/>
        <w:spacing w:before="0" w:line="317" w:lineRule="exact"/>
        <w:ind w:left="1100" w:right="440" w:firstLine="560"/>
        <w:jc w:val="both"/>
      </w:pPr>
      <w:r>
        <w:rPr>
          <w:color w:val="000000"/>
          <w:sz w:val="24"/>
          <w:szCs w:val="24"/>
          <w:lang w:eastAsia="ru-RU" w:bidi="ru-RU"/>
        </w:rPr>
        <w:t xml:space="preserve">Характеристика контейнерных площадок и контейнеров, в сельских поселениях </w:t>
      </w:r>
      <w:proofErr w:type="spellStart"/>
      <w:r>
        <w:rPr>
          <w:color w:val="000000"/>
          <w:sz w:val="24"/>
          <w:szCs w:val="24"/>
          <w:lang w:eastAsia="ru-RU" w:bidi="ru-RU"/>
        </w:rPr>
        <w:t>Россошанского</w:t>
      </w:r>
      <w:proofErr w:type="spellEnd"/>
      <w:r>
        <w:rPr>
          <w:color w:val="000000"/>
          <w:sz w:val="24"/>
          <w:szCs w:val="24"/>
          <w:lang w:eastAsia="ru-RU" w:bidi="ru-RU"/>
        </w:rPr>
        <w:t xml:space="preserve"> района приведено в таблице 11.</w:t>
      </w:r>
    </w:p>
    <w:p w:rsidR="00754F4A" w:rsidRDefault="00754F4A" w:rsidP="00754F4A">
      <w:pPr>
        <w:pStyle w:val="23"/>
        <w:framePr w:w="10872" w:wrap="notBeside" w:vAnchor="text" w:hAnchor="text" w:xAlign="center" w:y="1"/>
        <w:shd w:val="clear" w:color="auto" w:fill="auto"/>
        <w:spacing w:line="317" w:lineRule="exact"/>
      </w:pPr>
      <w:r>
        <w:rPr>
          <w:color w:val="000000"/>
          <w:sz w:val="24"/>
          <w:szCs w:val="24"/>
          <w:lang w:eastAsia="ru-RU" w:bidi="ru-RU"/>
        </w:rPr>
        <w:t>Таблица 11</w:t>
      </w:r>
    </w:p>
    <w:p w:rsidR="00754F4A" w:rsidRDefault="00754F4A" w:rsidP="00754F4A">
      <w:pPr>
        <w:framePr w:w="10872" w:wrap="notBeside" w:vAnchor="text" w:hAnchor="text" w:xAlign="center" w:y="1"/>
        <w:spacing w:line="317" w:lineRule="exact"/>
        <w:ind w:firstLine="0"/>
      </w:pPr>
      <w:r>
        <w:rPr>
          <w:color w:val="000000"/>
          <w:lang w:bidi="ru-RU"/>
        </w:rPr>
        <w:t xml:space="preserve">Данные о количестве контейнеров и контейнерных площадках в сельских поселениях </w:t>
      </w:r>
      <w:proofErr w:type="spellStart"/>
      <w:r>
        <w:rPr>
          <w:color w:val="000000"/>
          <w:lang w:bidi="ru-RU"/>
        </w:rPr>
        <w:t>Россошанского</w:t>
      </w:r>
      <w:proofErr w:type="spellEnd"/>
      <w:r>
        <w:rPr>
          <w:color w:val="000000"/>
          <w:lang w:bidi="ru-RU"/>
        </w:rPr>
        <w:t xml:space="preserve"> района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379"/>
        <w:gridCol w:w="2740"/>
        <w:gridCol w:w="1843"/>
        <w:gridCol w:w="797"/>
        <w:gridCol w:w="1416"/>
        <w:gridCol w:w="994"/>
        <w:gridCol w:w="1133"/>
        <w:gridCol w:w="1570"/>
      </w:tblGrid>
      <w:tr w:rsidR="00754F4A" w:rsidTr="00FB3A25">
        <w:trPr>
          <w:trHeight w:hRule="exact" w:val="360"/>
          <w:jc w:val="center"/>
        </w:trPr>
        <w:tc>
          <w:tcPr>
            <w:tcW w:w="379" w:type="dxa"/>
            <w:tcBorders>
              <w:top w:val="single" w:sz="4" w:space="0" w:color="auto"/>
              <w:left w:val="single" w:sz="4" w:space="0" w:color="auto"/>
            </w:tcBorders>
            <w:shd w:val="clear" w:color="auto" w:fill="FFFFFF"/>
            <w:vAlign w:val="center"/>
          </w:tcPr>
          <w:p w:rsidR="00754F4A" w:rsidRPr="00FB3A25" w:rsidRDefault="00754F4A" w:rsidP="00FB3A25">
            <w:pPr>
              <w:framePr w:w="10872" w:wrap="notBeside" w:vAnchor="text" w:hAnchor="text" w:xAlign="center" w:y="1"/>
              <w:jc w:val="center"/>
              <w:rPr>
                <w:sz w:val="10"/>
                <w:szCs w:val="10"/>
              </w:rPr>
            </w:pPr>
          </w:p>
        </w:tc>
        <w:tc>
          <w:tcPr>
            <w:tcW w:w="2740" w:type="dxa"/>
            <w:tcBorders>
              <w:top w:val="single" w:sz="4" w:space="0" w:color="auto"/>
              <w:left w:val="single" w:sz="4" w:space="0" w:color="auto"/>
            </w:tcBorders>
            <w:shd w:val="clear" w:color="auto" w:fill="FFFFFF"/>
            <w:vAlign w:val="center"/>
          </w:tcPr>
          <w:p w:rsidR="00754F4A" w:rsidRPr="00FB3A25" w:rsidRDefault="00754F4A" w:rsidP="00FB3A25">
            <w:pPr>
              <w:framePr w:w="10872" w:wrap="notBeside" w:vAnchor="text" w:hAnchor="text" w:xAlign="center" w:y="1"/>
              <w:jc w:val="center"/>
              <w:rPr>
                <w:sz w:val="10"/>
                <w:szCs w:val="10"/>
              </w:rPr>
            </w:pPr>
          </w:p>
        </w:tc>
        <w:tc>
          <w:tcPr>
            <w:tcW w:w="7753" w:type="dxa"/>
            <w:gridSpan w:val="6"/>
            <w:tcBorders>
              <w:top w:val="single" w:sz="4" w:space="0" w:color="auto"/>
              <w:left w:val="single" w:sz="4" w:space="0" w:color="auto"/>
              <w:right w:val="single" w:sz="4" w:space="0" w:color="auto"/>
            </w:tcBorders>
            <w:shd w:val="clear" w:color="auto" w:fill="FFFFFF"/>
            <w:vAlign w:val="center"/>
          </w:tcPr>
          <w:p w:rsidR="00754F4A" w:rsidRPr="00FB3A25" w:rsidRDefault="00754F4A" w:rsidP="00FB3A25">
            <w:pPr>
              <w:pStyle w:val="20"/>
              <w:framePr w:w="10872" w:wrap="notBeside" w:vAnchor="text" w:hAnchor="text" w:xAlign="center" w:y="1"/>
              <w:shd w:val="clear" w:color="auto" w:fill="auto"/>
              <w:spacing w:before="0" w:line="180" w:lineRule="exact"/>
            </w:pPr>
            <w:r w:rsidRPr="00FB3A25">
              <w:rPr>
                <w:rStyle w:val="29pt"/>
                <w:color w:val="auto"/>
              </w:rPr>
              <w:t>Существующее количество установленных контейнеров, ед.</w:t>
            </w:r>
          </w:p>
        </w:tc>
      </w:tr>
      <w:tr w:rsidR="00754F4A" w:rsidTr="00FB3A25">
        <w:trPr>
          <w:trHeight w:hRule="exact" w:val="355"/>
          <w:jc w:val="center"/>
        </w:trPr>
        <w:tc>
          <w:tcPr>
            <w:tcW w:w="379" w:type="dxa"/>
            <w:tcBorders>
              <w:left w:val="single" w:sz="4" w:space="0" w:color="auto"/>
            </w:tcBorders>
            <w:shd w:val="clear" w:color="auto" w:fill="FFFFFF"/>
            <w:vAlign w:val="center"/>
          </w:tcPr>
          <w:p w:rsidR="00754F4A" w:rsidRPr="00FB3A25" w:rsidRDefault="00754F4A" w:rsidP="00FB3A25">
            <w:pPr>
              <w:framePr w:w="10872" w:wrap="notBeside" w:vAnchor="text" w:hAnchor="text" w:xAlign="center" w:y="1"/>
              <w:jc w:val="center"/>
              <w:rPr>
                <w:sz w:val="10"/>
                <w:szCs w:val="10"/>
              </w:rPr>
            </w:pPr>
          </w:p>
        </w:tc>
        <w:tc>
          <w:tcPr>
            <w:tcW w:w="2740" w:type="dxa"/>
            <w:tcBorders>
              <w:left w:val="single" w:sz="4" w:space="0" w:color="auto"/>
            </w:tcBorders>
            <w:shd w:val="clear" w:color="auto" w:fill="FFFFFF"/>
            <w:vAlign w:val="center"/>
          </w:tcPr>
          <w:p w:rsidR="00754F4A" w:rsidRPr="00FB3A25" w:rsidRDefault="00754F4A" w:rsidP="00FB3A25">
            <w:pPr>
              <w:framePr w:w="10872" w:wrap="notBeside" w:vAnchor="text" w:hAnchor="text" w:xAlign="center" w:y="1"/>
              <w:jc w:val="center"/>
              <w:rPr>
                <w:sz w:val="10"/>
                <w:szCs w:val="10"/>
              </w:rPr>
            </w:pPr>
          </w:p>
        </w:tc>
        <w:tc>
          <w:tcPr>
            <w:tcW w:w="1843" w:type="dxa"/>
            <w:tcBorders>
              <w:top w:val="single" w:sz="4" w:space="0" w:color="auto"/>
              <w:left w:val="single" w:sz="4" w:space="0" w:color="auto"/>
            </w:tcBorders>
            <w:shd w:val="clear" w:color="auto" w:fill="FFFFFF"/>
            <w:vAlign w:val="center"/>
          </w:tcPr>
          <w:p w:rsidR="00754F4A" w:rsidRPr="00FB3A25" w:rsidRDefault="00754F4A" w:rsidP="00FB3A25">
            <w:pPr>
              <w:framePr w:w="10872" w:wrap="notBeside" w:vAnchor="text" w:hAnchor="text" w:xAlign="center" w:y="1"/>
              <w:jc w:val="center"/>
              <w:rPr>
                <w:sz w:val="10"/>
                <w:szCs w:val="10"/>
              </w:rPr>
            </w:pPr>
          </w:p>
        </w:tc>
        <w:tc>
          <w:tcPr>
            <w:tcW w:w="797" w:type="dxa"/>
            <w:tcBorders>
              <w:top w:val="single" w:sz="4" w:space="0" w:color="auto"/>
            </w:tcBorders>
            <w:shd w:val="clear" w:color="auto" w:fill="FFFFFF"/>
            <w:vAlign w:val="center"/>
          </w:tcPr>
          <w:p w:rsidR="00754F4A" w:rsidRPr="00FB3A25" w:rsidRDefault="00754F4A" w:rsidP="00FB3A25">
            <w:pPr>
              <w:pStyle w:val="20"/>
              <w:framePr w:w="10872" w:wrap="notBeside" w:vAnchor="text" w:hAnchor="text" w:xAlign="center" w:y="1"/>
              <w:shd w:val="clear" w:color="auto" w:fill="auto"/>
              <w:spacing w:before="0" w:line="180" w:lineRule="exact"/>
            </w:pPr>
            <w:r w:rsidRPr="00FB3A25">
              <w:rPr>
                <w:rStyle w:val="29pt"/>
                <w:color w:val="auto"/>
              </w:rPr>
              <w:t>От населения</w:t>
            </w:r>
          </w:p>
        </w:tc>
        <w:tc>
          <w:tcPr>
            <w:tcW w:w="1416" w:type="dxa"/>
            <w:tcBorders>
              <w:top w:val="single" w:sz="4" w:space="0" w:color="auto"/>
            </w:tcBorders>
            <w:shd w:val="clear" w:color="auto" w:fill="FFFFFF"/>
            <w:vAlign w:val="center"/>
          </w:tcPr>
          <w:p w:rsidR="00754F4A" w:rsidRPr="00FB3A25" w:rsidRDefault="00754F4A" w:rsidP="00FB3A25">
            <w:pPr>
              <w:framePr w:w="10872" w:wrap="notBeside" w:vAnchor="text" w:hAnchor="text" w:xAlign="center" w:y="1"/>
              <w:jc w:val="center"/>
              <w:rPr>
                <w:sz w:val="10"/>
                <w:szCs w:val="10"/>
              </w:rPr>
            </w:pPr>
          </w:p>
        </w:tc>
        <w:tc>
          <w:tcPr>
            <w:tcW w:w="3697" w:type="dxa"/>
            <w:gridSpan w:val="3"/>
            <w:tcBorders>
              <w:top w:val="single" w:sz="4" w:space="0" w:color="auto"/>
              <w:left w:val="single" w:sz="4" w:space="0" w:color="auto"/>
              <w:right w:val="single" w:sz="4" w:space="0" w:color="auto"/>
            </w:tcBorders>
            <w:shd w:val="clear" w:color="auto" w:fill="FFFFFF"/>
            <w:vAlign w:val="center"/>
          </w:tcPr>
          <w:p w:rsidR="00754F4A" w:rsidRPr="00FB3A25" w:rsidRDefault="00754F4A" w:rsidP="00FB3A25">
            <w:pPr>
              <w:pStyle w:val="20"/>
              <w:framePr w:w="10872" w:wrap="notBeside" w:vAnchor="text" w:hAnchor="text" w:xAlign="center" w:y="1"/>
              <w:shd w:val="clear" w:color="auto" w:fill="auto"/>
              <w:spacing w:before="0" w:line="180" w:lineRule="exact"/>
            </w:pPr>
            <w:r w:rsidRPr="00FB3A25">
              <w:rPr>
                <w:rStyle w:val="29pt"/>
                <w:color w:val="auto"/>
              </w:rPr>
              <w:t>От предприятий и организаций</w:t>
            </w:r>
          </w:p>
        </w:tc>
      </w:tr>
      <w:tr w:rsidR="00754F4A" w:rsidTr="00FB3A25">
        <w:trPr>
          <w:trHeight w:hRule="exact" w:val="1313"/>
          <w:jc w:val="center"/>
        </w:trPr>
        <w:tc>
          <w:tcPr>
            <w:tcW w:w="379" w:type="dxa"/>
            <w:tcBorders>
              <w:left w:val="single" w:sz="4" w:space="0" w:color="auto"/>
            </w:tcBorders>
            <w:shd w:val="clear" w:color="auto" w:fill="FFFFFF"/>
            <w:vAlign w:val="center"/>
          </w:tcPr>
          <w:p w:rsidR="00754F4A" w:rsidRPr="00FB3A25" w:rsidRDefault="00754F4A" w:rsidP="00FB3A25">
            <w:pPr>
              <w:pStyle w:val="20"/>
              <w:framePr w:w="10872" w:wrap="notBeside" w:vAnchor="text" w:hAnchor="text" w:xAlign="center" w:y="1"/>
              <w:shd w:val="clear" w:color="auto" w:fill="auto"/>
              <w:spacing w:before="0" w:line="341" w:lineRule="exact"/>
            </w:pPr>
            <w:r w:rsidRPr="00FB3A25">
              <w:rPr>
                <w:rStyle w:val="29pt"/>
                <w:color w:val="auto"/>
              </w:rPr>
              <w:t>№</w:t>
            </w:r>
          </w:p>
          <w:p w:rsidR="00754F4A" w:rsidRPr="00FB3A25" w:rsidRDefault="00754F4A" w:rsidP="00FB3A25">
            <w:pPr>
              <w:pStyle w:val="20"/>
              <w:framePr w:w="10872" w:wrap="notBeside" w:vAnchor="text" w:hAnchor="text" w:xAlign="center" w:y="1"/>
              <w:shd w:val="clear" w:color="auto" w:fill="auto"/>
              <w:spacing w:before="0" w:line="341" w:lineRule="exact"/>
            </w:pPr>
            <w:proofErr w:type="gramStart"/>
            <w:r w:rsidRPr="00FB3A25">
              <w:rPr>
                <w:rStyle w:val="29pt"/>
                <w:color w:val="auto"/>
              </w:rPr>
              <w:t>п</w:t>
            </w:r>
            <w:proofErr w:type="gramEnd"/>
            <w:r w:rsidRPr="00FB3A25">
              <w:rPr>
                <w:rStyle w:val="29pt"/>
                <w:color w:val="auto"/>
              </w:rPr>
              <w:t>/</w:t>
            </w:r>
          </w:p>
          <w:p w:rsidR="00754F4A" w:rsidRPr="00FB3A25" w:rsidRDefault="00754F4A" w:rsidP="00FB3A25">
            <w:pPr>
              <w:pStyle w:val="20"/>
              <w:framePr w:w="10872" w:wrap="notBeside" w:vAnchor="text" w:hAnchor="text" w:xAlign="center" w:y="1"/>
              <w:shd w:val="clear" w:color="auto" w:fill="auto"/>
              <w:spacing w:before="0" w:line="341" w:lineRule="exact"/>
            </w:pPr>
            <w:proofErr w:type="gramStart"/>
            <w:r w:rsidRPr="00FB3A25">
              <w:rPr>
                <w:rStyle w:val="29pt"/>
                <w:color w:val="auto"/>
              </w:rPr>
              <w:t>п</w:t>
            </w:r>
            <w:proofErr w:type="gramEnd"/>
          </w:p>
        </w:tc>
        <w:tc>
          <w:tcPr>
            <w:tcW w:w="2740" w:type="dxa"/>
            <w:tcBorders>
              <w:left w:val="single" w:sz="4" w:space="0" w:color="auto"/>
            </w:tcBorders>
            <w:shd w:val="clear" w:color="auto" w:fill="FFFFFF"/>
            <w:vAlign w:val="center"/>
          </w:tcPr>
          <w:p w:rsidR="00754F4A" w:rsidRPr="00FB3A25" w:rsidRDefault="00754F4A" w:rsidP="00FB3A25">
            <w:pPr>
              <w:pStyle w:val="20"/>
              <w:framePr w:w="10872" w:wrap="notBeside" w:vAnchor="text" w:hAnchor="text" w:xAlign="center" w:y="1"/>
              <w:shd w:val="clear" w:color="auto" w:fill="auto"/>
              <w:spacing w:before="0" w:after="180" w:line="180" w:lineRule="exact"/>
            </w:pPr>
            <w:r w:rsidRPr="00FB3A25">
              <w:rPr>
                <w:rStyle w:val="29pt"/>
                <w:color w:val="auto"/>
              </w:rPr>
              <w:t>Муниципальное</w:t>
            </w:r>
          </w:p>
          <w:p w:rsidR="00754F4A" w:rsidRPr="00FB3A25" w:rsidRDefault="00754F4A" w:rsidP="00FB3A25">
            <w:pPr>
              <w:pStyle w:val="20"/>
              <w:framePr w:w="10872" w:wrap="notBeside" w:vAnchor="text" w:hAnchor="text" w:xAlign="center" w:y="1"/>
              <w:shd w:val="clear" w:color="auto" w:fill="auto"/>
              <w:spacing w:before="180" w:line="180" w:lineRule="exact"/>
            </w:pPr>
            <w:r w:rsidRPr="00FB3A25">
              <w:rPr>
                <w:rStyle w:val="29pt"/>
                <w:color w:val="auto"/>
              </w:rPr>
              <w:t>образование</w:t>
            </w:r>
          </w:p>
        </w:tc>
        <w:tc>
          <w:tcPr>
            <w:tcW w:w="1843" w:type="dxa"/>
            <w:tcBorders>
              <w:top w:val="single" w:sz="4" w:space="0" w:color="auto"/>
              <w:left w:val="single" w:sz="4" w:space="0" w:color="auto"/>
            </w:tcBorders>
            <w:shd w:val="clear" w:color="auto" w:fill="FFFFFF"/>
            <w:vAlign w:val="center"/>
          </w:tcPr>
          <w:p w:rsidR="00754F4A" w:rsidRPr="00FB3A25" w:rsidRDefault="00754F4A" w:rsidP="00FB3A25">
            <w:pPr>
              <w:pStyle w:val="20"/>
              <w:framePr w:w="10872" w:wrap="notBeside" w:vAnchor="text" w:hAnchor="text" w:xAlign="center" w:y="1"/>
              <w:shd w:val="clear" w:color="auto" w:fill="auto"/>
              <w:spacing w:before="0" w:line="346" w:lineRule="exact"/>
            </w:pPr>
            <w:r w:rsidRPr="00FB3A25">
              <w:rPr>
                <w:rStyle w:val="29pt"/>
                <w:color w:val="auto"/>
              </w:rPr>
              <w:t>в</w:t>
            </w:r>
          </w:p>
          <w:p w:rsidR="00FB3A25" w:rsidRDefault="00754F4A" w:rsidP="00FB3A25">
            <w:pPr>
              <w:pStyle w:val="20"/>
              <w:framePr w:w="10872" w:wrap="notBeside" w:vAnchor="text" w:hAnchor="text" w:xAlign="center" w:y="1"/>
              <w:shd w:val="clear" w:color="auto" w:fill="auto"/>
              <w:spacing w:before="0" w:line="346" w:lineRule="exact"/>
              <w:rPr>
                <w:rStyle w:val="29pt"/>
                <w:color w:val="auto"/>
              </w:rPr>
            </w:pPr>
            <w:proofErr w:type="spellStart"/>
            <w:r w:rsidRPr="00FB3A25">
              <w:rPr>
                <w:rStyle w:val="29pt"/>
                <w:color w:val="auto"/>
              </w:rPr>
              <w:t>многоквар</w:t>
            </w:r>
            <w:proofErr w:type="spellEnd"/>
          </w:p>
          <w:p w:rsidR="00754F4A" w:rsidRPr="00FB3A25" w:rsidRDefault="00754F4A" w:rsidP="00FB3A25">
            <w:pPr>
              <w:pStyle w:val="20"/>
              <w:framePr w:w="10872" w:wrap="notBeside" w:vAnchor="text" w:hAnchor="text" w:xAlign="center" w:y="1"/>
              <w:shd w:val="clear" w:color="auto" w:fill="auto"/>
              <w:spacing w:before="0" w:line="346" w:lineRule="exact"/>
            </w:pPr>
            <w:proofErr w:type="spellStart"/>
            <w:r w:rsidRPr="00FB3A25">
              <w:rPr>
                <w:rStyle w:val="29pt"/>
                <w:color w:val="auto"/>
              </w:rPr>
              <w:t>тирн</w:t>
            </w:r>
            <w:proofErr w:type="spellEnd"/>
            <w:r w:rsidRPr="00FB3A25">
              <w:rPr>
                <w:rStyle w:val="29pt"/>
                <w:color w:val="auto"/>
              </w:rPr>
              <w:t xml:space="preserve"> </w:t>
            </w:r>
            <w:proofErr w:type="spellStart"/>
            <w:r w:rsidRPr="00FB3A25">
              <w:rPr>
                <w:rStyle w:val="29pt"/>
                <w:color w:val="auto"/>
              </w:rPr>
              <w:t>ых</w:t>
            </w:r>
            <w:proofErr w:type="spellEnd"/>
            <w:r w:rsidRPr="00FB3A25">
              <w:rPr>
                <w:rStyle w:val="29pt"/>
                <w:color w:val="auto"/>
              </w:rPr>
              <w:t xml:space="preserve"> </w:t>
            </w:r>
            <w:proofErr w:type="gramStart"/>
            <w:r w:rsidRPr="00FB3A25">
              <w:rPr>
                <w:rStyle w:val="29pt"/>
                <w:color w:val="auto"/>
              </w:rPr>
              <w:t>домах</w:t>
            </w:r>
            <w:proofErr w:type="gramEnd"/>
          </w:p>
        </w:tc>
        <w:tc>
          <w:tcPr>
            <w:tcW w:w="797" w:type="dxa"/>
            <w:tcBorders>
              <w:top w:val="single" w:sz="4" w:space="0" w:color="auto"/>
              <w:left w:val="single" w:sz="4" w:space="0" w:color="auto"/>
            </w:tcBorders>
            <w:shd w:val="clear" w:color="auto" w:fill="FFFFFF"/>
            <w:vAlign w:val="center"/>
          </w:tcPr>
          <w:p w:rsidR="00754F4A" w:rsidRPr="00FB3A25" w:rsidRDefault="00754F4A" w:rsidP="00FB3A25">
            <w:pPr>
              <w:pStyle w:val="20"/>
              <w:framePr w:w="10872" w:wrap="notBeside" w:vAnchor="text" w:hAnchor="text" w:xAlign="center" w:y="1"/>
              <w:shd w:val="clear" w:color="auto" w:fill="auto"/>
              <w:spacing w:before="0" w:line="346" w:lineRule="exact"/>
            </w:pPr>
            <w:r w:rsidRPr="00FB3A25">
              <w:rPr>
                <w:rStyle w:val="29pt"/>
                <w:color w:val="auto"/>
              </w:rPr>
              <w:t>в</w:t>
            </w:r>
          </w:p>
          <w:p w:rsidR="00754F4A" w:rsidRPr="00FB3A25" w:rsidRDefault="00754F4A" w:rsidP="00FB3A25">
            <w:pPr>
              <w:pStyle w:val="20"/>
              <w:framePr w:w="10872" w:wrap="notBeside" w:vAnchor="text" w:hAnchor="text" w:xAlign="center" w:y="1"/>
              <w:shd w:val="clear" w:color="auto" w:fill="auto"/>
              <w:spacing w:before="0" w:line="346" w:lineRule="exact"/>
            </w:pPr>
            <w:proofErr w:type="spellStart"/>
            <w:proofErr w:type="gramStart"/>
            <w:r w:rsidRPr="00FB3A25">
              <w:rPr>
                <w:rStyle w:val="29pt"/>
                <w:color w:val="auto"/>
              </w:rPr>
              <w:t>индивидуальн</w:t>
            </w:r>
            <w:proofErr w:type="spellEnd"/>
            <w:r w:rsidRPr="00FB3A25">
              <w:rPr>
                <w:rStyle w:val="29pt"/>
                <w:color w:val="auto"/>
              </w:rPr>
              <w:t xml:space="preserve"> </w:t>
            </w:r>
            <w:proofErr w:type="spellStart"/>
            <w:r w:rsidRPr="00FB3A25">
              <w:rPr>
                <w:rStyle w:val="29pt"/>
                <w:color w:val="auto"/>
              </w:rPr>
              <w:t>ых</w:t>
            </w:r>
            <w:proofErr w:type="spellEnd"/>
            <w:proofErr w:type="gramEnd"/>
            <w:r w:rsidRPr="00FB3A25">
              <w:rPr>
                <w:rStyle w:val="29pt"/>
                <w:color w:val="auto"/>
              </w:rPr>
              <w:t xml:space="preserve"> домах</w:t>
            </w:r>
          </w:p>
        </w:tc>
        <w:tc>
          <w:tcPr>
            <w:tcW w:w="1416" w:type="dxa"/>
            <w:tcBorders>
              <w:top w:val="single" w:sz="4" w:space="0" w:color="auto"/>
              <w:left w:val="single" w:sz="4" w:space="0" w:color="auto"/>
            </w:tcBorders>
            <w:shd w:val="clear" w:color="auto" w:fill="FFFFFF"/>
            <w:vAlign w:val="center"/>
          </w:tcPr>
          <w:p w:rsidR="00754F4A" w:rsidRPr="00FB3A25" w:rsidRDefault="00754F4A" w:rsidP="00FB3A25">
            <w:pPr>
              <w:pStyle w:val="20"/>
              <w:framePr w:w="10872" w:wrap="notBeside" w:vAnchor="text" w:hAnchor="text" w:xAlign="center" w:y="1"/>
              <w:shd w:val="clear" w:color="auto" w:fill="auto"/>
              <w:spacing w:before="0" w:line="341" w:lineRule="exact"/>
              <w:ind w:left="200"/>
            </w:pPr>
            <w:r w:rsidRPr="00FB3A25">
              <w:rPr>
                <w:rStyle w:val="29pt"/>
                <w:color w:val="auto"/>
              </w:rPr>
              <w:t>Количество</w:t>
            </w:r>
          </w:p>
          <w:p w:rsidR="00754F4A" w:rsidRPr="00FB3A25" w:rsidRDefault="00754F4A" w:rsidP="00FB3A25">
            <w:pPr>
              <w:pStyle w:val="20"/>
              <w:framePr w:w="10872" w:wrap="notBeside" w:vAnchor="text" w:hAnchor="text" w:xAlign="center" w:y="1"/>
              <w:shd w:val="clear" w:color="auto" w:fill="auto"/>
              <w:spacing w:before="0" w:line="341" w:lineRule="exact"/>
              <w:ind w:left="200"/>
            </w:pPr>
            <w:proofErr w:type="spellStart"/>
            <w:r w:rsidRPr="00FB3A25">
              <w:rPr>
                <w:rStyle w:val="29pt"/>
                <w:color w:val="auto"/>
              </w:rPr>
              <w:t>контейнерн</w:t>
            </w:r>
            <w:proofErr w:type="spellEnd"/>
          </w:p>
          <w:p w:rsidR="00754F4A" w:rsidRPr="00FB3A25" w:rsidRDefault="00754F4A" w:rsidP="00FB3A25">
            <w:pPr>
              <w:pStyle w:val="20"/>
              <w:framePr w:w="10872" w:wrap="notBeside" w:vAnchor="text" w:hAnchor="text" w:xAlign="center" w:y="1"/>
              <w:shd w:val="clear" w:color="auto" w:fill="auto"/>
              <w:spacing w:before="0" w:line="341" w:lineRule="exact"/>
            </w:pPr>
            <w:proofErr w:type="spellStart"/>
            <w:r w:rsidRPr="00FB3A25">
              <w:rPr>
                <w:rStyle w:val="29pt"/>
                <w:color w:val="auto"/>
              </w:rPr>
              <w:t>ых</w:t>
            </w:r>
            <w:proofErr w:type="spellEnd"/>
          </w:p>
        </w:tc>
        <w:tc>
          <w:tcPr>
            <w:tcW w:w="994" w:type="dxa"/>
            <w:vMerge w:val="restart"/>
            <w:tcBorders>
              <w:top w:val="single" w:sz="4" w:space="0" w:color="auto"/>
              <w:left w:val="single" w:sz="4" w:space="0" w:color="auto"/>
            </w:tcBorders>
            <w:shd w:val="clear" w:color="auto" w:fill="FFFFFF"/>
            <w:vAlign w:val="center"/>
          </w:tcPr>
          <w:p w:rsidR="00754F4A" w:rsidRPr="00FB3A25" w:rsidRDefault="00754F4A" w:rsidP="00FB3A25">
            <w:pPr>
              <w:pStyle w:val="20"/>
              <w:framePr w:w="10872" w:wrap="notBeside" w:vAnchor="text" w:hAnchor="text" w:xAlign="center" w:y="1"/>
              <w:shd w:val="clear" w:color="auto" w:fill="auto"/>
              <w:spacing w:before="0" w:after="180" w:line="180" w:lineRule="exact"/>
              <w:ind w:left="180"/>
            </w:pPr>
            <w:proofErr w:type="spellStart"/>
            <w:r w:rsidRPr="00FB3A25">
              <w:rPr>
                <w:rStyle w:val="29pt"/>
                <w:color w:val="auto"/>
              </w:rPr>
              <w:t>Контей</w:t>
            </w:r>
            <w:proofErr w:type="spellEnd"/>
          </w:p>
          <w:p w:rsidR="00754F4A" w:rsidRPr="00FB3A25" w:rsidRDefault="00754F4A" w:rsidP="00FB3A25">
            <w:pPr>
              <w:pStyle w:val="20"/>
              <w:framePr w:w="10872" w:wrap="notBeside" w:vAnchor="text" w:hAnchor="text" w:xAlign="center" w:y="1"/>
              <w:shd w:val="clear" w:color="auto" w:fill="auto"/>
              <w:spacing w:before="180" w:line="180" w:lineRule="exact"/>
            </w:pPr>
            <w:proofErr w:type="spellStart"/>
            <w:r w:rsidRPr="00FB3A25">
              <w:rPr>
                <w:rStyle w:val="29pt"/>
                <w:color w:val="auto"/>
              </w:rPr>
              <w:t>нер</w:t>
            </w:r>
            <w:proofErr w:type="spellEnd"/>
          </w:p>
        </w:tc>
        <w:tc>
          <w:tcPr>
            <w:tcW w:w="1133" w:type="dxa"/>
            <w:vMerge w:val="restart"/>
            <w:tcBorders>
              <w:top w:val="single" w:sz="4" w:space="0" w:color="auto"/>
              <w:left w:val="single" w:sz="4" w:space="0" w:color="auto"/>
            </w:tcBorders>
            <w:shd w:val="clear" w:color="auto" w:fill="FFFFFF"/>
            <w:vAlign w:val="center"/>
          </w:tcPr>
          <w:p w:rsidR="00754F4A" w:rsidRPr="00FB3A25" w:rsidRDefault="00754F4A" w:rsidP="00FB3A25">
            <w:pPr>
              <w:pStyle w:val="20"/>
              <w:framePr w:w="10872" w:wrap="notBeside" w:vAnchor="text" w:hAnchor="text" w:xAlign="center" w:y="1"/>
              <w:shd w:val="clear" w:color="auto" w:fill="auto"/>
              <w:spacing w:before="0" w:line="346" w:lineRule="exact"/>
              <w:ind w:left="340" w:hanging="340"/>
            </w:pPr>
            <w:proofErr w:type="spellStart"/>
            <w:r w:rsidRPr="00FB3A25">
              <w:rPr>
                <w:rStyle w:val="29pt"/>
                <w:color w:val="auto"/>
              </w:rPr>
              <w:t>Контейне</w:t>
            </w:r>
            <w:proofErr w:type="spellEnd"/>
            <w:r w:rsidRPr="00FB3A25">
              <w:rPr>
                <w:rStyle w:val="29pt"/>
                <w:color w:val="auto"/>
              </w:rPr>
              <w:t xml:space="preserve"> </w:t>
            </w:r>
            <w:proofErr w:type="gramStart"/>
            <w:r w:rsidRPr="00FB3A25">
              <w:rPr>
                <w:rStyle w:val="29pt"/>
                <w:color w:val="auto"/>
              </w:rPr>
              <w:t>р</w:t>
            </w:r>
            <w:proofErr w:type="gramEnd"/>
            <w:r w:rsidRPr="00FB3A25">
              <w:rPr>
                <w:rStyle w:val="29pt"/>
                <w:color w:val="auto"/>
              </w:rPr>
              <w:t xml:space="preserve"> для сбора ЛПУ</w:t>
            </w:r>
          </w:p>
        </w:tc>
        <w:tc>
          <w:tcPr>
            <w:tcW w:w="1570" w:type="dxa"/>
            <w:tcBorders>
              <w:top w:val="single" w:sz="4" w:space="0" w:color="auto"/>
              <w:left w:val="single" w:sz="4" w:space="0" w:color="auto"/>
              <w:right w:val="single" w:sz="4" w:space="0" w:color="auto"/>
            </w:tcBorders>
            <w:shd w:val="clear" w:color="auto" w:fill="FFFFFF"/>
            <w:vAlign w:val="center"/>
          </w:tcPr>
          <w:p w:rsidR="00754F4A" w:rsidRPr="00FB3A25" w:rsidRDefault="00754F4A" w:rsidP="00FB3A25">
            <w:pPr>
              <w:pStyle w:val="20"/>
              <w:framePr w:w="10872" w:wrap="notBeside" w:vAnchor="text" w:hAnchor="text" w:xAlign="center" w:y="1"/>
              <w:shd w:val="clear" w:color="auto" w:fill="auto"/>
              <w:spacing w:before="0" w:after="180" w:line="180" w:lineRule="exact"/>
              <w:ind w:left="260"/>
            </w:pPr>
            <w:r w:rsidRPr="00FB3A25">
              <w:rPr>
                <w:rStyle w:val="29pt"/>
                <w:color w:val="auto"/>
              </w:rPr>
              <w:t>Количество</w:t>
            </w:r>
          </w:p>
          <w:p w:rsidR="00754F4A" w:rsidRPr="00FB3A25" w:rsidRDefault="00754F4A" w:rsidP="00FB3A25">
            <w:pPr>
              <w:pStyle w:val="20"/>
              <w:framePr w:w="10872" w:wrap="notBeside" w:vAnchor="text" w:hAnchor="text" w:xAlign="center" w:y="1"/>
              <w:shd w:val="clear" w:color="auto" w:fill="auto"/>
              <w:spacing w:before="180" w:line="180" w:lineRule="exact"/>
              <w:ind w:left="140"/>
            </w:pPr>
            <w:r w:rsidRPr="00FB3A25">
              <w:rPr>
                <w:rStyle w:val="29pt"/>
                <w:color w:val="auto"/>
              </w:rPr>
              <w:t>контейнерных</w:t>
            </w:r>
          </w:p>
        </w:tc>
      </w:tr>
      <w:tr w:rsidR="00754F4A" w:rsidTr="00FB3A25">
        <w:trPr>
          <w:trHeight w:hRule="exact" w:val="686"/>
          <w:jc w:val="center"/>
        </w:trPr>
        <w:tc>
          <w:tcPr>
            <w:tcW w:w="379" w:type="dxa"/>
            <w:tcBorders>
              <w:left w:val="single" w:sz="4" w:space="0" w:color="auto"/>
            </w:tcBorders>
            <w:shd w:val="clear" w:color="auto" w:fill="FFFFFF"/>
            <w:vAlign w:val="center"/>
          </w:tcPr>
          <w:p w:rsidR="00754F4A" w:rsidRPr="00FB3A25" w:rsidRDefault="00754F4A" w:rsidP="00FB3A25">
            <w:pPr>
              <w:framePr w:w="10872" w:wrap="notBeside" w:vAnchor="text" w:hAnchor="text" w:xAlign="center" w:y="1"/>
              <w:jc w:val="center"/>
              <w:rPr>
                <w:sz w:val="10"/>
                <w:szCs w:val="10"/>
              </w:rPr>
            </w:pPr>
          </w:p>
        </w:tc>
        <w:tc>
          <w:tcPr>
            <w:tcW w:w="2740" w:type="dxa"/>
            <w:tcBorders>
              <w:left w:val="single" w:sz="4" w:space="0" w:color="auto"/>
            </w:tcBorders>
            <w:shd w:val="clear" w:color="auto" w:fill="FFFFFF"/>
            <w:vAlign w:val="center"/>
          </w:tcPr>
          <w:p w:rsidR="00754F4A" w:rsidRPr="00FB3A25" w:rsidRDefault="00754F4A" w:rsidP="00FB3A25">
            <w:pPr>
              <w:framePr w:w="10872" w:wrap="notBeside" w:vAnchor="text" w:hAnchor="text" w:xAlign="center" w:y="1"/>
              <w:jc w:val="center"/>
              <w:rPr>
                <w:sz w:val="10"/>
                <w:szCs w:val="10"/>
              </w:rPr>
            </w:pPr>
          </w:p>
        </w:tc>
        <w:tc>
          <w:tcPr>
            <w:tcW w:w="1843" w:type="dxa"/>
            <w:tcBorders>
              <w:top w:val="single" w:sz="4" w:space="0" w:color="auto"/>
              <w:left w:val="single" w:sz="4" w:space="0" w:color="auto"/>
            </w:tcBorders>
            <w:shd w:val="clear" w:color="auto" w:fill="FFFFFF"/>
            <w:vAlign w:val="center"/>
          </w:tcPr>
          <w:p w:rsidR="00754F4A" w:rsidRPr="00FB3A25" w:rsidRDefault="00754F4A" w:rsidP="00FB3A25">
            <w:pPr>
              <w:pStyle w:val="20"/>
              <w:framePr w:w="10872" w:wrap="notBeside" w:vAnchor="text" w:hAnchor="text" w:xAlign="center" w:y="1"/>
              <w:shd w:val="clear" w:color="auto" w:fill="auto"/>
              <w:spacing w:before="0" w:line="180" w:lineRule="exact"/>
            </w:pPr>
            <w:r w:rsidRPr="00FB3A25">
              <w:rPr>
                <w:rStyle w:val="29pt"/>
                <w:color w:val="auto"/>
              </w:rPr>
              <w:t>Контейнер</w:t>
            </w:r>
          </w:p>
        </w:tc>
        <w:tc>
          <w:tcPr>
            <w:tcW w:w="797" w:type="dxa"/>
            <w:tcBorders>
              <w:top w:val="single" w:sz="4" w:space="0" w:color="auto"/>
              <w:left w:val="single" w:sz="4" w:space="0" w:color="auto"/>
            </w:tcBorders>
            <w:shd w:val="clear" w:color="auto" w:fill="FFFFFF"/>
            <w:vAlign w:val="center"/>
          </w:tcPr>
          <w:p w:rsidR="00754F4A" w:rsidRPr="00FB3A25" w:rsidRDefault="00754F4A" w:rsidP="00FB3A25">
            <w:pPr>
              <w:pStyle w:val="20"/>
              <w:framePr w:w="10872" w:wrap="notBeside" w:vAnchor="text" w:hAnchor="text" w:xAlign="center" w:y="1"/>
              <w:shd w:val="clear" w:color="auto" w:fill="auto"/>
              <w:spacing w:before="0" w:line="180" w:lineRule="exact"/>
            </w:pPr>
            <w:r w:rsidRPr="00FB3A25">
              <w:rPr>
                <w:rStyle w:val="29pt"/>
                <w:color w:val="auto"/>
              </w:rPr>
              <w:t>Контейнер</w:t>
            </w:r>
          </w:p>
        </w:tc>
        <w:tc>
          <w:tcPr>
            <w:tcW w:w="1416" w:type="dxa"/>
            <w:tcBorders>
              <w:left w:val="single" w:sz="4" w:space="0" w:color="auto"/>
            </w:tcBorders>
            <w:shd w:val="clear" w:color="auto" w:fill="FFFFFF"/>
            <w:vAlign w:val="center"/>
          </w:tcPr>
          <w:p w:rsidR="00754F4A" w:rsidRPr="00FB3A25" w:rsidRDefault="00754F4A" w:rsidP="00FB3A25">
            <w:pPr>
              <w:pStyle w:val="20"/>
              <w:framePr w:w="10872" w:wrap="notBeside" w:vAnchor="text" w:hAnchor="text" w:xAlign="center" w:y="1"/>
              <w:shd w:val="clear" w:color="auto" w:fill="auto"/>
              <w:spacing w:before="0" w:after="180" w:line="180" w:lineRule="exact"/>
            </w:pPr>
            <w:r w:rsidRPr="00FB3A25">
              <w:rPr>
                <w:rStyle w:val="29pt"/>
                <w:color w:val="auto"/>
              </w:rPr>
              <w:t>площадок,</w:t>
            </w:r>
          </w:p>
          <w:p w:rsidR="00754F4A" w:rsidRPr="00FB3A25" w:rsidRDefault="00754F4A" w:rsidP="00FB3A25">
            <w:pPr>
              <w:pStyle w:val="20"/>
              <w:framePr w:w="10872" w:wrap="notBeside" w:vAnchor="text" w:hAnchor="text" w:xAlign="center" w:y="1"/>
              <w:shd w:val="clear" w:color="auto" w:fill="auto"/>
              <w:spacing w:before="180" w:line="180" w:lineRule="exact"/>
            </w:pPr>
            <w:r w:rsidRPr="00FB3A25">
              <w:rPr>
                <w:rStyle w:val="29pt"/>
                <w:color w:val="auto"/>
              </w:rPr>
              <w:t>ед.</w:t>
            </w:r>
          </w:p>
        </w:tc>
        <w:tc>
          <w:tcPr>
            <w:tcW w:w="994" w:type="dxa"/>
            <w:vMerge/>
            <w:tcBorders>
              <w:left w:val="single" w:sz="4" w:space="0" w:color="auto"/>
            </w:tcBorders>
            <w:shd w:val="clear" w:color="auto" w:fill="FFFFFF"/>
            <w:vAlign w:val="center"/>
          </w:tcPr>
          <w:p w:rsidR="00754F4A" w:rsidRPr="00FB3A25" w:rsidRDefault="00754F4A" w:rsidP="00FB3A25">
            <w:pPr>
              <w:framePr w:w="10872" w:wrap="notBeside" w:vAnchor="text" w:hAnchor="text" w:xAlign="center" w:y="1"/>
              <w:jc w:val="center"/>
            </w:pPr>
          </w:p>
        </w:tc>
        <w:tc>
          <w:tcPr>
            <w:tcW w:w="1133" w:type="dxa"/>
            <w:vMerge/>
            <w:tcBorders>
              <w:left w:val="single" w:sz="4" w:space="0" w:color="auto"/>
            </w:tcBorders>
            <w:shd w:val="clear" w:color="auto" w:fill="FFFFFF"/>
            <w:vAlign w:val="center"/>
          </w:tcPr>
          <w:p w:rsidR="00754F4A" w:rsidRPr="00FB3A25" w:rsidRDefault="00754F4A" w:rsidP="00FB3A25">
            <w:pPr>
              <w:framePr w:w="10872" w:wrap="notBeside" w:vAnchor="text" w:hAnchor="text" w:xAlign="center" w:y="1"/>
              <w:jc w:val="center"/>
            </w:pPr>
          </w:p>
        </w:tc>
        <w:tc>
          <w:tcPr>
            <w:tcW w:w="1570" w:type="dxa"/>
            <w:tcBorders>
              <w:left w:val="single" w:sz="4" w:space="0" w:color="auto"/>
              <w:right w:val="single" w:sz="4" w:space="0" w:color="auto"/>
            </w:tcBorders>
            <w:shd w:val="clear" w:color="auto" w:fill="FFFFFF"/>
            <w:vAlign w:val="center"/>
          </w:tcPr>
          <w:p w:rsidR="00754F4A" w:rsidRPr="00FB3A25" w:rsidRDefault="00754F4A" w:rsidP="00FB3A25">
            <w:pPr>
              <w:pStyle w:val="20"/>
              <w:framePr w:w="10872" w:wrap="notBeside" w:vAnchor="text" w:hAnchor="text" w:xAlign="center" w:y="1"/>
              <w:shd w:val="clear" w:color="auto" w:fill="auto"/>
              <w:spacing w:before="0" w:line="180" w:lineRule="exact"/>
              <w:ind w:left="140"/>
            </w:pPr>
            <w:r w:rsidRPr="00FB3A25">
              <w:rPr>
                <w:rStyle w:val="29pt"/>
                <w:color w:val="auto"/>
              </w:rPr>
              <w:t>площадок, ед.</w:t>
            </w:r>
          </w:p>
        </w:tc>
      </w:tr>
      <w:tr w:rsidR="00754F4A" w:rsidTr="00FB3A25">
        <w:trPr>
          <w:trHeight w:hRule="exact" w:val="542"/>
          <w:jc w:val="center"/>
        </w:trPr>
        <w:tc>
          <w:tcPr>
            <w:tcW w:w="379" w:type="dxa"/>
            <w:tcBorders>
              <w:top w:val="single" w:sz="4" w:space="0" w:color="auto"/>
              <w:left w:val="single" w:sz="4" w:space="0" w:color="auto"/>
            </w:tcBorders>
            <w:shd w:val="clear" w:color="auto" w:fill="FFFFFF"/>
            <w:vAlign w:val="center"/>
          </w:tcPr>
          <w:p w:rsidR="00754F4A" w:rsidRPr="00FB3A25" w:rsidRDefault="00754F4A" w:rsidP="00FB3A25">
            <w:pPr>
              <w:pStyle w:val="20"/>
              <w:framePr w:w="10872" w:wrap="notBeside" w:vAnchor="text" w:hAnchor="text" w:xAlign="center" w:y="1"/>
              <w:shd w:val="clear" w:color="auto" w:fill="auto"/>
              <w:spacing w:before="0" w:line="180" w:lineRule="exact"/>
            </w:pPr>
            <w:r w:rsidRPr="00FB3A25">
              <w:rPr>
                <w:rStyle w:val="29pt"/>
                <w:color w:val="auto"/>
              </w:rPr>
              <w:t>1.</w:t>
            </w:r>
          </w:p>
        </w:tc>
        <w:tc>
          <w:tcPr>
            <w:tcW w:w="2740" w:type="dxa"/>
            <w:tcBorders>
              <w:top w:val="single" w:sz="4" w:space="0" w:color="auto"/>
              <w:left w:val="single" w:sz="4" w:space="0" w:color="auto"/>
            </w:tcBorders>
            <w:shd w:val="clear" w:color="auto" w:fill="FFFFFF"/>
            <w:vAlign w:val="center"/>
          </w:tcPr>
          <w:p w:rsidR="00754F4A" w:rsidRPr="00FB3A25" w:rsidRDefault="0066449A" w:rsidP="00FB3A25">
            <w:pPr>
              <w:pStyle w:val="20"/>
              <w:framePr w:w="10872" w:wrap="notBeside" w:vAnchor="text" w:hAnchor="text" w:xAlign="center" w:y="1"/>
              <w:shd w:val="clear" w:color="auto" w:fill="auto"/>
              <w:spacing w:before="0" w:line="269" w:lineRule="exact"/>
            </w:pPr>
            <w:hyperlink r:id="rId77" w:history="1">
              <w:proofErr w:type="spellStart"/>
              <w:r w:rsidR="00754F4A" w:rsidRPr="00FB3A25">
                <w:rPr>
                  <w:rStyle w:val="a5"/>
                  <w:color w:val="auto"/>
                  <w:u w:val="none"/>
                </w:rPr>
                <w:t>Архиповское</w:t>
              </w:r>
              <w:proofErr w:type="spellEnd"/>
            </w:hyperlink>
            <w:r w:rsidR="00754F4A" w:rsidRPr="00FB3A25">
              <w:rPr>
                <w:rStyle w:val="29pt"/>
                <w:color w:val="auto"/>
              </w:rPr>
              <w:t xml:space="preserve"> </w:t>
            </w:r>
            <w:hyperlink r:id="rId78" w:history="1">
              <w:r w:rsidR="00754F4A" w:rsidRPr="00FB3A25">
                <w:rPr>
                  <w:rStyle w:val="a5"/>
                  <w:color w:val="auto"/>
                  <w:u w:val="none"/>
                </w:rPr>
                <w:t>сельское поселение</w:t>
              </w:r>
            </w:hyperlink>
          </w:p>
        </w:tc>
        <w:tc>
          <w:tcPr>
            <w:tcW w:w="1843" w:type="dxa"/>
            <w:tcBorders>
              <w:top w:val="single" w:sz="4" w:space="0" w:color="auto"/>
              <w:left w:val="single" w:sz="4" w:space="0" w:color="auto"/>
            </w:tcBorders>
            <w:shd w:val="clear" w:color="auto" w:fill="FFFFFF"/>
            <w:vAlign w:val="center"/>
          </w:tcPr>
          <w:p w:rsidR="00754F4A" w:rsidRPr="00FB3A25" w:rsidRDefault="00754F4A" w:rsidP="00FB3A25">
            <w:pPr>
              <w:pStyle w:val="20"/>
              <w:framePr w:w="10872" w:wrap="notBeside" w:vAnchor="text" w:hAnchor="text" w:xAlign="center" w:y="1"/>
              <w:shd w:val="clear" w:color="auto" w:fill="auto"/>
              <w:spacing w:before="0" w:line="180" w:lineRule="exact"/>
            </w:pPr>
            <w:r w:rsidRPr="00FB3A25">
              <w:rPr>
                <w:rStyle w:val="29pt"/>
                <w:color w:val="auto"/>
              </w:rPr>
              <w:t>4</w:t>
            </w:r>
          </w:p>
        </w:tc>
        <w:tc>
          <w:tcPr>
            <w:tcW w:w="797" w:type="dxa"/>
            <w:tcBorders>
              <w:top w:val="single" w:sz="4" w:space="0" w:color="auto"/>
              <w:left w:val="single" w:sz="4" w:space="0" w:color="auto"/>
            </w:tcBorders>
            <w:shd w:val="clear" w:color="auto" w:fill="FFFFFF"/>
            <w:vAlign w:val="center"/>
          </w:tcPr>
          <w:p w:rsidR="00754F4A" w:rsidRPr="00FB3A25" w:rsidRDefault="00754F4A" w:rsidP="00FB3A25">
            <w:pPr>
              <w:pStyle w:val="20"/>
              <w:framePr w:w="10872" w:wrap="notBeside" w:vAnchor="text" w:hAnchor="text" w:xAlign="center" w:y="1"/>
              <w:shd w:val="clear" w:color="auto" w:fill="auto"/>
              <w:spacing w:before="0" w:line="180" w:lineRule="exact"/>
            </w:pPr>
            <w:r w:rsidRPr="00FB3A25">
              <w:rPr>
                <w:rStyle w:val="29pt"/>
                <w:color w:val="auto"/>
              </w:rPr>
              <w:t>4</w:t>
            </w:r>
          </w:p>
        </w:tc>
        <w:tc>
          <w:tcPr>
            <w:tcW w:w="1416" w:type="dxa"/>
            <w:tcBorders>
              <w:top w:val="single" w:sz="4" w:space="0" w:color="auto"/>
              <w:left w:val="single" w:sz="4" w:space="0" w:color="auto"/>
            </w:tcBorders>
            <w:shd w:val="clear" w:color="auto" w:fill="FFFFFF"/>
            <w:vAlign w:val="center"/>
          </w:tcPr>
          <w:p w:rsidR="00754F4A" w:rsidRPr="00FB3A25" w:rsidRDefault="00754F4A" w:rsidP="00FB3A25">
            <w:pPr>
              <w:pStyle w:val="20"/>
              <w:framePr w:w="10872" w:wrap="notBeside" w:vAnchor="text" w:hAnchor="text" w:xAlign="center" w:y="1"/>
              <w:shd w:val="clear" w:color="auto" w:fill="auto"/>
              <w:spacing w:before="0" w:line="180" w:lineRule="exact"/>
            </w:pPr>
            <w:r w:rsidRPr="00FB3A25">
              <w:rPr>
                <w:rStyle w:val="29pt"/>
                <w:color w:val="auto"/>
              </w:rPr>
              <w:t>2</w:t>
            </w:r>
          </w:p>
        </w:tc>
        <w:tc>
          <w:tcPr>
            <w:tcW w:w="994" w:type="dxa"/>
            <w:tcBorders>
              <w:top w:val="single" w:sz="4" w:space="0" w:color="auto"/>
              <w:left w:val="single" w:sz="4" w:space="0" w:color="auto"/>
            </w:tcBorders>
            <w:shd w:val="clear" w:color="auto" w:fill="FFFFFF"/>
            <w:vAlign w:val="center"/>
          </w:tcPr>
          <w:p w:rsidR="00754F4A" w:rsidRPr="00FB3A25" w:rsidRDefault="00754F4A" w:rsidP="00FB3A25">
            <w:pPr>
              <w:pStyle w:val="20"/>
              <w:framePr w:w="10872" w:wrap="notBeside" w:vAnchor="text" w:hAnchor="text" w:xAlign="center" w:y="1"/>
              <w:shd w:val="clear" w:color="auto" w:fill="auto"/>
              <w:spacing w:before="0" w:line="180" w:lineRule="exact"/>
            </w:pPr>
            <w:r w:rsidRPr="00FB3A25">
              <w:rPr>
                <w:rStyle w:val="29pt"/>
                <w:color w:val="auto"/>
              </w:rPr>
              <w:t>-</w:t>
            </w:r>
          </w:p>
        </w:tc>
        <w:tc>
          <w:tcPr>
            <w:tcW w:w="1133" w:type="dxa"/>
            <w:tcBorders>
              <w:top w:val="single" w:sz="4" w:space="0" w:color="auto"/>
              <w:left w:val="single" w:sz="4" w:space="0" w:color="auto"/>
            </w:tcBorders>
            <w:shd w:val="clear" w:color="auto" w:fill="FFFFFF"/>
            <w:vAlign w:val="center"/>
          </w:tcPr>
          <w:p w:rsidR="00754F4A" w:rsidRPr="00FB3A25" w:rsidRDefault="00754F4A" w:rsidP="00FB3A25">
            <w:pPr>
              <w:pStyle w:val="20"/>
              <w:framePr w:w="10872" w:wrap="notBeside" w:vAnchor="text" w:hAnchor="text" w:xAlign="center" w:y="1"/>
              <w:shd w:val="clear" w:color="auto" w:fill="auto"/>
              <w:spacing w:before="0" w:line="180" w:lineRule="exact"/>
            </w:pPr>
            <w:r w:rsidRPr="00FB3A25">
              <w:rPr>
                <w:rStyle w:val="29pt"/>
                <w:color w:val="auto"/>
              </w:rPr>
              <w:t>-</w:t>
            </w:r>
          </w:p>
        </w:tc>
        <w:tc>
          <w:tcPr>
            <w:tcW w:w="1570" w:type="dxa"/>
            <w:tcBorders>
              <w:top w:val="single" w:sz="4" w:space="0" w:color="auto"/>
              <w:left w:val="single" w:sz="4" w:space="0" w:color="auto"/>
              <w:right w:val="single" w:sz="4" w:space="0" w:color="auto"/>
            </w:tcBorders>
            <w:shd w:val="clear" w:color="auto" w:fill="FFFFFF"/>
            <w:vAlign w:val="center"/>
          </w:tcPr>
          <w:p w:rsidR="00754F4A" w:rsidRPr="00FB3A25" w:rsidRDefault="00754F4A" w:rsidP="00FB3A25">
            <w:pPr>
              <w:pStyle w:val="20"/>
              <w:framePr w:w="10872" w:wrap="notBeside" w:vAnchor="text" w:hAnchor="text" w:xAlign="center" w:y="1"/>
              <w:shd w:val="clear" w:color="auto" w:fill="auto"/>
              <w:spacing w:before="0" w:line="180" w:lineRule="exact"/>
            </w:pPr>
            <w:r w:rsidRPr="00FB3A25">
              <w:rPr>
                <w:rStyle w:val="29pt"/>
                <w:color w:val="auto"/>
              </w:rPr>
              <w:t>3</w:t>
            </w:r>
          </w:p>
        </w:tc>
      </w:tr>
      <w:tr w:rsidR="00754F4A" w:rsidTr="00FB3A25">
        <w:trPr>
          <w:trHeight w:hRule="exact" w:val="624"/>
          <w:jc w:val="center"/>
        </w:trPr>
        <w:tc>
          <w:tcPr>
            <w:tcW w:w="379" w:type="dxa"/>
            <w:tcBorders>
              <w:top w:val="single" w:sz="4" w:space="0" w:color="auto"/>
              <w:left w:val="single" w:sz="4" w:space="0" w:color="auto"/>
            </w:tcBorders>
            <w:shd w:val="clear" w:color="auto" w:fill="FFFFFF"/>
            <w:vAlign w:val="center"/>
          </w:tcPr>
          <w:p w:rsidR="00754F4A" w:rsidRPr="00FB3A25" w:rsidRDefault="00754F4A" w:rsidP="00FB3A25">
            <w:pPr>
              <w:pStyle w:val="20"/>
              <w:framePr w:w="10872" w:wrap="notBeside" w:vAnchor="text" w:hAnchor="text" w:xAlign="center" w:y="1"/>
              <w:shd w:val="clear" w:color="auto" w:fill="auto"/>
              <w:spacing w:before="0" w:line="180" w:lineRule="exact"/>
            </w:pPr>
            <w:r w:rsidRPr="00FB3A25">
              <w:rPr>
                <w:rStyle w:val="29pt"/>
                <w:color w:val="auto"/>
              </w:rPr>
              <w:t>2.</w:t>
            </w:r>
          </w:p>
        </w:tc>
        <w:tc>
          <w:tcPr>
            <w:tcW w:w="2740" w:type="dxa"/>
            <w:tcBorders>
              <w:top w:val="single" w:sz="4" w:space="0" w:color="auto"/>
              <w:left w:val="single" w:sz="4" w:space="0" w:color="auto"/>
            </w:tcBorders>
            <w:shd w:val="clear" w:color="auto" w:fill="FFFFFF"/>
            <w:vAlign w:val="center"/>
          </w:tcPr>
          <w:p w:rsidR="00754F4A" w:rsidRPr="00FB3A25" w:rsidRDefault="0066449A" w:rsidP="00FB3A25">
            <w:pPr>
              <w:pStyle w:val="20"/>
              <w:framePr w:w="10872" w:wrap="notBeside" w:vAnchor="text" w:hAnchor="text" w:xAlign="center" w:y="1"/>
              <w:shd w:val="clear" w:color="auto" w:fill="auto"/>
              <w:spacing w:before="0" w:line="264" w:lineRule="exact"/>
            </w:pPr>
            <w:hyperlink r:id="rId79" w:history="1">
              <w:proofErr w:type="spellStart"/>
              <w:r w:rsidR="00754F4A" w:rsidRPr="00FB3A25">
                <w:rPr>
                  <w:rStyle w:val="a5"/>
                  <w:color w:val="auto"/>
                  <w:u w:val="none"/>
                </w:rPr>
                <w:t>Новокалитвенское</w:t>
              </w:r>
              <w:proofErr w:type="spellEnd"/>
            </w:hyperlink>
            <w:r w:rsidR="00754F4A" w:rsidRPr="00FB3A25">
              <w:rPr>
                <w:rStyle w:val="29pt"/>
                <w:color w:val="auto"/>
              </w:rPr>
              <w:t xml:space="preserve"> </w:t>
            </w:r>
            <w:hyperlink r:id="rId80" w:history="1">
              <w:r w:rsidR="00754F4A" w:rsidRPr="00FB3A25">
                <w:rPr>
                  <w:rStyle w:val="a5"/>
                  <w:color w:val="auto"/>
                  <w:u w:val="none"/>
                </w:rPr>
                <w:t>сельское поселение</w:t>
              </w:r>
            </w:hyperlink>
          </w:p>
        </w:tc>
        <w:tc>
          <w:tcPr>
            <w:tcW w:w="1843" w:type="dxa"/>
            <w:tcBorders>
              <w:top w:val="single" w:sz="4" w:space="0" w:color="auto"/>
              <w:left w:val="single" w:sz="4" w:space="0" w:color="auto"/>
            </w:tcBorders>
            <w:shd w:val="clear" w:color="auto" w:fill="FFFFFF"/>
            <w:vAlign w:val="center"/>
          </w:tcPr>
          <w:p w:rsidR="00754F4A" w:rsidRPr="00FB3A25" w:rsidRDefault="00754F4A" w:rsidP="00FB3A25">
            <w:pPr>
              <w:pStyle w:val="20"/>
              <w:framePr w:w="10872" w:wrap="notBeside" w:vAnchor="text" w:hAnchor="text" w:xAlign="center" w:y="1"/>
              <w:shd w:val="clear" w:color="auto" w:fill="auto"/>
              <w:spacing w:before="0" w:line="180" w:lineRule="exact"/>
            </w:pPr>
            <w:r w:rsidRPr="00FB3A25">
              <w:rPr>
                <w:rStyle w:val="29pt"/>
                <w:color w:val="auto"/>
              </w:rPr>
              <w:t>-</w:t>
            </w:r>
          </w:p>
        </w:tc>
        <w:tc>
          <w:tcPr>
            <w:tcW w:w="797" w:type="dxa"/>
            <w:tcBorders>
              <w:top w:val="single" w:sz="4" w:space="0" w:color="auto"/>
              <w:left w:val="single" w:sz="4" w:space="0" w:color="auto"/>
            </w:tcBorders>
            <w:shd w:val="clear" w:color="auto" w:fill="FFFFFF"/>
            <w:vAlign w:val="center"/>
          </w:tcPr>
          <w:p w:rsidR="00754F4A" w:rsidRPr="00FB3A25" w:rsidRDefault="00754F4A" w:rsidP="00FB3A25">
            <w:pPr>
              <w:pStyle w:val="20"/>
              <w:framePr w:w="10872" w:wrap="notBeside" w:vAnchor="text" w:hAnchor="text" w:xAlign="center" w:y="1"/>
              <w:shd w:val="clear" w:color="auto" w:fill="auto"/>
              <w:spacing w:before="0" w:line="180" w:lineRule="exact"/>
            </w:pPr>
            <w:r w:rsidRPr="00FB3A25">
              <w:rPr>
                <w:rStyle w:val="29pt"/>
                <w:color w:val="auto"/>
              </w:rPr>
              <w:t>-</w:t>
            </w:r>
          </w:p>
        </w:tc>
        <w:tc>
          <w:tcPr>
            <w:tcW w:w="1416" w:type="dxa"/>
            <w:tcBorders>
              <w:top w:val="single" w:sz="4" w:space="0" w:color="auto"/>
              <w:left w:val="single" w:sz="4" w:space="0" w:color="auto"/>
            </w:tcBorders>
            <w:shd w:val="clear" w:color="auto" w:fill="FFFFFF"/>
            <w:vAlign w:val="center"/>
          </w:tcPr>
          <w:p w:rsidR="00754F4A" w:rsidRPr="00FB3A25" w:rsidRDefault="00754F4A" w:rsidP="00FB3A25">
            <w:pPr>
              <w:pStyle w:val="20"/>
              <w:framePr w:w="10872" w:wrap="notBeside" w:vAnchor="text" w:hAnchor="text" w:xAlign="center" w:y="1"/>
              <w:shd w:val="clear" w:color="auto" w:fill="auto"/>
              <w:spacing w:before="0" w:line="180" w:lineRule="exact"/>
            </w:pPr>
            <w:r w:rsidRPr="00FB3A25">
              <w:rPr>
                <w:rStyle w:val="29pt"/>
                <w:color w:val="auto"/>
              </w:rPr>
              <w:t>-</w:t>
            </w:r>
          </w:p>
        </w:tc>
        <w:tc>
          <w:tcPr>
            <w:tcW w:w="994" w:type="dxa"/>
            <w:tcBorders>
              <w:top w:val="single" w:sz="4" w:space="0" w:color="auto"/>
              <w:left w:val="single" w:sz="4" w:space="0" w:color="auto"/>
            </w:tcBorders>
            <w:shd w:val="clear" w:color="auto" w:fill="FFFFFF"/>
            <w:vAlign w:val="center"/>
          </w:tcPr>
          <w:p w:rsidR="00754F4A" w:rsidRPr="00FB3A25" w:rsidRDefault="00754F4A" w:rsidP="00FB3A25">
            <w:pPr>
              <w:pStyle w:val="20"/>
              <w:framePr w:w="10872" w:wrap="notBeside" w:vAnchor="text" w:hAnchor="text" w:xAlign="center" w:y="1"/>
              <w:shd w:val="clear" w:color="auto" w:fill="auto"/>
              <w:spacing w:before="0" w:line="180" w:lineRule="exact"/>
            </w:pPr>
            <w:r w:rsidRPr="00FB3A25">
              <w:rPr>
                <w:rStyle w:val="29pt"/>
                <w:color w:val="auto"/>
              </w:rPr>
              <w:t>-</w:t>
            </w:r>
          </w:p>
        </w:tc>
        <w:tc>
          <w:tcPr>
            <w:tcW w:w="1133" w:type="dxa"/>
            <w:tcBorders>
              <w:top w:val="single" w:sz="4" w:space="0" w:color="auto"/>
              <w:left w:val="single" w:sz="4" w:space="0" w:color="auto"/>
            </w:tcBorders>
            <w:shd w:val="clear" w:color="auto" w:fill="FFFFFF"/>
            <w:vAlign w:val="center"/>
          </w:tcPr>
          <w:p w:rsidR="00754F4A" w:rsidRPr="00FB3A25" w:rsidRDefault="00754F4A" w:rsidP="00FB3A25">
            <w:pPr>
              <w:pStyle w:val="20"/>
              <w:framePr w:w="10872" w:wrap="notBeside" w:vAnchor="text" w:hAnchor="text" w:xAlign="center" w:y="1"/>
              <w:shd w:val="clear" w:color="auto" w:fill="auto"/>
              <w:spacing w:before="0" w:line="180" w:lineRule="exact"/>
            </w:pPr>
            <w:r w:rsidRPr="00FB3A25">
              <w:rPr>
                <w:rStyle w:val="29pt"/>
                <w:color w:val="auto"/>
              </w:rPr>
              <w:t>2</w:t>
            </w:r>
          </w:p>
        </w:tc>
        <w:tc>
          <w:tcPr>
            <w:tcW w:w="1570" w:type="dxa"/>
            <w:tcBorders>
              <w:top w:val="single" w:sz="4" w:space="0" w:color="auto"/>
              <w:left w:val="single" w:sz="4" w:space="0" w:color="auto"/>
              <w:right w:val="single" w:sz="4" w:space="0" w:color="auto"/>
            </w:tcBorders>
            <w:shd w:val="clear" w:color="auto" w:fill="FFFFFF"/>
            <w:vAlign w:val="center"/>
          </w:tcPr>
          <w:p w:rsidR="00754F4A" w:rsidRPr="00FB3A25" w:rsidRDefault="00754F4A" w:rsidP="00FB3A25">
            <w:pPr>
              <w:pStyle w:val="20"/>
              <w:framePr w:w="10872" w:wrap="notBeside" w:vAnchor="text" w:hAnchor="text" w:xAlign="center" w:y="1"/>
              <w:shd w:val="clear" w:color="auto" w:fill="auto"/>
              <w:spacing w:before="0" w:line="180" w:lineRule="exact"/>
            </w:pPr>
            <w:r w:rsidRPr="00FB3A25">
              <w:rPr>
                <w:rStyle w:val="29pt"/>
                <w:color w:val="auto"/>
              </w:rPr>
              <w:t>-</w:t>
            </w:r>
          </w:p>
        </w:tc>
      </w:tr>
      <w:tr w:rsidR="00754F4A" w:rsidTr="00FB3A25">
        <w:trPr>
          <w:trHeight w:hRule="exact" w:val="624"/>
          <w:jc w:val="center"/>
        </w:trPr>
        <w:tc>
          <w:tcPr>
            <w:tcW w:w="379" w:type="dxa"/>
            <w:tcBorders>
              <w:top w:val="single" w:sz="4" w:space="0" w:color="auto"/>
              <w:left w:val="single" w:sz="4" w:space="0" w:color="auto"/>
            </w:tcBorders>
            <w:shd w:val="clear" w:color="auto" w:fill="FFFFFF"/>
            <w:vAlign w:val="center"/>
          </w:tcPr>
          <w:p w:rsidR="00754F4A" w:rsidRPr="00FB3A25" w:rsidRDefault="00754F4A" w:rsidP="00FB3A25">
            <w:pPr>
              <w:pStyle w:val="20"/>
              <w:framePr w:w="10872" w:wrap="notBeside" w:vAnchor="text" w:hAnchor="text" w:xAlign="center" w:y="1"/>
              <w:shd w:val="clear" w:color="auto" w:fill="auto"/>
              <w:spacing w:before="0" w:line="180" w:lineRule="exact"/>
            </w:pPr>
            <w:r w:rsidRPr="00FB3A25">
              <w:rPr>
                <w:rStyle w:val="29pt"/>
                <w:color w:val="auto"/>
              </w:rPr>
              <w:t>3.</w:t>
            </w:r>
          </w:p>
        </w:tc>
        <w:tc>
          <w:tcPr>
            <w:tcW w:w="2740" w:type="dxa"/>
            <w:tcBorders>
              <w:top w:val="single" w:sz="4" w:space="0" w:color="auto"/>
              <w:left w:val="single" w:sz="4" w:space="0" w:color="auto"/>
            </w:tcBorders>
            <w:shd w:val="clear" w:color="auto" w:fill="FFFFFF"/>
            <w:vAlign w:val="center"/>
          </w:tcPr>
          <w:p w:rsidR="00754F4A" w:rsidRPr="00FB3A25" w:rsidRDefault="0066449A" w:rsidP="00FB3A25">
            <w:pPr>
              <w:pStyle w:val="20"/>
              <w:framePr w:w="10872" w:wrap="notBeside" w:vAnchor="text" w:hAnchor="text" w:xAlign="center" w:y="1"/>
              <w:shd w:val="clear" w:color="auto" w:fill="auto"/>
              <w:spacing w:before="0" w:line="264" w:lineRule="exact"/>
            </w:pPr>
            <w:hyperlink r:id="rId81" w:history="1">
              <w:proofErr w:type="spellStart"/>
              <w:r w:rsidR="00754F4A" w:rsidRPr="00FB3A25">
                <w:rPr>
                  <w:rStyle w:val="a5"/>
                  <w:color w:val="auto"/>
                  <w:u w:val="none"/>
                </w:rPr>
                <w:t>Новопостояловское</w:t>
              </w:r>
              <w:proofErr w:type="spellEnd"/>
            </w:hyperlink>
            <w:r w:rsidR="00754F4A" w:rsidRPr="00FB3A25">
              <w:rPr>
                <w:rStyle w:val="29pt"/>
                <w:color w:val="auto"/>
              </w:rPr>
              <w:t xml:space="preserve"> </w:t>
            </w:r>
            <w:hyperlink r:id="rId82" w:history="1">
              <w:r w:rsidR="00754F4A" w:rsidRPr="00FB3A25">
                <w:rPr>
                  <w:rStyle w:val="a5"/>
                  <w:color w:val="auto"/>
                  <w:u w:val="none"/>
                </w:rPr>
                <w:t>сельское поселение</w:t>
              </w:r>
            </w:hyperlink>
          </w:p>
        </w:tc>
        <w:tc>
          <w:tcPr>
            <w:tcW w:w="1843" w:type="dxa"/>
            <w:tcBorders>
              <w:top w:val="single" w:sz="4" w:space="0" w:color="auto"/>
              <w:left w:val="single" w:sz="4" w:space="0" w:color="auto"/>
            </w:tcBorders>
            <w:shd w:val="clear" w:color="auto" w:fill="FFFFFF"/>
            <w:vAlign w:val="center"/>
          </w:tcPr>
          <w:p w:rsidR="00754F4A" w:rsidRPr="00FB3A25" w:rsidRDefault="00754F4A" w:rsidP="00FB3A25">
            <w:pPr>
              <w:pStyle w:val="20"/>
              <w:framePr w:w="10872" w:wrap="notBeside" w:vAnchor="text" w:hAnchor="text" w:xAlign="center" w:y="1"/>
              <w:shd w:val="clear" w:color="auto" w:fill="auto"/>
              <w:spacing w:before="0" w:line="180" w:lineRule="exact"/>
            </w:pPr>
            <w:r w:rsidRPr="00FB3A25">
              <w:rPr>
                <w:rStyle w:val="29pt"/>
                <w:color w:val="auto"/>
              </w:rPr>
              <w:t>8</w:t>
            </w:r>
          </w:p>
        </w:tc>
        <w:tc>
          <w:tcPr>
            <w:tcW w:w="797" w:type="dxa"/>
            <w:tcBorders>
              <w:top w:val="single" w:sz="4" w:space="0" w:color="auto"/>
              <w:left w:val="single" w:sz="4" w:space="0" w:color="auto"/>
            </w:tcBorders>
            <w:shd w:val="clear" w:color="auto" w:fill="FFFFFF"/>
            <w:vAlign w:val="center"/>
          </w:tcPr>
          <w:p w:rsidR="00754F4A" w:rsidRPr="00FB3A25" w:rsidRDefault="00754F4A" w:rsidP="00FB3A25">
            <w:pPr>
              <w:pStyle w:val="20"/>
              <w:framePr w:w="10872" w:wrap="notBeside" w:vAnchor="text" w:hAnchor="text" w:xAlign="center" w:y="1"/>
              <w:shd w:val="clear" w:color="auto" w:fill="auto"/>
              <w:spacing w:before="0" w:line="180" w:lineRule="exact"/>
            </w:pPr>
            <w:r w:rsidRPr="00FB3A25">
              <w:rPr>
                <w:rStyle w:val="29pt"/>
                <w:color w:val="auto"/>
              </w:rPr>
              <w:t>-</w:t>
            </w:r>
          </w:p>
        </w:tc>
        <w:tc>
          <w:tcPr>
            <w:tcW w:w="1416" w:type="dxa"/>
            <w:tcBorders>
              <w:top w:val="single" w:sz="4" w:space="0" w:color="auto"/>
              <w:left w:val="single" w:sz="4" w:space="0" w:color="auto"/>
            </w:tcBorders>
            <w:shd w:val="clear" w:color="auto" w:fill="FFFFFF"/>
            <w:vAlign w:val="center"/>
          </w:tcPr>
          <w:p w:rsidR="00754F4A" w:rsidRPr="00FB3A25" w:rsidRDefault="00754F4A" w:rsidP="00FB3A25">
            <w:pPr>
              <w:pStyle w:val="20"/>
              <w:framePr w:w="10872" w:wrap="notBeside" w:vAnchor="text" w:hAnchor="text" w:xAlign="center" w:y="1"/>
              <w:shd w:val="clear" w:color="auto" w:fill="auto"/>
              <w:spacing w:before="0" w:line="180" w:lineRule="exact"/>
            </w:pPr>
            <w:r w:rsidRPr="00FB3A25">
              <w:rPr>
                <w:rStyle w:val="29pt"/>
                <w:color w:val="auto"/>
              </w:rPr>
              <w:t>-</w:t>
            </w:r>
          </w:p>
        </w:tc>
        <w:tc>
          <w:tcPr>
            <w:tcW w:w="994" w:type="dxa"/>
            <w:tcBorders>
              <w:top w:val="single" w:sz="4" w:space="0" w:color="auto"/>
              <w:left w:val="single" w:sz="4" w:space="0" w:color="auto"/>
            </w:tcBorders>
            <w:shd w:val="clear" w:color="auto" w:fill="FFFFFF"/>
            <w:vAlign w:val="center"/>
          </w:tcPr>
          <w:p w:rsidR="00754F4A" w:rsidRPr="00FB3A25" w:rsidRDefault="00754F4A" w:rsidP="00FB3A25">
            <w:pPr>
              <w:pStyle w:val="20"/>
              <w:framePr w:w="10872" w:wrap="notBeside" w:vAnchor="text" w:hAnchor="text" w:xAlign="center" w:y="1"/>
              <w:shd w:val="clear" w:color="auto" w:fill="auto"/>
              <w:spacing w:before="0" w:line="180" w:lineRule="exact"/>
            </w:pPr>
            <w:r w:rsidRPr="00FB3A25">
              <w:rPr>
                <w:rStyle w:val="29pt"/>
                <w:color w:val="auto"/>
              </w:rPr>
              <w:t>1</w:t>
            </w:r>
          </w:p>
        </w:tc>
        <w:tc>
          <w:tcPr>
            <w:tcW w:w="1133" w:type="dxa"/>
            <w:tcBorders>
              <w:top w:val="single" w:sz="4" w:space="0" w:color="auto"/>
              <w:left w:val="single" w:sz="4" w:space="0" w:color="auto"/>
            </w:tcBorders>
            <w:shd w:val="clear" w:color="auto" w:fill="FFFFFF"/>
            <w:vAlign w:val="center"/>
          </w:tcPr>
          <w:p w:rsidR="00754F4A" w:rsidRPr="00FB3A25" w:rsidRDefault="00754F4A" w:rsidP="00FB3A25">
            <w:pPr>
              <w:pStyle w:val="20"/>
              <w:framePr w:w="10872" w:wrap="notBeside" w:vAnchor="text" w:hAnchor="text" w:xAlign="center" w:y="1"/>
              <w:shd w:val="clear" w:color="auto" w:fill="auto"/>
              <w:spacing w:before="0" w:line="180" w:lineRule="exact"/>
            </w:pPr>
            <w:r w:rsidRPr="00FB3A25">
              <w:rPr>
                <w:rStyle w:val="29pt"/>
                <w:color w:val="auto"/>
              </w:rPr>
              <w:t>-</w:t>
            </w:r>
          </w:p>
        </w:tc>
        <w:tc>
          <w:tcPr>
            <w:tcW w:w="1570" w:type="dxa"/>
            <w:tcBorders>
              <w:top w:val="single" w:sz="4" w:space="0" w:color="auto"/>
              <w:left w:val="single" w:sz="4" w:space="0" w:color="auto"/>
              <w:right w:val="single" w:sz="4" w:space="0" w:color="auto"/>
            </w:tcBorders>
            <w:shd w:val="clear" w:color="auto" w:fill="FFFFFF"/>
            <w:vAlign w:val="center"/>
          </w:tcPr>
          <w:p w:rsidR="00754F4A" w:rsidRPr="00FB3A25" w:rsidRDefault="00754F4A" w:rsidP="00FB3A25">
            <w:pPr>
              <w:pStyle w:val="20"/>
              <w:framePr w:w="10872" w:wrap="notBeside" w:vAnchor="text" w:hAnchor="text" w:xAlign="center" w:y="1"/>
              <w:shd w:val="clear" w:color="auto" w:fill="auto"/>
              <w:spacing w:before="0" w:line="180" w:lineRule="exact"/>
            </w:pPr>
            <w:r w:rsidRPr="00FB3A25">
              <w:rPr>
                <w:rStyle w:val="29pt"/>
                <w:color w:val="auto"/>
              </w:rPr>
              <w:t>-</w:t>
            </w:r>
          </w:p>
        </w:tc>
      </w:tr>
      <w:tr w:rsidR="00754F4A" w:rsidTr="00FB3A25">
        <w:trPr>
          <w:trHeight w:hRule="exact" w:val="538"/>
          <w:jc w:val="center"/>
        </w:trPr>
        <w:tc>
          <w:tcPr>
            <w:tcW w:w="379" w:type="dxa"/>
            <w:tcBorders>
              <w:top w:val="single" w:sz="4" w:space="0" w:color="auto"/>
              <w:left w:val="single" w:sz="4" w:space="0" w:color="auto"/>
            </w:tcBorders>
            <w:shd w:val="clear" w:color="auto" w:fill="FFFFFF"/>
            <w:vAlign w:val="center"/>
          </w:tcPr>
          <w:p w:rsidR="00754F4A" w:rsidRPr="00FB3A25" w:rsidRDefault="00754F4A" w:rsidP="00FB3A25">
            <w:pPr>
              <w:pStyle w:val="20"/>
              <w:framePr w:w="10872" w:wrap="notBeside" w:vAnchor="text" w:hAnchor="text" w:xAlign="center" w:y="1"/>
              <w:shd w:val="clear" w:color="auto" w:fill="auto"/>
              <w:spacing w:before="0" w:line="180" w:lineRule="exact"/>
            </w:pPr>
            <w:r w:rsidRPr="00FB3A25">
              <w:rPr>
                <w:rStyle w:val="29pt"/>
                <w:color w:val="auto"/>
              </w:rPr>
              <w:t>4.</w:t>
            </w:r>
          </w:p>
        </w:tc>
        <w:tc>
          <w:tcPr>
            <w:tcW w:w="2740" w:type="dxa"/>
            <w:tcBorders>
              <w:top w:val="single" w:sz="4" w:space="0" w:color="auto"/>
              <w:left w:val="single" w:sz="4" w:space="0" w:color="auto"/>
            </w:tcBorders>
            <w:shd w:val="clear" w:color="auto" w:fill="FFFFFF"/>
            <w:vAlign w:val="center"/>
          </w:tcPr>
          <w:p w:rsidR="00754F4A" w:rsidRPr="00FB3A25" w:rsidRDefault="0066449A" w:rsidP="00FB3A25">
            <w:pPr>
              <w:pStyle w:val="20"/>
              <w:framePr w:w="10872" w:wrap="notBeside" w:vAnchor="text" w:hAnchor="text" w:xAlign="center" w:y="1"/>
              <w:shd w:val="clear" w:color="auto" w:fill="auto"/>
              <w:spacing w:before="0" w:line="264" w:lineRule="exact"/>
            </w:pPr>
            <w:hyperlink r:id="rId83" w:history="1">
              <w:proofErr w:type="spellStart"/>
              <w:r w:rsidR="00754F4A" w:rsidRPr="00FB3A25">
                <w:rPr>
                  <w:rStyle w:val="a5"/>
                  <w:color w:val="auto"/>
                  <w:u w:val="none"/>
                </w:rPr>
                <w:t>Подгоренское</w:t>
              </w:r>
              <w:proofErr w:type="spellEnd"/>
            </w:hyperlink>
            <w:r w:rsidR="00754F4A" w:rsidRPr="00FB3A25">
              <w:rPr>
                <w:rStyle w:val="29pt"/>
                <w:color w:val="auto"/>
              </w:rPr>
              <w:t xml:space="preserve"> </w:t>
            </w:r>
            <w:hyperlink r:id="rId84" w:history="1">
              <w:r w:rsidR="00754F4A" w:rsidRPr="00FB3A25">
                <w:rPr>
                  <w:rStyle w:val="a5"/>
                  <w:color w:val="auto"/>
                  <w:u w:val="none"/>
                </w:rPr>
                <w:t>сельское поселение</w:t>
              </w:r>
            </w:hyperlink>
          </w:p>
        </w:tc>
        <w:tc>
          <w:tcPr>
            <w:tcW w:w="1843" w:type="dxa"/>
            <w:tcBorders>
              <w:top w:val="single" w:sz="4" w:space="0" w:color="auto"/>
              <w:left w:val="single" w:sz="4" w:space="0" w:color="auto"/>
            </w:tcBorders>
            <w:shd w:val="clear" w:color="auto" w:fill="FFFFFF"/>
            <w:vAlign w:val="center"/>
          </w:tcPr>
          <w:p w:rsidR="00754F4A" w:rsidRPr="00FB3A25" w:rsidRDefault="00754F4A" w:rsidP="00FB3A25">
            <w:pPr>
              <w:pStyle w:val="20"/>
              <w:framePr w:w="10872" w:wrap="notBeside" w:vAnchor="text" w:hAnchor="text" w:xAlign="center" w:y="1"/>
              <w:shd w:val="clear" w:color="auto" w:fill="auto"/>
              <w:spacing w:before="0" w:line="180" w:lineRule="exact"/>
            </w:pPr>
            <w:r w:rsidRPr="00FB3A25">
              <w:rPr>
                <w:rStyle w:val="29pt"/>
                <w:color w:val="auto"/>
              </w:rPr>
              <w:t>-</w:t>
            </w:r>
          </w:p>
        </w:tc>
        <w:tc>
          <w:tcPr>
            <w:tcW w:w="797" w:type="dxa"/>
            <w:tcBorders>
              <w:top w:val="single" w:sz="4" w:space="0" w:color="auto"/>
              <w:left w:val="single" w:sz="4" w:space="0" w:color="auto"/>
            </w:tcBorders>
            <w:shd w:val="clear" w:color="auto" w:fill="FFFFFF"/>
            <w:vAlign w:val="center"/>
          </w:tcPr>
          <w:p w:rsidR="00754F4A" w:rsidRPr="00FB3A25" w:rsidRDefault="00754F4A" w:rsidP="00FB3A25">
            <w:pPr>
              <w:pStyle w:val="20"/>
              <w:framePr w:w="10872" w:wrap="notBeside" w:vAnchor="text" w:hAnchor="text" w:xAlign="center" w:y="1"/>
              <w:shd w:val="clear" w:color="auto" w:fill="auto"/>
              <w:spacing w:before="0" w:line="180" w:lineRule="exact"/>
            </w:pPr>
            <w:r w:rsidRPr="00FB3A25">
              <w:rPr>
                <w:rStyle w:val="29pt"/>
                <w:color w:val="auto"/>
              </w:rPr>
              <w:t>59</w:t>
            </w:r>
          </w:p>
        </w:tc>
        <w:tc>
          <w:tcPr>
            <w:tcW w:w="1416" w:type="dxa"/>
            <w:tcBorders>
              <w:top w:val="single" w:sz="4" w:space="0" w:color="auto"/>
              <w:left w:val="single" w:sz="4" w:space="0" w:color="auto"/>
            </w:tcBorders>
            <w:shd w:val="clear" w:color="auto" w:fill="FFFFFF"/>
            <w:vAlign w:val="center"/>
          </w:tcPr>
          <w:p w:rsidR="00754F4A" w:rsidRPr="00FB3A25" w:rsidRDefault="00754F4A" w:rsidP="00FB3A25">
            <w:pPr>
              <w:pStyle w:val="20"/>
              <w:framePr w:w="10872" w:wrap="notBeside" w:vAnchor="text" w:hAnchor="text" w:xAlign="center" w:y="1"/>
              <w:shd w:val="clear" w:color="auto" w:fill="auto"/>
              <w:spacing w:before="0" w:after="60" w:line="180" w:lineRule="exact"/>
            </w:pPr>
            <w:r w:rsidRPr="00FB3A25">
              <w:rPr>
                <w:rStyle w:val="29pt"/>
                <w:color w:val="auto"/>
              </w:rPr>
              <w:t>Не</w:t>
            </w:r>
          </w:p>
          <w:p w:rsidR="00754F4A" w:rsidRPr="00FB3A25" w:rsidRDefault="00754F4A" w:rsidP="00FB3A25">
            <w:pPr>
              <w:pStyle w:val="20"/>
              <w:framePr w:w="10872" w:wrap="notBeside" w:vAnchor="text" w:hAnchor="text" w:xAlign="center" w:y="1"/>
              <w:shd w:val="clear" w:color="auto" w:fill="auto"/>
              <w:spacing w:before="60" w:line="180" w:lineRule="exact"/>
              <w:ind w:left="200"/>
            </w:pPr>
            <w:r w:rsidRPr="00FB3A25">
              <w:rPr>
                <w:rStyle w:val="29pt"/>
                <w:color w:val="auto"/>
              </w:rPr>
              <w:t>оборудованы</w:t>
            </w:r>
          </w:p>
        </w:tc>
        <w:tc>
          <w:tcPr>
            <w:tcW w:w="994" w:type="dxa"/>
            <w:tcBorders>
              <w:top w:val="single" w:sz="4" w:space="0" w:color="auto"/>
              <w:left w:val="single" w:sz="4" w:space="0" w:color="auto"/>
            </w:tcBorders>
            <w:shd w:val="clear" w:color="auto" w:fill="FFFFFF"/>
            <w:vAlign w:val="center"/>
          </w:tcPr>
          <w:p w:rsidR="00754F4A" w:rsidRPr="00FB3A25" w:rsidRDefault="00754F4A" w:rsidP="00FB3A25">
            <w:pPr>
              <w:pStyle w:val="20"/>
              <w:framePr w:w="10872" w:wrap="notBeside" w:vAnchor="text" w:hAnchor="text" w:xAlign="center" w:y="1"/>
              <w:shd w:val="clear" w:color="auto" w:fill="auto"/>
              <w:spacing w:before="0" w:line="180" w:lineRule="exact"/>
            </w:pPr>
            <w:r w:rsidRPr="00FB3A25">
              <w:rPr>
                <w:rStyle w:val="29pt"/>
                <w:color w:val="auto"/>
              </w:rPr>
              <w:t>7</w:t>
            </w:r>
          </w:p>
        </w:tc>
        <w:tc>
          <w:tcPr>
            <w:tcW w:w="1133" w:type="dxa"/>
            <w:tcBorders>
              <w:top w:val="single" w:sz="4" w:space="0" w:color="auto"/>
              <w:left w:val="single" w:sz="4" w:space="0" w:color="auto"/>
            </w:tcBorders>
            <w:shd w:val="clear" w:color="auto" w:fill="FFFFFF"/>
            <w:vAlign w:val="center"/>
          </w:tcPr>
          <w:p w:rsidR="00754F4A" w:rsidRPr="00FB3A25" w:rsidRDefault="00754F4A" w:rsidP="00FB3A25">
            <w:pPr>
              <w:pStyle w:val="20"/>
              <w:framePr w:w="10872" w:wrap="notBeside" w:vAnchor="text" w:hAnchor="text" w:xAlign="center" w:y="1"/>
              <w:shd w:val="clear" w:color="auto" w:fill="auto"/>
              <w:spacing w:before="0" w:line="180" w:lineRule="exact"/>
            </w:pPr>
            <w:r w:rsidRPr="00FB3A25">
              <w:rPr>
                <w:rStyle w:val="29pt"/>
                <w:color w:val="auto"/>
              </w:rPr>
              <w:t>-</w:t>
            </w:r>
          </w:p>
        </w:tc>
        <w:tc>
          <w:tcPr>
            <w:tcW w:w="1570" w:type="dxa"/>
            <w:tcBorders>
              <w:top w:val="single" w:sz="4" w:space="0" w:color="auto"/>
              <w:left w:val="single" w:sz="4" w:space="0" w:color="auto"/>
              <w:right w:val="single" w:sz="4" w:space="0" w:color="auto"/>
            </w:tcBorders>
            <w:shd w:val="clear" w:color="auto" w:fill="FFFFFF"/>
            <w:vAlign w:val="center"/>
          </w:tcPr>
          <w:p w:rsidR="00754F4A" w:rsidRPr="00FB3A25" w:rsidRDefault="00754F4A" w:rsidP="00FB3A25">
            <w:pPr>
              <w:pStyle w:val="20"/>
              <w:framePr w:w="10872" w:wrap="notBeside" w:vAnchor="text" w:hAnchor="text" w:xAlign="center" w:y="1"/>
              <w:shd w:val="clear" w:color="auto" w:fill="auto"/>
              <w:spacing w:before="0" w:line="180" w:lineRule="exact"/>
            </w:pPr>
            <w:r w:rsidRPr="00FB3A25">
              <w:rPr>
                <w:rStyle w:val="29pt"/>
                <w:color w:val="auto"/>
              </w:rPr>
              <w:t>3</w:t>
            </w:r>
          </w:p>
        </w:tc>
      </w:tr>
      <w:tr w:rsidR="00754F4A" w:rsidTr="00FB3A25">
        <w:trPr>
          <w:trHeight w:hRule="exact" w:val="336"/>
          <w:jc w:val="center"/>
        </w:trPr>
        <w:tc>
          <w:tcPr>
            <w:tcW w:w="379" w:type="dxa"/>
            <w:tcBorders>
              <w:top w:val="single" w:sz="4" w:space="0" w:color="auto"/>
              <w:left w:val="single" w:sz="4" w:space="0" w:color="auto"/>
              <w:bottom w:val="single" w:sz="4" w:space="0" w:color="auto"/>
            </w:tcBorders>
            <w:shd w:val="clear" w:color="auto" w:fill="FFFFFF"/>
            <w:vAlign w:val="center"/>
          </w:tcPr>
          <w:p w:rsidR="00754F4A" w:rsidRPr="00FB3A25" w:rsidRDefault="00754F4A" w:rsidP="00FB3A25">
            <w:pPr>
              <w:pStyle w:val="20"/>
              <w:framePr w:w="10872" w:wrap="notBeside" w:vAnchor="text" w:hAnchor="text" w:xAlign="center" w:y="1"/>
              <w:shd w:val="clear" w:color="auto" w:fill="auto"/>
              <w:spacing w:before="0" w:line="180" w:lineRule="exact"/>
            </w:pPr>
            <w:r w:rsidRPr="00FB3A25">
              <w:rPr>
                <w:rStyle w:val="29pt"/>
                <w:color w:val="auto"/>
              </w:rPr>
              <w:t>6.</w:t>
            </w:r>
          </w:p>
        </w:tc>
        <w:tc>
          <w:tcPr>
            <w:tcW w:w="2740" w:type="dxa"/>
            <w:tcBorders>
              <w:top w:val="single" w:sz="4" w:space="0" w:color="auto"/>
              <w:left w:val="single" w:sz="4" w:space="0" w:color="auto"/>
              <w:bottom w:val="single" w:sz="4" w:space="0" w:color="auto"/>
            </w:tcBorders>
            <w:shd w:val="clear" w:color="auto" w:fill="FFFFFF"/>
            <w:vAlign w:val="center"/>
          </w:tcPr>
          <w:p w:rsidR="00754F4A" w:rsidRPr="00FB3A25" w:rsidRDefault="00754F4A" w:rsidP="00FB3A25">
            <w:pPr>
              <w:pStyle w:val="20"/>
              <w:framePr w:w="10872" w:wrap="notBeside" w:vAnchor="text" w:hAnchor="text" w:xAlign="center" w:y="1"/>
              <w:shd w:val="clear" w:color="auto" w:fill="auto"/>
              <w:spacing w:before="0" w:line="180" w:lineRule="exact"/>
            </w:pPr>
            <w:r w:rsidRPr="00FB3A25">
              <w:rPr>
                <w:rStyle w:val="29pt"/>
                <w:color w:val="auto"/>
              </w:rPr>
              <w:t>Всего по району:</w:t>
            </w:r>
          </w:p>
        </w:tc>
        <w:tc>
          <w:tcPr>
            <w:tcW w:w="1843" w:type="dxa"/>
            <w:tcBorders>
              <w:top w:val="single" w:sz="4" w:space="0" w:color="auto"/>
              <w:left w:val="single" w:sz="4" w:space="0" w:color="auto"/>
              <w:bottom w:val="single" w:sz="4" w:space="0" w:color="auto"/>
            </w:tcBorders>
            <w:shd w:val="clear" w:color="auto" w:fill="FFFFFF"/>
            <w:vAlign w:val="center"/>
          </w:tcPr>
          <w:p w:rsidR="00754F4A" w:rsidRPr="00FB3A25" w:rsidRDefault="00754F4A" w:rsidP="00FB3A25">
            <w:pPr>
              <w:pStyle w:val="20"/>
              <w:framePr w:w="10872" w:wrap="notBeside" w:vAnchor="text" w:hAnchor="text" w:xAlign="center" w:y="1"/>
              <w:shd w:val="clear" w:color="auto" w:fill="auto"/>
              <w:spacing w:before="0" w:line="180" w:lineRule="exact"/>
            </w:pPr>
            <w:r w:rsidRPr="00FB3A25">
              <w:rPr>
                <w:rStyle w:val="29pt"/>
                <w:color w:val="auto"/>
              </w:rPr>
              <w:t>12</w:t>
            </w:r>
          </w:p>
        </w:tc>
        <w:tc>
          <w:tcPr>
            <w:tcW w:w="797" w:type="dxa"/>
            <w:tcBorders>
              <w:top w:val="single" w:sz="4" w:space="0" w:color="auto"/>
              <w:left w:val="single" w:sz="4" w:space="0" w:color="auto"/>
              <w:bottom w:val="single" w:sz="4" w:space="0" w:color="auto"/>
            </w:tcBorders>
            <w:shd w:val="clear" w:color="auto" w:fill="FFFFFF"/>
            <w:vAlign w:val="center"/>
          </w:tcPr>
          <w:p w:rsidR="00754F4A" w:rsidRPr="00FB3A25" w:rsidRDefault="00754F4A" w:rsidP="00FB3A25">
            <w:pPr>
              <w:pStyle w:val="20"/>
              <w:framePr w:w="10872" w:wrap="notBeside" w:vAnchor="text" w:hAnchor="text" w:xAlign="center" w:y="1"/>
              <w:shd w:val="clear" w:color="auto" w:fill="auto"/>
              <w:spacing w:before="0" w:line="180" w:lineRule="exact"/>
            </w:pPr>
            <w:r w:rsidRPr="00FB3A25">
              <w:rPr>
                <w:rStyle w:val="29pt"/>
                <w:color w:val="auto"/>
              </w:rPr>
              <w:t>63</w:t>
            </w:r>
          </w:p>
        </w:tc>
        <w:tc>
          <w:tcPr>
            <w:tcW w:w="1416" w:type="dxa"/>
            <w:tcBorders>
              <w:top w:val="single" w:sz="4" w:space="0" w:color="auto"/>
              <w:left w:val="single" w:sz="4" w:space="0" w:color="auto"/>
              <w:bottom w:val="single" w:sz="4" w:space="0" w:color="auto"/>
            </w:tcBorders>
            <w:shd w:val="clear" w:color="auto" w:fill="FFFFFF"/>
            <w:vAlign w:val="center"/>
          </w:tcPr>
          <w:p w:rsidR="00754F4A" w:rsidRPr="00FB3A25" w:rsidRDefault="00754F4A" w:rsidP="00FB3A25">
            <w:pPr>
              <w:pStyle w:val="20"/>
              <w:framePr w:w="10872" w:wrap="notBeside" w:vAnchor="text" w:hAnchor="text" w:xAlign="center" w:y="1"/>
              <w:shd w:val="clear" w:color="auto" w:fill="auto"/>
              <w:spacing w:before="0" w:line="180" w:lineRule="exact"/>
            </w:pPr>
            <w:r w:rsidRPr="00FB3A25">
              <w:rPr>
                <w:rStyle w:val="29pt"/>
                <w:color w:val="auto"/>
              </w:rPr>
              <w:t>2</w:t>
            </w:r>
          </w:p>
        </w:tc>
        <w:tc>
          <w:tcPr>
            <w:tcW w:w="994" w:type="dxa"/>
            <w:tcBorders>
              <w:top w:val="single" w:sz="4" w:space="0" w:color="auto"/>
              <w:left w:val="single" w:sz="4" w:space="0" w:color="auto"/>
              <w:bottom w:val="single" w:sz="4" w:space="0" w:color="auto"/>
            </w:tcBorders>
            <w:shd w:val="clear" w:color="auto" w:fill="FFFFFF"/>
            <w:vAlign w:val="center"/>
          </w:tcPr>
          <w:p w:rsidR="00754F4A" w:rsidRPr="00FB3A25" w:rsidRDefault="00754F4A" w:rsidP="00FB3A25">
            <w:pPr>
              <w:pStyle w:val="20"/>
              <w:framePr w:w="10872" w:wrap="notBeside" w:vAnchor="text" w:hAnchor="text" w:xAlign="center" w:y="1"/>
              <w:shd w:val="clear" w:color="auto" w:fill="auto"/>
              <w:spacing w:before="0" w:line="180" w:lineRule="exact"/>
            </w:pPr>
            <w:r w:rsidRPr="00FB3A25">
              <w:rPr>
                <w:rStyle w:val="29pt"/>
                <w:color w:val="auto"/>
              </w:rPr>
              <w:t>8</w:t>
            </w:r>
          </w:p>
        </w:tc>
        <w:tc>
          <w:tcPr>
            <w:tcW w:w="1133" w:type="dxa"/>
            <w:tcBorders>
              <w:top w:val="single" w:sz="4" w:space="0" w:color="auto"/>
              <w:left w:val="single" w:sz="4" w:space="0" w:color="auto"/>
              <w:bottom w:val="single" w:sz="4" w:space="0" w:color="auto"/>
            </w:tcBorders>
            <w:shd w:val="clear" w:color="auto" w:fill="FFFFFF"/>
            <w:vAlign w:val="center"/>
          </w:tcPr>
          <w:p w:rsidR="00754F4A" w:rsidRPr="00FB3A25" w:rsidRDefault="00754F4A" w:rsidP="00FB3A25">
            <w:pPr>
              <w:pStyle w:val="20"/>
              <w:framePr w:w="10872" w:wrap="notBeside" w:vAnchor="text" w:hAnchor="text" w:xAlign="center" w:y="1"/>
              <w:shd w:val="clear" w:color="auto" w:fill="auto"/>
              <w:spacing w:before="0" w:line="180" w:lineRule="exact"/>
            </w:pPr>
            <w:r w:rsidRPr="00FB3A25">
              <w:rPr>
                <w:rStyle w:val="29pt"/>
                <w:color w:val="auto"/>
              </w:rPr>
              <w:t>2</w:t>
            </w:r>
          </w:p>
        </w:tc>
        <w:tc>
          <w:tcPr>
            <w:tcW w:w="1570" w:type="dxa"/>
            <w:tcBorders>
              <w:top w:val="single" w:sz="4" w:space="0" w:color="auto"/>
              <w:left w:val="single" w:sz="4" w:space="0" w:color="auto"/>
              <w:bottom w:val="single" w:sz="4" w:space="0" w:color="auto"/>
              <w:right w:val="single" w:sz="4" w:space="0" w:color="auto"/>
            </w:tcBorders>
            <w:shd w:val="clear" w:color="auto" w:fill="FFFFFF"/>
            <w:vAlign w:val="center"/>
          </w:tcPr>
          <w:p w:rsidR="00754F4A" w:rsidRPr="00FB3A25" w:rsidRDefault="00754F4A" w:rsidP="00FB3A25">
            <w:pPr>
              <w:pStyle w:val="20"/>
              <w:framePr w:w="10872" w:wrap="notBeside" w:vAnchor="text" w:hAnchor="text" w:xAlign="center" w:y="1"/>
              <w:shd w:val="clear" w:color="auto" w:fill="auto"/>
              <w:spacing w:before="0" w:line="180" w:lineRule="exact"/>
            </w:pPr>
            <w:r w:rsidRPr="00FB3A25">
              <w:rPr>
                <w:rStyle w:val="29pt"/>
                <w:color w:val="auto"/>
              </w:rPr>
              <w:t>6</w:t>
            </w:r>
          </w:p>
        </w:tc>
      </w:tr>
    </w:tbl>
    <w:p w:rsidR="00754F4A" w:rsidRDefault="00754F4A" w:rsidP="00754F4A">
      <w:pPr>
        <w:framePr w:w="10872" w:wrap="notBeside" w:vAnchor="text" w:hAnchor="text" w:xAlign="center" w:y="1"/>
        <w:rPr>
          <w:sz w:val="2"/>
          <w:szCs w:val="2"/>
        </w:rPr>
      </w:pPr>
    </w:p>
    <w:p w:rsidR="00754F4A" w:rsidRDefault="00754F4A" w:rsidP="00754F4A">
      <w:pPr>
        <w:rPr>
          <w:sz w:val="2"/>
          <w:szCs w:val="2"/>
        </w:rPr>
      </w:pPr>
    </w:p>
    <w:p w:rsidR="00754F4A" w:rsidRDefault="00754F4A" w:rsidP="00754F4A">
      <w:pPr>
        <w:pStyle w:val="20"/>
        <w:shd w:val="clear" w:color="auto" w:fill="auto"/>
        <w:spacing w:before="210" w:line="317" w:lineRule="exact"/>
        <w:ind w:left="1100" w:right="440" w:firstLine="560"/>
        <w:jc w:val="both"/>
      </w:pPr>
      <w:r>
        <w:rPr>
          <w:color w:val="000000"/>
          <w:sz w:val="24"/>
          <w:szCs w:val="24"/>
          <w:lang w:eastAsia="ru-RU" w:bidi="ru-RU"/>
        </w:rPr>
        <w:t xml:space="preserve">В </w:t>
      </w:r>
      <w:proofErr w:type="spellStart"/>
      <w:r>
        <w:rPr>
          <w:color w:val="000000"/>
          <w:sz w:val="24"/>
          <w:szCs w:val="24"/>
          <w:lang w:eastAsia="ru-RU" w:bidi="ru-RU"/>
        </w:rPr>
        <w:t>Россошанском</w:t>
      </w:r>
      <w:proofErr w:type="spellEnd"/>
      <w:r>
        <w:rPr>
          <w:color w:val="000000"/>
          <w:sz w:val="24"/>
          <w:szCs w:val="24"/>
          <w:lang w:eastAsia="ru-RU" w:bidi="ru-RU"/>
        </w:rPr>
        <w:t xml:space="preserve"> муниципальном районе селективный сбор твердых бытовых отходов не производится.</w:t>
      </w:r>
    </w:p>
    <w:p w:rsidR="00754F4A" w:rsidRDefault="00754F4A" w:rsidP="00754F4A">
      <w:pPr>
        <w:pStyle w:val="20"/>
        <w:shd w:val="clear" w:color="auto" w:fill="auto"/>
        <w:spacing w:before="0" w:line="317" w:lineRule="exact"/>
        <w:ind w:left="1100" w:right="440" w:firstLine="560"/>
        <w:jc w:val="both"/>
      </w:pPr>
      <w:r>
        <w:rPr>
          <w:color w:val="000000"/>
          <w:sz w:val="24"/>
          <w:szCs w:val="24"/>
          <w:lang w:eastAsia="ru-RU" w:bidi="ru-RU"/>
        </w:rPr>
        <w:t xml:space="preserve">На основе проведенного анализа можно выделить основные проблемы при сборе ТБО в </w:t>
      </w:r>
      <w:proofErr w:type="spellStart"/>
      <w:r>
        <w:rPr>
          <w:color w:val="000000"/>
          <w:sz w:val="24"/>
          <w:szCs w:val="24"/>
          <w:lang w:eastAsia="ru-RU" w:bidi="ru-RU"/>
        </w:rPr>
        <w:t>Россошанском</w:t>
      </w:r>
      <w:proofErr w:type="spellEnd"/>
      <w:r>
        <w:rPr>
          <w:color w:val="000000"/>
          <w:sz w:val="24"/>
          <w:szCs w:val="24"/>
          <w:lang w:eastAsia="ru-RU" w:bidi="ru-RU"/>
        </w:rPr>
        <w:t xml:space="preserve"> районе:</w:t>
      </w:r>
    </w:p>
    <w:p w:rsidR="00754F4A" w:rsidRDefault="00754F4A" w:rsidP="00754F4A">
      <w:pPr>
        <w:pStyle w:val="20"/>
        <w:numPr>
          <w:ilvl w:val="0"/>
          <w:numId w:val="37"/>
        </w:numPr>
        <w:shd w:val="clear" w:color="auto" w:fill="auto"/>
        <w:tabs>
          <w:tab w:val="left" w:pos="1862"/>
        </w:tabs>
        <w:spacing w:before="0" w:line="317" w:lineRule="exact"/>
        <w:ind w:left="1100" w:firstLine="560"/>
        <w:jc w:val="both"/>
      </w:pPr>
      <w:r>
        <w:rPr>
          <w:color w:val="000000"/>
          <w:sz w:val="24"/>
          <w:szCs w:val="24"/>
          <w:lang w:eastAsia="ru-RU" w:bidi="ru-RU"/>
        </w:rPr>
        <w:t>недостаточное количество контейнеров в муниципальных образованиях;</w:t>
      </w:r>
    </w:p>
    <w:p w:rsidR="00754F4A" w:rsidRDefault="00754F4A" w:rsidP="00754F4A">
      <w:pPr>
        <w:pStyle w:val="20"/>
        <w:numPr>
          <w:ilvl w:val="0"/>
          <w:numId w:val="37"/>
        </w:numPr>
        <w:shd w:val="clear" w:color="auto" w:fill="auto"/>
        <w:tabs>
          <w:tab w:val="left" w:pos="1869"/>
        </w:tabs>
        <w:spacing w:before="0" w:line="317" w:lineRule="exact"/>
        <w:ind w:left="1100" w:right="440" w:firstLine="560"/>
        <w:jc w:val="both"/>
      </w:pPr>
      <w:r>
        <w:rPr>
          <w:color w:val="000000"/>
          <w:sz w:val="24"/>
          <w:szCs w:val="24"/>
          <w:lang w:eastAsia="ru-RU" w:bidi="ru-RU"/>
        </w:rPr>
        <w:t>несоответствие состояния контейнерных площадок санитарным требованиям или их полное отсутствие.</w:t>
      </w:r>
    </w:p>
    <w:p w:rsidR="00754F4A" w:rsidRDefault="00754F4A" w:rsidP="00754F4A">
      <w:pPr>
        <w:pStyle w:val="20"/>
        <w:shd w:val="clear" w:color="auto" w:fill="auto"/>
        <w:spacing w:before="0" w:line="317" w:lineRule="exact"/>
        <w:ind w:left="1100" w:right="440" w:firstLine="560"/>
        <w:jc w:val="both"/>
      </w:pPr>
      <w:r>
        <w:rPr>
          <w:color w:val="000000"/>
          <w:sz w:val="24"/>
          <w:szCs w:val="24"/>
          <w:lang w:eastAsia="ru-RU" w:bidi="ru-RU"/>
        </w:rPr>
        <w:t>Учитывая срок эксплуатации мусоросборников (7-10 лет) на первую очередь потребуется замена всего количества контейнеров и дополнительная установка недостающих мусоросборников. На расчетный срок (до 2030 года) потребуется повторная замена всего количества мусоросборников</w:t>
      </w:r>
    </w:p>
    <w:p w:rsidR="00754F4A" w:rsidRDefault="00754F4A" w:rsidP="00754F4A">
      <w:pPr>
        <w:pStyle w:val="20"/>
        <w:shd w:val="clear" w:color="auto" w:fill="auto"/>
        <w:spacing w:before="0" w:line="317" w:lineRule="exact"/>
        <w:ind w:left="1100" w:right="440" w:firstLine="560"/>
        <w:jc w:val="both"/>
      </w:pPr>
      <w:r>
        <w:rPr>
          <w:color w:val="000000"/>
          <w:sz w:val="24"/>
          <w:szCs w:val="24"/>
          <w:lang w:eastAsia="ru-RU" w:bidi="ru-RU"/>
        </w:rPr>
        <w:t>Необходимо устройство контейнерных площадок в соответствии с санитарными требованиями.</w:t>
      </w:r>
    </w:p>
    <w:p w:rsidR="00754F4A" w:rsidRDefault="00754F4A" w:rsidP="00754F4A">
      <w:pPr>
        <w:pStyle w:val="20"/>
        <w:shd w:val="clear" w:color="auto" w:fill="auto"/>
        <w:tabs>
          <w:tab w:val="left" w:pos="4801"/>
        </w:tabs>
        <w:spacing w:before="0" w:line="317" w:lineRule="exact"/>
        <w:ind w:left="1100" w:right="440" w:firstLine="560"/>
        <w:jc w:val="both"/>
      </w:pPr>
      <w:r>
        <w:rPr>
          <w:color w:val="000000"/>
          <w:sz w:val="24"/>
          <w:szCs w:val="24"/>
          <w:lang w:eastAsia="ru-RU" w:bidi="ru-RU"/>
        </w:rPr>
        <w:t>При разгрузке мусоросборников часть отходов остается на днище и стенках сборников, привлекая насекомых, птиц и грызунов, способствуя распространению специфического запаха. К</w:t>
      </w:r>
      <w:r>
        <w:rPr>
          <w:color w:val="000000"/>
          <w:sz w:val="24"/>
          <w:szCs w:val="24"/>
          <w:lang w:eastAsia="ru-RU" w:bidi="ru-RU"/>
        </w:rPr>
        <w:tab/>
        <w:t>эксплуатации несменяемого контейнерного парка</w:t>
      </w:r>
    </w:p>
    <w:p w:rsidR="00754F4A" w:rsidRDefault="00754F4A" w:rsidP="00754F4A">
      <w:pPr>
        <w:pStyle w:val="20"/>
        <w:shd w:val="clear" w:color="auto" w:fill="auto"/>
        <w:spacing w:before="0" w:line="317" w:lineRule="exact"/>
        <w:ind w:left="1100" w:right="440"/>
        <w:jc w:val="left"/>
      </w:pPr>
      <w:r>
        <w:rPr>
          <w:color w:val="000000"/>
          <w:sz w:val="24"/>
          <w:szCs w:val="24"/>
          <w:lang w:eastAsia="ru-RU" w:bidi="ru-RU"/>
        </w:rPr>
        <w:t>применяются требования по периодической мойке и дезинфекции внутренних поверхностей контейнеров.</w:t>
      </w:r>
    </w:p>
    <w:p w:rsidR="00754F4A" w:rsidRDefault="00754F4A" w:rsidP="00754F4A">
      <w:pPr>
        <w:pStyle w:val="20"/>
        <w:shd w:val="clear" w:color="auto" w:fill="auto"/>
        <w:spacing w:before="0" w:line="317" w:lineRule="exact"/>
        <w:ind w:left="1100" w:right="440" w:firstLine="560"/>
        <w:jc w:val="both"/>
      </w:pPr>
      <w:r>
        <w:rPr>
          <w:color w:val="000000"/>
          <w:sz w:val="24"/>
          <w:szCs w:val="24"/>
          <w:lang w:eastAsia="ru-RU" w:bidi="ru-RU"/>
        </w:rPr>
        <w:lastRenderedPageBreak/>
        <w:t xml:space="preserve">Таким образом, необходимо организовать мойку контейнеров в </w:t>
      </w:r>
      <w:proofErr w:type="spellStart"/>
      <w:r>
        <w:rPr>
          <w:color w:val="000000"/>
          <w:sz w:val="24"/>
          <w:szCs w:val="24"/>
          <w:lang w:eastAsia="ru-RU" w:bidi="ru-RU"/>
        </w:rPr>
        <w:t>Россошанском</w:t>
      </w:r>
      <w:proofErr w:type="spellEnd"/>
      <w:r>
        <w:rPr>
          <w:color w:val="000000"/>
          <w:sz w:val="24"/>
          <w:szCs w:val="24"/>
          <w:lang w:eastAsia="ru-RU" w:bidi="ru-RU"/>
        </w:rPr>
        <w:t xml:space="preserve"> районе. Обязанность дезинфицирования контейнеров лежит на их собственниках (жителях многоквартирных домов, домовладельцах, организациях и предприятиях, а также организациях, осуществляющих сбор и вывоз ТБО).</w:t>
      </w:r>
    </w:p>
    <w:p w:rsidR="00754F4A" w:rsidRDefault="00754F4A" w:rsidP="00754F4A">
      <w:pPr>
        <w:pStyle w:val="60"/>
        <w:shd w:val="clear" w:color="auto" w:fill="auto"/>
        <w:spacing w:before="0"/>
        <w:ind w:left="1100"/>
      </w:pPr>
      <w:r>
        <w:rPr>
          <w:color w:val="000000"/>
          <w:sz w:val="24"/>
          <w:szCs w:val="24"/>
          <w:lang w:eastAsia="ru-RU" w:bidi="ru-RU"/>
        </w:rPr>
        <w:t>Размещение твердых бытовых отходов</w:t>
      </w:r>
    </w:p>
    <w:p w:rsidR="00754F4A" w:rsidRDefault="00754F4A" w:rsidP="00754F4A">
      <w:pPr>
        <w:pStyle w:val="20"/>
        <w:shd w:val="clear" w:color="auto" w:fill="auto"/>
        <w:spacing w:before="0" w:line="317" w:lineRule="exact"/>
        <w:ind w:left="1100" w:right="440" w:firstLine="560"/>
        <w:jc w:val="both"/>
      </w:pPr>
      <w:r>
        <w:rPr>
          <w:color w:val="000000"/>
          <w:sz w:val="24"/>
          <w:szCs w:val="24"/>
          <w:lang w:eastAsia="ru-RU" w:bidi="ru-RU"/>
        </w:rPr>
        <w:t>Требования к эксплуатации полигонов ТБО закреплены в «Инструкции по проектированию, эксплуатации и рекультивации полигонов для твердых бытовых отходов», утвержденной Министерством строительства Российской Федерации 02.11. 1996 г. (далее - Инструкция).</w:t>
      </w:r>
    </w:p>
    <w:p w:rsidR="00754F4A" w:rsidRDefault="00754F4A" w:rsidP="00754F4A">
      <w:pPr>
        <w:pStyle w:val="20"/>
        <w:shd w:val="clear" w:color="auto" w:fill="auto"/>
        <w:spacing w:before="0" w:line="317" w:lineRule="exact"/>
        <w:ind w:left="1100" w:right="440" w:firstLine="560"/>
        <w:jc w:val="both"/>
      </w:pPr>
      <w:r>
        <w:rPr>
          <w:color w:val="000000"/>
          <w:sz w:val="24"/>
          <w:szCs w:val="24"/>
          <w:lang w:eastAsia="ru-RU" w:bidi="ru-RU"/>
        </w:rPr>
        <w:t>На полигонах ТБО должны выполняться следующие основные виды работ: прием, складирование, изоляция и уплотнение ТБО.</w:t>
      </w:r>
    </w:p>
    <w:p w:rsidR="00754F4A" w:rsidRDefault="00754F4A" w:rsidP="00754F4A">
      <w:pPr>
        <w:pStyle w:val="20"/>
        <w:shd w:val="clear" w:color="auto" w:fill="auto"/>
        <w:spacing w:before="0" w:line="317" w:lineRule="exact"/>
        <w:ind w:left="1100" w:right="440" w:firstLine="560"/>
        <w:jc w:val="both"/>
      </w:pPr>
      <w:proofErr w:type="gramStart"/>
      <w:r>
        <w:rPr>
          <w:color w:val="000000"/>
          <w:sz w:val="24"/>
          <w:szCs w:val="24"/>
          <w:lang w:eastAsia="ru-RU" w:bidi="ru-RU"/>
        </w:rPr>
        <w:t xml:space="preserve">В </w:t>
      </w:r>
      <w:proofErr w:type="spellStart"/>
      <w:r>
        <w:rPr>
          <w:color w:val="000000"/>
          <w:sz w:val="24"/>
          <w:szCs w:val="24"/>
          <w:lang w:eastAsia="ru-RU" w:bidi="ru-RU"/>
        </w:rPr>
        <w:t>Россошанском</w:t>
      </w:r>
      <w:proofErr w:type="spellEnd"/>
      <w:r>
        <w:rPr>
          <w:color w:val="000000"/>
          <w:sz w:val="24"/>
          <w:szCs w:val="24"/>
          <w:lang w:eastAsia="ru-RU" w:bidi="ru-RU"/>
        </w:rPr>
        <w:t xml:space="preserve"> районе расположен один санкционированный полигон, на который осуществляется прием ТБО от населения г. Россошь, с. Подгорное, с. Архиповка, п. Начало.</w:t>
      </w:r>
      <w:proofErr w:type="gramEnd"/>
    </w:p>
    <w:p w:rsidR="00754F4A" w:rsidRDefault="00754F4A" w:rsidP="00754F4A">
      <w:pPr>
        <w:pStyle w:val="20"/>
        <w:shd w:val="clear" w:color="auto" w:fill="auto"/>
        <w:spacing w:before="0" w:line="317" w:lineRule="exact"/>
        <w:ind w:left="1100" w:right="440" w:firstLine="560"/>
        <w:jc w:val="both"/>
      </w:pPr>
      <w:r>
        <w:rPr>
          <w:color w:val="000000"/>
          <w:sz w:val="24"/>
          <w:szCs w:val="24"/>
          <w:lang w:eastAsia="ru-RU" w:bidi="ru-RU"/>
        </w:rPr>
        <w:t xml:space="preserve">Размещение ТБО с прочих территорий населенных пунктов </w:t>
      </w:r>
      <w:proofErr w:type="spellStart"/>
      <w:r>
        <w:rPr>
          <w:color w:val="000000"/>
          <w:sz w:val="24"/>
          <w:szCs w:val="24"/>
          <w:lang w:eastAsia="ru-RU" w:bidi="ru-RU"/>
        </w:rPr>
        <w:t>Россошанского</w:t>
      </w:r>
      <w:proofErr w:type="spellEnd"/>
      <w:r>
        <w:rPr>
          <w:color w:val="000000"/>
          <w:sz w:val="24"/>
          <w:szCs w:val="24"/>
          <w:lang w:eastAsia="ru-RU" w:bidi="ru-RU"/>
        </w:rPr>
        <w:t xml:space="preserve"> района осуществляется, как правило, на общепоселковых свалках (37 единиц). Площадь складирования ТБО на данных объектах составляет 29,47 га. Объем принимаемых ТБО на объектах захоронения в 2009 году составил 311, 0 тыс. куб.м. Перечень объектов размещения ТБО на территории </w:t>
      </w:r>
      <w:proofErr w:type="spellStart"/>
      <w:r>
        <w:rPr>
          <w:color w:val="000000"/>
          <w:sz w:val="24"/>
          <w:szCs w:val="24"/>
          <w:lang w:eastAsia="ru-RU" w:bidi="ru-RU"/>
        </w:rPr>
        <w:t>Россошанского</w:t>
      </w:r>
      <w:proofErr w:type="spellEnd"/>
      <w:r>
        <w:rPr>
          <w:color w:val="000000"/>
          <w:sz w:val="24"/>
          <w:szCs w:val="24"/>
          <w:lang w:eastAsia="ru-RU" w:bidi="ru-RU"/>
        </w:rPr>
        <w:t xml:space="preserve"> района приведен в таблице 12.</w:t>
      </w:r>
    </w:p>
    <w:p w:rsidR="00754F4A" w:rsidRDefault="00754F4A" w:rsidP="00754F4A">
      <w:pPr>
        <w:pStyle w:val="20"/>
        <w:shd w:val="clear" w:color="auto" w:fill="auto"/>
        <w:spacing w:before="0" w:line="317" w:lineRule="exact"/>
        <w:ind w:left="1100" w:right="440" w:firstLine="560"/>
        <w:jc w:val="both"/>
      </w:pPr>
      <w:r>
        <w:rPr>
          <w:color w:val="000000"/>
          <w:sz w:val="24"/>
          <w:szCs w:val="24"/>
          <w:lang w:eastAsia="ru-RU" w:bidi="ru-RU"/>
        </w:rPr>
        <w:t>Полный технологический цикл по захоронению ТБО на данных объектах не осуществляется. Как правило, на данных объектах периодически ведутся работы с применением бульдозеров, которые выполняют работы по сдвиганию ТБО в овраг или окучиванию ТБО. Изоляция отходов осуществляется не везде. Уплотнение ТБО на общепоселковых объектах не производится.</w:t>
      </w:r>
    </w:p>
    <w:p w:rsidR="00754F4A" w:rsidRDefault="00754F4A" w:rsidP="00754F4A">
      <w:pPr>
        <w:pStyle w:val="20"/>
        <w:shd w:val="clear" w:color="auto" w:fill="auto"/>
        <w:spacing w:before="0" w:line="317" w:lineRule="exact"/>
        <w:ind w:left="1100" w:firstLine="560"/>
        <w:jc w:val="both"/>
      </w:pPr>
      <w:r>
        <w:rPr>
          <w:color w:val="000000"/>
          <w:sz w:val="24"/>
          <w:szCs w:val="24"/>
          <w:lang w:eastAsia="ru-RU" w:bidi="ru-RU"/>
        </w:rPr>
        <w:t>Учет фактического объема ТБО на объектах захоронения не осуществляется.</w:t>
      </w:r>
    </w:p>
    <w:p w:rsidR="00754F4A" w:rsidRDefault="00754F4A" w:rsidP="00754F4A">
      <w:pPr>
        <w:pStyle w:val="20"/>
        <w:shd w:val="clear" w:color="auto" w:fill="auto"/>
        <w:spacing w:before="0" w:line="317" w:lineRule="exact"/>
        <w:ind w:left="1100" w:right="440" w:firstLine="560"/>
        <w:jc w:val="both"/>
        <w:sectPr w:rsidR="00754F4A">
          <w:pgSz w:w="11900" w:h="16840"/>
          <w:pgMar w:top="1026" w:right="304" w:bottom="1202" w:left="725" w:header="0" w:footer="3" w:gutter="0"/>
          <w:cols w:space="720"/>
          <w:noEndnote/>
          <w:docGrid w:linePitch="360"/>
        </w:sectPr>
      </w:pPr>
      <w:r>
        <w:rPr>
          <w:color w:val="000000"/>
          <w:sz w:val="24"/>
          <w:szCs w:val="24"/>
          <w:lang w:eastAsia="ru-RU" w:bidi="ru-RU"/>
        </w:rPr>
        <w:t>Общий объем размещенных ТБО от населения на данных объектах в 2009 году составил 221,37 тыс. куб</w:t>
      </w:r>
      <w:proofErr w:type="gramStart"/>
      <w:r>
        <w:rPr>
          <w:color w:val="000000"/>
          <w:sz w:val="24"/>
          <w:szCs w:val="24"/>
          <w:lang w:eastAsia="ru-RU" w:bidi="ru-RU"/>
        </w:rPr>
        <w:t>.м</w:t>
      </w:r>
      <w:proofErr w:type="gramEnd"/>
      <w:r>
        <w:rPr>
          <w:color w:val="000000"/>
          <w:sz w:val="24"/>
          <w:szCs w:val="24"/>
          <w:lang w:eastAsia="ru-RU" w:bidi="ru-RU"/>
        </w:rPr>
        <w:t>, что ниже объемов вывоза ТБО (236,7 тыс. куб.м).</w:t>
      </w:r>
    </w:p>
    <w:p w:rsidR="00FB3A25" w:rsidRPr="002A684B" w:rsidRDefault="00FB3A25" w:rsidP="00FB3A25">
      <w:pPr>
        <w:jc w:val="center"/>
        <w:rPr>
          <w:rFonts w:cs="Arial"/>
        </w:rPr>
      </w:pPr>
      <w:r w:rsidRPr="002A684B">
        <w:rPr>
          <w:rFonts w:cs="Arial"/>
          <w:b/>
          <w:bCs/>
          <w:color w:val="000000"/>
        </w:rPr>
        <w:lastRenderedPageBreak/>
        <w:t xml:space="preserve">Характеристика объектов размещения ТБО в </w:t>
      </w:r>
      <w:proofErr w:type="spellStart"/>
      <w:r>
        <w:rPr>
          <w:rFonts w:cs="Arial"/>
          <w:b/>
          <w:bCs/>
          <w:color w:val="000000"/>
        </w:rPr>
        <w:t>Россошанском</w:t>
      </w:r>
      <w:proofErr w:type="spellEnd"/>
      <w:r>
        <w:rPr>
          <w:rFonts w:cs="Arial"/>
          <w:b/>
          <w:bCs/>
          <w:color w:val="000000"/>
        </w:rPr>
        <w:t xml:space="preserve"> районе</w:t>
      </w:r>
      <w:r w:rsidRPr="002A684B">
        <w:rPr>
          <w:rFonts w:cs="Arial"/>
          <w:b/>
          <w:bCs/>
          <w:color w:val="000000"/>
        </w:rPr>
        <w:t>.</w:t>
      </w:r>
    </w:p>
    <w:p w:rsidR="00FB3A25" w:rsidRPr="002A684B" w:rsidRDefault="00FB3A25" w:rsidP="00FB3A25">
      <w:pPr>
        <w:rPr>
          <w:rFonts w:cs="Arial"/>
        </w:rPr>
      </w:pPr>
    </w:p>
    <w:p w:rsidR="00FB3A25" w:rsidRPr="002A684B" w:rsidRDefault="00FB3A25" w:rsidP="00FB3A25">
      <w:pPr>
        <w:rPr>
          <w:rFonts w:cs="Arial"/>
        </w:rPr>
      </w:pPr>
    </w:p>
    <w:tbl>
      <w:tblPr>
        <w:tblW w:w="15043" w:type="dxa"/>
        <w:tblInd w:w="5" w:type="dxa"/>
        <w:tblLayout w:type="fixed"/>
        <w:tblCellMar>
          <w:left w:w="0" w:type="dxa"/>
          <w:right w:w="0" w:type="dxa"/>
        </w:tblCellMar>
        <w:tblLook w:val="0000" w:firstRow="0" w:lastRow="0" w:firstColumn="0" w:lastColumn="0" w:noHBand="0" w:noVBand="0"/>
      </w:tblPr>
      <w:tblGrid>
        <w:gridCol w:w="1560"/>
        <w:gridCol w:w="1565"/>
        <w:gridCol w:w="1987"/>
        <w:gridCol w:w="850"/>
        <w:gridCol w:w="883"/>
        <w:gridCol w:w="1056"/>
        <w:gridCol w:w="965"/>
        <w:gridCol w:w="816"/>
        <w:gridCol w:w="1133"/>
        <w:gridCol w:w="960"/>
        <w:gridCol w:w="950"/>
        <w:gridCol w:w="854"/>
        <w:gridCol w:w="744"/>
        <w:gridCol w:w="720"/>
      </w:tblGrid>
      <w:tr w:rsidR="00FB3A25" w:rsidRPr="00463841" w:rsidTr="00FB3A25">
        <w:trPr>
          <w:trHeight w:val="278"/>
        </w:trPr>
        <w:tc>
          <w:tcPr>
            <w:tcW w:w="1560" w:type="dxa"/>
            <w:vMerge w:val="restart"/>
            <w:tcBorders>
              <w:top w:val="single" w:sz="4" w:space="0" w:color="auto"/>
              <w:left w:val="single" w:sz="4" w:space="0" w:color="auto"/>
              <w:right w:val="nil"/>
            </w:tcBorders>
            <w:shd w:val="clear" w:color="auto" w:fill="FFFFFF"/>
            <w:vAlign w:val="center"/>
          </w:tcPr>
          <w:p w:rsidR="00FB3A25" w:rsidRPr="00463841" w:rsidRDefault="00FB3A25" w:rsidP="00FB3A25">
            <w:pPr>
              <w:jc w:val="center"/>
              <w:rPr>
                <w:rFonts w:cs="Arial"/>
                <w:b/>
                <w:sz w:val="20"/>
                <w:szCs w:val="20"/>
              </w:rPr>
            </w:pPr>
            <w:r w:rsidRPr="00463841">
              <w:rPr>
                <w:rFonts w:cs="Arial"/>
                <w:b/>
                <w:bCs/>
                <w:color w:val="000000"/>
                <w:sz w:val="20"/>
                <w:szCs w:val="20"/>
              </w:rPr>
              <w:t>Наименование поселения (города)</w:t>
            </w:r>
          </w:p>
          <w:p w:rsidR="00FB3A25" w:rsidRPr="00463841" w:rsidRDefault="00FB3A25" w:rsidP="00FB3A25">
            <w:pPr>
              <w:jc w:val="center"/>
              <w:rPr>
                <w:rFonts w:cs="Arial"/>
                <w:b/>
                <w:sz w:val="20"/>
                <w:szCs w:val="20"/>
              </w:rPr>
            </w:pPr>
          </w:p>
        </w:tc>
        <w:tc>
          <w:tcPr>
            <w:tcW w:w="1565" w:type="dxa"/>
            <w:vMerge w:val="restart"/>
            <w:tcBorders>
              <w:top w:val="single" w:sz="4" w:space="0" w:color="auto"/>
              <w:left w:val="single" w:sz="4" w:space="0" w:color="auto"/>
              <w:right w:val="nil"/>
            </w:tcBorders>
            <w:shd w:val="clear" w:color="auto" w:fill="FFFFFF"/>
            <w:vAlign w:val="center"/>
          </w:tcPr>
          <w:p w:rsidR="00FB3A25" w:rsidRPr="00463841" w:rsidRDefault="00FB3A25" w:rsidP="00FB3A25">
            <w:pPr>
              <w:jc w:val="center"/>
              <w:rPr>
                <w:rFonts w:cs="Arial"/>
                <w:b/>
                <w:sz w:val="20"/>
                <w:szCs w:val="20"/>
              </w:rPr>
            </w:pPr>
            <w:r w:rsidRPr="00463841">
              <w:rPr>
                <w:rFonts w:cs="Arial"/>
                <w:b/>
                <w:bCs/>
                <w:color w:val="000000"/>
                <w:sz w:val="20"/>
                <w:szCs w:val="20"/>
              </w:rPr>
              <w:t>Ближний населенный пункт, водоток</w:t>
            </w:r>
          </w:p>
          <w:p w:rsidR="00FB3A25" w:rsidRPr="00463841" w:rsidRDefault="00FB3A25" w:rsidP="00FB3A25">
            <w:pPr>
              <w:jc w:val="center"/>
              <w:rPr>
                <w:rFonts w:cs="Arial"/>
                <w:b/>
                <w:sz w:val="20"/>
                <w:szCs w:val="20"/>
              </w:rPr>
            </w:pPr>
          </w:p>
        </w:tc>
        <w:tc>
          <w:tcPr>
            <w:tcW w:w="1987" w:type="dxa"/>
            <w:vMerge w:val="restart"/>
            <w:tcBorders>
              <w:top w:val="single" w:sz="4" w:space="0" w:color="auto"/>
              <w:left w:val="single" w:sz="4" w:space="0" w:color="auto"/>
              <w:right w:val="nil"/>
            </w:tcBorders>
            <w:shd w:val="clear" w:color="auto" w:fill="FFFFFF"/>
            <w:vAlign w:val="center"/>
          </w:tcPr>
          <w:p w:rsidR="00FB3A25" w:rsidRPr="00463841" w:rsidRDefault="00FB3A25" w:rsidP="00FB3A25">
            <w:pPr>
              <w:jc w:val="center"/>
              <w:rPr>
                <w:rFonts w:cs="Arial"/>
                <w:b/>
                <w:bCs/>
                <w:color w:val="000000"/>
                <w:sz w:val="20"/>
                <w:szCs w:val="20"/>
              </w:rPr>
            </w:pPr>
            <w:r w:rsidRPr="00463841">
              <w:rPr>
                <w:rFonts w:cs="Arial"/>
                <w:b/>
                <w:bCs/>
                <w:color w:val="000000"/>
                <w:sz w:val="20"/>
                <w:szCs w:val="20"/>
              </w:rPr>
              <w:t xml:space="preserve">Расстояние, </w:t>
            </w:r>
            <w:proofErr w:type="gramStart"/>
            <w:r w:rsidRPr="00463841">
              <w:rPr>
                <w:rFonts w:cs="Arial"/>
                <w:b/>
                <w:bCs/>
                <w:color w:val="000000"/>
                <w:sz w:val="20"/>
                <w:szCs w:val="20"/>
              </w:rPr>
              <w:t>км</w:t>
            </w:r>
            <w:proofErr w:type="gramEnd"/>
          </w:p>
          <w:p w:rsidR="00FB3A25" w:rsidRPr="00463841" w:rsidRDefault="00FB3A25" w:rsidP="00FB3A25">
            <w:pPr>
              <w:jc w:val="center"/>
              <w:rPr>
                <w:rFonts w:cs="Arial"/>
                <w:b/>
                <w:sz w:val="20"/>
                <w:szCs w:val="20"/>
              </w:rPr>
            </w:pPr>
          </w:p>
        </w:tc>
        <w:tc>
          <w:tcPr>
            <w:tcW w:w="850" w:type="dxa"/>
            <w:vMerge w:val="restart"/>
            <w:tcBorders>
              <w:top w:val="single" w:sz="4" w:space="0" w:color="auto"/>
              <w:left w:val="single" w:sz="4" w:space="0" w:color="auto"/>
              <w:right w:val="nil"/>
            </w:tcBorders>
            <w:shd w:val="clear" w:color="auto" w:fill="FFFFFF"/>
            <w:textDirection w:val="btLr"/>
            <w:vAlign w:val="center"/>
          </w:tcPr>
          <w:p w:rsidR="00FB3A25" w:rsidRPr="00463841" w:rsidRDefault="00FB3A25" w:rsidP="00FB3A25">
            <w:pPr>
              <w:ind w:right="113"/>
              <w:jc w:val="center"/>
              <w:rPr>
                <w:rFonts w:cs="Arial"/>
                <w:b/>
                <w:sz w:val="20"/>
                <w:szCs w:val="20"/>
              </w:rPr>
            </w:pPr>
            <w:r w:rsidRPr="00463841">
              <w:rPr>
                <w:rFonts w:cs="Arial"/>
                <w:b/>
                <w:sz w:val="20"/>
                <w:szCs w:val="20"/>
              </w:rPr>
              <w:t>Площадь объекта (</w:t>
            </w:r>
            <w:proofErr w:type="gramStart"/>
            <w:r w:rsidRPr="00463841">
              <w:rPr>
                <w:rFonts w:cs="Arial"/>
                <w:b/>
                <w:sz w:val="20"/>
                <w:szCs w:val="20"/>
              </w:rPr>
              <w:t>га</w:t>
            </w:r>
            <w:proofErr w:type="gramEnd"/>
            <w:r w:rsidRPr="00463841">
              <w:rPr>
                <w:rFonts w:cs="Arial"/>
                <w:b/>
                <w:sz w:val="20"/>
                <w:szCs w:val="20"/>
              </w:rPr>
              <w:t>)</w:t>
            </w:r>
          </w:p>
        </w:tc>
        <w:tc>
          <w:tcPr>
            <w:tcW w:w="883" w:type="dxa"/>
            <w:vMerge w:val="restart"/>
            <w:tcBorders>
              <w:top w:val="single" w:sz="4" w:space="0" w:color="auto"/>
              <w:left w:val="single" w:sz="4" w:space="0" w:color="auto"/>
              <w:right w:val="nil"/>
            </w:tcBorders>
            <w:shd w:val="clear" w:color="auto" w:fill="FFFFFF"/>
            <w:textDirection w:val="btLr"/>
            <w:vAlign w:val="center"/>
          </w:tcPr>
          <w:p w:rsidR="00FB3A25" w:rsidRPr="00463841" w:rsidRDefault="00FB3A25" w:rsidP="00FB3A25">
            <w:pPr>
              <w:ind w:right="113"/>
              <w:jc w:val="center"/>
              <w:rPr>
                <w:rFonts w:cs="Arial"/>
                <w:b/>
                <w:sz w:val="20"/>
                <w:szCs w:val="20"/>
              </w:rPr>
            </w:pPr>
            <w:r w:rsidRPr="00463841">
              <w:rPr>
                <w:rFonts w:cs="Arial"/>
                <w:b/>
                <w:sz w:val="20"/>
                <w:szCs w:val="20"/>
              </w:rPr>
              <w:t>Вид размещаемых отходов</w:t>
            </w:r>
          </w:p>
        </w:tc>
        <w:tc>
          <w:tcPr>
            <w:tcW w:w="2021" w:type="dxa"/>
            <w:gridSpan w:val="2"/>
            <w:tcBorders>
              <w:top w:val="single" w:sz="4" w:space="0" w:color="auto"/>
              <w:left w:val="single" w:sz="4" w:space="0" w:color="auto"/>
              <w:bottom w:val="nil"/>
              <w:right w:val="nil"/>
            </w:tcBorders>
            <w:shd w:val="clear" w:color="auto" w:fill="FFFFFF"/>
            <w:vAlign w:val="center"/>
          </w:tcPr>
          <w:p w:rsidR="00FB3A25" w:rsidRPr="00463841" w:rsidRDefault="00FB3A25" w:rsidP="00FB3A25">
            <w:pPr>
              <w:jc w:val="center"/>
              <w:rPr>
                <w:rFonts w:cs="Arial"/>
                <w:b/>
                <w:sz w:val="20"/>
                <w:szCs w:val="20"/>
              </w:rPr>
            </w:pPr>
            <w:r w:rsidRPr="00463841">
              <w:rPr>
                <w:rFonts w:cs="Arial"/>
                <w:b/>
                <w:sz w:val="20"/>
                <w:szCs w:val="20"/>
              </w:rPr>
              <w:t>Количество размещаемых отходов</w:t>
            </w:r>
          </w:p>
        </w:tc>
        <w:tc>
          <w:tcPr>
            <w:tcW w:w="816" w:type="dxa"/>
            <w:vMerge w:val="restart"/>
            <w:tcBorders>
              <w:top w:val="single" w:sz="4" w:space="0" w:color="auto"/>
              <w:left w:val="single" w:sz="4" w:space="0" w:color="auto"/>
              <w:right w:val="nil"/>
            </w:tcBorders>
            <w:shd w:val="clear" w:color="auto" w:fill="FFFFFF"/>
            <w:textDirection w:val="btLr"/>
            <w:vAlign w:val="center"/>
          </w:tcPr>
          <w:p w:rsidR="00FB3A25" w:rsidRPr="00463841" w:rsidRDefault="00FB3A25" w:rsidP="00FB3A25">
            <w:pPr>
              <w:ind w:right="113"/>
              <w:jc w:val="center"/>
              <w:rPr>
                <w:rFonts w:cs="Arial"/>
                <w:b/>
                <w:sz w:val="20"/>
                <w:szCs w:val="20"/>
              </w:rPr>
            </w:pPr>
            <w:proofErr w:type="spellStart"/>
            <w:r w:rsidRPr="00463841">
              <w:rPr>
                <w:rFonts w:cs="Arial"/>
                <w:b/>
                <w:sz w:val="20"/>
                <w:szCs w:val="20"/>
              </w:rPr>
              <w:t>Заполненность</w:t>
            </w:r>
            <w:proofErr w:type="spellEnd"/>
            <w:r w:rsidRPr="00463841">
              <w:rPr>
                <w:rFonts w:cs="Arial"/>
                <w:b/>
                <w:sz w:val="20"/>
                <w:szCs w:val="20"/>
              </w:rPr>
              <w:t xml:space="preserve"> объекта, %</w:t>
            </w:r>
          </w:p>
        </w:tc>
        <w:tc>
          <w:tcPr>
            <w:tcW w:w="1133" w:type="dxa"/>
            <w:vMerge w:val="restart"/>
            <w:tcBorders>
              <w:top w:val="single" w:sz="4" w:space="0" w:color="auto"/>
              <w:left w:val="single" w:sz="4" w:space="0" w:color="auto"/>
              <w:right w:val="nil"/>
            </w:tcBorders>
            <w:shd w:val="clear" w:color="auto" w:fill="FFFFFF"/>
            <w:textDirection w:val="btLr"/>
            <w:vAlign w:val="center"/>
          </w:tcPr>
          <w:p w:rsidR="00FB3A25" w:rsidRPr="00463841" w:rsidRDefault="00FB3A25" w:rsidP="00FB3A25">
            <w:pPr>
              <w:ind w:right="113"/>
              <w:jc w:val="center"/>
              <w:rPr>
                <w:rFonts w:cs="Arial"/>
                <w:b/>
                <w:sz w:val="20"/>
                <w:szCs w:val="20"/>
              </w:rPr>
            </w:pPr>
            <w:r w:rsidRPr="00463841">
              <w:rPr>
                <w:rFonts w:cs="Arial"/>
                <w:b/>
                <w:sz w:val="20"/>
                <w:szCs w:val="20"/>
              </w:rPr>
              <w:t>Ежегодное количество размещаемых отходов (тыс. т.)</w:t>
            </w:r>
          </w:p>
        </w:tc>
        <w:tc>
          <w:tcPr>
            <w:tcW w:w="960" w:type="dxa"/>
            <w:vMerge w:val="restart"/>
            <w:tcBorders>
              <w:top w:val="single" w:sz="4" w:space="0" w:color="auto"/>
              <w:left w:val="single" w:sz="4" w:space="0" w:color="auto"/>
              <w:right w:val="nil"/>
            </w:tcBorders>
            <w:shd w:val="clear" w:color="auto" w:fill="FFFFFF"/>
            <w:textDirection w:val="btLr"/>
            <w:vAlign w:val="center"/>
          </w:tcPr>
          <w:p w:rsidR="00FB3A25" w:rsidRPr="00463841" w:rsidRDefault="00FB3A25" w:rsidP="00FB3A25">
            <w:pPr>
              <w:ind w:right="113"/>
              <w:jc w:val="center"/>
              <w:rPr>
                <w:rFonts w:cs="Arial"/>
                <w:b/>
                <w:sz w:val="20"/>
                <w:szCs w:val="20"/>
              </w:rPr>
            </w:pPr>
            <w:r w:rsidRPr="00463841">
              <w:rPr>
                <w:rFonts w:cs="Arial"/>
                <w:b/>
                <w:sz w:val="20"/>
                <w:szCs w:val="20"/>
              </w:rPr>
              <w:t>Общая вместимость объекта (тыс</w:t>
            </w:r>
            <w:proofErr w:type="gramStart"/>
            <w:r w:rsidRPr="00463841">
              <w:rPr>
                <w:rFonts w:cs="Arial"/>
                <w:b/>
                <w:sz w:val="20"/>
                <w:szCs w:val="20"/>
              </w:rPr>
              <w:t>.т</w:t>
            </w:r>
            <w:proofErr w:type="gramEnd"/>
            <w:r w:rsidRPr="00463841">
              <w:rPr>
                <w:rFonts w:cs="Arial"/>
                <w:b/>
                <w:sz w:val="20"/>
                <w:szCs w:val="20"/>
              </w:rPr>
              <w:t>)</w:t>
            </w:r>
          </w:p>
        </w:tc>
        <w:tc>
          <w:tcPr>
            <w:tcW w:w="1804" w:type="dxa"/>
            <w:gridSpan w:val="2"/>
            <w:tcBorders>
              <w:top w:val="single" w:sz="4" w:space="0" w:color="auto"/>
              <w:left w:val="single" w:sz="4" w:space="0" w:color="auto"/>
              <w:bottom w:val="nil"/>
              <w:right w:val="nil"/>
            </w:tcBorders>
            <w:shd w:val="clear" w:color="auto" w:fill="FFFFFF"/>
            <w:vAlign w:val="center"/>
          </w:tcPr>
          <w:p w:rsidR="00FB3A25" w:rsidRPr="00463841" w:rsidRDefault="00FB3A25" w:rsidP="00FB3A25">
            <w:pPr>
              <w:jc w:val="center"/>
              <w:rPr>
                <w:rFonts w:cs="Arial"/>
                <w:b/>
                <w:sz w:val="20"/>
                <w:szCs w:val="20"/>
              </w:rPr>
            </w:pPr>
            <w:r w:rsidRPr="00463841">
              <w:rPr>
                <w:rFonts w:cs="Arial"/>
                <w:b/>
                <w:sz w:val="20"/>
                <w:szCs w:val="20"/>
              </w:rPr>
              <w:t>Срок эксплуатации объекта</w:t>
            </w:r>
          </w:p>
        </w:tc>
        <w:tc>
          <w:tcPr>
            <w:tcW w:w="744" w:type="dxa"/>
            <w:vMerge w:val="restart"/>
            <w:tcBorders>
              <w:top w:val="single" w:sz="4" w:space="0" w:color="auto"/>
              <w:left w:val="single" w:sz="4" w:space="0" w:color="auto"/>
              <w:right w:val="nil"/>
            </w:tcBorders>
            <w:shd w:val="clear" w:color="auto" w:fill="FFFFFF"/>
            <w:textDirection w:val="btLr"/>
            <w:vAlign w:val="center"/>
          </w:tcPr>
          <w:p w:rsidR="00FB3A25" w:rsidRPr="00463841" w:rsidRDefault="00FB3A25" w:rsidP="00FB3A25">
            <w:pPr>
              <w:ind w:right="113"/>
              <w:jc w:val="center"/>
              <w:rPr>
                <w:rFonts w:cs="Arial"/>
                <w:b/>
                <w:sz w:val="20"/>
                <w:szCs w:val="20"/>
              </w:rPr>
            </w:pPr>
            <w:r w:rsidRPr="00463841">
              <w:rPr>
                <w:rFonts w:cs="Arial"/>
                <w:b/>
                <w:sz w:val="20"/>
                <w:szCs w:val="20"/>
              </w:rPr>
              <w:t xml:space="preserve">Характеристика </w:t>
            </w:r>
            <w:proofErr w:type="spellStart"/>
            <w:r w:rsidRPr="00463841">
              <w:rPr>
                <w:rFonts w:cs="Arial"/>
                <w:b/>
                <w:sz w:val="20"/>
                <w:szCs w:val="20"/>
              </w:rPr>
              <w:t>профильтр</w:t>
            </w:r>
            <w:proofErr w:type="spellEnd"/>
            <w:r w:rsidRPr="00463841">
              <w:rPr>
                <w:rFonts w:cs="Arial"/>
                <w:b/>
                <w:sz w:val="20"/>
                <w:szCs w:val="20"/>
              </w:rPr>
              <w:t xml:space="preserve">. </w:t>
            </w:r>
            <w:r>
              <w:rPr>
                <w:rFonts w:cs="Arial"/>
                <w:b/>
                <w:sz w:val="20"/>
                <w:szCs w:val="20"/>
              </w:rPr>
              <w:t>м</w:t>
            </w:r>
            <w:r w:rsidRPr="00463841">
              <w:rPr>
                <w:rFonts w:cs="Arial"/>
                <w:b/>
                <w:sz w:val="20"/>
                <w:szCs w:val="20"/>
              </w:rPr>
              <w:t>атериала (код)</w:t>
            </w:r>
          </w:p>
        </w:tc>
        <w:tc>
          <w:tcPr>
            <w:tcW w:w="720" w:type="dxa"/>
            <w:vMerge w:val="restart"/>
            <w:tcBorders>
              <w:top w:val="single" w:sz="4" w:space="0" w:color="auto"/>
              <w:left w:val="single" w:sz="4" w:space="0" w:color="auto"/>
              <w:right w:val="single" w:sz="4" w:space="0" w:color="auto"/>
            </w:tcBorders>
            <w:shd w:val="clear" w:color="auto" w:fill="FFFFFF"/>
            <w:textDirection w:val="btLr"/>
            <w:vAlign w:val="center"/>
          </w:tcPr>
          <w:p w:rsidR="00FB3A25" w:rsidRPr="00463841" w:rsidRDefault="00FB3A25" w:rsidP="00FB3A25">
            <w:pPr>
              <w:ind w:right="113"/>
              <w:jc w:val="center"/>
              <w:rPr>
                <w:rFonts w:cs="Arial"/>
                <w:b/>
                <w:sz w:val="20"/>
                <w:szCs w:val="20"/>
              </w:rPr>
            </w:pPr>
            <w:r w:rsidRPr="00463841">
              <w:rPr>
                <w:rFonts w:cs="Arial"/>
                <w:b/>
                <w:sz w:val="20"/>
                <w:szCs w:val="20"/>
              </w:rPr>
              <w:t>Наличие водоотводных сооружений</w:t>
            </w:r>
          </w:p>
        </w:tc>
      </w:tr>
      <w:tr w:rsidR="00FB3A25" w:rsidRPr="002A684B" w:rsidTr="00FB3A25">
        <w:trPr>
          <w:trHeight w:val="1868"/>
        </w:trPr>
        <w:tc>
          <w:tcPr>
            <w:tcW w:w="1560" w:type="dxa"/>
            <w:vMerge/>
            <w:tcBorders>
              <w:left w:val="single" w:sz="4" w:space="0" w:color="auto"/>
              <w:bottom w:val="nil"/>
              <w:right w:val="nil"/>
            </w:tcBorders>
            <w:shd w:val="clear" w:color="auto" w:fill="FFFFFF"/>
            <w:vAlign w:val="center"/>
          </w:tcPr>
          <w:p w:rsidR="00FB3A25" w:rsidRPr="00463841" w:rsidRDefault="00FB3A25" w:rsidP="00FB3A25">
            <w:pPr>
              <w:jc w:val="center"/>
              <w:rPr>
                <w:rFonts w:cs="Arial"/>
                <w:b/>
                <w:bCs/>
                <w:i/>
                <w:iCs/>
                <w:color w:val="000000"/>
                <w:sz w:val="20"/>
                <w:szCs w:val="20"/>
              </w:rPr>
            </w:pPr>
          </w:p>
        </w:tc>
        <w:tc>
          <w:tcPr>
            <w:tcW w:w="1565" w:type="dxa"/>
            <w:vMerge/>
            <w:tcBorders>
              <w:left w:val="single" w:sz="4" w:space="0" w:color="auto"/>
              <w:bottom w:val="nil"/>
              <w:right w:val="nil"/>
            </w:tcBorders>
            <w:shd w:val="clear" w:color="auto" w:fill="FFFFFF"/>
            <w:vAlign w:val="center"/>
          </w:tcPr>
          <w:p w:rsidR="00FB3A25" w:rsidRPr="00463841" w:rsidRDefault="00FB3A25" w:rsidP="00FB3A25">
            <w:pPr>
              <w:jc w:val="center"/>
              <w:rPr>
                <w:rFonts w:cs="Arial"/>
                <w:b/>
                <w:bCs/>
                <w:i/>
                <w:iCs/>
                <w:color w:val="000000"/>
                <w:sz w:val="20"/>
                <w:szCs w:val="20"/>
              </w:rPr>
            </w:pPr>
          </w:p>
        </w:tc>
        <w:tc>
          <w:tcPr>
            <w:tcW w:w="1987" w:type="dxa"/>
            <w:vMerge/>
            <w:tcBorders>
              <w:left w:val="single" w:sz="4" w:space="0" w:color="auto"/>
              <w:bottom w:val="nil"/>
              <w:right w:val="nil"/>
            </w:tcBorders>
            <w:shd w:val="clear" w:color="auto" w:fill="FFFFFF"/>
            <w:vAlign w:val="center"/>
          </w:tcPr>
          <w:p w:rsidR="00FB3A25" w:rsidRPr="00463841" w:rsidRDefault="00FB3A25" w:rsidP="00FB3A25">
            <w:pPr>
              <w:jc w:val="center"/>
              <w:rPr>
                <w:rFonts w:cs="Arial"/>
                <w:b/>
                <w:bCs/>
                <w:i/>
                <w:iCs/>
                <w:color w:val="000000"/>
                <w:sz w:val="20"/>
                <w:szCs w:val="20"/>
              </w:rPr>
            </w:pPr>
          </w:p>
        </w:tc>
        <w:tc>
          <w:tcPr>
            <w:tcW w:w="850" w:type="dxa"/>
            <w:vMerge/>
            <w:tcBorders>
              <w:left w:val="single" w:sz="4" w:space="0" w:color="auto"/>
              <w:bottom w:val="nil"/>
              <w:right w:val="nil"/>
            </w:tcBorders>
            <w:shd w:val="clear" w:color="auto" w:fill="FFFFFF"/>
            <w:vAlign w:val="center"/>
          </w:tcPr>
          <w:p w:rsidR="00FB3A25" w:rsidRPr="00463841" w:rsidRDefault="00FB3A25" w:rsidP="00FB3A25">
            <w:pPr>
              <w:jc w:val="center"/>
              <w:rPr>
                <w:rFonts w:cs="Arial"/>
                <w:b/>
                <w:bCs/>
                <w:i/>
                <w:iCs/>
                <w:color w:val="000000"/>
                <w:sz w:val="20"/>
                <w:szCs w:val="20"/>
              </w:rPr>
            </w:pPr>
          </w:p>
        </w:tc>
        <w:tc>
          <w:tcPr>
            <w:tcW w:w="883" w:type="dxa"/>
            <w:vMerge/>
            <w:tcBorders>
              <w:left w:val="single" w:sz="4" w:space="0" w:color="auto"/>
              <w:bottom w:val="nil"/>
              <w:right w:val="nil"/>
            </w:tcBorders>
            <w:shd w:val="clear" w:color="auto" w:fill="FFFFFF"/>
            <w:vAlign w:val="center"/>
          </w:tcPr>
          <w:p w:rsidR="00FB3A25" w:rsidRPr="00463841" w:rsidRDefault="00FB3A25" w:rsidP="00FB3A25">
            <w:pPr>
              <w:jc w:val="center"/>
              <w:rPr>
                <w:rFonts w:cs="Arial"/>
                <w:b/>
                <w:bCs/>
                <w:i/>
                <w:iCs/>
                <w:color w:val="000000"/>
                <w:sz w:val="20"/>
                <w:szCs w:val="20"/>
              </w:rPr>
            </w:pPr>
          </w:p>
        </w:tc>
        <w:tc>
          <w:tcPr>
            <w:tcW w:w="1056" w:type="dxa"/>
            <w:tcBorders>
              <w:top w:val="single" w:sz="4" w:space="0" w:color="auto"/>
              <w:left w:val="single" w:sz="4" w:space="0" w:color="auto"/>
              <w:bottom w:val="nil"/>
              <w:right w:val="nil"/>
            </w:tcBorders>
            <w:shd w:val="clear" w:color="auto" w:fill="FFFFFF"/>
            <w:vAlign w:val="center"/>
          </w:tcPr>
          <w:p w:rsidR="00FB3A25" w:rsidRPr="00463841" w:rsidRDefault="00FB3A25" w:rsidP="00FB3A25">
            <w:pPr>
              <w:jc w:val="center"/>
              <w:rPr>
                <w:rFonts w:cs="Arial"/>
                <w:b/>
                <w:bCs/>
                <w:i/>
                <w:iCs/>
                <w:color w:val="000000"/>
                <w:sz w:val="20"/>
                <w:szCs w:val="20"/>
              </w:rPr>
            </w:pPr>
            <w:r w:rsidRPr="00463841">
              <w:rPr>
                <w:rFonts w:cs="Arial"/>
                <w:b/>
                <w:bCs/>
                <w:i/>
                <w:iCs/>
                <w:color w:val="000000"/>
                <w:sz w:val="20"/>
                <w:szCs w:val="20"/>
              </w:rPr>
              <w:t>Объем (тыс</w:t>
            </w:r>
            <w:proofErr w:type="gramStart"/>
            <w:r w:rsidRPr="00463841">
              <w:rPr>
                <w:rFonts w:cs="Arial"/>
                <w:b/>
                <w:bCs/>
                <w:i/>
                <w:iCs/>
                <w:color w:val="000000"/>
                <w:sz w:val="20"/>
                <w:szCs w:val="20"/>
              </w:rPr>
              <w:t>.м</w:t>
            </w:r>
            <w:proofErr w:type="gramEnd"/>
            <w:r w:rsidRPr="00463841">
              <w:rPr>
                <w:rFonts w:cs="Arial"/>
                <w:b/>
                <w:bCs/>
                <w:i/>
                <w:iCs/>
                <w:color w:val="000000"/>
                <w:sz w:val="20"/>
                <w:szCs w:val="20"/>
                <w:vertAlign w:val="superscript"/>
              </w:rPr>
              <w:t>3</w:t>
            </w:r>
            <w:r>
              <w:rPr>
                <w:rFonts w:cs="Arial"/>
                <w:b/>
                <w:bCs/>
                <w:i/>
                <w:iCs/>
                <w:color w:val="000000"/>
                <w:sz w:val="20"/>
                <w:szCs w:val="20"/>
              </w:rPr>
              <w:t>)</w:t>
            </w:r>
          </w:p>
        </w:tc>
        <w:tc>
          <w:tcPr>
            <w:tcW w:w="965" w:type="dxa"/>
            <w:tcBorders>
              <w:top w:val="single" w:sz="4" w:space="0" w:color="auto"/>
              <w:left w:val="single" w:sz="4" w:space="0" w:color="auto"/>
              <w:bottom w:val="nil"/>
              <w:right w:val="nil"/>
            </w:tcBorders>
            <w:shd w:val="clear" w:color="auto" w:fill="FFFFFF"/>
            <w:vAlign w:val="center"/>
          </w:tcPr>
          <w:p w:rsidR="00FB3A25" w:rsidRPr="00463841" w:rsidRDefault="00FB3A25" w:rsidP="00FB3A25">
            <w:pPr>
              <w:jc w:val="center"/>
              <w:rPr>
                <w:rFonts w:cs="Arial"/>
                <w:b/>
                <w:bCs/>
                <w:i/>
                <w:iCs/>
                <w:color w:val="000000"/>
                <w:sz w:val="20"/>
                <w:szCs w:val="20"/>
              </w:rPr>
            </w:pPr>
            <w:r w:rsidRPr="00463841">
              <w:rPr>
                <w:rFonts w:cs="Arial"/>
                <w:b/>
                <w:bCs/>
                <w:i/>
                <w:iCs/>
                <w:color w:val="000000"/>
                <w:sz w:val="20"/>
                <w:szCs w:val="20"/>
              </w:rPr>
              <w:t>Масса (тыс</w:t>
            </w:r>
            <w:proofErr w:type="gramStart"/>
            <w:r w:rsidRPr="00463841">
              <w:rPr>
                <w:rFonts w:cs="Arial"/>
                <w:b/>
                <w:bCs/>
                <w:i/>
                <w:iCs/>
                <w:color w:val="000000"/>
                <w:sz w:val="20"/>
                <w:szCs w:val="20"/>
              </w:rPr>
              <w:t>.т</w:t>
            </w:r>
            <w:proofErr w:type="gramEnd"/>
            <w:r w:rsidRPr="00463841">
              <w:rPr>
                <w:rFonts w:cs="Arial"/>
                <w:b/>
                <w:bCs/>
                <w:i/>
                <w:iCs/>
                <w:color w:val="000000"/>
                <w:sz w:val="20"/>
                <w:szCs w:val="20"/>
              </w:rPr>
              <w:t>)</w:t>
            </w:r>
          </w:p>
        </w:tc>
        <w:tc>
          <w:tcPr>
            <w:tcW w:w="816" w:type="dxa"/>
            <w:vMerge/>
            <w:tcBorders>
              <w:left w:val="single" w:sz="4" w:space="0" w:color="auto"/>
              <w:bottom w:val="nil"/>
              <w:right w:val="nil"/>
            </w:tcBorders>
            <w:shd w:val="clear" w:color="auto" w:fill="FFFFFF"/>
            <w:vAlign w:val="center"/>
          </w:tcPr>
          <w:p w:rsidR="00FB3A25" w:rsidRPr="00463841" w:rsidRDefault="00FB3A25" w:rsidP="00FB3A25">
            <w:pPr>
              <w:jc w:val="center"/>
              <w:rPr>
                <w:rFonts w:cs="Arial"/>
                <w:b/>
                <w:bCs/>
                <w:i/>
                <w:iCs/>
                <w:color w:val="000000"/>
                <w:sz w:val="20"/>
                <w:szCs w:val="20"/>
              </w:rPr>
            </w:pPr>
          </w:p>
        </w:tc>
        <w:tc>
          <w:tcPr>
            <w:tcW w:w="1133" w:type="dxa"/>
            <w:vMerge/>
            <w:tcBorders>
              <w:left w:val="single" w:sz="4" w:space="0" w:color="auto"/>
              <w:bottom w:val="nil"/>
              <w:right w:val="nil"/>
            </w:tcBorders>
            <w:shd w:val="clear" w:color="auto" w:fill="FFFFFF"/>
            <w:vAlign w:val="center"/>
          </w:tcPr>
          <w:p w:rsidR="00FB3A25" w:rsidRPr="00463841" w:rsidRDefault="00FB3A25" w:rsidP="00FB3A25">
            <w:pPr>
              <w:jc w:val="center"/>
              <w:rPr>
                <w:rFonts w:cs="Arial"/>
                <w:b/>
                <w:bCs/>
                <w:i/>
                <w:iCs/>
                <w:color w:val="000000"/>
                <w:sz w:val="20"/>
                <w:szCs w:val="20"/>
              </w:rPr>
            </w:pPr>
          </w:p>
        </w:tc>
        <w:tc>
          <w:tcPr>
            <w:tcW w:w="960" w:type="dxa"/>
            <w:vMerge/>
            <w:tcBorders>
              <w:left w:val="single" w:sz="4" w:space="0" w:color="auto"/>
              <w:bottom w:val="nil"/>
              <w:right w:val="nil"/>
            </w:tcBorders>
            <w:shd w:val="clear" w:color="auto" w:fill="FFFFFF"/>
            <w:vAlign w:val="center"/>
          </w:tcPr>
          <w:p w:rsidR="00FB3A25" w:rsidRPr="00463841" w:rsidRDefault="00FB3A25" w:rsidP="00FB3A25">
            <w:pPr>
              <w:jc w:val="center"/>
              <w:rPr>
                <w:rFonts w:cs="Arial"/>
                <w:b/>
                <w:bCs/>
                <w:i/>
                <w:iCs/>
                <w:color w:val="000000"/>
                <w:sz w:val="20"/>
                <w:szCs w:val="20"/>
              </w:rPr>
            </w:pPr>
          </w:p>
        </w:tc>
        <w:tc>
          <w:tcPr>
            <w:tcW w:w="950" w:type="dxa"/>
            <w:tcBorders>
              <w:top w:val="single" w:sz="4" w:space="0" w:color="auto"/>
              <w:left w:val="single" w:sz="4" w:space="0" w:color="auto"/>
              <w:bottom w:val="nil"/>
              <w:right w:val="nil"/>
            </w:tcBorders>
            <w:shd w:val="clear" w:color="auto" w:fill="FFFFFF"/>
            <w:vAlign w:val="center"/>
          </w:tcPr>
          <w:p w:rsidR="00FB3A25" w:rsidRPr="00463841" w:rsidRDefault="00FB3A25" w:rsidP="00FB3A25">
            <w:pPr>
              <w:jc w:val="center"/>
              <w:rPr>
                <w:rFonts w:cs="Arial"/>
                <w:b/>
                <w:bCs/>
                <w:i/>
                <w:iCs/>
                <w:color w:val="000000"/>
                <w:sz w:val="20"/>
                <w:szCs w:val="20"/>
              </w:rPr>
            </w:pPr>
            <w:r w:rsidRPr="00463841">
              <w:rPr>
                <w:rFonts w:cs="Arial"/>
                <w:b/>
                <w:bCs/>
                <w:i/>
                <w:iCs/>
                <w:color w:val="000000"/>
                <w:sz w:val="20"/>
                <w:szCs w:val="20"/>
              </w:rPr>
              <w:t>Начало</w:t>
            </w:r>
          </w:p>
        </w:tc>
        <w:tc>
          <w:tcPr>
            <w:tcW w:w="854" w:type="dxa"/>
            <w:tcBorders>
              <w:top w:val="single" w:sz="4" w:space="0" w:color="auto"/>
              <w:left w:val="single" w:sz="4" w:space="0" w:color="auto"/>
              <w:bottom w:val="nil"/>
              <w:right w:val="nil"/>
            </w:tcBorders>
            <w:shd w:val="clear" w:color="auto" w:fill="FFFFFF"/>
            <w:vAlign w:val="center"/>
          </w:tcPr>
          <w:p w:rsidR="00FB3A25" w:rsidRPr="00463841" w:rsidRDefault="00FB3A25" w:rsidP="00FB3A25">
            <w:pPr>
              <w:jc w:val="center"/>
              <w:rPr>
                <w:rFonts w:cs="Arial"/>
                <w:b/>
                <w:bCs/>
                <w:i/>
                <w:iCs/>
                <w:color w:val="000000"/>
                <w:sz w:val="20"/>
                <w:szCs w:val="20"/>
              </w:rPr>
            </w:pPr>
            <w:r w:rsidRPr="00463841">
              <w:rPr>
                <w:rFonts w:cs="Arial"/>
                <w:b/>
                <w:bCs/>
                <w:i/>
                <w:iCs/>
                <w:color w:val="000000"/>
                <w:sz w:val="20"/>
                <w:szCs w:val="20"/>
              </w:rPr>
              <w:t>конец</w:t>
            </w:r>
          </w:p>
        </w:tc>
        <w:tc>
          <w:tcPr>
            <w:tcW w:w="744" w:type="dxa"/>
            <w:vMerge/>
            <w:tcBorders>
              <w:left w:val="single" w:sz="4" w:space="0" w:color="auto"/>
              <w:bottom w:val="nil"/>
              <w:right w:val="nil"/>
            </w:tcBorders>
            <w:shd w:val="clear" w:color="auto" w:fill="FFFFFF"/>
            <w:vAlign w:val="center"/>
          </w:tcPr>
          <w:p w:rsidR="00FB3A25" w:rsidRPr="00463841" w:rsidRDefault="00FB3A25" w:rsidP="00FB3A25">
            <w:pPr>
              <w:jc w:val="center"/>
              <w:rPr>
                <w:rFonts w:cs="Arial"/>
                <w:b/>
                <w:bCs/>
                <w:i/>
                <w:iCs/>
                <w:color w:val="000000"/>
                <w:sz w:val="20"/>
                <w:szCs w:val="20"/>
              </w:rPr>
            </w:pPr>
          </w:p>
        </w:tc>
        <w:tc>
          <w:tcPr>
            <w:tcW w:w="720" w:type="dxa"/>
            <w:vMerge/>
            <w:tcBorders>
              <w:left w:val="single" w:sz="4" w:space="0" w:color="auto"/>
              <w:bottom w:val="nil"/>
              <w:right w:val="single" w:sz="4" w:space="0" w:color="auto"/>
            </w:tcBorders>
            <w:shd w:val="clear" w:color="auto" w:fill="FFFFFF"/>
            <w:vAlign w:val="center"/>
          </w:tcPr>
          <w:p w:rsidR="00FB3A25" w:rsidRPr="00463841" w:rsidRDefault="00FB3A25" w:rsidP="00FB3A25">
            <w:pPr>
              <w:jc w:val="center"/>
              <w:rPr>
                <w:rFonts w:cs="Arial"/>
                <w:b/>
                <w:bCs/>
                <w:i/>
                <w:iCs/>
                <w:color w:val="000000"/>
                <w:sz w:val="20"/>
                <w:szCs w:val="20"/>
              </w:rPr>
            </w:pPr>
          </w:p>
        </w:tc>
      </w:tr>
      <w:tr w:rsidR="00FB3A25" w:rsidRPr="002A684B" w:rsidTr="00FB3A25">
        <w:trPr>
          <w:trHeight w:val="278"/>
        </w:trPr>
        <w:tc>
          <w:tcPr>
            <w:tcW w:w="1560" w:type="dxa"/>
            <w:tcBorders>
              <w:top w:val="single" w:sz="4" w:space="0" w:color="auto"/>
              <w:left w:val="single" w:sz="4" w:space="0" w:color="auto"/>
              <w:bottom w:val="nil"/>
              <w:right w:val="nil"/>
            </w:tcBorders>
            <w:shd w:val="clear" w:color="auto" w:fill="FFFFFF"/>
            <w:vAlign w:val="center"/>
          </w:tcPr>
          <w:p w:rsidR="00FB3A25" w:rsidRPr="00463841" w:rsidRDefault="00FB3A25" w:rsidP="00FB3A25">
            <w:pPr>
              <w:jc w:val="center"/>
              <w:rPr>
                <w:rFonts w:cs="Arial"/>
                <w:b/>
                <w:bCs/>
                <w:i/>
                <w:iCs/>
                <w:color w:val="000000"/>
                <w:sz w:val="20"/>
                <w:szCs w:val="20"/>
              </w:rPr>
            </w:pPr>
          </w:p>
          <w:p w:rsidR="00FB3A25" w:rsidRPr="00463841" w:rsidRDefault="00FB3A25" w:rsidP="00FB3A25">
            <w:pPr>
              <w:jc w:val="center"/>
              <w:rPr>
                <w:rFonts w:cs="Arial"/>
                <w:sz w:val="20"/>
                <w:szCs w:val="20"/>
              </w:rPr>
            </w:pPr>
            <w:r w:rsidRPr="00463841">
              <w:rPr>
                <w:rFonts w:cs="Arial"/>
                <w:b/>
                <w:bCs/>
                <w:i/>
                <w:iCs/>
                <w:color w:val="000000"/>
                <w:sz w:val="20"/>
                <w:szCs w:val="20"/>
              </w:rPr>
              <w:t>1</w:t>
            </w:r>
          </w:p>
        </w:tc>
        <w:tc>
          <w:tcPr>
            <w:tcW w:w="1565" w:type="dxa"/>
            <w:tcBorders>
              <w:top w:val="single" w:sz="4" w:space="0" w:color="auto"/>
              <w:left w:val="single" w:sz="4" w:space="0" w:color="auto"/>
              <w:bottom w:val="nil"/>
              <w:right w:val="nil"/>
            </w:tcBorders>
            <w:shd w:val="clear" w:color="auto" w:fill="FFFFFF"/>
            <w:vAlign w:val="center"/>
          </w:tcPr>
          <w:p w:rsidR="00FB3A25" w:rsidRPr="00463841" w:rsidRDefault="00FB3A25" w:rsidP="00FB3A25">
            <w:pPr>
              <w:jc w:val="center"/>
              <w:rPr>
                <w:rFonts w:cs="Arial"/>
                <w:sz w:val="20"/>
                <w:szCs w:val="20"/>
              </w:rPr>
            </w:pPr>
            <w:r w:rsidRPr="00463841">
              <w:rPr>
                <w:rFonts w:cs="Arial"/>
                <w:b/>
                <w:bCs/>
                <w:i/>
                <w:iCs/>
                <w:color w:val="000000"/>
                <w:sz w:val="20"/>
                <w:szCs w:val="20"/>
              </w:rPr>
              <w:t>2</w:t>
            </w:r>
          </w:p>
        </w:tc>
        <w:tc>
          <w:tcPr>
            <w:tcW w:w="1987" w:type="dxa"/>
            <w:tcBorders>
              <w:top w:val="single" w:sz="4" w:space="0" w:color="auto"/>
              <w:left w:val="single" w:sz="4" w:space="0" w:color="auto"/>
              <w:bottom w:val="nil"/>
              <w:right w:val="nil"/>
            </w:tcBorders>
            <w:shd w:val="clear" w:color="auto" w:fill="FFFFFF"/>
            <w:vAlign w:val="center"/>
          </w:tcPr>
          <w:p w:rsidR="00FB3A25" w:rsidRPr="00463841" w:rsidRDefault="00FB3A25" w:rsidP="00FB3A25">
            <w:pPr>
              <w:jc w:val="center"/>
              <w:rPr>
                <w:rFonts w:cs="Arial"/>
                <w:sz w:val="20"/>
                <w:szCs w:val="20"/>
              </w:rPr>
            </w:pPr>
            <w:r w:rsidRPr="00463841">
              <w:rPr>
                <w:rFonts w:cs="Arial"/>
                <w:b/>
                <w:bCs/>
                <w:i/>
                <w:iCs/>
                <w:color w:val="000000"/>
                <w:sz w:val="20"/>
                <w:szCs w:val="20"/>
              </w:rPr>
              <w:t>3</w:t>
            </w:r>
          </w:p>
        </w:tc>
        <w:tc>
          <w:tcPr>
            <w:tcW w:w="850" w:type="dxa"/>
            <w:tcBorders>
              <w:top w:val="single" w:sz="4" w:space="0" w:color="auto"/>
              <w:left w:val="single" w:sz="4" w:space="0" w:color="auto"/>
              <w:bottom w:val="nil"/>
              <w:right w:val="nil"/>
            </w:tcBorders>
            <w:shd w:val="clear" w:color="auto" w:fill="FFFFFF"/>
            <w:vAlign w:val="center"/>
          </w:tcPr>
          <w:p w:rsidR="00FB3A25" w:rsidRPr="00463841" w:rsidRDefault="00FB3A25" w:rsidP="00FB3A25">
            <w:pPr>
              <w:jc w:val="center"/>
              <w:rPr>
                <w:rFonts w:cs="Arial"/>
                <w:sz w:val="20"/>
                <w:szCs w:val="20"/>
              </w:rPr>
            </w:pPr>
            <w:r w:rsidRPr="00463841">
              <w:rPr>
                <w:rFonts w:cs="Arial"/>
                <w:b/>
                <w:bCs/>
                <w:i/>
                <w:iCs/>
                <w:color w:val="000000"/>
                <w:sz w:val="20"/>
                <w:szCs w:val="20"/>
              </w:rPr>
              <w:t>4</w:t>
            </w:r>
          </w:p>
        </w:tc>
        <w:tc>
          <w:tcPr>
            <w:tcW w:w="883" w:type="dxa"/>
            <w:tcBorders>
              <w:top w:val="single" w:sz="4" w:space="0" w:color="auto"/>
              <w:left w:val="single" w:sz="4" w:space="0" w:color="auto"/>
              <w:bottom w:val="nil"/>
              <w:right w:val="nil"/>
            </w:tcBorders>
            <w:shd w:val="clear" w:color="auto" w:fill="FFFFFF"/>
            <w:vAlign w:val="center"/>
          </w:tcPr>
          <w:p w:rsidR="00FB3A25" w:rsidRPr="00463841" w:rsidRDefault="00FB3A25" w:rsidP="00FB3A25">
            <w:pPr>
              <w:jc w:val="center"/>
              <w:rPr>
                <w:rFonts w:cs="Arial"/>
                <w:sz w:val="20"/>
                <w:szCs w:val="20"/>
              </w:rPr>
            </w:pPr>
            <w:r w:rsidRPr="00463841">
              <w:rPr>
                <w:rFonts w:cs="Arial"/>
                <w:b/>
                <w:bCs/>
                <w:i/>
                <w:iCs/>
                <w:color w:val="000000"/>
                <w:sz w:val="20"/>
                <w:szCs w:val="20"/>
              </w:rPr>
              <w:t>6</w:t>
            </w:r>
          </w:p>
        </w:tc>
        <w:tc>
          <w:tcPr>
            <w:tcW w:w="1056" w:type="dxa"/>
            <w:tcBorders>
              <w:top w:val="single" w:sz="4" w:space="0" w:color="auto"/>
              <w:left w:val="single" w:sz="4" w:space="0" w:color="auto"/>
              <w:bottom w:val="nil"/>
              <w:right w:val="nil"/>
            </w:tcBorders>
            <w:shd w:val="clear" w:color="auto" w:fill="FFFFFF"/>
            <w:vAlign w:val="center"/>
          </w:tcPr>
          <w:p w:rsidR="00FB3A25" w:rsidRPr="00463841" w:rsidRDefault="00FB3A25" w:rsidP="00FB3A25">
            <w:pPr>
              <w:jc w:val="center"/>
              <w:rPr>
                <w:rFonts w:cs="Arial"/>
                <w:sz w:val="20"/>
                <w:szCs w:val="20"/>
              </w:rPr>
            </w:pPr>
            <w:r w:rsidRPr="00463841">
              <w:rPr>
                <w:rFonts w:cs="Arial"/>
                <w:b/>
                <w:bCs/>
                <w:i/>
                <w:iCs/>
                <w:color w:val="000000"/>
                <w:sz w:val="20"/>
                <w:szCs w:val="20"/>
              </w:rPr>
              <w:t>7</w:t>
            </w:r>
          </w:p>
        </w:tc>
        <w:tc>
          <w:tcPr>
            <w:tcW w:w="965" w:type="dxa"/>
            <w:tcBorders>
              <w:top w:val="single" w:sz="4" w:space="0" w:color="auto"/>
              <w:left w:val="single" w:sz="4" w:space="0" w:color="auto"/>
              <w:bottom w:val="nil"/>
              <w:right w:val="nil"/>
            </w:tcBorders>
            <w:shd w:val="clear" w:color="auto" w:fill="FFFFFF"/>
            <w:vAlign w:val="center"/>
          </w:tcPr>
          <w:p w:rsidR="00FB3A25" w:rsidRPr="00463841" w:rsidRDefault="00FB3A25" w:rsidP="00FB3A25">
            <w:pPr>
              <w:jc w:val="center"/>
              <w:rPr>
                <w:rFonts w:cs="Arial"/>
                <w:sz w:val="20"/>
                <w:szCs w:val="20"/>
              </w:rPr>
            </w:pPr>
            <w:r w:rsidRPr="00463841">
              <w:rPr>
                <w:rFonts w:cs="Arial"/>
                <w:b/>
                <w:bCs/>
                <w:i/>
                <w:iCs/>
                <w:color w:val="000000"/>
                <w:sz w:val="20"/>
                <w:szCs w:val="20"/>
              </w:rPr>
              <w:t>8</w:t>
            </w:r>
          </w:p>
        </w:tc>
        <w:tc>
          <w:tcPr>
            <w:tcW w:w="816" w:type="dxa"/>
            <w:tcBorders>
              <w:top w:val="single" w:sz="4" w:space="0" w:color="auto"/>
              <w:left w:val="single" w:sz="4" w:space="0" w:color="auto"/>
              <w:bottom w:val="nil"/>
              <w:right w:val="nil"/>
            </w:tcBorders>
            <w:shd w:val="clear" w:color="auto" w:fill="FFFFFF"/>
            <w:vAlign w:val="center"/>
          </w:tcPr>
          <w:p w:rsidR="00FB3A25" w:rsidRPr="00463841" w:rsidRDefault="00FB3A25" w:rsidP="00FB3A25">
            <w:pPr>
              <w:jc w:val="center"/>
              <w:rPr>
                <w:rFonts w:cs="Arial"/>
                <w:sz w:val="20"/>
                <w:szCs w:val="20"/>
              </w:rPr>
            </w:pPr>
            <w:r w:rsidRPr="00463841">
              <w:rPr>
                <w:rFonts w:cs="Arial"/>
                <w:b/>
                <w:bCs/>
                <w:i/>
                <w:iCs/>
                <w:color w:val="000000"/>
                <w:sz w:val="20"/>
                <w:szCs w:val="20"/>
              </w:rPr>
              <w:t>9</w:t>
            </w:r>
          </w:p>
        </w:tc>
        <w:tc>
          <w:tcPr>
            <w:tcW w:w="1133" w:type="dxa"/>
            <w:tcBorders>
              <w:top w:val="single" w:sz="4" w:space="0" w:color="auto"/>
              <w:left w:val="single" w:sz="4" w:space="0" w:color="auto"/>
              <w:bottom w:val="nil"/>
              <w:right w:val="nil"/>
            </w:tcBorders>
            <w:shd w:val="clear" w:color="auto" w:fill="FFFFFF"/>
            <w:vAlign w:val="center"/>
          </w:tcPr>
          <w:p w:rsidR="00FB3A25" w:rsidRPr="00463841" w:rsidRDefault="00FB3A25" w:rsidP="00FB3A25">
            <w:pPr>
              <w:jc w:val="center"/>
              <w:rPr>
                <w:rFonts w:cs="Arial"/>
                <w:sz w:val="20"/>
                <w:szCs w:val="20"/>
              </w:rPr>
            </w:pPr>
            <w:r w:rsidRPr="00463841">
              <w:rPr>
                <w:rFonts w:cs="Arial"/>
                <w:b/>
                <w:bCs/>
                <w:i/>
                <w:iCs/>
                <w:color w:val="000000"/>
                <w:sz w:val="20"/>
                <w:szCs w:val="20"/>
              </w:rPr>
              <w:t>10</w:t>
            </w:r>
          </w:p>
        </w:tc>
        <w:tc>
          <w:tcPr>
            <w:tcW w:w="960" w:type="dxa"/>
            <w:tcBorders>
              <w:top w:val="single" w:sz="4" w:space="0" w:color="auto"/>
              <w:left w:val="single" w:sz="4" w:space="0" w:color="auto"/>
              <w:bottom w:val="nil"/>
              <w:right w:val="nil"/>
            </w:tcBorders>
            <w:shd w:val="clear" w:color="auto" w:fill="FFFFFF"/>
            <w:vAlign w:val="center"/>
          </w:tcPr>
          <w:p w:rsidR="00FB3A25" w:rsidRPr="00463841" w:rsidRDefault="00FB3A25" w:rsidP="00FB3A25">
            <w:pPr>
              <w:jc w:val="center"/>
              <w:rPr>
                <w:rFonts w:cs="Arial"/>
                <w:sz w:val="20"/>
                <w:szCs w:val="20"/>
              </w:rPr>
            </w:pPr>
            <w:r w:rsidRPr="00463841">
              <w:rPr>
                <w:rFonts w:cs="Arial"/>
                <w:b/>
                <w:bCs/>
                <w:i/>
                <w:iCs/>
                <w:color w:val="000000"/>
                <w:sz w:val="20"/>
                <w:szCs w:val="20"/>
              </w:rPr>
              <w:t>11</w:t>
            </w:r>
          </w:p>
        </w:tc>
        <w:tc>
          <w:tcPr>
            <w:tcW w:w="950" w:type="dxa"/>
            <w:tcBorders>
              <w:top w:val="single" w:sz="4" w:space="0" w:color="auto"/>
              <w:left w:val="single" w:sz="4" w:space="0" w:color="auto"/>
              <w:bottom w:val="nil"/>
              <w:right w:val="nil"/>
            </w:tcBorders>
            <w:shd w:val="clear" w:color="auto" w:fill="FFFFFF"/>
            <w:vAlign w:val="center"/>
          </w:tcPr>
          <w:p w:rsidR="00FB3A25" w:rsidRPr="00463841" w:rsidRDefault="00FB3A25" w:rsidP="00FB3A25">
            <w:pPr>
              <w:jc w:val="center"/>
              <w:rPr>
                <w:rFonts w:cs="Arial"/>
                <w:sz w:val="20"/>
                <w:szCs w:val="20"/>
              </w:rPr>
            </w:pPr>
            <w:r w:rsidRPr="00463841">
              <w:rPr>
                <w:rFonts w:cs="Arial"/>
                <w:b/>
                <w:bCs/>
                <w:i/>
                <w:iCs/>
                <w:color w:val="000000"/>
                <w:sz w:val="20"/>
                <w:szCs w:val="20"/>
              </w:rPr>
              <w:t>12</w:t>
            </w:r>
          </w:p>
        </w:tc>
        <w:tc>
          <w:tcPr>
            <w:tcW w:w="854" w:type="dxa"/>
            <w:tcBorders>
              <w:top w:val="single" w:sz="4" w:space="0" w:color="auto"/>
              <w:left w:val="single" w:sz="4" w:space="0" w:color="auto"/>
              <w:bottom w:val="nil"/>
              <w:right w:val="nil"/>
            </w:tcBorders>
            <w:shd w:val="clear" w:color="auto" w:fill="FFFFFF"/>
            <w:vAlign w:val="center"/>
          </w:tcPr>
          <w:p w:rsidR="00FB3A25" w:rsidRPr="00463841" w:rsidRDefault="00FB3A25" w:rsidP="00FB3A25">
            <w:pPr>
              <w:jc w:val="center"/>
              <w:rPr>
                <w:rFonts w:cs="Arial"/>
                <w:sz w:val="20"/>
                <w:szCs w:val="20"/>
              </w:rPr>
            </w:pPr>
            <w:r w:rsidRPr="00463841">
              <w:rPr>
                <w:rFonts w:cs="Arial"/>
                <w:b/>
                <w:bCs/>
                <w:i/>
                <w:iCs/>
                <w:color w:val="000000"/>
                <w:sz w:val="20"/>
                <w:szCs w:val="20"/>
              </w:rPr>
              <w:t>13</w:t>
            </w:r>
          </w:p>
        </w:tc>
        <w:tc>
          <w:tcPr>
            <w:tcW w:w="744" w:type="dxa"/>
            <w:tcBorders>
              <w:top w:val="single" w:sz="4" w:space="0" w:color="auto"/>
              <w:left w:val="single" w:sz="4" w:space="0" w:color="auto"/>
              <w:bottom w:val="nil"/>
              <w:right w:val="nil"/>
            </w:tcBorders>
            <w:shd w:val="clear" w:color="auto" w:fill="FFFFFF"/>
            <w:vAlign w:val="center"/>
          </w:tcPr>
          <w:p w:rsidR="00FB3A25" w:rsidRPr="00463841" w:rsidRDefault="00FB3A25" w:rsidP="00FB3A25">
            <w:pPr>
              <w:jc w:val="center"/>
              <w:rPr>
                <w:rFonts w:cs="Arial"/>
                <w:sz w:val="20"/>
                <w:szCs w:val="20"/>
              </w:rPr>
            </w:pPr>
            <w:r w:rsidRPr="00463841">
              <w:rPr>
                <w:rFonts w:cs="Arial"/>
                <w:b/>
                <w:bCs/>
                <w:i/>
                <w:iCs/>
                <w:color w:val="000000"/>
                <w:sz w:val="20"/>
                <w:szCs w:val="20"/>
              </w:rPr>
              <w:t>14</w:t>
            </w:r>
          </w:p>
        </w:tc>
        <w:tc>
          <w:tcPr>
            <w:tcW w:w="720" w:type="dxa"/>
            <w:tcBorders>
              <w:top w:val="single" w:sz="4" w:space="0" w:color="auto"/>
              <w:left w:val="single" w:sz="4" w:space="0" w:color="auto"/>
              <w:bottom w:val="nil"/>
              <w:right w:val="single" w:sz="4" w:space="0" w:color="auto"/>
            </w:tcBorders>
            <w:shd w:val="clear" w:color="auto" w:fill="FFFFFF"/>
            <w:vAlign w:val="center"/>
          </w:tcPr>
          <w:p w:rsidR="00FB3A25" w:rsidRPr="00463841" w:rsidRDefault="00FB3A25" w:rsidP="00FB3A25">
            <w:pPr>
              <w:jc w:val="center"/>
              <w:rPr>
                <w:rFonts w:cs="Arial"/>
                <w:sz w:val="20"/>
                <w:szCs w:val="20"/>
              </w:rPr>
            </w:pPr>
            <w:r w:rsidRPr="00463841">
              <w:rPr>
                <w:rFonts w:cs="Arial"/>
                <w:b/>
                <w:bCs/>
                <w:i/>
                <w:iCs/>
                <w:color w:val="000000"/>
                <w:sz w:val="20"/>
                <w:szCs w:val="20"/>
              </w:rPr>
              <w:t>15</w:t>
            </w:r>
          </w:p>
        </w:tc>
      </w:tr>
      <w:tr w:rsidR="00FB3A25" w:rsidRPr="002A684B" w:rsidTr="00FB3A25">
        <w:trPr>
          <w:trHeight w:val="274"/>
        </w:trPr>
        <w:tc>
          <w:tcPr>
            <w:tcW w:w="15043" w:type="dxa"/>
            <w:gridSpan w:val="14"/>
            <w:tcBorders>
              <w:top w:val="single" w:sz="4" w:space="0" w:color="auto"/>
              <w:left w:val="single" w:sz="4" w:space="0" w:color="auto"/>
              <w:bottom w:val="nil"/>
              <w:right w:val="single" w:sz="4" w:space="0" w:color="auto"/>
            </w:tcBorders>
            <w:shd w:val="clear" w:color="auto" w:fill="FFFFFF"/>
            <w:vAlign w:val="center"/>
          </w:tcPr>
          <w:p w:rsidR="00FB3A25" w:rsidRPr="00463841" w:rsidRDefault="00FB3A25" w:rsidP="00FB3A25">
            <w:pPr>
              <w:jc w:val="center"/>
              <w:rPr>
                <w:rFonts w:cs="Arial"/>
                <w:sz w:val="20"/>
                <w:szCs w:val="20"/>
              </w:rPr>
            </w:pPr>
            <w:r w:rsidRPr="00463841">
              <w:rPr>
                <w:rFonts w:cs="Arial"/>
                <w:b/>
                <w:bCs/>
                <w:color w:val="000000"/>
                <w:sz w:val="20"/>
                <w:szCs w:val="20"/>
              </w:rPr>
              <w:t>Санкционированные свалки</w:t>
            </w:r>
          </w:p>
        </w:tc>
      </w:tr>
      <w:tr w:rsidR="00FB3A25" w:rsidRPr="00386F2E" w:rsidTr="00FB3A25">
        <w:trPr>
          <w:trHeight w:val="1608"/>
        </w:trPr>
        <w:tc>
          <w:tcPr>
            <w:tcW w:w="1560" w:type="dxa"/>
            <w:tcBorders>
              <w:top w:val="single" w:sz="4" w:space="0" w:color="auto"/>
              <w:left w:val="single" w:sz="4" w:space="0" w:color="auto"/>
              <w:bottom w:val="single" w:sz="4" w:space="0" w:color="auto"/>
              <w:right w:val="nil"/>
            </w:tcBorders>
            <w:shd w:val="clear" w:color="auto" w:fill="FFFFFF"/>
            <w:vAlign w:val="center"/>
          </w:tcPr>
          <w:p w:rsidR="00FB3A25" w:rsidRPr="00386F2E" w:rsidRDefault="00FB3A25" w:rsidP="00FB3A25">
            <w:pPr>
              <w:jc w:val="center"/>
              <w:rPr>
                <w:rFonts w:cs="Arial"/>
                <w:sz w:val="20"/>
                <w:szCs w:val="20"/>
              </w:rPr>
            </w:pPr>
            <w:proofErr w:type="spellStart"/>
            <w:r w:rsidRPr="00386F2E">
              <w:rPr>
                <w:rFonts w:cs="Arial"/>
                <w:bCs/>
                <w:color w:val="000000"/>
                <w:sz w:val="20"/>
                <w:szCs w:val="20"/>
              </w:rPr>
              <w:t>Шекаловское</w:t>
            </w:r>
            <w:proofErr w:type="spellEnd"/>
          </w:p>
          <w:p w:rsidR="00FB3A25" w:rsidRPr="00386F2E" w:rsidRDefault="00FB3A25" w:rsidP="00FB3A25">
            <w:pPr>
              <w:jc w:val="center"/>
              <w:rPr>
                <w:rFonts w:cs="Arial"/>
                <w:sz w:val="20"/>
                <w:szCs w:val="20"/>
              </w:rPr>
            </w:pPr>
            <w:r w:rsidRPr="00386F2E">
              <w:rPr>
                <w:rFonts w:cs="Arial"/>
                <w:bCs/>
                <w:color w:val="000000"/>
                <w:sz w:val="20"/>
                <w:szCs w:val="20"/>
              </w:rPr>
              <w:t>с.п.</w:t>
            </w:r>
          </w:p>
        </w:tc>
        <w:tc>
          <w:tcPr>
            <w:tcW w:w="1565" w:type="dxa"/>
            <w:tcBorders>
              <w:top w:val="single" w:sz="4" w:space="0" w:color="auto"/>
              <w:left w:val="single" w:sz="4" w:space="0" w:color="auto"/>
              <w:bottom w:val="single" w:sz="4" w:space="0" w:color="auto"/>
              <w:right w:val="nil"/>
            </w:tcBorders>
            <w:shd w:val="clear" w:color="auto" w:fill="FFFFFF"/>
            <w:vAlign w:val="center"/>
          </w:tcPr>
          <w:p w:rsidR="00FB3A25" w:rsidRPr="00386F2E" w:rsidRDefault="00FB3A25" w:rsidP="00FB3A25">
            <w:pPr>
              <w:jc w:val="center"/>
              <w:rPr>
                <w:rFonts w:cs="Arial"/>
                <w:sz w:val="20"/>
                <w:szCs w:val="20"/>
              </w:rPr>
            </w:pPr>
            <w:r w:rsidRPr="00386F2E">
              <w:rPr>
                <w:rFonts w:cs="Arial"/>
                <w:bCs/>
                <w:color w:val="000000"/>
                <w:sz w:val="20"/>
                <w:szCs w:val="20"/>
              </w:rPr>
              <w:t>село Шекаловка</w:t>
            </w:r>
          </w:p>
        </w:tc>
        <w:tc>
          <w:tcPr>
            <w:tcW w:w="1987" w:type="dxa"/>
            <w:tcBorders>
              <w:top w:val="single" w:sz="4" w:space="0" w:color="auto"/>
              <w:left w:val="single" w:sz="4" w:space="0" w:color="auto"/>
              <w:bottom w:val="single" w:sz="4" w:space="0" w:color="auto"/>
              <w:right w:val="nil"/>
            </w:tcBorders>
            <w:shd w:val="clear" w:color="auto" w:fill="FFFFFF"/>
            <w:vAlign w:val="center"/>
          </w:tcPr>
          <w:p w:rsidR="00FB3A25" w:rsidRPr="00386F2E" w:rsidRDefault="00FB3A25" w:rsidP="00FB3A25">
            <w:pPr>
              <w:jc w:val="center"/>
              <w:rPr>
                <w:rFonts w:cs="Arial"/>
                <w:bCs/>
                <w:color w:val="000000"/>
                <w:sz w:val="20"/>
                <w:szCs w:val="20"/>
              </w:rPr>
            </w:pPr>
            <w:r w:rsidRPr="00386F2E">
              <w:rPr>
                <w:rFonts w:cs="Arial"/>
                <w:bCs/>
                <w:color w:val="000000"/>
                <w:sz w:val="20"/>
                <w:szCs w:val="20"/>
              </w:rPr>
              <w:t xml:space="preserve">примерно 1000 м по направлению на юго-запад </w:t>
            </w:r>
            <w:proofErr w:type="gramStart"/>
            <w:r w:rsidRPr="00386F2E">
              <w:rPr>
                <w:rFonts w:cs="Arial"/>
                <w:bCs/>
                <w:color w:val="000000"/>
                <w:sz w:val="20"/>
                <w:szCs w:val="20"/>
              </w:rPr>
              <w:t>от</w:t>
            </w:r>
            <w:proofErr w:type="gramEnd"/>
            <w:r w:rsidRPr="00386F2E">
              <w:rPr>
                <w:rFonts w:cs="Arial"/>
                <w:bCs/>
                <w:color w:val="000000"/>
                <w:sz w:val="20"/>
                <w:szCs w:val="20"/>
              </w:rPr>
              <w:t xml:space="preserve"> ж/д по адресу: с. Шекаловка,</w:t>
            </w:r>
          </w:p>
          <w:p w:rsidR="00FB3A25" w:rsidRPr="00386F2E" w:rsidRDefault="00FB3A25" w:rsidP="00FB3A25">
            <w:pPr>
              <w:jc w:val="center"/>
              <w:rPr>
                <w:rFonts w:cs="Arial"/>
                <w:sz w:val="20"/>
                <w:szCs w:val="20"/>
              </w:rPr>
            </w:pPr>
            <w:r w:rsidRPr="00386F2E">
              <w:rPr>
                <w:rFonts w:cs="Arial"/>
                <w:bCs/>
                <w:color w:val="000000"/>
                <w:sz w:val="20"/>
                <w:szCs w:val="20"/>
              </w:rPr>
              <w:t xml:space="preserve"> ул. Виноградная, 29</w:t>
            </w:r>
          </w:p>
        </w:tc>
        <w:tc>
          <w:tcPr>
            <w:tcW w:w="850" w:type="dxa"/>
            <w:tcBorders>
              <w:top w:val="single" w:sz="4" w:space="0" w:color="auto"/>
              <w:left w:val="single" w:sz="4" w:space="0" w:color="auto"/>
              <w:bottom w:val="single" w:sz="4" w:space="0" w:color="auto"/>
              <w:right w:val="nil"/>
            </w:tcBorders>
            <w:shd w:val="clear" w:color="auto" w:fill="FFFFFF"/>
            <w:vAlign w:val="center"/>
          </w:tcPr>
          <w:p w:rsidR="00FB3A25" w:rsidRPr="00386F2E" w:rsidRDefault="00FB3A25" w:rsidP="00FB3A25">
            <w:pPr>
              <w:jc w:val="center"/>
              <w:rPr>
                <w:rFonts w:cs="Arial"/>
                <w:sz w:val="20"/>
                <w:szCs w:val="20"/>
              </w:rPr>
            </w:pPr>
            <w:r w:rsidRPr="00386F2E">
              <w:rPr>
                <w:rFonts w:cs="Arial"/>
                <w:bCs/>
                <w:color w:val="000000"/>
                <w:sz w:val="20"/>
                <w:szCs w:val="20"/>
              </w:rPr>
              <w:t>0,76</w:t>
            </w:r>
          </w:p>
        </w:tc>
        <w:tc>
          <w:tcPr>
            <w:tcW w:w="883" w:type="dxa"/>
            <w:tcBorders>
              <w:top w:val="single" w:sz="4" w:space="0" w:color="auto"/>
              <w:left w:val="single" w:sz="4" w:space="0" w:color="auto"/>
              <w:bottom w:val="single" w:sz="4" w:space="0" w:color="auto"/>
              <w:right w:val="nil"/>
            </w:tcBorders>
            <w:shd w:val="clear" w:color="auto" w:fill="FFFFFF"/>
            <w:vAlign w:val="center"/>
          </w:tcPr>
          <w:p w:rsidR="00FB3A25" w:rsidRPr="00386F2E" w:rsidRDefault="00FB3A25" w:rsidP="00FB3A25">
            <w:pPr>
              <w:jc w:val="center"/>
              <w:rPr>
                <w:rFonts w:cs="Arial"/>
                <w:sz w:val="20"/>
                <w:szCs w:val="20"/>
              </w:rPr>
            </w:pPr>
            <w:r w:rsidRPr="00386F2E">
              <w:rPr>
                <w:rFonts w:cs="Arial"/>
                <w:bCs/>
                <w:color w:val="000000"/>
                <w:sz w:val="20"/>
                <w:szCs w:val="20"/>
              </w:rPr>
              <w:t>ТБО</w:t>
            </w:r>
          </w:p>
        </w:tc>
        <w:tc>
          <w:tcPr>
            <w:tcW w:w="1056" w:type="dxa"/>
            <w:tcBorders>
              <w:top w:val="single" w:sz="4" w:space="0" w:color="auto"/>
              <w:left w:val="single" w:sz="4" w:space="0" w:color="auto"/>
              <w:bottom w:val="single" w:sz="4" w:space="0" w:color="auto"/>
              <w:right w:val="nil"/>
            </w:tcBorders>
            <w:shd w:val="clear" w:color="auto" w:fill="FFFFFF"/>
            <w:vAlign w:val="center"/>
          </w:tcPr>
          <w:p w:rsidR="00FB3A25" w:rsidRPr="00386F2E" w:rsidRDefault="00FB3A25" w:rsidP="00FB3A25">
            <w:pPr>
              <w:jc w:val="center"/>
              <w:rPr>
                <w:rFonts w:cs="Arial"/>
                <w:sz w:val="20"/>
                <w:szCs w:val="20"/>
              </w:rPr>
            </w:pPr>
            <w:r w:rsidRPr="00386F2E">
              <w:rPr>
                <w:rFonts w:cs="Arial"/>
                <w:bCs/>
                <w:color w:val="000000"/>
                <w:sz w:val="20"/>
                <w:szCs w:val="20"/>
              </w:rPr>
              <w:t>2,3</w:t>
            </w:r>
          </w:p>
        </w:tc>
        <w:tc>
          <w:tcPr>
            <w:tcW w:w="965" w:type="dxa"/>
            <w:tcBorders>
              <w:top w:val="single" w:sz="4" w:space="0" w:color="auto"/>
              <w:left w:val="single" w:sz="4" w:space="0" w:color="auto"/>
              <w:bottom w:val="single" w:sz="4" w:space="0" w:color="auto"/>
              <w:right w:val="nil"/>
            </w:tcBorders>
            <w:shd w:val="clear" w:color="auto" w:fill="FFFFFF"/>
            <w:vAlign w:val="center"/>
          </w:tcPr>
          <w:p w:rsidR="00FB3A25" w:rsidRPr="00386F2E" w:rsidRDefault="00FB3A25" w:rsidP="00FB3A25">
            <w:pPr>
              <w:jc w:val="center"/>
              <w:rPr>
                <w:rFonts w:cs="Arial"/>
                <w:sz w:val="20"/>
                <w:szCs w:val="20"/>
              </w:rPr>
            </w:pPr>
            <w:r w:rsidRPr="00386F2E">
              <w:rPr>
                <w:rFonts w:cs="Arial"/>
                <w:bCs/>
                <w:color w:val="000000"/>
                <w:sz w:val="20"/>
                <w:szCs w:val="20"/>
              </w:rPr>
              <w:t>0,73</w:t>
            </w:r>
          </w:p>
        </w:tc>
        <w:tc>
          <w:tcPr>
            <w:tcW w:w="816" w:type="dxa"/>
            <w:tcBorders>
              <w:top w:val="single" w:sz="4" w:space="0" w:color="auto"/>
              <w:left w:val="single" w:sz="4" w:space="0" w:color="auto"/>
              <w:bottom w:val="single" w:sz="4" w:space="0" w:color="auto"/>
              <w:right w:val="nil"/>
            </w:tcBorders>
            <w:shd w:val="clear" w:color="auto" w:fill="FFFFFF"/>
            <w:vAlign w:val="center"/>
          </w:tcPr>
          <w:p w:rsidR="00FB3A25" w:rsidRPr="00386F2E" w:rsidRDefault="00FB3A25" w:rsidP="00FB3A25">
            <w:pPr>
              <w:jc w:val="center"/>
              <w:rPr>
                <w:rFonts w:cs="Arial"/>
                <w:sz w:val="20"/>
                <w:szCs w:val="20"/>
              </w:rPr>
            </w:pPr>
            <w:r w:rsidRPr="00386F2E">
              <w:rPr>
                <w:rFonts w:cs="Arial"/>
                <w:bCs/>
                <w:color w:val="000000"/>
                <w:sz w:val="20"/>
                <w:szCs w:val="20"/>
              </w:rPr>
              <w:t>30</w:t>
            </w:r>
          </w:p>
        </w:tc>
        <w:tc>
          <w:tcPr>
            <w:tcW w:w="1133" w:type="dxa"/>
            <w:tcBorders>
              <w:top w:val="single" w:sz="4" w:space="0" w:color="auto"/>
              <w:left w:val="single" w:sz="4" w:space="0" w:color="auto"/>
              <w:bottom w:val="single" w:sz="4" w:space="0" w:color="auto"/>
              <w:right w:val="nil"/>
            </w:tcBorders>
            <w:shd w:val="clear" w:color="auto" w:fill="FFFFFF"/>
            <w:vAlign w:val="center"/>
          </w:tcPr>
          <w:p w:rsidR="00FB3A25" w:rsidRPr="00386F2E" w:rsidRDefault="00FB3A25" w:rsidP="00FB3A25">
            <w:pPr>
              <w:jc w:val="center"/>
              <w:rPr>
                <w:rFonts w:cs="Arial"/>
                <w:sz w:val="20"/>
                <w:szCs w:val="20"/>
              </w:rPr>
            </w:pPr>
            <w:r w:rsidRPr="00386F2E">
              <w:rPr>
                <w:rFonts w:cs="Arial"/>
                <w:bCs/>
                <w:color w:val="000000"/>
                <w:sz w:val="20"/>
                <w:szCs w:val="20"/>
              </w:rPr>
              <w:t>0,4</w:t>
            </w:r>
          </w:p>
        </w:tc>
        <w:tc>
          <w:tcPr>
            <w:tcW w:w="960" w:type="dxa"/>
            <w:tcBorders>
              <w:top w:val="single" w:sz="4" w:space="0" w:color="auto"/>
              <w:left w:val="single" w:sz="4" w:space="0" w:color="auto"/>
              <w:bottom w:val="single" w:sz="4" w:space="0" w:color="auto"/>
              <w:right w:val="nil"/>
            </w:tcBorders>
            <w:shd w:val="clear" w:color="auto" w:fill="FFFFFF"/>
            <w:vAlign w:val="center"/>
          </w:tcPr>
          <w:p w:rsidR="00FB3A25" w:rsidRPr="00386F2E" w:rsidRDefault="00FB3A25" w:rsidP="00FB3A25">
            <w:pPr>
              <w:jc w:val="center"/>
              <w:rPr>
                <w:rFonts w:cs="Arial"/>
                <w:sz w:val="20"/>
                <w:szCs w:val="20"/>
              </w:rPr>
            </w:pPr>
            <w:r w:rsidRPr="00386F2E">
              <w:rPr>
                <w:rFonts w:cs="Arial"/>
                <w:bCs/>
                <w:color w:val="000000"/>
                <w:sz w:val="20"/>
                <w:szCs w:val="20"/>
              </w:rPr>
              <w:t>2,43</w:t>
            </w:r>
          </w:p>
        </w:tc>
        <w:tc>
          <w:tcPr>
            <w:tcW w:w="950" w:type="dxa"/>
            <w:tcBorders>
              <w:top w:val="single" w:sz="4" w:space="0" w:color="auto"/>
              <w:left w:val="single" w:sz="4" w:space="0" w:color="auto"/>
              <w:bottom w:val="single" w:sz="4" w:space="0" w:color="auto"/>
              <w:right w:val="nil"/>
            </w:tcBorders>
            <w:shd w:val="clear" w:color="auto" w:fill="FFFFFF"/>
            <w:vAlign w:val="center"/>
          </w:tcPr>
          <w:p w:rsidR="00FB3A25" w:rsidRPr="00386F2E" w:rsidRDefault="00FB3A25" w:rsidP="00FB3A25">
            <w:pPr>
              <w:jc w:val="center"/>
              <w:rPr>
                <w:rFonts w:cs="Arial"/>
                <w:sz w:val="20"/>
                <w:szCs w:val="20"/>
              </w:rPr>
            </w:pPr>
            <w:r w:rsidRPr="00386F2E">
              <w:rPr>
                <w:rFonts w:cs="Arial"/>
                <w:bCs/>
                <w:color w:val="000000"/>
                <w:sz w:val="20"/>
                <w:szCs w:val="20"/>
              </w:rPr>
              <w:t>2004</w:t>
            </w:r>
          </w:p>
        </w:tc>
        <w:tc>
          <w:tcPr>
            <w:tcW w:w="854" w:type="dxa"/>
            <w:tcBorders>
              <w:top w:val="single" w:sz="4" w:space="0" w:color="auto"/>
              <w:left w:val="single" w:sz="4" w:space="0" w:color="auto"/>
              <w:bottom w:val="single" w:sz="4" w:space="0" w:color="auto"/>
              <w:right w:val="nil"/>
            </w:tcBorders>
            <w:shd w:val="clear" w:color="auto" w:fill="FFFFFF"/>
            <w:vAlign w:val="center"/>
          </w:tcPr>
          <w:p w:rsidR="00FB3A25" w:rsidRPr="00386F2E" w:rsidRDefault="00FB3A25" w:rsidP="00FB3A25">
            <w:pPr>
              <w:jc w:val="center"/>
              <w:rPr>
                <w:rFonts w:cs="Arial"/>
                <w:sz w:val="20"/>
                <w:szCs w:val="20"/>
              </w:rPr>
            </w:pPr>
            <w:r w:rsidRPr="00386F2E">
              <w:rPr>
                <w:rFonts w:cs="Arial"/>
                <w:bCs/>
                <w:color w:val="000000"/>
                <w:sz w:val="20"/>
                <w:szCs w:val="20"/>
              </w:rPr>
              <w:t>2020</w:t>
            </w:r>
          </w:p>
        </w:tc>
        <w:tc>
          <w:tcPr>
            <w:tcW w:w="744" w:type="dxa"/>
            <w:tcBorders>
              <w:top w:val="single" w:sz="4" w:space="0" w:color="auto"/>
              <w:left w:val="single" w:sz="4" w:space="0" w:color="auto"/>
              <w:bottom w:val="single" w:sz="4" w:space="0" w:color="auto"/>
              <w:right w:val="nil"/>
            </w:tcBorders>
            <w:shd w:val="clear" w:color="auto" w:fill="FFFFFF"/>
            <w:vAlign w:val="center"/>
          </w:tcPr>
          <w:p w:rsidR="00FB3A25" w:rsidRPr="00386F2E" w:rsidRDefault="00FB3A25" w:rsidP="00FB3A25">
            <w:pPr>
              <w:jc w:val="center"/>
              <w:rPr>
                <w:rFonts w:cs="Arial"/>
                <w:sz w:val="20"/>
                <w:szCs w:val="20"/>
              </w:rPr>
            </w:pPr>
            <w:r w:rsidRPr="00386F2E">
              <w:rPr>
                <w:rFonts w:cs="Arial"/>
                <w:bCs/>
                <w:color w:val="000000"/>
                <w:sz w:val="20"/>
                <w:szCs w:val="20"/>
              </w:rPr>
              <w:t>А-1</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FB3A25" w:rsidRPr="00386F2E" w:rsidRDefault="00FB3A25" w:rsidP="00FB3A25">
            <w:pPr>
              <w:jc w:val="center"/>
              <w:rPr>
                <w:rFonts w:cs="Arial"/>
                <w:sz w:val="20"/>
                <w:szCs w:val="20"/>
              </w:rPr>
            </w:pPr>
            <w:r w:rsidRPr="00386F2E">
              <w:rPr>
                <w:rFonts w:cs="Arial"/>
                <w:bCs/>
                <w:color w:val="000000"/>
                <w:sz w:val="20"/>
                <w:szCs w:val="20"/>
              </w:rPr>
              <w:t>О</w:t>
            </w:r>
          </w:p>
        </w:tc>
      </w:tr>
    </w:tbl>
    <w:p w:rsidR="00FB3A25" w:rsidRDefault="00FB3A25" w:rsidP="00FB3A25">
      <w:pPr>
        <w:spacing w:line="360" w:lineRule="exact"/>
      </w:pPr>
    </w:p>
    <w:p w:rsidR="00FB3A25" w:rsidRDefault="00FB3A25" w:rsidP="00FB3A25">
      <w:pPr>
        <w:spacing w:line="360" w:lineRule="exact"/>
      </w:pPr>
    </w:p>
    <w:p w:rsidR="00FB3A25" w:rsidRDefault="00FB3A25" w:rsidP="00FB3A25">
      <w:pPr>
        <w:spacing w:line="360" w:lineRule="exact"/>
      </w:pPr>
    </w:p>
    <w:p w:rsidR="00FB3A25" w:rsidRDefault="00FB3A25" w:rsidP="00FB3A25">
      <w:pPr>
        <w:spacing w:line="360" w:lineRule="exact"/>
      </w:pPr>
    </w:p>
    <w:p w:rsidR="00FB3A25" w:rsidRDefault="00FB3A25" w:rsidP="00FB3A25">
      <w:pPr>
        <w:spacing w:line="360" w:lineRule="exact"/>
      </w:pPr>
    </w:p>
    <w:p w:rsidR="00FB3A25" w:rsidRDefault="00FB3A25" w:rsidP="00FB3A25">
      <w:pPr>
        <w:spacing w:line="360" w:lineRule="exact"/>
      </w:pPr>
    </w:p>
    <w:p w:rsidR="00FB3A25" w:rsidRDefault="00FB3A25" w:rsidP="00FB3A25">
      <w:pPr>
        <w:spacing w:line="360" w:lineRule="exact"/>
      </w:pPr>
    </w:p>
    <w:p w:rsidR="00FB3A25" w:rsidRDefault="00FB3A25" w:rsidP="00FB3A25">
      <w:pPr>
        <w:spacing w:line="360" w:lineRule="exact"/>
      </w:pPr>
    </w:p>
    <w:p w:rsidR="00FB3A25" w:rsidRDefault="00FB3A25" w:rsidP="00FB3A25">
      <w:pPr>
        <w:rPr>
          <w:sz w:val="2"/>
          <w:szCs w:val="2"/>
        </w:rPr>
        <w:sectPr w:rsidR="00FB3A25">
          <w:footerReference w:type="default" r:id="rId85"/>
          <w:pgSz w:w="16840" w:h="11900" w:orient="landscape"/>
          <w:pgMar w:top="1112" w:right="380" w:bottom="1112" w:left="1412"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430"/>
        <w:gridCol w:w="1699"/>
        <w:gridCol w:w="1987"/>
        <w:gridCol w:w="850"/>
        <w:gridCol w:w="883"/>
        <w:gridCol w:w="1051"/>
        <w:gridCol w:w="965"/>
        <w:gridCol w:w="821"/>
        <w:gridCol w:w="1133"/>
        <w:gridCol w:w="955"/>
        <w:gridCol w:w="950"/>
        <w:gridCol w:w="859"/>
        <w:gridCol w:w="744"/>
        <w:gridCol w:w="720"/>
      </w:tblGrid>
      <w:tr w:rsidR="00FB3A25" w:rsidTr="00FB3A25">
        <w:trPr>
          <w:trHeight w:hRule="exact" w:val="278"/>
          <w:jc w:val="center"/>
        </w:trPr>
        <w:tc>
          <w:tcPr>
            <w:tcW w:w="1430" w:type="dxa"/>
            <w:tcBorders>
              <w:top w:val="single" w:sz="4" w:space="0" w:color="auto"/>
              <w:left w:val="single" w:sz="4" w:space="0" w:color="auto"/>
            </w:tcBorders>
            <w:shd w:val="clear" w:color="auto" w:fill="FFFFFF"/>
            <w:vAlign w:val="bottom"/>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0"/>
              </w:rPr>
              <w:lastRenderedPageBreak/>
              <w:t>1</w:t>
            </w:r>
          </w:p>
        </w:tc>
        <w:tc>
          <w:tcPr>
            <w:tcW w:w="1699" w:type="dxa"/>
            <w:tcBorders>
              <w:top w:val="single" w:sz="4" w:space="0" w:color="auto"/>
              <w:left w:val="single" w:sz="4" w:space="0" w:color="auto"/>
            </w:tcBorders>
            <w:shd w:val="clear" w:color="auto" w:fill="FFFFFF"/>
            <w:vAlign w:val="bottom"/>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0"/>
              </w:rPr>
              <w:t>2</w:t>
            </w:r>
          </w:p>
        </w:tc>
        <w:tc>
          <w:tcPr>
            <w:tcW w:w="1987"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0"/>
              </w:rPr>
              <w:t>3</w:t>
            </w:r>
          </w:p>
        </w:tc>
        <w:tc>
          <w:tcPr>
            <w:tcW w:w="850"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0"/>
              </w:rPr>
              <w:t>4</w:t>
            </w:r>
          </w:p>
        </w:tc>
        <w:tc>
          <w:tcPr>
            <w:tcW w:w="883" w:type="dxa"/>
            <w:tcBorders>
              <w:top w:val="single" w:sz="4" w:space="0" w:color="auto"/>
              <w:left w:val="single" w:sz="4" w:space="0" w:color="auto"/>
            </w:tcBorders>
            <w:shd w:val="clear" w:color="auto" w:fill="FFFFFF"/>
            <w:vAlign w:val="bottom"/>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0"/>
              </w:rPr>
              <w:t>6</w:t>
            </w:r>
          </w:p>
        </w:tc>
        <w:tc>
          <w:tcPr>
            <w:tcW w:w="1051"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0"/>
              </w:rPr>
              <w:t>7</w:t>
            </w:r>
          </w:p>
        </w:tc>
        <w:tc>
          <w:tcPr>
            <w:tcW w:w="965" w:type="dxa"/>
            <w:tcBorders>
              <w:top w:val="single" w:sz="4" w:space="0" w:color="auto"/>
              <w:left w:val="single" w:sz="4" w:space="0" w:color="auto"/>
            </w:tcBorders>
            <w:shd w:val="clear" w:color="auto" w:fill="FFFFFF"/>
            <w:vAlign w:val="bottom"/>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0"/>
              </w:rPr>
              <w:t>8</w:t>
            </w:r>
          </w:p>
        </w:tc>
        <w:tc>
          <w:tcPr>
            <w:tcW w:w="821"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0"/>
              </w:rPr>
              <w:t>9</w:t>
            </w:r>
          </w:p>
        </w:tc>
        <w:tc>
          <w:tcPr>
            <w:tcW w:w="1133" w:type="dxa"/>
            <w:tcBorders>
              <w:top w:val="single" w:sz="4" w:space="0" w:color="auto"/>
              <w:left w:val="single" w:sz="4" w:space="0" w:color="auto"/>
            </w:tcBorders>
            <w:shd w:val="clear" w:color="auto" w:fill="FFFFFF"/>
            <w:vAlign w:val="bottom"/>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0"/>
              </w:rPr>
              <w:t>10</w:t>
            </w:r>
          </w:p>
        </w:tc>
        <w:tc>
          <w:tcPr>
            <w:tcW w:w="955" w:type="dxa"/>
            <w:tcBorders>
              <w:top w:val="single" w:sz="4" w:space="0" w:color="auto"/>
              <w:left w:val="single" w:sz="4" w:space="0" w:color="auto"/>
            </w:tcBorders>
            <w:shd w:val="clear" w:color="auto" w:fill="FFFFFF"/>
            <w:vAlign w:val="bottom"/>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0"/>
              </w:rPr>
              <w:t>11</w:t>
            </w:r>
          </w:p>
        </w:tc>
        <w:tc>
          <w:tcPr>
            <w:tcW w:w="950" w:type="dxa"/>
            <w:tcBorders>
              <w:top w:val="single" w:sz="4" w:space="0" w:color="auto"/>
              <w:left w:val="single" w:sz="4" w:space="0" w:color="auto"/>
            </w:tcBorders>
            <w:shd w:val="clear" w:color="auto" w:fill="FFFFFF"/>
            <w:vAlign w:val="bottom"/>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0"/>
              </w:rPr>
              <w:t>12</w:t>
            </w:r>
          </w:p>
        </w:tc>
        <w:tc>
          <w:tcPr>
            <w:tcW w:w="859"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0"/>
              </w:rPr>
              <w:t>13</w:t>
            </w:r>
          </w:p>
        </w:tc>
        <w:tc>
          <w:tcPr>
            <w:tcW w:w="744"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right="300" w:firstLine="0"/>
              <w:jc w:val="right"/>
            </w:pPr>
            <w:r>
              <w:rPr>
                <w:rStyle w:val="29pt0"/>
              </w:rPr>
              <w:t>14</w:t>
            </w:r>
          </w:p>
        </w:tc>
        <w:tc>
          <w:tcPr>
            <w:tcW w:w="720" w:type="dxa"/>
            <w:tcBorders>
              <w:top w:val="single" w:sz="4" w:space="0" w:color="auto"/>
              <w:left w:val="single" w:sz="4" w:space="0" w:color="auto"/>
              <w:righ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left="260" w:firstLine="0"/>
              <w:jc w:val="left"/>
            </w:pPr>
            <w:r>
              <w:rPr>
                <w:rStyle w:val="29pt0"/>
              </w:rPr>
              <w:t>15</w:t>
            </w:r>
          </w:p>
        </w:tc>
      </w:tr>
      <w:tr w:rsidR="00FB3A25" w:rsidTr="00FB3A25">
        <w:trPr>
          <w:trHeight w:hRule="exact" w:val="806"/>
          <w:jc w:val="center"/>
        </w:trPr>
        <w:tc>
          <w:tcPr>
            <w:tcW w:w="1430" w:type="dxa"/>
            <w:tcBorders>
              <w:top w:val="single" w:sz="4" w:space="0" w:color="auto"/>
              <w:left w:val="single" w:sz="4" w:space="0" w:color="auto"/>
            </w:tcBorders>
            <w:shd w:val="clear" w:color="auto" w:fill="FFFFFF"/>
          </w:tcPr>
          <w:p w:rsidR="00FB3A25" w:rsidRDefault="00FB3A25" w:rsidP="00FB3A25">
            <w:pPr>
              <w:framePr w:w="15048" w:wrap="notBeside" w:vAnchor="text" w:hAnchor="text" w:xAlign="center" w:y="1"/>
              <w:rPr>
                <w:sz w:val="10"/>
                <w:szCs w:val="10"/>
              </w:rPr>
            </w:pPr>
          </w:p>
        </w:tc>
        <w:tc>
          <w:tcPr>
            <w:tcW w:w="1699" w:type="dxa"/>
            <w:tcBorders>
              <w:top w:val="single" w:sz="4" w:space="0" w:color="auto"/>
              <w:left w:val="single" w:sz="4" w:space="0" w:color="auto"/>
            </w:tcBorders>
            <w:shd w:val="clear" w:color="auto" w:fill="FFFFFF"/>
          </w:tcPr>
          <w:p w:rsidR="00FB3A25" w:rsidRDefault="00FB3A25" w:rsidP="00FB3A25">
            <w:pPr>
              <w:framePr w:w="15048" w:wrap="notBeside" w:vAnchor="text" w:hAnchor="text" w:xAlign="center" w:y="1"/>
              <w:rPr>
                <w:sz w:val="10"/>
                <w:szCs w:val="10"/>
              </w:rPr>
            </w:pPr>
          </w:p>
        </w:tc>
        <w:tc>
          <w:tcPr>
            <w:tcW w:w="1987" w:type="dxa"/>
            <w:tcBorders>
              <w:top w:val="single" w:sz="4" w:space="0" w:color="auto"/>
              <w:left w:val="single" w:sz="4" w:space="0" w:color="auto"/>
            </w:tcBorders>
            <w:shd w:val="clear" w:color="auto" w:fill="FFFFFF"/>
            <w:vAlign w:val="bottom"/>
          </w:tcPr>
          <w:p w:rsidR="00FB3A25" w:rsidRDefault="00FB3A25" w:rsidP="00FB3A25">
            <w:pPr>
              <w:pStyle w:val="20"/>
              <w:framePr w:w="15048" w:wrap="notBeside" w:vAnchor="text" w:hAnchor="text" w:xAlign="center" w:y="1"/>
              <w:shd w:val="clear" w:color="auto" w:fill="auto"/>
              <w:spacing w:before="0" w:line="259" w:lineRule="exact"/>
              <w:ind w:firstLine="0"/>
            </w:pPr>
            <w:r>
              <w:rPr>
                <w:rStyle w:val="29pt"/>
              </w:rPr>
              <w:t xml:space="preserve">направлению на северо-восток </w:t>
            </w:r>
            <w:proofErr w:type="gramStart"/>
            <w:r>
              <w:rPr>
                <w:rStyle w:val="29pt"/>
              </w:rPr>
              <w:t>от</w:t>
            </w:r>
            <w:proofErr w:type="gramEnd"/>
            <w:r>
              <w:rPr>
                <w:rStyle w:val="29pt"/>
              </w:rPr>
              <w:t xml:space="preserve"> с. </w:t>
            </w:r>
            <w:proofErr w:type="spellStart"/>
            <w:r>
              <w:rPr>
                <w:rStyle w:val="29pt"/>
              </w:rPr>
              <w:t>Алейниково</w:t>
            </w:r>
            <w:proofErr w:type="spellEnd"/>
          </w:p>
        </w:tc>
        <w:tc>
          <w:tcPr>
            <w:tcW w:w="850" w:type="dxa"/>
            <w:tcBorders>
              <w:top w:val="single" w:sz="4" w:space="0" w:color="auto"/>
              <w:left w:val="single" w:sz="4" w:space="0" w:color="auto"/>
            </w:tcBorders>
            <w:shd w:val="clear" w:color="auto" w:fill="FFFFFF"/>
          </w:tcPr>
          <w:p w:rsidR="00FB3A25" w:rsidRDefault="00FB3A25" w:rsidP="00FB3A25">
            <w:pPr>
              <w:framePr w:w="15048" w:wrap="notBeside" w:vAnchor="text" w:hAnchor="text" w:xAlign="center" w:y="1"/>
              <w:rPr>
                <w:sz w:val="10"/>
                <w:szCs w:val="10"/>
              </w:rPr>
            </w:pPr>
          </w:p>
        </w:tc>
        <w:tc>
          <w:tcPr>
            <w:tcW w:w="883" w:type="dxa"/>
            <w:tcBorders>
              <w:top w:val="single" w:sz="4" w:space="0" w:color="auto"/>
              <w:left w:val="single" w:sz="4" w:space="0" w:color="auto"/>
            </w:tcBorders>
            <w:shd w:val="clear" w:color="auto" w:fill="FFFFFF"/>
          </w:tcPr>
          <w:p w:rsidR="00FB3A25" w:rsidRDefault="00FB3A25" w:rsidP="00FB3A25">
            <w:pPr>
              <w:framePr w:w="15048" w:wrap="notBeside" w:vAnchor="text" w:hAnchor="text" w:xAlign="center" w:y="1"/>
              <w:rPr>
                <w:sz w:val="10"/>
                <w:szCs w:val="10"/>
              </w:rPr>
            </w:pPr>
          </w:p>
        </w:tc>
        <w:tc>
          <w:tcPr>
            <w:tcW w:w="1051" w:type="dxa"/>
            <w:tcBorders>
              <w:top w:val="single" w:sz="4" w:space="0" w:color="auto"/>
              <w:left w:val="single" w:sz="4" w:space="0" w:color="auto"/>
            </w:tcBorders>
            <w:shd w:val="clear" w:color="auto" w:fill="FFFFFF"/>
          </w:tcPr>
          <w:p w:rsidR="00FB3A25" w:rsidRDefault="00FB3A25" w:rsidP="00FB3A25">
            <w:pPr>
              <w:framePr w:w="15048" w:wrap="notBeside" w:vAnchor="text" w:hAnchor="text" w:xAlign="center" w:y="1"/>
              <w:rPr>
                <w:sz w:val="10"/>
                <w:szCs w:val="10"/>
              </w:rPr>
            </w:pPr>
          </w:p>
        </w:tc>
        <w:tc>
          <w:tcPr>
            <w:tcW w:w="965" w:type="dxa"/>
            <w:tcBorders>
              <w:top w:val="single" w:sz="4" w:space="0" w:color="auto"/>
              <w:left w:val="single" w:sz="4" w:space="0" w:color="auto"/>
            </w:tcBorders>
            <w:shd w:val="clear" w:color="auto" w:fill="FFFFFF"/>
          </w:tcPr>
          <w:p w:rsidR="00FB3A25" w:rsidRDefault="00FB3A25" w:rsidP="00FB3A25">
            <w:pPr>
              <w:framePr w:w="15048" w:wrap="notBeside" w:vAnchor="text" w:hAnchor="text" w:xAlign="center" w:y="1"/>
              <w:rPr>
                <w:sz w:val="10"/>
                <w:szCs w:val="10"/>
              </w:rPr>
            </w:pPr>
          </w:p>
        </w:tc>
        <w:tc>
          <w:tcPr>
            <w:tcW w:w="821" w:type="dxa"/>
            <w:tcBorders>
              <w:top w:val="single" w:sz="4" w:space="0" w:color="auto"/>
              <w:left w:val="single" w:sz="4" w:space="0" w:color="auto"/>
            </w:tcBorders>
            <w:shd w:val="clear" w:color="auto" w:fill="FFFFFF"/>
          </w:tcPr>
          <w:p w:rsidR="00FB3A25" w:rsidRDefault="00FB3A25" w:rsidP="00FB3A25">
            <w:pPr>
              <w:framePr w:w="15048"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FB3A25" w:rsidRDefault="00FB3A25" w:rsidP="00FB3A25">
            <w:pPr>
              <w:framePr w:w="15048" w:wrap="notBeside" w:vAnchor="text" w:hAnchor="text" w:xAlign="center" w:y="1"/>
              <w:rPr>
                <w:sz w:val="10"/>
                <w:szCs w:val="10"/>
              </w:rPr>
            </w:pPr>
          </w:p>
        </w:tc>
        <w:tc>
          <w:tcPr>
            <w:tcW w:w="955" w:type="dxa"/>
            <w:tcBorders>
              <w:top w:val="single" w:sz="4" w:space="0" w:color="auto"/>
              <w:left w:val="single" w:sz="4" w:space="0" w:color="auto"/>
            </w:tcBorders>
            <w:shd w:val="clear" w:color="auto" w:fill="FFFFFF"/>
          </w:tcPr>
          <w:p w:rsidR="00FB3A25" w:rsidRDefault="00FB3A25" w:rsidP="00FB3A25">
            <w:pPr>
              <w:framePr w:w="15048" w:wrap="notBeside" w:vAnchor="text" w:hAnchor="text" w:xAlign="center" w:y="1"/>
              <w:rPr>
                <w:sz w:val="10"/>
                <w:szCs w:val="10"/>
              </w:rPr>
            </w:pPr>
          </w:p>
        </w:tc>
        <w:tc>
          <w:tcPr>
            <w:tcW w:w="950" w:type="dxa"/>
            <w:tcBorders>
              <w:top w:val="single" w:sz="4" w:space="0" w:color="auto"/>
              <w:left w:val="single" w:sz="4" w:space="0" w:color="auto"/>
            </w:tcBorders>
            <w:shd w:val="clear" w:color="auto" w:fill="FFFFFF"/>
          </w:tcPr>
          <w:p w:rsidR="00FB3A25" w:rsidRDefault="00FB3A25" w:rsidP="00FB3A25">
            <w:pPr>
              <w:framePr w:w="15048" w:wrap="notBeside" w:vAnchor="text" w:hAnchor="text" w:xAlign="center" w:y="1"/>
              <w:rPr>
                <w:sz w:val="10"/>
                <w:szCs w:val="10"/>
              </w:rPr>
            </w:pPr>
          </w:p>
        </w:tc>
        <w:tc>
          <w:tcPr>
            <w:tcW w:w="859" w:type="dxa"/>
            <w:tcBorders>
              <w:top w:val="single" w:sz="4" w:space="0" w:color="auto"/>
              <w:left w:val="single" w:sz="4" w:space="0" w:color="auto"/>
            </w:tcBorders>
            <w:shd w:val="clear" w:color="auto" w:fill="FFFFFF"/>
          </w:tcPr>
          <w:p w:rsidR="00FB3A25" w:rsidRDefault="00FB3A25" w:rsidP="00FB3A25">
            <w:pPr>
              <w:framePr w:w="15048" w:wrap="notBeside" w:vAnchor="text" w:hAnchor="text" w:xAlign="center" w:y="1"/>
              <w:rPr>
                <w:sz w:val="10"/>
                <w:szCs w:val="10"/>
              </w:rPr>
            </w:pPr>
          </w:p>
        </w:tc>
        <w:tc>
          <w:tcPr>
            <w:tcW w:w="744" w:type="dxa"/>
            <w:tcBorders>
              <w:top w:val="single" w:sz="4" w:space="0" w:color="auto"/>
              <w:left w:val="single" w:sz="4" w:space="0" w:color="auto"/>
            </w:tcBorders>
            <w:shd w:val="clear" w:color="auto" w:fill="FFFFFF"/>
          </w:tcPr>
          <w:p w:rsidR="00FB3A25" w:rsidRDefault="00FB3A25" w:rsidP="00FB3A25">
            <w:pPr>
              <w:framePr w:w="15048" w:wrap="notBeside" w:vAnchor="text" w:hAnchor="text" w:xAlign="center" w:y="1"/>
              <w:rPr>
                <w:sz w:val="10"/>
                <w:szCs w:val="10"/>
              </w:rPr>
            </w:pPr>
          </w:p>
        </w:tc>
        <w:tc>
          <w:tcPr>
            <w:tcW w:w="720" w:type="dxa"/>
            <w:tcBorders>
              <w:top w:val="single" w:sz="4" w:space="0" w:color="auto"/>
              <w:left w:val="single" w:sz="4" w:space="0" w:color="auto"/>
              <w:right w:val="single" w:sz="4" w:space="0" w:color="auto"/>
            </w:tcBorders>
            <w:shd w:val="clear" w:color="auto" w:fill="FFFFFF"/>
          </w:tcPr>
          <w:p w:rsidR="00FB3A25" w:rsidRDefault="00FB3A25" w:rsidP="00FB3A25">
            <w:pPr>
              <w:framePr w:w="15048" w:wrap="notBeside" w:vAnchor="text" w:hAnchor="text" w:xAlign="center" w:y="1"/>
              <w:rPr>
                <w:sz w:val="10"/>
                <w:szCs w:val="10"/>
              </w:rPr>
            </w:pPr>
          </w:p>
        </w:tc>
      </w:tr>
      <w:tr w:rsidR="00FB3A25" w:rsidTr="00FB3A25">
        <w:trPr>
          <w:trHeight w:hRule="exact" w:val="1858"/>
          <w:jc w:val="center"/>
        </w:trPr>
        <w:tc>
          <w:tcPr>
            <w:tcW w:w="1430" w:type="dxa"/>
            <w:vMerge w:val="restart"/>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264" w:lineRule="exact"/>
              <w:ind w:firstLine="0"/>
            </w:pPr>
            <w:proofErr w:type="gramStart"/>
            <w:r>
              <w:rPr>
                <w:rStyle w:val="29pt"/>
              </w:rPr>
              <w:t xml:space="preserve">Александров </w:t>
            </w:r>
            <w:proofErr w:type="spellStart"/>
            <w:r>
              <w:rPr>
                <w:rStyle w:val="29pt"/>
              </w:rPr>
              <w:t>ское</w:t>
            </w:r>
            <w:proofErr w:type="spellEnd"/>
            <w:proofErr w:type="gramEnd"/>
            <w:r>
              <w:rPr>
                <w:rStyle w:val="29pt"/>
              </w:rPr>
              <w:t xml:space="preserve"> </w:t>
            </w:r>
            <w:proofErr w:type="spellStart"/>
            <w:r>
              <w:rPr>
                <w:rStyle w:val="29pt"/>
              </w:rPr>
              <w:t>с.п</w:t>
            </w:r>
            <w:proofErr w:type="spellEnd"/>
            <w:r>
              <w:rPr>
                <w:rStyle w:val="29pt"/>
              </w:rPr>
              <w:t>.</w:t>
            </w:r>
          </w:p>
        </w:tc>
        <w:tc>
          <w:tcPr>
            <w:tcW w:w="1699"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after="60" w:line="180" w:lineRule="exact"/>
              <w:ind w:firstLine="0"/>
            </w:pPr>
            <w:r>
              <w:rPr>
                <w:rStyle w:val="29pt"/>
              </w:rPr>
              <w:t>село</w:t>
            </w:r>
          </w:p>
          <w:p w:rsidR="00FB3A25" w:rsidRDefault="00FB3A25" w:rsidP="00FB3A25">
            <w:pPr>
              <w:pStyle w:val="20"/>
              <w:framePr w:w="15048" w:wrap="notBeside" w:vAnchor="text" w:hAnchor="text" w:xAlign="center" w:y="1"/>
              <w:shd w:val="clear" w:color="auto" w:fill="auto"/>
              <w:spacing w:before="60" w:line="180" w:lineRule="exact"/>
              <w:ind w:firstLine="0"/>
              <w:jc w:val="both"/>
            </w:pPr>
            <w:r>
              <w:rPr>
                <w:rStyle w:val="29pt"/>
              </w:rPr>
              <w:t>Александрова</w:t>
            </w:r>
          </w:p>
        </w:tc>
        <w:tc>
          <w:tcPr>
            <w:tcW w:w="1987" w:type="dxa"/>
            <w:tcBorders>
              <w:top w:val="single" w:sz="4" w:space="0" w:color="auto"/>
              <w:left w:val="single" w:sz="4" w:space="0" w:color="auto"/>
            </w:tcBorders>
            <w:shd w:val="clear" w:color="auto" w:fill="FFFFFF"/>
            <w:vAlign w:val="bottom"/>
          </w:tcPr>
          <w:p w:rsidR="00FB3A25" w:rsidRDefault="00FB3A25" w:rsidP="00FB3A25">
            <w:pPr>
              <w:pStyle w:val="20"/>
              <w:framePr w:w="15048" w:wrap="notBeside" w:vAnchor="text" w:hAnchor="text" w:xAlign="center" w:y="1"/>
              <w:shd w:val="clear" w:color="auto" w:fill="auto"/>
              <w:spacing w:before="0" w:line="264" w:lineRule="exact"/>
              <w:ind w:left="200" w:firstLine="200"/>
              <w:jc w:val="left"/>
            </w:pPr>
            <w:r>
              <w:rPr>
                <w:rStyle w:val="29pt"/>
              </w:rPr>
              <w:t xml:space="preserve">примерно в 2000 м по направлению на юго-запад от ориентира ж/д по адресу: </w:t>
            </w:r>
            <w:proofErr w:type="gramStart"/>
            <w:r>
              <w:rPr>
                <w:rStyle w:val="29pt"/>
              </w:rPr>
              <w:t>с</w:t>
            </w:r>
            <w:proofErr w:type="gramEnd"/>
            <w:r>
              <w:rPr>
                <w:rStyle w:val="29pt"/>
              </w:rPr>
              <w:t>.</w:t>
            </w:r>
          </w:p>
          <w:p w:rsidR="00FB3A25" w:rsidRDefault="00FB3A25" w:rsidP="00FB3A25">
            <w:pPr>
              <w:pStyle w:val="20"/>
              <w:framePr w:w="15048" w:wrap="notBeside" w:vAnchor="text" w:hAnchor="text" w:xAlign="center" w:y="1"/>
              <w:shd w:val="clear" w:color="auto" w:fill="auto"/>
              <w:spacing w:before="0" w:line="264" w:lineRule="exact"/>
              <w:ind w:firstLine="0"/>
            </w:pPr>
            <w:r>
              <w:rPr>
                <w:rStyle w:val="29pt"/>
              </w:rPr>
              <w:t>Александровка, ул. К.Маркса, 101</w:t>
            </w:r>
          </w:p>
        </w:tc>
        <w:tc>
          <w:tcPr>
            <w:tcW w:w="850"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left="300" w:firstLine="0"/>
              <w:jc w:val="left"/>
            </w:pPr>
            <w:r>
              <w:rPr>
                <w:rStyle w:val="29pt"/>
              </w:rPr>
              <w:t>0,35</w:t>
            </w:r>
          </w:p>
        </w:tc>
        <w:tc>
          <w:tcPr>
            <w:tcW w:w="883"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left="260" w:firstLine="0"/>
              <w:jc w:val="left"/>
            </w:pPr>
            <w:r>
              <w:rPr>
                <w:rStyle w:val="29pt"/>
              </w:rPr>
              <w:t>ТБО</w:t>
            </w:r>
          </w:p>
        </w:tc>
        <w:tc>
          <w:tcPr>
            <w:tcW w:w="1051"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3</w:t>
            </w:r>
          </w:p>
        </w:tc>
        <w:tc>
          <w:tcPr>
            <w:tcW w:w="965"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1,15</w:t>
            </w:r>
          </w:p>
        </w:tc>
        <w:tc>
          <w:tcPr>
            <w:tcW w:w="821"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21</w:t>
            </w:r>
          </w:p>
        </w:tc>
        <w:tc>
          <w:tcPr>
            <w:tcW w:w="1133"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0,5</w:t>
            </w:r>
          </w:p>
        </w:tc>
        <w:tc>
          <w:tcPr>
            <w:tcW w:w="955"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5,48</w:t>
            </w:r>
          </w:p>
        </w:tc>
        <w:tc>
          <w:tcPr>
            <w:tcW w:w="950"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2004</w:t>
            </w:r>
          </w:p>
        </w:tc>
        <w:tc>
          <w:tcPr>
            <w:tcW w:w="859"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left="240" w:firstLine="0"/>
              <w:jc w:val="left"/>
            </w:pPr>
            <w:r>
              <w:rPr>
                <w:rStyle w:val="29pt"/>
              </w:rPr>
              <w:t>2024</w:t>
            </w:r>
          </w:p>
        </w:tc>
        <w:tc>
          <w:tcPr>
            <w:tcW w:w="744"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А</w:t>
            </w:r>
          </w:p>
        </w:tc>
        <w:tc>
          <w:tcPr>
            <w:tcW w:w="720" w:type="dxa"/>
            <w:tcBorders>
              <w:top w:val="single" w:sz="4" w:space="0" w:color="auto"/>
              <w:left w:val="single" w:sz="4" w:space="0" w:color="auto"/>
              <w:righ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w:t>
            </w:r>
          </w:p>
        </w:tc>
      </w:tr>
      <w:tr w:rsidR="00FB3A25" w:rsidTr="00FB3A25">
        <w:trPr>
          <w:trHeight w:hRule="exact" w:val="3187"/>
          <w:jc w:val="center"/>
        </w:trPr>
        <w:tc>
          <w:tcPr>
            <w:tcW w:w="1430" w:type="dxa"/>
            <w:vMerge/>
            <w:tcBorders>
              <w:left w:val="single" w:sz="4" w:space="0" w:color="auto"/>
            </w:tcBorders>
            <w:shd w:val="clear" w:color="auto" w:fill="FFFFFF"/>
            <w:vAlign w:val="center"/>
          </w:tcPr>
          <w:p w:rsidR="00FB3A25" w:rsidRDefault="00FB3A25" w:rsidP="00FB3A25">
            <w:pPr>
              <w:framePr w:w="15048" w:wrap="notBeside" w:vAnchor="text" w:hAnchor="text" w:xAlign="center" w:y="1"/>
            </w:pPr>
          </w:p>
        </w:tc>
        <w:tc>
          <w:tcPr>
            <w:tcW w:w="1699"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after="60" w:line="180" w:lineRule="exact"/>
              <w:ind w:firstLine="0"/>
            </w:pPr>
            <w:r>
              <w:rPr>
                <w:rStyle w:val="29pt"/>
              </w:rPr>
              <w:t>село</w:t>
            </w:r>
          </w:p>
          <w:p w:rsidR="00FB3A25" w:rsidRDefault="00FB3A25" w:rsidP="00FB3A25">
            <w:pPr>
              <w:pStyle w:val="20"/>
              <w:framePr w:w="15048" w:wrap="notBeside" w:vAnchor="text" w:hAnchor="text" w:xAlign="center" w:y="1"/>
              <w:shd w:val="clear" w:color="auto" w:fill="auto"/>
              <w:spacing w:before="60" w:line="180" w:lineRule="exact"/>
              <w:ind w:firstLine="0"/>
              <w:jc w:val="both"/>
            </w:pPr>
            <w:r>
              <w:rPr>
                <w:rStyle w:val="29pt"/>
              </w:rPr>
              <w:t>Александровка</w:t>
            </w:r>
          </w:p>
        </w:tc>
        <w:tc>
          <w:tcPr>
            <w:tcW w:w="1987" w:type="dxa"/>
            <w:tcBorders>
              <w:top w:val="single" w:sz="4" w:space="0" w:color="auto"/>
              <w:left w:val="single" w:sz="4" w:space="0" w:color="auto"/>
            </w:tcBorders>
            <w:shd w:val="clear" w:color="auto" w:fill="FFFFFF"/>
            <w:vAlign w:val="bottom"/>
          </w:tcPr>
          <w:p w:rsidR="00FB3A25" w:rsidRDefault="00FB3A25" w:rsidP="00FB3A25">
            <w:pPr>
              <w:pStyle w:val="20"/>
              <w:framePr w:w="15048" w:wrap="notBeside" w:vAnchor="text" w:hAnchor="text" w:xAlign="center" w:y="1"/>
              <w:shd w:val="clear" w:color="auto" w:fill="auto"/>
              <w:spacing w:before="0" w:line="264" w:lineRule="exact"/>
              <w:ind w:firstLine="320"/>
              <w:jc w:val="left"/>
            </w:pPr>
            <w:r>
              <w:rPr>
                <w:rStyle w:val="29pt"/>
              </w:rPr>
              <w:t xml:space="preserve">примерно в 200 м по направлению на восток от ориентира автозаправочная станция по адресу: </w:t>
            </w:r>
            <w:proofErr w:type="gramStart"/>
            <w:r>
              <w:rPr>
                <w:rStyle w:val="29pt"/>
              </w:rPr>
              <w:t>с</w:t>
            </w:r>
            <w:proofErr w:type="gramEnd"/>
            <w:r>
              <w:rPr>
                <w:rStyle w:val="29pt"/>
              </w:rPr>
              <w:t xml:space="preserve">. </w:t>
            </w:r>
            <w:proofErr w:type="gramStart"/>
            <w:r>
              <w:rPr>
                <w:rStyle w:val="29pt"/>
              </w:rPr>
              <w:t>Александровка</w:t>
            </w:r>
            <w:proofErr w:type="gramEnd"/>
            <w:r>
              <w:rPr>
                <w:rStyle w:val="29pt"/>
              </w:rPr>
              <w:t>, ул. К.Маркса, 2 (примерно 1000 м от центра села в восточном направлении)</w:t>
            </w:r>
          </w:p>
        </w:tc>
        <w:tc>
          <w:tcPr>
            <w:tcW w:w="850"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0,3</w:t>
            </w:r>
          </w:p>
        </w:tc>
        <w:tc>
          <w:tcPr>
            <w:tcW w:w="883"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left="260" w:firstLine="0"/>
              <w:jc w:val="left"/>
            </w:pPr>
            <w:r>
              <w:rPr>
                <w:rStyle w:val="29pt"/>
              </w:rPr>
              <w:t>ТБО</w:t>
            </w:r>
          </w:p>
        </w:tc>
        <w:tc>
          <w:tcPr>
            <w:tcW w:w="1051"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3</w:t>
            </w:r>
          </w:p>
        </w:tc>
        <w:tc>
          <w:tcPr>
            <w:tcW w:w="965"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1,2</w:t>
            </w:r>
          </w:p>
        </w:tc>
        <w:tc>
          <w:tcPr>
            <w:tcW w:w="821"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21</w:t>
            </w:r>
          </w:p>
        </w:tc>
        <w:tc>
          <w:tcPr>
            <w:tcW w:w="1133"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0,5</w:t>
            </w:r>
          </w:p>
        </w:tc>
        <w:tc>
          <w:tcPr>
            <w:tcW w:w="955"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5,48</w:t>
            </w:r>
          </w:p>
        </w:tc>
        <w:tc>
          <w:tcPr>
            <w:tcW w:w="950"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2004</w:t>
            </w:r>
          </w:p>
        </w:tc>
        <w:tc>
          <w:tcPr>
            <w:tcW w:w="859"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left="240" w:firstLine="0"/>
              <w:jc w:val="left"/>
            </w:pPr>
            <w:r>
              <w:rPr>
                <w:rStyle w:val="29pt"/>
              </w:rPr>
              <w:t>2024</w:t>
            </w:r>
          </w:p>
        </w:tc>
        <w:tc>
          <w:tcPr>
            <w:tcW w:w="744"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А</w:t>
            </w:r>
          </w:p>
        </w:tc>
        <w:tc>
          <w:tcPr>
            <w:tcW w:w="720" w:type="dxa"/>
            <w:tcBorders>
              <w:top w:val="single" w:sz="4" w:space="0" w:color="auto"/>
              <w:left w:val="single" w:sz="4" w:space="0" w:color="auto"/>
              <w:righ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w:t>
            </w:r>
          </w:p>
        </w:tc>
      </w:tr>
      <w:tr w:rsidR="00FB3A25" w:rsidTr="00FB3A25">
        <w:trPr>
          <w:trHeight w:hRule="exact" w:val="1066"/>
          <w:jc w:val="center"/>
        </w:trPr>
        <w:tc>
          <w:tcPr>
            <w:tcW w:w="1430" w:type="dxa"/>
            <w:vMerge w:val="restart"/>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after="120" w:line="180" w:lineRule="exact"/>
              <w:ind w:firstLine="0"/>
              <w:jc w:val="left"/>
            </w:pPr>
            <w:proofErr w:type="spellStart"/>
            <w:r>
              <w:rPr>
                <w:rStyle w:val="29pt"/>
              </w:rPr>
              <w:t>Архиповское</w:t>
            </w:r>
            <w:proofErr w:type="spellEnd"/>
          </w:p>
          <w:p w:rsidR="00FB3A25" w:rsidRDefault="00FB3A25" w:rsidP="00FB3A25">
            <w:pPr>
              <w:pStyle w:val="20"/>
              <w:framePr w:w="15048" w:wrap="notBeside" w:vAnchor="text" w:hAnchor="text" w:xAlign="center" w:y="1"/>
              <w:shd w:val="clear" w:color="auto" w:fill="auto"/>
              <w:spacing w:before="120" w:line="180" w:lineRule="exact"/>
              <w:ind w:firstLine="0"/>
            </w:pPr>
            <w:r>
              <w:rPr>
                <w:rStyle w:val="29pt"/>
              </w:rPr>
              <w:t>с.п.</w:t>
            </w:r>
          </w:p>
        </w:tc>
        <w:tc>
          <w:tcPr>
            <w:tcW w:w="1699"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jc w:val="both"/>
            </w:pPr>
            <w:r>
              <w:rPr>
                <w:rStyle w:val="29pt"/>
              </w:rPr>
              <w:t>село Архиповка</w:t>
            </w:r>
          </w:p>
        </w:tc>
        <w:tc>
          <w:tcPr>
            <w:tcW w:w="1987"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264" w:lineRule="exact"/>
              <w:ind w:left="200" w:firstLine="200"/>
              <w:jc w:val="left"/>
            </w:pPr>
            <w:r>
              <w:rPr>
                <w:rStyle w:val="29pt"/>
              </w:rPr>
              <w:t>северо-западная часть кадастрового квартала 36:27:0950009</w:t>
            </w:r>
          </w:p>
        </w:tc>
        <w:tc>
          <w:tcPr>
            <w:tcW w:w="850"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1,2</w:t>
            </w:r>
          </w:p>
        </w:tc>
        <w:tc>
          <w:tcPr>
            <w:tcW w:w="883"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left="260" w:firstLine="0"/>
              <w:jc w:val="left"/>
            </w:pPr>
            <w:r>
              <w:rPr>
                <w:rStyle w:val="29pt"/>
              </w:rPr>
              <w:t>ТБО</w:t>
            </w:r>
          </w:p>
        </w:tc>
        <w:tc>
          <w:tcPr>
            <w:tcW w:w="1051"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2,1</w:t>
            </w:r>
          </w:p>
        </w:tc>
        <w:tc>
          <w:tcPr>
            <w:tcW w:w="965"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0,9</w:t>
            </w:r>
          </w:p>
        </w:tc>
        <w:tc>
          <w:tcPr>
            <w:tcW w:w="821"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18</w:t>
            </w:r>
          </w:p>
        </w:tc>
        <w:tc>
          <w:tcPr>
            <w:tcW w:w="1133"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0,3</w:t>
            </w:r>
          </w:p>
        </w:tc>
        <w:tc>
          <w:tcPr>
            <w:tcW w:w="955"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5</w:t>
            </w:r>
          </w:p>
        </w:tc>
        <w:tc>
          <w:tcPr>
            <w:tcW w:w="950"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2004</w:t>
            </w:r>
          </w:p>
        </w:tc>
        <w:tc>
          <w:tcPr>
            <w:tcW w:w="859"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left="240" w:firstLine="0"/>
              <w:jc w:val="left"/>
            </w:pPr>
            <w:r>
              <w:rPr>
                <w:rStyle w:val="29pt"/>
              </w:rPr>
              <w:t>2020</w:t>
            </w:r>
          </w:p>
        </w:tc>
        <w:tc>
          <w:tcPr>
            <w:tcW w:w="744"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А</w:t>
            </w:r>
          </w:p>
        </w:tc>
        <w:tc>
          <w:tcPr>
            <w:tcW w:w="720" w:type="dxa"/>
            <w:tcBorders>
              <w:top w:val="single" w:sz="4" w:space="0" w:color="auto"/>
              <w:left w:val="single" w:sz="4" w:space="0" w:color="auto"/>
              <w:righ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w:t>
            </w:r>
          </w:p>
        </w:tc>
      </w:tr>
      <w:tr w:rsidR="00FB3A25" w:rsidTr="00FB3A25">
        <w:trPr>
          <w:trHeight w:hRule="exact" w:val="1334"/>
          <w:jc w:val="center"/>
        </w:trPr>
        <w:tc>
          <w:tcPr>
            <w:tcW w:w="1430" w:type="dxa"/>
            <w:vMerge/>
            <w:tcBorders>
              <w:left w:val="single" w:sz="4" w:space="0" w:color="auto"/>
            </w:tcBorders>
            <w:shd w:val="clear" w:color="auto" w:fill="FFFFFF"/>
            <w:vAlign w:val="center"/>
          </w:tcPr>
          <w:p w:rsidR="00FB3A25" w:rsidRDefault="00FB3A25" w:rsidP="00FB3A25">
            <w:pPr>
              <w:framePr w:w="15048" w:wrap="notBeside" w:vAnchor="text" w:hAnchor="text" w:xAlign="center" w:y="1"/>
            </w:pPr>
          </w:p>
        </w:tc>
        <w:tc>
          <w:tcPr>
            <w:tcW w:w="1699"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264" w:lineRule="exact"/>
              <w:ind w:firstLine="0"/>
              <w:jc w:val="both"/>
            </w:pPr>
            <w:r>
              <w:rPr>
                <w:rStyle w:val="29pt"/>
              </w:rPr>
              <w:t>поселок совхоза Россошанский</w:t>
            </w:r>
          </w:p>
        </w:tc>
        <w:tc>
          <w:tcPr>
            <w:tcW w:w="1987" w:type="dxa"/>
            <w:tcBorders>
              <w:top w:val="single" w:sz="4" w:space="0" w:color="auto"/>
              <w:left w:val="single" w:sz="4" w:space="0" w:color="auto"/>
            </w:tcBorders>
            <w:shd w:val="clear" w:color="auto" w:fill="FFFFFF"/>
          </w:tcPr>
          <w:p w:rsidR="00FB3A25" w:rsidRDefault="00FB3A25" w:rsidP="00FB3A25">
            <w:pPr>
              <w:pStyle w:val="20"/>
              <w:framePr w:w="15048" w:wrap="notBeside" w:vAnchor="text" w:hAnchor="text" w:xAlign="center" w:y="1"/>
              <w:shd w:val="clear" w:color="auto" w:fill="auto"/>
              <w:spacing w:before="0" w:line="264" w:lineRule="exact"/>
              <w:ind w:left="200" w:firstLine="200"/>
              <w:jc w:val="left"/>
            </w:pPr>
            <w:r>
              <w:rPr>
                <w:rStyle w:val="29pt"/>
              </w:rPr>
              <w:t>примерно в 3 км по направлению на северо-восток от пос. с-за «Россошанский</w:t>
            </w:r>
          </w:p>
        </w:tc>
        <w:tc>
          <w:tcPr>
            <w:tcW w:w="850"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0,81</w:t>
            </w:r>
          </w:p>
        </w:tc>
        <w:tc>
          <w:tcPr>
            <w:tcW w:w="883"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left="260" w:firstLine="0"/>
              <w:jc w:val="left"/>
            </w:pPr>
            <w:r>
              <w:rPr>
                <w:rStyle w:val="29pt"/>
              </w:rPr>
              <w:t>ТБО</w:t>
            </w:r>
          </w:p>
        </w:tc>
        <w:tc>
          <w:tcPr>
            <w:tcW w:w="1051"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1,4</w:t>
            </w:r>
          </w:p>
        </w:tc>
        <w:tc>
          <w:tcPr>
            <w:tcW w:w="965"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0,47</w:t>
            </w:r>
          </w:p>
        </w:tc>
        <w:tc>
          <w:tcPr>
            <w:tcW w:w="821"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17</w:t>
            </w:r>
          </w:p>
        </w:tc>
        <w:tc>
          <w:tcPr>
            <w:tcW w:w="1133"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0,2</w:t>
            </w:r>
          </w:p>
        </w:tc>
        <w:tc>
          <w:tcPr>
            <w:tcW w:w="955"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2,76</w:t>
            </w:r>
          </w:p>
        </w:tc>
        <w:tc>
          <w:tcPr>
            <w:tcW w:w="950"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2004</w:t>
            </w:r>
          </w:p>
        </w:tc>
        <w:tc>
          <w:tcPr>
            <w:tcW w:w="859"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left="240" w:firstLine="0"/>
              <w:jc w:val="left"/>
            </w:pPr>
            <w:r>
              <w:rPr>
                <w:rStyle w:val="29pt"/>
              </w:rPr>
              <w:t>2020</w:t>
            </w:r>
          </w:p>
        </w:tc>
        <w:tc>
          <w:tcPr>
            <w:tcW w:w="744"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А</w:t>
            </w:r>
          </w:p>
        </w:tc>
        <w:tc>
          <w:tcPr>
            <w:tcW w:w="720" w:type="dxa"/>
            <w:tcBorders>
              <w:top w:val="single" w:sz="4" w:space="0" w:color="auto"/>
              <w:left w:val="single" w:sz="4" w:space="0" w:color="auto"/>
              <w:righ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w:t>
            </w:r>
          </w:p>
        </w:tc>
      </w:tr>
      <w:tr w:rsidR="00FB3A25" w:rsidTr="00FB3A25">
        <w:trPr>
          <w:trHeight w:hRule="exact" w:val="811"/>
          <w:jc w:val="center"/>
        </w:trPr>
        <w:tc>
          <w:tcPr>
            <w:tcW w:w="1430" w:type="dxa"/>
            <w:tcBorders>
              <w:top w:val="single" w:sz="4" w:space="0" w:color="auto"/>
              <w:left w:val="single" w:sz="4" w:space="0" w:color="auto"/>
              <w:bottom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269" w:lineRule="exact"/>
              <w:ind w:firstLine="0"/>
            </w:pPr>
            <w:proofErr w:type="spellStart"/>
            <w:r>
              <w:rPr>
                <w:rStyle w:val="29pt"/>
              </w:rPr>
              <w:t>Евстратовск</w:t>
            </w:r>
            <w:proofErr w:type="spellEnd"/>
            <w:r>
              <w:rPr>
                <w:rStyle w:val="29pt"/>
              </w:rPr>
              <w:t xml:space="preserve"> </w:t>
            </w:r>
            <w:proofErr w:type="spellStart"/>
            <w:r>
              <w:rPr>
                <w:rStyle w:val="29pt"/>
              </w:rPr>
              <w:t>ое</w:t>
            </w:r>
            <w:proofErr w:type="spellEnd"/>
            <w:r>
              <w:rPr>
                <w:rStyle w:val="29pt"/>
              </w:rPr>
              <w:t xml:space="preserve"> </w:t>
            </w:r>
            <w:proofErr w:type="spellStart"/>
            <w:r>
              <w:rPr>
                <w:rStyle w:val="29pt"/>
              </w:rPr>
              <w:t>с.п</w:t>
            </w:r>
            <w:proofErr w:type="spellEnd"/>
            <w:r>
              <w:rPr>
                <w:rStyle w:val="29pt"/>
              </w:rPr>
              <w:t>.</w:t>
            </w:r>
          </w:p>
        </w:tc>
        <w:tc>
          <w:tcPr>
            <w:tcW w:w="1699" w:type="dxa"/>
            <w:tcBorders>
              <w:top w:val="single" w:sz="4" w:space="0" w:color="auto"/>
              <w:left w:val="single" w:sz="4" w:space="0" w:color="auto"/>
              <w:bottom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jc w:val="both"/>
            </w:pPr>
            <w:r>
              <w:rPr>
                <w:rStyle w:val="29pt"/>
              </w:rPr>
              <w:t xml:space="preserve">село </w:t>
            </w:r>
            <w:proofErr w:type="spellStart"/>
            <w:r>
              <w:rPr>
                <w:rStyle w:val="29pt"/>
              </w:rPr>
              <w:t>Евстратовка</w:t>
            </w:r>
            <w:proofErr w:type="spellEnd"/>
          </w:p>
        </w:tc>
        <w:tc>
          <w:tcPr>
            <w:tcW w:w="1987" w:type="dxa"/>
            <w:tcBorders>
              <w:top w:val="single" w:sz="4" w:space="0" w:color="auto"/>
              <w:left w:val="single" w:sz="4" w:space="0" w:color="auto"/>
              <w:bottom w:val="single" w:sz="4" w:space="0" w:color="auto"/>
            </w:tcBorders>
            <w:shd w:val="clear" w:color="auto" w:fill="FFFFFF"/>
          </w:tcPr>
          <w:p w:rsidR="00FB3A25" w:rsidRDefault="00FB3A25" w:rsidP="00FB3A25">
            <w:pPr>
              <w:pStyle w:val="20"/>
              <w:framePr w:w="15048" w:wrap="notBeside" w:vAnchor="text" w:hAnchor="text" w:xAlign="center" w:y="1"/>
              <w:shd w:val="clear" w:color="auto" w:fill="auto"/>
              <w:spacing w:before="0" w:line="264" w:lineRule="exact"/>
              <w:ind w:firstLine="320"/>
              <w:jc w:val="left"/>
            </w:pPr>
            <w:r>
              <w:rPr>
                <w:rStyle w:val="29pt"/>
              </w:rPr>
              <w:t xml:space="preserve">примерно в 500 м от ж/д № 1 по ул. </w:t>
            </w:r>
            <w:proofErr w:type="gramStart"/>
            <w:r>
              <w:rPr>
                <w:rStyle w:val="29pt"/>
              </w:rPr>
              <w:t>Луговая</w:t>
            </w:r>
            <w:proofErr w:type="gramEnd"/>
          </w:p>
        </w:tc>
        <w:tc>
          <w:tcPr>
            <w:tcW w:w="850" w:type="dxa"/>
            <w:tcBorders>
              <w:top w:val="single" w:sz="4" w:space="0" w:color="auto"/>
              <w:left w:val="single" w:sz="4" w:space="0" w:color="auto"/>
              <w:bottom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1,5</w:t>
            </w:r>
          </w:p>
        </w:tc>
        <w:tc>
          <w:tcPr>
            <w:tcW w:w="883" w:type="dxa"/>
            <w:tcBorders>
              <w:top w:val="single" w:sz="4" w:space="0" w:color="auto"/>
              <w:left w:val="single" w:sz="4" w:space="0" w:color="auto"/>
              <w:bottom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left="260" w:firstLine="0"/>
              <w:jc w:val="left"/>
            </w:pPr>
            <w:r>
              <w:rPr>
                <w:rStyle w:val="29pt"/>
              </w:rPr>
              <w:t>ТБО</w:t>
            </w:r>
          </w:p>
        </w:tc>
        <w:tc>
          <w:tcPr>
            <w:tcW w:w="1051" w:type="dxa"/>
            <w:tcBorders>
              <w:top w:val="single" w:sz="4" w:space="0" w:color="auto"/>
              <w:left w:val="single" w:sz="4" w:space="0" w:color="auto"/>
              <w:bottom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2,1</w:t>
            </w:r>
          </w:p>
        </w:tc>
        <w:tc>
          <w:tcPr>
            <w:tcW w:w="965" w:type="dxa"/>
            <w:tcBorders>
              <w:top w:val="single" w:sz="4" w:space="0" w:color="auto"/>
              <w:left w:val="single" w:sz="4" w:space="0" w:color="auto"/>
              <w:bottom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0,7</w:t>
            </w:r>
          </w:p>
        </w:tc>
        <w:tc>
          <w:tcPr>
            <w:tcW w:w="821" w:type="dxa"/>
            <w:tcBorders>
              <w:top w:val="single" w:sz="4" w:space="0" w:color="auto"/>
              <w:left w:val="single" w:sz="4" w:space="0" w:color="auto"/>
              <w:bottom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14</w:t>
            </w:r>
          </w:p>
        </w:tc>
        <w:tc>
          <w:tcPr>
            <w:tcW w:w="1133" w:type="dxa"/>
            <w:tcBorders>
              <w:top w:val="single" w:sz="4" w:space="0" w:color="auto"/>
              <w:left w:val="single" w:sz="4" w:space="0" w:color="auto"/>
              <w:bottom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0,3</w:t>
            </w:r>
          </w:p>
        </w:tc>
        <w:tc>
          <w:tcPr>
            <w:tcW w:w="955" w:type="dxa"/>
            <w:tcBorders>
              <w:top w:val="single" w:sz="4" w:space="0" w:color="auto"/>
              <w:left w:val="single" w:sz="4" w:space="0" w:color="auto"/>
              <w:bottom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5</w:t>
            </w:r>
          </w:p>
        </w:tc>
        <w:tc>
          <w:tcPr>
            <w:tcW w:w="950" w:type="dxa"/>
            <w:tcBorders>
              <w:top w:val="single" w:sz="4" w:space="0" w:color="auto"/>
              <w:left w:val="single" w:sz="4" w:space="0" w:color="auto"/>
              <w:bottom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2004</w:t>
            </w:r>
          </w:p>
        </w:tc>
        <w:tc>
          <w:tcPr>
            <w:tcW w:w="859" w:type="dxa"/>
            <w:tcBorders>
              <w:top w:val="single" w:sz="4" w:space="0" w:color="auto"/>
              <w:left w:val="single" w:sz="4" w:space="0" w:color="auto"/>
              <w:bottom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left="240" w:firstLine="0"/>
              <w:jc w:val="left"/>
            </w:pPr>
            <w:r>
              <w:rPr>
                <w:rStyle w:val="29pt"/>
              </w:rPr>
              <w:t>2024</w:t>
            </w:r>
          </w:p>
        </w:tc>
        <w:tc>
          <w:tcPr>
            <w:tcW w:w="744" w:type="dxa"/>
            <w:tcBorders>
              <w:top w:val="single" w:sz="4" w:space="0" w:color="auto"/>
              <w:left w:val="single" w:sz="4" w:space="0" w:color="auto"/>
              <w:bottom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А</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w:t>
            </w:r>
          </w:p>
        </w:tc>
      </w:tr>
    </w:tbl>
    <w:p w:rsidR="00FB3A25" w:rsidRDefault="00FB3A25" w:rsidP="00FB3A25">
      <w:pPr>
        <w:framePr w:w="15048" w:wrap="notBeside" w:vAnchor="text" w:hAnchor="text" w:xAlign="center" w:y="1"/>
        <w:rPr>
          <w:sz w:val="2"/>
          <w:szCs w:val="2"/>
        </w:rPr>
      </w:pPr>
    </w:p>
    <w:p w:rsidR="00FB3A25" w:rsidRDefault="00FB3A25" w:rsidP="00FB3A25">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430"/>
        <w:gridCol w:w="1699"/>
        <w:gridCol w:w="1987"/>
        <w:gridCol w:w="850"/>
        <w:gridCol w:w="883"/>
        <w:gridCol w:w="1051"/>
        <w:gridCol w:w="965"/>
        <w:gridCol w:w="821"/>
        <w:gridCol w:w="1133"/>
        <w:gridCol w:w="955"/>
        <w:gridCol w:w="950"/>
        <w:gridCol w:w="859"/>
        <w:gridCol w:w="744"/>
        <w:gridCol w:w="720"/>
      </w:tblGrid>
      <w:tr w:rsidR="00FB3A25" w:rsidTr="00FB3A25">
        <w:trPr>
          <w:trHeight w:hRule="exact" w:val="278"/>
          <w:jc w:val="center"/>
        </w:trPr>
        <w:tc>
          <w:tcPr>
            <w:tcW w:w="1430" w:type="dxa"/>
            <w:tcBorders>
              <w:top w:val="single" w:sz="4" w:space="0" w:color="auto"/>
              <w:left w:val="single" w:sz="4" w:space="0" w:color="auto"/>
            </w:tcBorders>
            <w:shd w:val="clear" w:color="auto" w:fill="FFFFFF"/>
            <w:vAlign w:val="bottom"/>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0"/>
              </w:rPr>
              <w:lastRenderedPageBreak/>
              <w:t>1</w:t>
            </w:r>
          </w:p>
        </w:tc>
        <w:tc>
          <w:tcPr>
            <w:tcW w:w="1699" w:type="dxa"/>
            <w:tcBorders>
              <w:top w:val="single" w:sz="4" w:space="0" w:color="auto"/>
              <w:left w:val="single" w:sz="4" w:space="0" w:color="auto"/>
            </w:tcBorders>
            <w:shd w:val="clear" w:color="auto" w:fill="FFFFFF"/>
            <w:vAlign w:val="bottom"/>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0"/>
              </w:rPr>
              <w:t>2</w:t>
            </w:r>
          </w:p>
        </w:tc>
        <w:tc>
          <w:tcPr>
            <w:tcW w:w="1987"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0"/>
              </w:rPr>
              <w:t>3</w:t>
            </w:r>
          </w:p>
        </w:tc>
        <w:tc>
          <w:tcPr>
            <w:tcW w:w="850"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0"/>
              </w:rPr>
              <w:t>4</w:t>
            </w:r>
          </w:p>
        </w:tc>
        <w:tc>
          <w:tcPr>
            <w:tcW w:w="883" w:type="dxa"/>
            <w:tcBorders>
              <w:top w:val="single" w:sz="4" w:space="0" w:color="auto"/>
              <w:left w:val="single" w:sz="4" w:space="0" w:color="auto"/>
            </w:tcBorders>
            <w:shd w:val="clear" w:color="auto" w:fill="FFFFFF"/>
            <w:vAlign w:val="bottom"/>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0"/>
              </w:rPr>
              <w:t>6</w:t>
            </w:r>
          </w:p>
        </w:tc>
        <w:tc>
          <w:tcPr>
            <w:tcW w:w="1051"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0"/>
              </w:rPr>
              <w:t>7</w:t>
            </w:r>
          </w:p>
        </w:tc>
        <w:tc>
          <w:tcPr>
            <w:tcW w:w="965" w:type="dxa"/>
            <w:tcBorders>
              <w:top w:val="single" w:sz="4" w:space="0" w:color="auto"/>
              <w:left w:val="single" w:sz="4" w:space="0" w:color="auto"/>
            </w:tcBorders>
            <w:shd w:val="clear" w:color="auto" w:fill="FFFFFF"/>
            <w:vAlign w:val="bottom"/>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0"/>
              </w:rPr>
              <w:t>8</w:t>
            </w:r>
          </w:p>
        </w:tc>
        <w:tc>
          <w:tcPr>
            <w:tcW w:w="821"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0"/>
              </w:rPr>
              <w:t>9</w:t>
            </w:r>
          </w:p>
        </w:tc>
        <w:tc>
          <w:tcPr>
            <w:tcW w:w="1133" w:type="dxa"/>
            <w:tcBorders>
              <w:top w:val="single" w:sz="4" w:space="0" w:color="auto"/>
              <w:left w:val="single" w:sz="4" w:space="0" w:color="auto"/>
            </w:tcBorders>
            <w:shd w:val="clear" w:color="auto" w:fill="FFFFFF"/>
            <w:vAlign w:val="bottom"/>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0"/>
              </w:rPr>
              <w:t>10</w:t>
            </w:r>
          </w:p>
        </w:tc>
        <w:tc>
          <w:tcPr>
            <w:tcW w:w="955" w:type="dxa"/>
            <w:tcBorders>
              <w:top w:val="single" w:sz="4" w:space="0" w:color="auto"/>
              <w:left w:val="single" w:sz="4" w:space="0" w:color="auto"/>
            </w:tcBorders>
            <w:shd w:val="clear" w:color="auto" w:fill="FFFFFF"/>
            <w:vAlign w:val="bottom"/>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0"/>
              </w:rPr>
              <w:t>11</w:t>
            </w:r>
          </w:p>
        </w:tc>
        <w:tc>
          <w:tcPr>
            <w:tcW w:w="950" w:type="dxa"/>
            <w:tcBorders>
              <w:top w:val="single" w:sz="4" w:space="0" w:color="auto"/>
              <w:left w:val="single" w:sz="4" w:space="0" w:color="auto"/>
            </w:tcBorders>
            <w:shd w:val="clear" w:color="auto" w:fill="FFFFFF"/>
            <w:vAlign w:val="bottom"/>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0"/>
              </w:rPr>
              <w:t>12</w:t>
            </w:r>
          </w:p>
        </w:tc>
        <w:tc>
          <w:tcPr>
            <w:tcW w:w="859"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0"/>
              </w:rPr>
              <w:t>13</w:t>
            </w:r>
          </w:p>
        </w:tc>
        <w:tc>
          <w:tcPr>
            <w:tcW w:w="744"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right="280" w:firstLine="0"/>
              <w:jc w:val="right"/>
            </w:pPr>
            <w:r>
              <w:rPr>
                <w:rStyle w:val="29pt0"/>
              </w:rPr>
              <w:t>14</w:t>
            </w:r>
          </w:p>
        </w:tc>
        <w:tc>
          <w:tcPr>
            <w:tcW w:w="720" w:type="dxa"/>
            <w:tcBorders>
              <w:top w:val="single" w:sz="4" w:space="0" w:color="auto"/>
              <w:left w:val="single" w:sz="4" w:space="0" w:color="auto"/>
              <w:righ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left="280" w:firstLine="0"/>
              <w:jc w:val="left"/>
            </w:pPr>
            <w:r>
              <w:rPr>
                <w:rStyle w:val="29pt0"/>
              </w:rPr>
              <w:t>15</w:t>
            </w:r>
          </w:p>
        </w:tc>
      </w:tr>
      <w:tr w:rsidR="00FB3A25" w:rsidTr="00FB3A25">
        <w:trPr>
          <w:trHeight w:hRule="exact" w:val="274"/>
          <w:jc w:val="center"/>
        </w:trPr>
        <w:tc>
          <w:tcPr>
            <w:tcW w:w="1430" w:type="dxa"/>
            <w:vMerge w:val="restart"/>
            <w:tcBorders>
              <w:top w:val="single" w:sz="4" w:space="0" w:color="auto"/>
              <w:left w:val="single" w:sz="4" w:space="0" w:color="auto"/>
            </w:tcBorders>
            <w:shd w:val="clear" w:color="auto" w:fill="FFFFFF"/>
          </w:tcPr>
          <w:p w:rsidR="00FB3A25" w:rsidRDefault="00FB3A25" w:rsidP="00FB3A25">
            <w:pPr>
              <w:framePr w:w="15048" w:wrap="notBeside" w:vAnchor="text" w:hAnchor="text" w:xAlign="center" w:y="1"/>
              <w:rPr>
                <w:sz w:val="10"/>
                <w:szCs w:val="10"/>
              </w:rPr>
            </w:pPr>
          </w:p>
        </w:tc>
        <w:tc>
          <w:tcPr>
            <w:tcW w:w="1699" w:type="dxa"/>
            <w:tcBorders>
              <w:top w:val="single" w:sz="4" w:space="0" w:color="auto"/>
              <w:left w:val="single" w:sz="4" w:space="0" w:color="auto"/>
            </w:tcBorders>
            <w:shd w:val="clear" w:color="auto" w:fill="FFFFFF"/>
          </w:tcPr>
          <w:p w:rsidR="00FB3A25" w:rsidRDefault="00FB3A25" w:rsidP="00FB3A25">
            <w:pPr>
              <w:framePr w:w="15048" w:wrap="notBeside" w:vAnchor="text" w:hAnchor="text" w:xAlign="center" w:y="1"/>
              <w:rPr>
                <w:sz w:val="10"/>
                <w:szCs w:val="10"/>
              </w:rPr>
            </w:pPr>
          </w:p>
        </w:tc>
        <w:tc>
          <w:tcPr>
            <w:tcW w:w="1987" w:type="dxa"/>
            <w:tcBorders>
              <w:top w:val="single" w:sz="4" w:space="0" w:color="auto"/>
              <w:left w:val="single" w:sz="4" w:space="0" w:color="auto"/>
            </w:tcBorders>
            <w:shd w:val="clear" w:color="auto" w:fill="FFFFFF"/>
            <w:vAlign w:val="bottom"/>
          </w:tcPr>
          <w:p w:rsidR="00FB3A25" w:rsidRDefault="00FB3A25" w:rsidP="00FB3A25">
            <w:pPr>
              <w:pStyle w:val="20"/>
              <w:framePr w:w="15048" w:wrap="notBeside" w:vAnchor="text" w:hAnchor="text" w:xAlign="center" w:y="1"/>
              <w:shd w:val="clear" w:color="auto" w:fill="auto"/>
              <w:spacing w:before="0" w:line="180" w:lineRule="exact"/>
              <w:ind w:firstLine="340"/>
              <w:jc w:val="left"/>
            </w:pPr>
            <w:proofErr w:type="spellStart"/>
            <w:r>
              <w:rPr>
                <w:rStyle w:val="29pt"/>
              </w:rPr>
              <w:t>с</w:t>
            </w:r>
            <w:proofErr w:type="gramStart"/>
            <w:r>
              <w:rPr>
                <w:rStyle w:val="29pt"/>
              </w:rPr>
              <w:t>.Е</w:t>
            </w:r>
            <w:proofErr w:type="gramEnd"/>
            <w:r>
              <w:rPr>
                <w:rStyle w:val="29pt"/>
              </w:rPr>
              <w:t>встратовка</w:t>
            </w:r>
            <w:proofErr w:type="spellEnd"/>
          </w:p>
        </w:tc>
        <w:tc>
          <w:tcPr>
            <w:tcW w:w="850" w:type="dxa"/>
            <w:tcBorders>
              <w:top w:val="single" w:sz="4" w:space="0" w:color="auto"/>
              <w:left w:val="single" w:sz="4" w:space="0" w:color="auto"/>
            </w:tcBorders>
            <w:shd w:val="clear" w:color="auto" w:fill="FFFFFF"/>
          </w:tcPr>
          <w:p w:rsidR="00FB3A25" w:rsidRDefault="00FB3A25" w:rsidP="00FB3A25">
            <w:pPr>
              <w:framePr w:w="15048" w:wrap="notBeside" w:vAnchor="text" w:hAnchor="text" w:xAlign="center" w:y="1"/>
              <w:rPr>
                <w:sz w:val="10"/>
                <w:szCs w:val="10"/>
              </w:rPr>
            </w:pPr>
          </w:p>
        </w:tc>
        <w:tc>
          <w:tcPr>
            <w:tcW w:w="883" w:type="dxa"/>
            <w:tcBorders>
              <w:top w:val="single" w:sz="4" w:space="0" w:color="auto"/>
              <w:left w:val="single" w:sz="4" w:space="0" w:color="auto"/>
            </w:tcBorders>
            <w:shd w:val="clear" w:color="auto" w:fill="FFFFFF"/>
          </w:tcPr>
          <w:p w:rsidR="00FB3A25" w:rsidRDefault="00FB3A25" w:rsidP="00FB3A25">
            <w:pPr>
              <w:framePr w:w="15048" w:wrap="notBeside" w:vAnchor="text" w:hAnchor="text" w:xAlign="center" w:y="1"/>
              <w:rPr>
                <w:sz w:val="10"/>
                <w:szCs w:val="10"/>
              </w:rPr>
            </w:pPr>
          </w:p>
        </w:tc>
        <w:tc>
          <w:tcPr>
            <w:tcW w:w="1051" w:type="dxa"/>
            <w:tcBorders>
              <w:top w:val="single" w:sz="4" w:space="0" w:color="auto"/>
              <w:left w:val="single" w:sz="4" w:space="0" w:color="auto"/>
            </w:tcBorders>
            <w:shd w:val="clear" w:color="auto" w:fill="FFFFFF"/>
          </w:tcPr>
          <w:p w:rsidR="00FB3A25" w:rsidRDefault="00FB3A25" w:rsidP="00FB3A25">
            <w:pPr>
              <w:framePr w:w="15048" w:wrap="notBeside" w:vAnchor="text" w:hAnchor="text" w:xAlign="center" w:y="1"/>
              <w:rPr>
                <w:sz w:val="10"/>
                <w:szCs w:val="10"/>
              </w:rPr>
            </w:pPr>
          </w:p>
        </w:tc>
        <w:tc>
          <w:tcPr>
            <w:tcW w:w="965" w:type="dxa"/>
            <w:tcBorders>
              <w:top w:val="single" w:sz="4" w:space="0" w:color="auto"/>
              <w:left w:val="single" w:sz="4" w:space="0" w:color="auto"/>
            </w:tcBorders>
            <w:shd w:val="clear" w:color="auto" w:fill="FFFFFF"/>
          </w:tcPr>
          <w:p w:rsidR="00FB3A25" w:rsidRDefault="00FB3A25" w:rsidP="00FB3A25">
            <w:pPr>
              <w:framePr w:w="15048" w:wrap="notBeside" w:vAnchor="text" w:hAnchor="text" w:xAlign="center" w:y="1"/>
              <w:rPr>
                <w:sz w:val="10"/>
                <w:szCs w:val="10"/>
              </w:rPr>
            </w:pPr>
          </w:p>
        </w:tc>
        <w:tc>
          <w:tcPr>
            <w:tcW w:w="821" w:type="dxa"/>
            <w:tcBorders>
              <w:top w:val="single" w:sz="4" w:space="0" w:color="auto"/>
              <w:left w:val="single" w:sz="4" w:space="0" w:color="auto"/>
            </w:tcBorders>
            <w:shd w:val="clear" w:color="auto" w:fill="FFFFFF"/>
          </w:tcPr>
          <w:p w:rsidR="00FB3A25" w:rsidRDefault="00FB3A25" w:rsidP="00FB3A25">
            <w:pPr>
              <w:framePr w:w="15048"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FB3A25" w:rsidRDefault="00FB3A25" w:rsidP="00FB3A25">
            <w:pPr>
              <w:framePr w:w="15048" w:wrap="notBeside" w:vAnchor="text" w:hAnchor="text" w:xAlign="center" w:y="1"/>
              <w:rPr>
                <w:sz w:val="10"/>
                <w:szCs w:val="10"/>
              </w:rPr>
            </w:pPr>
          </w:p>
        </w:tc>
        <w:tc>
          <w:tcPr>
            <w:tcW w:w="955" w:type="dxa"/>
            <w:tcBorders>
              <w:top w:val="single" w:sz="4" w:space="0" w:color="auto"/>
              <w:left w:val="single" w:sz="4" w:space="0" w:color="auto"/>
            </w:tcBorders>
            <w:shd w:val="clear" w:color="auto" w:fill="FFFFFF"/>
          </w:tcPr>
          <w:p w:rsidR="00FB3A25" w:rsidRDefault="00FB3A25" w:rsidP="00FB3A25">
            <w:pPr>
              <w:framePr w:w="15048" w:wrap="notBeside" w:vAnchor="text" w:hAnchor="text" w:xAlign="center" w:y="1"/>
              <w:rPr>
                <w:sz w:val="10"/>
                <w:szCs w:val="10"/>
              </w:rPr>
            </w:pPr>
          </w:p>
        </w:tc>
        <w:tc>
          <w:tcPr>
            <w:tcW w:w="950" w:type="dxa"/>
            <w:tcBorders>
              <w:top w:val="single" w:sz="4" w:space="0" w:color="auto"/>
              <w:left w:val="single" w:sz="4" w:space="0" w:color="auto"/>
            </w:tcBorders>
            <w:shd w:val="clear" w:color="auto" w:fill="FFFFFF"/>
          </w:tcPr>
          <w:p w:rsidR="00FB3A25" w:rsidRDefault="00FB3A25" w:rsidP="00FB3A25">
            <w:pPr>
              <w:framePr w:w="15048" w:wrap="notBeside" w:vAnchor="text" w:hAnchor="text" w:xAlign="center" w:y="1"/>
              <w:rPr>
                <w:sz w:val="10"/>
                <w:szCs w:val="10"/>
              </w:rPr>
            </w:pPr>
          </w:p>
        </w:tc>
        <w:tc>
          <w:tcPr>
            <w:tcW w:w="859" w:type="dxa"/>
            <w:tcBorders>
              <w:top w:val="single" w:sz="4" w:space="0" w:color="auto"/>
              <w:left w:val="single" w:sz="4" w:space="0" w:color="auto"/>
            </w:tcBorders>
            <w:shd w:val="clear" w:color="auto" w:fill="FFFFFF"/>
          </w:tcPr>
          <w:p w:rsidR="00FB3A25" w:rsidRDefault="00FB3A25" w:rsidP="00FB3A25">
            <w:pPr>
              <w:framePr w:w="15048" w:wrap="notBeside" w:vAnchor="text" w:hAnchor="text" w:xAlign="center" w:y="1"/>
              <w:rPr>
                <w:sz w:val="10"/>
                <w:szCs w:val="10"/>
              </w:rPr>
            </w:pPr>
          </w:p>
        </w:tc>
        <w:tc>
          <w:tcPr>
            <w:tcW w:w="744" w:type="dxa"/>
            <w:tcBorders>
              <w:top w:val="single" w:sz="4" w:space="0" w:color="auto"/>
              <w:left w:val="single" w:sz="4" w:space="0" w:color="auto"/>
            </w:tcBorders>
            <w:shd w:val="clear" w:color="auto" w:fill="FFFFFF"/>
          </w:tcPr>
          <w:p w:rsidR="00FB3A25" w:rsidRDefault="00FB3A25" w:rsidP="00FB3A25">
            <w:pPr>
              <w:framePr w:w="15048" w:wrap="notBeside" w:vAnchor="text" w:hAnchor="text" w:xAlign="center" w:y="1"/>
              <w:rPr>
                <w:sz w:val="10"/>
                <w:szCs w:val="10"/>
              </w:rPr>
            </w:pPr>
          </w:p>
        </w:tc>
        <w:tc>
          <w:tcPr>
            <w:tcW w:w="720" w:type="dxa"/>
            <w:tcBorders>
              <w:top w:val="single" w:sz="4" w:space="0" w:color="auto"/>
              <w:left w:val="single" w:sz="4" w:space="0" w:color="auto"/>
              <w:right w:val="single" w:sz="4" w:space="0" w:color="auto"/>
            </w:tcBorders>
            <w:shd w:val="clear" w:color="auto" w:fill="FFFFFF"/>
          </w:tcPr>
          <w:p w:rsidR="00FB3A25" w:rsidRDefault="00FB3A25" w:rsidP="00FB3A25">
            <w:pPr>
              <w:framePr w:w="15048" w:wrap="notBeside" w:vAnchor="text" w:hAnchor="text" w:xAlign="center" w:y="1"/>
              <w:rPr>
                <w:sz w:val="10"/>
                <w:szCs w:val="10"/>
              </w:rPr>
            </w:pPr>
          </w:p>
        </w:tc>
      </w:tr>
      <w:tr w:rsidR="00FB3A25" w:rsidTr="00FB3A25">
        <w:trPr>
          <w:trHeight w:hRule="exact" w:val="1070"/>
          <w:jc w:val="center"/>
        </w:trPr>
        <w:tc>
          <w:tcPr>
            <w:tcW w:w="1430" w:type="dxa"/>
            <w:vMerge/>
            <w:tcBorders>
              <w:left w:val="single" w:sz="4" w:space="0" w:color="auto"/>
            </w:tcBorders>
            <w:shd w:val="clear" w:color="auto" w:fill="FFFFFF"/>
          </w:tcPr>
          <w:p w:rsidR="00FB3A25" w:rsidRDefault="00FB3A25" w:rsidP="00FB3A25">
            <w:pPr>
              <w:framePr w:w="15048" w:wrap="notBeside" w:vAnchor="text" w:hAnchor="text" w:xAlign="center" w:y="1"/>
            </w:pPr>
          </w:p>
        </w:tc>
        <w:tc>
          <w:tcPr>
            <w:tcW w:w="1699"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259" w:lineRule="exact"/>
              <w:ind w:firstLine="0"/>
            </w:pPr>
            <w:r>
              <w:rPr>
                <w:rStyle w:val="29pt"/>
              </w:rPr>
              <w:t xml:space="preserve">Хутор Малая </w:t>
            </w:r>
            <w:proofErr w:type="spellStart"/>
            <w:r>
              <w:rPr>
                <w:rStyle w:val="29pt"/>
              </w:rPr>
              <w:t>Меженка</w:t>
            </w:r>
            <w:proofErr w:type="spellEnd"/>
          </w:p>
        </w:tc>
        <w:tc>
          <w:tcPr>
            <w:tcW w:w="1987" w:type="dxa"/>
            <w:tcBorders>
              <w:top w:val="single" w:sz="4" w:space="0" w:color="auto"/>
              <w:left w:val="single" w:sz="4" w:space="0" w:color="auto"/>
            </w:tcBorders>
            <w:shd w:val="clear" w:color="auto" w:fill="FFFFFF"/>
          </w:tcPr>
          <w:p w:rsidR="00FB3A25" w:rsidRDefault="00FB3A25" w:rsidP="00FB3A25">
            <w:pPr>
              <w:pStyle w:val="20"/>
              <w:framePr w:w="15048" w:wrap="notBeside" w:vAnchor="text" w:hAnchor="text" w:xAlign="center" w:y="1"/>
              <w:shd w:val="clear" w:color="auto" w:fill="auto"/>
              <w:spacing w:before="0" w:line="264" w:lineRule="exact"/>
              <w:ind w:firstLine="340"/>
              <w:jc w:val="left"/>
            </w:pPr>
            <w:r>
              <w:rPr>
                <w:rStyle w:val="29pt"/>
              </w:rPr>
              <w:t xml:space="preserve">примерно в 500 м от ориентира ж./д № 139 по </w:t>
            </w:r>
            <w:proofErr w:type="spellStart"/>
            <w:r>
              <w:rPr>
                <w:rStyle w:val="29pt"/>
              </w:rPr>
              <w:t>ул.х</w:t>
            </w:r>
            <w:proofErr w:type="gramStart"/>
            <w:r>
              <w:rPr>
                <w:rStyle w:val="29pt"/>
              </w:rPr>
              <w:t>.М</w:t>
            </w:r>
            <w:proofErr w:type="gramEnd"/>
            <w:r>
              <w:rPr>
                <w:rStyle w:val="29pt"/>
              </w:rPr>
              <w:t>алая</w:t>
            </w:r>
            <w:proofErr w:type="spellEnd"/>
            <w:r>
              <w:rPr>
                <w:rStyle w:val="29pt"/>
              </w:rPr>
              <w:t xml:space="preserve">- </w:t>
            </w:r>
            <w:proofErr w:type="spellStart"/>
            <w:r>
              <w:rPr>
                <w:rStyle w:val="29pt"/>
              </w:rPr>
              <w:t>Меженка</w:t>
            </w:r>
            <w:proofErr w:type="spellEnd"/>
          </w:p>
        </w:tc>
        <w:tc>
          <w:tcPr>
            <w:tcW w:w="850"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0,5</w:t>
            </w:r>
          </w:p>
        </w:tc>
        <w:tc>
          <w:tcPr>
            <w:tcW w:w="883"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left="260" w:firstLine="0"/>
              <w:jc w:val="left"/>
            </w:pPr>
            <w:r>
              <w:rPr>
                <w:rStyle w:val="29pt"/>
              </w:rPr>
              <w:t>ТБО</w:t>
            </w:r>
          </w:p>
        </w:tc>
        <w:tc>
          <w:tcPr>
            <w:tcW w:w="1051"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1,05</w:t>
            </w:r>
          </w:p>
        </w:tc>
        <w:tc>
          <w:tcPr>
            <w:tcW w:w="965"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35</w:t>
            </w:r>
          </w:p>
        </w:tc>
        <w:tc>
          <w:tcPr>
            <w:tcW w:w="821"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21</w:t>
            </w:r>
          </w:p>
        </w:tc>
        <w:tc>
          <w:tcPr>
            <w:tcW w:w="1133"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0,15</w:t>
            </w:r>
          </w:p>
        </w:tc>
        <w:tc>
          <w:tcPr>
            <w:tcW w:w="955"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1,7</w:t>
            </w:r>
          </w:p>
        </w:tc>
        <w:tc>
          <w:tcPr>
            <w:tcW w:w="950"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2004</w:t>
            </w:r>
          </w:p>
        </w:tc>
        <w:tc>
          <w:tcPr>
            <w:tcW w:w="859"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left="240" w:firstLine="0"/>
              <w:jc w:val="left"/>
            </w:pPr>
            <w:r>
              <w:rPr>
                <w:rStyle w:val="29pt"/>
              </w:rPr>
              <w:t>2024</w:t>
            </w:r>
          </w:p>
        </w:tc>
        <w:tc>
          <w:tcPr>
            <w:tcW w:w="744"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right="280" w:firstLine="0"/>
              <w:jc w:val="right"/>
            </w:pPr>
            <w:r>
              <w:rPr>
                <w:rStyle w:val="29pt"/>
              </w:rPr>
              <w:t>А</w:t>
            </w:r>
          </w:p>
        </w:tc>
        <w:tc>
          <w:tcPr>
            <w:tcW w:w="720" w:type="dxa"/>
            <w:tcBorders>
              <w:top w:val="single" w:sz="4" w:space="0" w:color="auto"/>
              <w:left w:val="single" w:sz="4" w:space="0" w:color="auto"/>
              <w:righ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w:t>
            </w:r>
          </w:p>
        </w:tc>
      </w:tr>
      <w:tr w:rsidR="00FB3A25" w:rsidTr="00FB3A25">
        <w:trPr>
          <w:trHeight w:hRule="exact" w:val="1066"/>
          <w:jc w:val="center"/>
        </w:trPr>
        <w:tc>
          <w:tcPr>
            <w:tcW w:w="1430" w:type="dxa"/>
            <w:vMerge w:val="restart"/>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after="120" w:line="180" w:lineRule="exact"/>
              <w:ind w:left="160" w:firstLine="0"/>
              <w:jc w:val="left"/>
            </w:pPr>
            <w:proofErr w:type="spellStart"/>
            <w:r>
              <w:rPr>
                <w:rStyle w:val="29pt"/>
              </w:rPr>
              <w:t>Жилинское</w:t>
            </w:r>
            <w:proofErr w:type="spellEnd"/>
          </w:p>
          <w:p w:rsidR="00FB3A25" w:rsidRDefault="00FB3A25" w:rsidP="00FB3A25">
            <w:pPr>
              <w:pStyle w:val="20"/>
              <w:framePr w:w="15048" w:wrap="notBeside" w:vAnchor="text" w:hAnchor="text" w:xAlign="center" w:y="1"/>
              <w:shd w:val="clear" w:color="auto" w:fill="auto"/>
              <w:spacing w:before="120" w:line="180" w:lineRule="exact"/>
              <w:ind w:firstLine="0"/>
            </w:pPr>
            <w:r>
              <w:rPr>
                <w:rStyle w:val="29pt"/>
              </w:rPr>
              <w:t>с.п.</w:t>
            </w:r>
          </w:p>
        </w:tc>
        <w:tc>
          <w:tcPr>
            <w:tcW w:w="1699"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село Жилино</w:t>
            </w:r>
          </w:p>
        </w:tc>
        <w:tc>
          <w:tcPr>
            <w:tcW w:w="1987" w:type="dxa"/>
            <w:tcBorders>
              <w:top w:val="single" w:sz="4" w:space="0" w:color="auto"/>
              <w:left w:val="single" w:sz="4" w:space="0" w:color="auto"/>
            </w:tcBorders>
            <w:shd w:val="clear" w:color="auto" w:fill="FFFFFF"/>
            <w:vAlign w:val="bottom"/>
          </w:tcPr>
          <w:p w:rsidR="00FB3A25" w:rsidRDefault="00FB3A25" w:rsidP="00FB3A25">
            <w:pPr>
              <w:pStyle w:val="20"/>
              <w:framePr w:w="15048" w:wrap="notBeside" w:vAnchor="text" w:hAnchor="text" w:xAlign="center" w:y="1"/>
              <w:shd w:val="clear" w:color="auto" w:fill="auto"/>
              <w:spacing w:before="0" w:line="264" w:lineRule="exact"/>
              <w:ind w:firstLine="0"/>
            </w:pPr>
            <w:r>
              <w:rPr>
                <w:rStyle w:val="29pt"/>
              </w:rPr>
              <w:t xml:space="preserve">1000 м по направлению на восток </w:t>
            </w:r>
            <w:proofErr w:type="gramStart"/>
            <w:r>
              <w:rPr>
                <w:rStyle w:val="29pt"/>
              </w:rPr>
              <w:t>от</w:t>
            </w:r>
            <w:proofErr w:type="gramEnd"/>
            <w:r>
              <w:rPr>
                <w:rStyle w:val="29pt"/>
              </w:rPr>
              <w:t xml:space="preserve"> ж/д с. Жилино</w:t>
            </w:r>
          </w:p>
        </w:tc>
        <w:tc>
          <w:tcPr>
            <w:tcW w:w="850"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1</w:t>
            </w:r>
          </w:p>
        </w:tc>
        <w:tc>
          <w:tcPr>
            <w:tcW w:w="883"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left="260" w:firstLine="0"/>
              <w:jc w:val="left"/>
            </w:pPr>
            <w:r>
              <w:rPr>
                <w:rStyle w:val="29pt"/>
              </w:rPr>
              <w:t>ТБО</w:t>
            </w:r>
          </w:p>
        </w:tc>
        <w:tc>
          <w:tcPr>
            <w:tcW w:w="1051"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2,7</w:t>
            </w:r>
          </w:p>
        </w:tc>
        <w:tc>
          <w:tcPr>
            <w:tcW w:w="965"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0,88</w:t>
            </w:r>
          </w:p>
        </w:tc>
        <w:tc>
          <w:tcPr>
            <w:tcW w:w="821"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27</w:t>
            </w:r>
          </w:p>
        </w:tc>
        <w:tc>
          <w:tcPr>
            <w:tcW w:w="1133"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0,5</w:t>
            </w:r>
          </w:p>
        </w:tc>
        <w:tc>
          <w:tcPr>
            <w:tcW w:w="955"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3,3</w:t>
            </w:r>
          </w:p>
        </w:tc>
        <w:tc>
          <w:tcPr>
            <w:tcW w:w="950"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2004</w:t>
            </w:r>
          </w:p>
        </w:tc>
        <w:tc>
          <w:tcPr>
            <w:tcW w:w="859"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left="240" w:firstLine="0"/>
              <w:jc w:val="left"/>
            </w:pPr>
            <w:r>
              <w:rPr>
                <w:rStyle w:val="29pt"/>
              </w:rPr>
              <w:t>2024</w:t>
            </w:r>
          </w:p>
        </w:tc>
        <w:tc>
          <w:tcPr>
            <w:tcW w:w="744"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right="280" w:firstLine="0"/>
              <w:jc w:val="right"/>
            </w:pPr>
            <w:r>
              <w:rPr>
                <w:rStyle w:val="29pt"/>
              </w:rPr>
              <w:t>А</w:t>
            </w:r>
          </w:p>
        </w:tc>
        <w:tc>
          <w:tcPr>
            <w:tcW w:w="720" w:type="dxa"/>
            <w:tcBorders>
              <w:top w:val="single" w:sz="4" w:space="0" w:color="auto"/>
              <w:left w:val="single" w:sz="4" w:space="0" w:color="auto"/>
              <w:righ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О</w:t>
            </w:r>
          </w:p>
        </w:tc>
      </w:tr>
      <w:tr w:rsidR="00FB3A25" w:rsidTr="00FB3A25">
        <w:trPr>
          <w:trHeight w:hRule="exact" w:val="1070"/>
          <w:jc w:val="center"/>
        </w:trPr>
        <w:tc>
          <w:tcPr>
            <w:tcW w:w="1430" w:type="dxa"/>
            <w:vMerge/>
            <w:tcBorders>
              <w:left w:val="single" w:sz="4" w:space="0" w:color="auto"/>
            </w:tcBorders>
            <w:shd w:val="clear" w:color="auto" w:fill="FFFFFF"/>
            <w:vAlign w:val="center"/>
          </w:tcPr>
          <w:p w:rsidR="00FB3A25" w:rsidRDefault="00FB3A25" w:rsidP="00FB3A25">
            <w:pPr>
              <w:framePr w:w="15048" w:wrap="notBeside" w:vAnchor="text" w:hAnchor="text" w:xAlign="center" w:y="1"/>
            </w:pPr>
          </w:p>
        </w:tc>
        <w:tc>
          <w:tcPr>
            <w:tcW w:w="1699"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left="180" w:firstLine="0"/>
              <w:jc w:val="left"/>
            </w:pPr>
            <w:r>
              <w:rPr>
                <w:rStyle w:val="29pt"/>
              </w:rPr>
              <w:t xml:space="preserve">село </w:t>
            </w:r>
            <w:proofErr w:type="spellStart"/>
            <w:r>
              <w:rPr>
                <w:rStyle w:val="29pt"/>
              </w:rPr>
              <w:t>Поддубное</w:t>
            </w:r>
            <w:proofErr w:type="spellEnd"/>
          </w:p>
        </w:tc>
        <w:tc>
          <w:tcPr>
            <w:tcW w:w="1987" w:type="dxa"/>
            <w:tcBorders>
              <w:top w:val="single" w:sz="4" w:space="0" w:color="auto"/>
              <w:left w:val="single" w:sz="4" w:space="0" w:color="auto"/>
            </w:tcBorders>
            <w:shd w:val="clear" w:color="auto" w:fill="FFFFFF"/>
            <w:vAlign w:val="bottom"/>
          </w:tcPr>
          <w:p w:rsidR="00FB3A25" w:rsidRDefault="00FB3A25" w:rsidP="00FB3A25">
            <w:pPr>
              <w:pStyle w:val="20"/>
              <w:framePr w:w="15048" w:wrap="notBeside" w:vAnchor="text" w:hAnchor="text" w:xAlign="center" w:y="1"/>
              <w:shd w:val="clear" w:color="auto" w:fill="auto"/>
              <w:spacing w:before="0" w:line="264" w:lineRule="exact"/>
              <w:ind w:left="340" w:firstLine="380"/>
              <w:jc w:val="left"/>
            </w:pPr>
            <w:r>
              <w:rPr>
                <w:rStyle w:val="29pt"/>
              </w:rPr>
              <w:t xml:space="preserve">350 м по направлению на север </w:t>
            </w:r>
            <w:proofErr w:type="gramStart"/>
            <w:r>
              <w:rPr>
                <w:rStyle w:val="29pt"/>
              </w:rPr>
              <w:t>от</w:t>
            </w:r>
            <w:proofErr w:type="gramEnd"/>
            <w:r>
              <w:rPr>
                <w:rStyle w:val="29pt"/>
              </w:rPr>
              <w:t xml:space="preserve"> ж/д с. </w:t>
            </w:r>
            <w:proofErr w:type="spellStart"/>
            <w:r>
              <w:rPr>
                <w:rStyle w:val="29pt"/>
              </w:rPr>
              <w:t>Поддубное</w:t>
            </w:r>
            <w:proofErr w:type="spellEnd"/>
          </w:p>
        </w:tc>
        <w:tc>
          <w:tcPr>
            <w:tcW w:w="850"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0,5</w:t>
            </w:r>
          </w:p>
        </w:tc>
        <w:tc>
          <w:tcPr>
            <w:tcW w:w="883"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left="260" w:firstLine="0"/>
              <w:jc w:val="left"/>
            </w:pPr>
            <w:r>
              <w:rPr>
                <w:rStyle w:val="29pt"/>
              </w:rPr>
              <w:t>ТБО</w:t>
            </w:r>
          </w:p>
        </w:tc>
        <w:tc>
          <w:tcPr>
            <w:tcW w:w="1051"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1,4</w:t>
            </w:r>
          </w:p>
        </w:tc>
        <w:tc>
          <w:tcPr>
            <w:tcW w:w="965"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0,47</w:t>
            </w:r>
          </w:p>
        </w:tc>
        <w:tc>
          <w:tcPr>
            <w:tcW w:w="821"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lang w:val="en-US" w:eastAsia="en-US" w:bidi="en-US"/>
              </w:rPr>
              <w:t>2S</w:t>
            </w:r>
          </w:p>
        </w:tc>
        <w:tc>
          <w:tcPr>
            <w:tcW w:w="1133"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0,3</w:t>
            </w:r>
          </w:p>
        </w:tc>
        <w:tc>
          <w:tcPr>
            <w:tcW w:w="955"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1,7</w:t>
            </w:r>
          </w:p>
        </w:tc>
        <w:tc>
          <w:tcPr>
            <w:tcW w:w="950"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2004</w:t>
            </w:r>
          </w:p>
        </w:tc>
        <w:tc>
          <w:tcPr>
            <w:tcW w:w="859"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left="240" w:firstLine="0"/>
              <w:jc w:val="left"/>
            </w:pPr>
            <w:r>
              <w:rPr>
                <w:rStyle w:val="29pt"/>
              </w:rPr>
              <w:t>2024</w:t>
            </w:r>
          </w:p>
        </w:tc>
        <w:tc>
          <w:tcPr>
            <w:tcW w:w="744"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right="280" w:firstLine="0"/>
              <w:jc w:val="right"/>
            </w:pPr>
            <w:r>
              <w:rPr>
                <w:rStyle w:val="29pt"/>
              </w:rPr>
              <w:t>А</w:t>
            </w:r>
          </w:p>
        </w:tc>
        <w:tc>
          <w:tcPr>
            <w:tcW w:w="720" w:type="dxa"/>
            <w:tcBorders>
              <w:top w:val="single" w:sz="4" w:space="0" w:color="auto"/>
              <w:left w:val="single" w:sz="4" w:space="0" w:color="auto"/>
              <w:righ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О</w:t>
            </w:r>
          </w:p>
        </w:tc>
      </w:tr>
      <w:tr w:rsidR="00FB3A25" w:rsidTr="00FB3A25">
        <w:trPr>
          <w:trHeight w:hRule="exact" w:val="1066"/>
          <w:jc w:val="center"/>
        </w:trPr>
        <w:tc>
          <w:tcPr>
            <w:tcW w:w="1430" w:type="dxa"/>
            <w:vMerge/>
            <w:tcBorders>
              <w:left w:val="single" w:sz="4" w:space="0" w:color="auto"/>
            </w:tcBorders>
            <w:shd w:val="clear" w:color="auto" w:fill="FFFFFF"/>
            <w:vAlign w:val="center"/>
          </w:tcPr>
          <w:p w:rsidR="00FB3A25" w:rsidRDefault="00FB3A25" w:rsidP="00FB3A25">
            <w:pPr>
              <w:framePr w:w="15048" w:wrap="notBeside" w:vAnchor="text" w:hAnchor="text" w:xAlign="center" w:y="1"/>
            </w:pPr>
          </w:p>
        </w:tc>
        <w:tc>
          <w:tcPr>
            <w:tcW w:w="1699"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left="180" w:firstLine="0"/>
              <w:jc w:val="left"/>
            </w:pPr>
            <w:r>
              <w:rPr>
                <w:rStyle w:val="29pt"/>
              </w:rPr>
              <w:t xml:space="preserve">село </w:t>
            </w:r>
            <w:proofErr w:type="spellStart"/>
            <w:r>
              <w:rPr>
                <w:rStyle w:val="29pt"/>
              </w:rPr>
              <w:t>Поддубное</w:t>
            </w:r>
            <w:proofErr w:type="spellEnd"/>
          </w:p>
        </w:tc>
        <w:tc>
          <w:tcPr>
            <w:tcW w:w="1987" w:type="dxa"/>
            <w:tcBorders>
              <w:top w:val="single" w:sz="4" w:space="0" w:color="auto"/>
              <w:left w:val="single" w:sz="4" w:space="0" w:color="auto"/>
            </w:tcBorders>
            <w:shd w:val="clear" w:color="auto" w:fill="FFFFFF"/>
            <w:vAlign w:val="bottom"/>
          </w:tcPr>
          <w:p w:rsidR="00FB3A25" w:rsidRDefault="00FB3A25" w:rsidP="00FB3A25">
            <w:pPr>
              <w:pStyle w:val="20"/>
              <w:framePr w:w="15048" w:wrap="notBeside" w:vAnchor="text" w:hAnchor="text" w:xAlign="center" w:y="1"/>
              <w:shd w:val="clear" w:color="auto" w:fill="auto"/>
              <w:spacing w:before="0" w:line="264" w:lineRule="exact"/>
              <w:ind w:left="340" w:firstLine="380"/>
              <w:jc w:val="left"/>
            </w:pPr>
            <w:r>
              <w:rPr>
                <w:rStyle w:val="29pt"/>
              </w:rPr>
              <w:t xml:space="preserve">1200 м по направлению на восток </w:t>
            </w:r>
            <w:proofErr w:type="gramStart"/>
            <w:r>
              <w:rPr>
                <w:rStyle w:val="29pt"/>
              </w:rPr>
              <w:t>от</w:t>
            </w:r>
            <w:proofErr w:type="gramEnd"/>
            <w:r>
              <w:rPr>
                <w:rStyle w:val="29pt"/>
              </w:rPr>
              <w:t xml:space="preserve"> ж/д с. </w:t>
            </w:r>
            <w:proofErr w:type="spellStart"/>
            <w:r>
              <w:rPr>
                <w:rStyle w:val="29pt"/>
              </w:rPr>
              <w:t>Поддубное</w:t>
            </w:r>
            <w:proofErr w:type="spellEnd"/>
          </w:p>
        </w:tc>
        <w:tc>
          <w:tcPr>
            <w:tcW w:w="850"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0,5</w:t>
            </w:r>
          </w:p>
        </w:tc>
        <w:tc>
          <w:tcPr>
            <w:tcW w:w="883"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left="260" w:firstLine="0"/>
              <w:jc w:val="left"/>
            </w:pPr>
            <w:r>
              <w:rPr>
                <w:rStyle w:val="29pt"/>
              </w:rPr>
              <w:t>ТБО</w:t>
            </w:r>
          </w:p>
        </w:tc>
        <w:tc>
          <w:tcPr>
            <w:tcW w:w="1051"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1,3</w:t>
            </w:r>
          </w:p>
        </w:tc>
        <w:tc>
          <w:tcPr>
            <w:tcW w:w="965"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0,43</w:t>
            </w:r>
          </w:p>
        </w:tc>
        <w:tc>
          <w:tcPr>
            <w:tcW w:w="821"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26</w:t>
            </w:r>
          </w:p>
        </w:tc>
        <w:tc>
          <w:tcPr>
            <w:tcW w:w="1133"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3</w:t>
            </w:r>
          </w:p>
        </w:tc>
        <w:tc>
          <w:tcPr>
            <w:tcW w:w="955"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1,7</w:t>
            </w:r>
          </w:p>
        </w:tc>
        <w:tc>
          <w:tcPr>
            <w:tcW w:w="950"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2004</w:t>
            </w:r>
          </w:p>
        </w:tc>
        <w:tc>
          <w:tcPr>
            <w:tcW w:w="859"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left="240" w:firstLine="0"/>
              <w:jc w:val="left"/>
            </w:pPr>
            <w:r>
              <w:rPr>
                <w:rStyle w:val="29pt"/>
              </w:rPr>
              <w:t>2024</w:t>
            </w:r>
          </w:p>
        </w:tc>
        <w:tc>
          <w:tcPr>
            <w:tcW w:w="744"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right="280" w:firstLine="0"/>
              <w:jc w:val="right"/>
            </w:pPr>
            <w:r>
              <w:rPr>
                <w:rStyle w:val="29pt"/>
              </w:rPr>
              <w:t>А</w:t>
            </w:r>
          </w:p>
        </w:tc>
        <w:tc>
          <w:tcPr>
            <w:tcW w:w="720" w:type="dxa"/>
            <w:tcBorders>
              <w:top w:val="single" w:sz="4" w:space="0" w:color="auto"/>
              <w:left w:val="single" w:sz="4" w:space="0" w:color="auto"/>
              <w:righ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О</w:t>
            </w:r>
          </w:p>
        </w:tc>
      </w:tr>
      <w:tr w:rsidR="00FB3A25" w:rsidTr="00FB3A25">
        <w:trPr>
          <w:trHeight w:hRule="exact" w:val="1334"/>
          <w:jc w:val="center"/>
        </w:trPr>
        <w:tc>
          <w:tcPr>
            <w:tcW w:w="1430" w:type="dxa"/>
            <w:vMerge w:val="restart"/>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269" w:lineRule="exact"/>
              <w:ind w:firstLine="0"/>
            </w:pPr>
            <w:proofErr w:type="spellStart"/>
            <w:r>
              <w:rPr>
                <w:rStyle w:val="29pt"/>
              </w:rPr>
              <w:t>Копенкинск</w:t>
            </w:r>
            <w:proofErr w:type="spellEnd"/>
            <w:r>
              <w:rPr>
                <w:rStyle w:val="29pt"/>
              </w:rPr>
              <w:t xml:space="preserve"> </w:t>
            </w:r>
            <w:proofErr w:type="spellStart"/>
            <w:r>
              <w:rPr>
                <w:rStyle w:val="29pt"/>
              </w:rPr>
              <w:t>ое</w:t>
            </w:r>
            <w:proofErr w:type="spellEnd"/>
            <w:r>
              <w:rPr>
                <w:rStyle w:val="29pt"/>
              </w:rPr>
              <w:t xml:space="preserve"> </w:t>
            </w:r>
            <w:proofErr w:type="spellStart"/>
            <w:r>
              <w:rPr>
                <w:rStyle w:val="29pt"/>
              </w:rPr>
              <w:t>с.п</w:t>
            </w:r>
            <w:proofErr w:type="spellEnd"/>
            <w:r>
              <w:rPr>
                <w:rStyle w:val="29pt"/>
              </w:rPr>
              <w:t>.</w:t>
            </w:r>
          </w:p>
        </w:tc>
        <w:tc>
          <w:tcPr>
            <w:tcW w:w="1699"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after="60" w:line="180" w:lineRule="exact"/>
              <w:ind w:firstLine="0"/>
            </w:pPr>
            <w:r>
              <w:rPr>
                <w:rStyle w:val="29pt"/>
              </w:rPr>
              <w:t>поселок</w:t>
            </w:r>
          </w:p>
          <w:p w:rsidR="00FB3A25" w:rsidRDefault="00FB3A25" w:rsidP="00FB3A25">
            <w:pPr>
              <w:pStyle w:val="20"/>
              <w:framePr w:w="15048" w:wrap="notBeside" w:vAnchor="text" w:hAnchor="text" w:xAlign="center" w:y="1"/>
              <w:shd w:val="clear" w:color="auto" w:fill="auto"/>
              <w:spacing w:before="60" w:line="180" w:lineRule="exact"/>
              <w:ind w:firstLine="0"/>
            </w:pPr>
            <w:proofErr w:type="spellStart"/>
            <w:r>
              <w:rPr>
                <w:rStyle w:val="29pt"/>
              </w:rPr>
              <w:t>Копенкина</w:t>
            </w:r>
            <w:proofErr w:type="spellEnd"/>
          </w:p>
        </w:tc>
        <w:tc>
          <w:tcPr>
            <w:tcW w:w="1987" w:type="dxa"/>
            <w:tcBorders>
              <w:top w:val="single" w:sz="4" w:space="0" w:color="auto"/>
              <w:left w:val="single" w:sz="4" w:space="0" w:color="auto"/>
            </w:tcBorders>
            <w:shd w:val="clear" w:color="auto" w:fill="FFFFFF"/>
            <w:vAlign w:val="bottom"/>
          </w:tcPr>
          <w:p w:rsidR="00FB3A25" w:rsidRDefault="00FB3A25" w:rsidP="00FB3A25">
            <w:pPr>
              <w:pStyle w:val="20"/>
              <w:framePr w:w="15048" w:wrap="notBeside" w:vAnchor="text" w:hAnchor="text" w:xAlign="center" w:y="1"/>
              <w:shd w:val="clear" w:color="auto" w:fill="auto"/>
              <w:spacing w:before="0" w:line="264" w:lineRule="exact"/>
              <w:ind w:firstLine="0"/>
            </w:pPr>
            <w:r>
              <w:rPr>
                <w:rStyle w:val="29pt"/>
              </w:rPr>
              <w:t xml:space="preserve">2500 м на юго-запад от ориентира жилой дом по </w:t>
            </w:r>
            <w:proofErr w:type="spellStart"/>
            <w:r>
              <w:rPr>
                <w:rStyle w:val="29pt"/>
              </w:rPr>
              <w:t>адресу</w:t>
            </w:r>
            <w:proofErr w:type="gramStart"/>
            <w:r>
              <w:rPr>
                <w:rStyle w:val="29pt"/>
              </w:rPr>
              <w:t>:п</w:t>
            </w:r>
            <w:proofErr w:type="spellEnd"/>
            <w:proofErr w:type="gramEnd"/>
            <w:r>
              <w:rPr>
                <w:rStyle w:val="29pt"/>
              </w:rPr>
              <w:t xml:space="preserve">. </w:t>
            </w:r>
            <w:proofErr w:type="spellStart"/>
            <w:r>
              <w:rPr>
                <w:rStyle w:val="29pt"/>
              </w:rPr>
              <w:t>Копенкина</w:t>
            </w:r>
            <w:proofErr w:type="spellEnd"/>
            <w:r>
              <w:rPr>
                <w:rStyle w:val="29pt"/>
              </w:rPr>
              <w:t xml:space="preserve">, ул. </w:t>
            </w:r>
            <w:proofErr w:type="spellStart"/>
            <w:r>
              <w:rPr>
                <w:rStyle w:val="29pt"/>
              </w:rPr>
              <w:t>Копенкинская</w:t>
            </w:r>
            <w:proofErr w:type="spellEnd"/>
            <w:r>
              <w:rPr>
                <w:rStyle w:val="29pt"/>
              </w:rPr>
              <w:t>, 40</w:t>
            </w:r>
          </w:p>
        </w:tc>
        <w:tc>
          <w:tcPr>
            <w:tcW w:w="850"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1</w:t>
            </w:r>
          </w:p>
        </w:tc>
        <w:tc>
          <w:tcPr>
            <w:tcW w:w="883"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left="260" w:firstLine="0"/>
              <w:jc w:val="left"/>
            </w:pPr>
            <w:r>
              <w:rPr>
                <w:rStyle w:val="29pt"/>
              </w:rPr>
              <w:t>ТБО</w:t>
            </w:r>
          </w:p>
        </w:tc>
        <w:tc>
          <w:tcPr>
            <w:tcW w:w="1051"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1,4</w:t>
            </w:r>
          </w:p>
        </w:tc>
        <w:tc>
          <w:tcPr>
            <w:tcW w:w="965"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0,47</w:t>
            </w:r>
          </w:p>
        </w:tc>
        <w:tc>
          <w:tcPr>
            <w:tcW w:w="821"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14</w:t>
            </w:r>
          </w:p>
        </w:tc>
        <w:tc>
          <w:tcPr>
            <w:tcW w:w="1133"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0,2</w:t>
            </w:r>
          </w:p>
        </w:tc>
        <w:tc>
          <w:tcPr>
            <w:tcW w:w="955"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3,4</w:t>
            </w:r>
          </w:p>
        </w:tc>
        <w:tc>
          <w:tcPr>
            <w:tcW w:w="950"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2004</w:t>
            </w:r>
          </w:p>
        </w:tc>
        <w:tc>
          <w:tcPr>
            <w:tcW w:w="859"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left="240" w:firstLine="0"/>
              <w:jc w:val="left"/>
            </w:pPr>
            <w:r>
              <w:rPr>
                <w:rStyle w:val="29pt"/>
              </w:rPr>
              <w:t>2024</w:t>
            </w:r>
          </w:p>
        </w:tc>
        <w:tc>
          <w:tcPr>
            <w:tcW w:w="744"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right="280" w:firstLine="0"/>
              <w:jc w:val="right"/>
            </w:pPr>
            <w:r>
              <w:rPr>
                <w:rStyle w:val="29pt"/>
              </w:rPr>
              <w:t>А</w:t>
            </w:r>
          </w:p>
        </w:tc>
        <w:tc>
          <w:tcPr>
            <w:tcW w:w="720" w:type="dxa"/>
            <w:tcBorders>
              <w:top w:val="single" w:sz="4" w:space="0" w:color="auto"/>
              <w:left w:val="single" w:sz="4" w:space="0" w:color="auto"/>
              <w:righ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О</w:t>
            </w:r>
          </w:p>
        </w:tc>
      </w:tr>
      <w:tr w:rsidR="00FB3A25" w:rsidTr="00FB3A25">
        <w:trPr>
          <w:trHeight w:hRule="exact" w:val="1598"/>
          <w:jc w:val="center"/>
        </w:trPr>
        <w:tc>
          <w:tcPr>
            <w:tcW w:w="1430" w:type="dxa"/>
            <w:vMerge/>
            <w:tcBorders>
              <w:left w:val="single" w:sz="4" w:space="0" w:color="auto"/>
            </w:tcBorders>
            <w:shd w:val="clear" w:color="auto" w:fill="FFFFFF"/>
            <w:vAlign w:val="center"/>
          </w:tcPr>
          <w:p w:rsidR="00FB3A25" w:rsidRDefault="00FB3A25" w:rsidP="00FB3A25">
            <w:pPr>
              <w:framePr w:w="15048" w:wrap="notBeside" w:vAnchor="text" w:hAnchor="text" w:xAlign="center" w:y="1"/>
            </w:pPr>
          </w:p>
        </w:tc>
        <w:tc>
          <w:tcPr>
            <w:tcW w:w="1699"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after="60" w:line="180" w:lineRule="exact"/>
              <w:ind w:firstLine="0"/>
            </w:pPr>
            <w:r>
              <w:rPr>
                <w:rStyle w:val="29pt"/>
              </w:rPr>
              <w:t>поселок</w:t>
            </w:r>
          </w:p>
          <w:p w:rsidR="00FB3A25" w:rsidRDefault="00FB3A25" w:rsidP="00FB3A25">
            <w:pPr>
              <w:pStyle w:val="20"/>
              <w:framePr w:w="15048" w:wrap="notBeside" w:vAnchor="text" w:hAnchor="text" w:xAlign="center" w:y="1"/>
              <w:shd w:val="clear" w:color="auto" w:fill="auto"/>
              <w:spacing w:before="60" w:line="180" w:lineRule="exact"/>
              <w:ind w:left="180" w:firstLine="0"/>
              <w:jc w:val="left"/>
            </w:pPr>
            <w:r>
              <w:rPr>
                <w:rStyle w:val="29pt"/>
              </w:rPr>
              <w:t>Ворошиловский</w:t>
            </w:r>
          </w:p>
        </w:tc>
        <w:tc>
          <w:tcPr>
            <w:tcW w:w="1987" w:type="dxa"/>
            <w:tcBorders>
              <w:top w:val="single" w:sz="4" w:space="0" w:color="auto"/>
              <w:left w:val="single" w:sz="4" w:space="0" w:color="auto"/>
            </w:tcBorders>
            <w:shd w:val="clear" w:color="auto" w:fill="FFFFFF"/>
          </w:tcPr>
          <w:p w:rsidR="00FB3A25" w:rsidRDefault="00FB3A25" w:rsidP="00FB3A25">
            <w:pPr>
              <w:pStyle w:val="20"/>
              <w:framePr w:w="15048" w:wrap="notBeside" w:vAnchor="text" w:hAnchor="text" w:xAlign="center" w:y="1"/>
              <w:shd w:val="clear" w:color="auto" w:fill="auto"/>
              <w:spacing w:before="0" w:line="264" w:lineRule="exact"/>
              <w:ind w:firstLine="0"/>
            </w:pPr>
            <w:r>
              <w:rPr>
                <w:rStyle w:val="29pt"/>
              </w:rPr>
              <w:t xml:space="preserve">в 500 м на </w:t>
            </w:r>
            <w:proofErr w:type="spellStart"/>
            <w:r>
              <w:rPr>
                <w:rStyle w:val="29pt"/>
              </w:rPr>
              <w:t>северо</w:t>
            </w:r>
            <w:r>
              <w:rPr>
                <w:rStyle w:val="29pt"/>
              </w:rPr>
              <w:softHyphen/>
              <w:t>восток</w:t>
            </w:r>
            <w:proofErr w:type="spellEnd"/>
            <w:r>
              <w:rPr>
                <w:rStyle w:val="29pt"/>
              </w:rPr>
              <w:t xml:space="preserve"> от ориентира жилой дом по адресу: п.</w:t>
            </w:r>
          </w:p>
          <w:p w:rsidR="00FB3A25" w:rsidRDefault="00FB3A25" w:rsidP="00FB3A25">
            <w:pPr>
              <w:pStyle w:val="20"/>
              <w:framePr w:w="15048" w:wrap="notBeside" w:vAnchor="text" w:hAnchor="text" w:xAlign="center" w:y="1"/>
              <w:shd w:val="clear" w:color="auto" w:fill="auto"/>
              <w:spacing w:before="0" w:line="264" w:lineRule="exact"/>
              <w:ind w:firstLine="0"/>
            </w:pPr>
            <w:r>
              <w:rPr>
                <w:rStyle w:val="29pt"/>
              </w:rPr>
              <w:t>Ворошиловский, ул. Новая, 1</w:t>
            </w:r>
          </w:p>
        </w:tc>
        <w:tc>
          <w:tcPr>
            <w:tcW w:w="850"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0,5</w:t>
            </w:r>
          </w:p>
        </w:tc>
        <w:tc>
          <w:tcPr>
            <w:tcW w:w="883"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left="260" w:firstLine="0"/>
              <w:jc w:val="left"/>
            </w:pPr>
            <w:r>
              <w:rPr>
                <w:rStyle w:val="29pt"/>
              </w:rPr>
              <w:t>ТБО</w:t>
            </w:r>
          </w:p>
        </w:tc>
        <w:tc>
          <w:tcPr>
            <w:tcW w:w="1051"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0,7</w:t>
            </w:r>
          </w:p>
        </w:tc>
        <w:tc>
          <w:tcPr>
            <w:tcW w:w="965"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0,23</w:t>
            </w:r>
          </w:p>
        </w:tc>
        <w:tc>
          <w:tcPr>
            <w:tcW w:w="821"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14</w:t>
            </w:r>
          </w:p>
        </w:tc>
        <w:tc>
          <w:tcPr>
            <w:tcW w:w="1133"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0,1</w:t>
            </w:r>
          </w:p>
        </w:tc>
        <w:tc>
          <w:tcPr>
            <w:tcW w:w="955"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1,6</w:t>
            </w:r>
          </w:p>
        </w:tc>
        <w:tc>
          <w:tcPr>
            <w:tcW w:w="950"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2004</w:t>
            </w:r>
          </w:p>
        </w:tc>
        <w:tc>
          <w:tcPr>
            <w:tcW w:w="859"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left="240" w:firstLine="0"/>
              <w:jc w:val="left"/>
            </w:pPr>
            <w:r>
              <w:rPr>
                <w:rStyle w:val="29pt"/>
              </w:rPr>
              <w:t>2024</w:t>
            </w:r>
          </w:p>
        </w:tc>
        <w:tc>
          <w:tcPr>
            <w:tcW w:w="744"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right="280" w:firstLine="0"/>
              <w:jc w:val="right"/>
            </w:pPr>
            <w:r>
              <w:rPr>
                <w:rStyle w:val="29pt"/>
              </w:rPr>
              <w:t>А</w:t>
            </w:r>
          </w:p>
        </w:tc>
        <w:tc>
          <w:tcPr>
            <w:tcW w:w="720" w:type="dxa"/>
            <w:tcBorders>
              <w:top w:val="single" w:sz="4" w:space="0" w:color="auto"/>
              <w:left w:val="single" w:sz="4" w:space="0" w:color="auto"/>
              <w:righ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О</w:t>
            </w:r>
          </w:p>
        </w:tc>
      </w:tr>
      <w:tr w:rsidR="00FB3A25" w:rsidTr="00FB3A25">
        <w:trPr>
          <w:trHeight w:hRule="exact" w:val="1330"/>
          <w:jc w:val="center"/>
        </w:trPr>
        <w:tc>
          <w:tcPr>
            <w:tcW w:w="1430"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264" w:lineRule="exact"/>
              <w:ind w:firstLine="0"/>
            </w:pPr>
            <w:proofErr w:type="spellStart"/>
            <w:r>
              <w:rPr>
                <w:rStyle w:val="29pt"/>
              </w:rPr>
              <w:t>Кривоносовс</w:t>
            </w:r>
            <w:proofErr w:type="spellEnd"/>
            <w:r>
              <w:rPr>
                <w:rStyle w:val="29pt"/>
              </w:rPr>
              <w:t xml:space="preserve"> кое </w:t>
            </w:r>
            <w:proofErr w:type="spellStart"/>
            <w:r>
              <w:rPr>
                <w:rStyle w:val="29pt"/>
              </w:rPr>
              <w:t>с.п</w:t>
            </w:r>
            <w:proofErr w:type="spellEnd"/>
            <w:r>
              <w:rPr>
                <w:rStyle w:val="29pt"/>
              </w:rPr>
              <w:t>.</w:t>
            </w:r>
          </w:p>
        </w:tc>
        <w:tc>
          <w:tcPr>
            <w:tcW w:w="1699"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after="60" w:line="180" w:lineRule="exact"/>
              <w:ind w:firstLine="0"/>
            </w:pPr>
            <w:r>
              <w:rPr>
                <w:rStyle w:val="29pt"/>
              </w:rPr>
              <w:t>село</w:t>
            </w:r>
          </w:p>
          <w:p w:rsidR="00FB3A25" w:rsidRDefault="00FB3A25" w:rsidP="00FB3A25">
            <w:pPr>
              <w:pStyle w:val="20"/>
              <w:framePr w:w="15048" w:wrap="notBeside" w:vAnchor="text" w:hAnchor="text" w:xAlign="center" w:y="1"/>
              <w:shd w:val="clear" w:color="auto" w:fill="auto"/>
              <w:spacing w:before="60" w:line="180" w:lineRule="exact"/>
              <w:ind w:firstLine="0"/>
            </w:pPr>
            <w:proofErr w:type="spellStart"/>
            <w:r>
              <w:rPr>
                <w:rStyle w:val="29pt"/>
              </w:rPr>
              <w:t>Кривоносово</w:t>
            </w:r>
            <w:proofErr w:type="spellEnd"/>
          </w:p>
        </w:tc>
        <w:tc>
          <w:tcPr>
            <w:tcW w:w="1987" w:type="dxa"/>
            <w:tcBorders>
              <w:top w:val="single" w:sz="4" w:space="0" w:color="auto"/>
              <w:left w:val="single" w:sz="4" w:space="0" w:color="auto"/>
            </w:tcBorders>
            <w:shd w:val="clear" w:color="auto" w:fill="FFFFFF"/>
            <w:vAlign w:val="bottom"/>
          </w:tcPr>
          <w:p w:rsidR="00FB3A25" w:rsidRDefault="00FB3A25" w:rsidP="00FB3A25">
            <w:pPr>
              <w:pStyle w:val="20"/>
              <w:framePr w:w="15048" w:wrap="notBeside" w:vAnchor="text" w:hAnchor="text" w:xAlign="center" w:y="1"/>
              <w:shd w:val="clear" w:color="auto" w:fill="auto"/>
              <w:spacing w:before="0" w:line="264" w:lineRule="exact"/>
              <w:ind w:firstLine="0"/>
            </w:pPr>
            <w:r>
              <w:rPr>
                <w:rStyle w:val="29pt"/>
              </w:rPr>
              <w:t xml:space="preserve">500 м на </w:t>
            </w:r>
            <w:proofErr w:type="spellStart"/>
            <w:r>
              <w:rPr>
                <w:rStyle w:val="29pt"/>
              </w:rPr>
              <w:t>северо</w:t>
            </w:r>
            <w:r>
              <w:rPr>
                <w:rStyle w:val="29pt"/>
              </w:rPr>
              <w:softHyphen/>
              <w:t>восток</w:t>
            </w:r>
            <w:proofErr w:type="spellEnd"/>
            <w:r>
              <w:rPr>
                <w:rStyle w:val="29pt"/>
              </w:rPr>
              <w:t xml:space="preserve"> от ориентира ж/д по адресу: с. </w:t>
            </w:r>
            <w:proofErr w:type="spellStart"/>
            <w:r>
              <w:rPr>
                <w:rStyle w:val="29pt"/>
              </w:rPr>
              <w:t>Кривоносово</w:t>
            </w:r>
            <w:proofErr w:type="spellEnd"/>
            <w:r>
              <w:rPr>
                <w:rStyle w:val="29pt"/>
              </w:rPr>
              <w:t>, ул. Мира, 29</w:t>
            </w:r>
          </w:p>
        </w:tc>
        <w:tc>
          <w:tcPr>
            <w:tcW w:w="850"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0,5</w:t>
            </w:r>
          </w:p>
        </w:tc>
        <w:tc>
          <w:tcPr>
            <w:tcW w:w="883"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left="260" w:firstLine="0"/>
              <w:jc w:val="left"/>
            </w:pPr>
            <w:r>
              <w:rPr>
                <w:rStyle w:val="29pt"/>
              </w:rPr>
              <w:t>ТБО</w:t>
            </w:r>
          </w:p>
        </w:tc>
        <w:tc>
          <w:tcPr>
            <w:tcW w:w="1051"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1,8</w:t>
            </w:r>
          </w:p>
        </w:tc>
        <w:tc>
          <w:tcPr>
            <w:tcW w:w="965"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0,6</w:t>
            </w:r>
          </w:p>
        </w:tc>
        <w:tc>
          <w:tcPr>
            <w:tcW w:w="821"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28</w:t>
            </w:r>
          </w:p>
        </w:tc>
        <w:tc>
          <w:tcPr>
            <w:tcW w:w="1133"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0,3</w:t>
            </w:r>
          </w:p>
        </w:tc>
        <w:tc>
          <w:tcPr>
            <w:tcW w:w="955"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2,1</w:t>
            </w:r>
          </w:p>
        </w:tc>
        <w:tc>
          <w:tcPr>
            <w:tcW w:w="950"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2005</w:t>
            </w:r>
          </w:p>
        </w:tc>
        <w:tc>
          <w:tcPr>
            <w:tcW w:w="859"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left="240" w:firstLine="0"/>
              <w:jc w:val="left"/>
            </w:pPr>
            <w:r>
              <w:rPr>
                <w:rStyle w:val="29pt"/>
              </w:rPr>
              <w:t>2025</w:t>
            </w:r>
          </w:p>
        </w:tc>
        <w:tc>
          <w:tcPr>
            <w:tcW w:w="744"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right="280" w:firstLine="0"/>
              <w:jc w:val="right"/>
            </w:pPr>
            <w:r>
              <w:rPr>
                <w:rStyle w:val="29pt"/>
              </w:rPr>
              <w:t>А-1</w:t>
            </w:r>
          </w:p>
        </w:tc>
        <w:tc>
          <w:tcPr>
            <w:tcW w:w="720" w:type="dxa"/>
            <w:tcBorders>
              <w:top w:val="single" w:sz="4" w:space="0" w:color="auto"/>
              <w:left w:val="single" w:sz="4" w:space="0" w:color="auto"/>
              <w:righ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О</w:t>
            </w:r>
          </w:p>
        </w:tc>
      </w:tr>
      <w:tr w:rsidR="00FB3A25" w:rsidTr="00FB3A25">
        <w:trPr>
          <w:trHeight w:hRule="exact" w:val="283"/>
          <w:jc w:val="center"/>
        </w:trPr>
        <w:tc>
          <w:tcPr>
            <w:tcW w:w="1430" w:type="dxa"/>
            <w:tcBorders>
              <w:top w:val="single" w:sz="4" w:space="0" w:color="auto"/>
              <w:left w:val="single" w:sz="4" w:space="0" w:color="auto"/>
              <w:bottom w:val="single" w:sz="4" w:space="0" w:color="auto"/>
            </w:tcBorders>
            <w:shd w:val="clear" w:color="auto" w:fill="FFFFFF"/>
          </w:tcPr>
          <w:p w:rsidR="00FB3A25" w:rsidRDefault="00FB3A25" w:rsidP="00FB3A25">
            <w:pPr>
              <w:pStyle w:val="20"/>
              <w:framePr w:w="15048" w:wrap="notBeside" w:vAnchor="text" w:hAnchor="text" w:xAlign="center" w:y="1"/>
              <w:shd w:val="clear" w:color="auto" w:fill="auto"/>
              <w:spacing w:before="0" w:line="180" w:lineRule="exact"/>
              <w:ind w:left="160" w:firstLine="0"/>
              <w:jc w:val="left"/>
            </w:pPr>
            <w:proofErr w:type="spellStart"/>
            <w:r>
              <w:rPr>
                <w:rStyle w:val="29pt"/>
              </w:rPr>
              <w:t>Криничанск</w:t>
            </w:r>
            <w:proofErr w:type="spellEnd"/>
          </w:p>
        </w:tc>
        <w:tc>
          <w:tcPr>
            <w:tcW w:w="1699" w:type="dxa"/>
            <w:tcBorders>
              <w:top w:val="single" w:sz="4" w:space="0" w:color="auto"/>
              <w:left w:val="single" w:sz="4" w:space="0" w:color="auto"/>
              <w:bottom w:val="single" w:sz="4" w:space="0" w:color="auto"/>
            </w:tcBorders>
            <w:shd w:val="clear" w:color="auto" w:fill="FFFFFF"/>
          </w:tcPr>
          <w:p w:rsidR="00FB3A25" w:rsidRDefault="00FB3A25" w:rsidP="00FB3A25">
            <w:pPr>
              <w:pStyle w:val="20"/>
              <w:framePr w:w="15048" w:wrap="notBeside" w:vAnchor="text" w:hAnchor="text" w:xAlign="center" w:y="1"/>
              <w:shd w:val="clear" w:color="auto" w:fill="auto"/>
              <w:spacing w:before="0" w:line="180" w:lineRule="exact"/>
              <w:ind w:left="180" w:firstLine="0"/>
              <w:jc w:val="left"/>
            </w:pPr>
            <w:r>
              <w:rPr>
                <w:rStyle w:val="29pt"/>
              </w:rPr>
              <w:t>сего Криничное</w:t>
            </w:r>
          </w:p>
        </w:tc>
        <w:tc>
          <w:tcPr>
            <w:tcW w:w="1987" w:type="dxa"/>
            <w:tcBorders>
              <w:top w:val="single" w:sz="4" w:space="0" w:color="auto"/>
              <w:left w:val="single" w:sz="4" w:space="0" w:color="auto"/>
              <w:bottom w:val="single" w:sz="4" w:space="0" w:color="auto"/>
            </w:tcBorders>
            <w:shd w:val="clear" w:color="auto" w:fill="FFFFFF"/>
          </w:tcPr>
          <w:p w:rsidR="00FB3A25" w:rsidRDefault="00FB3A25" w:rsidP="00FB3A25">
            <w:pPr>
              <w:pStyle w:val="20"/>
              <w:framePr w:w="15048" w:wrap="notBeside" w:vAnchor="text" w:hAnchor="text" w:xAlign="center" w:y="1"/>
              <w:shd w:val="clear" w:color="auto" w:fill="auto"/>
              <w:spacing w:before="0" w:line="180" w:lineRule="exact"/>
              <w:ind w:left="240" w:firstLine="0"/>
              <w:jc w:val="left"/>
            </w:pPr>
            <w:r>
              <w:rPr>
                <w:rStyle w:val="29pt"/>
              </w:rPr>
              <w:t>1100 м на северо-</w:t>
            </w:r>
          </w:p>
        </w:tc>
        <w:tc>
          <w:tcPr>
            <w:tcW w:w="850" w:type="dxa"/>
            <w:tcBorders>
              <w:top w:val="single" w:sz="4" w:space="0" w:color="auto"/>
              <w:left w:val="single" w:sz="4" w:space="0" w:color="auto"/>
              <w:bottom w:val="single" w:sz="4" w:space="0" w:color="auto"/>
            </w:tcBorders>
            <w:shd w:val="clear" w:color="auto" w:fill="FFFFFF"/>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2,5</w:t>
            </w:r>
          </w:p>
        </w:tc>
        <w:tc>
          <w:tcPr>
            <w:tcW w:w="883" w:type="dxa"/>
            <w:tcBorders>
              <w:top w:val="single" w:sz="4" w:space="0" w:color="auto"/>
              <w:left w:val="single" w:sz="4" w:space="0" w:color="auto"/>
              <w:bottom w:val="single" w:sz="4" w:space="0" w:color="auto"/>
            </w:tcBorders>
            <w:shd w:val="clear" w:color="auto" w:fill="FFFFFF"/>
          </w:tcPr>
          <w:p w:rsidR="00FB3A25" w:rsidRDefault="00FB3A25" w:rsidP="00FB3A25">
            <w:pPr>
              <w:pStyle w:val="20"/>
              <w:framePr w:w="15048" w:wrap="notBeside" w:vAnchor="text" w:hAnchor="text" w:xAlign="center" w:y="1"/>
              <w:shd w:val="clear" w:color="auto" w:fill="auto"/>
              <w:spacing w:before="0" w:line="180" w:lineRule="exact"/>
              <w:ind w:left="260" w:firstLine="0"/>
              <w:jc w:val="left"/>
            </w:pPr>
            <w:r>
              <w:rPr>
                <w:rStyle w:val="29pt"/>
              </w:rPr>
              <w:t>ТБО</w:t>
            </w:r>
          </w:p>
        </w:tc>
        <w:tc>
          <w:tcPr>
            <w:tcW w:w="1051" w:type="dxa"/>
            <w:tcBorders>
              <w:top w:val="single" w:sz="4" w:space="0" w:color="auto"/>
              <w:left w:val="single" w:sz="4" w:space="0" w:color="auto"/>
              <w:bottom w:val="single" w:sz="4" w:space="0" w:color="auto"/>
            </w:tcBorders>
            <w:shd w:val="clear" w:color="auto" w:fill="FFFFFF"/>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7,4</w:t>
            </w:r>
          </w:p>
        </w:tc>
        <w:tc>
          <w:tcPr>
            <w:tcW w:w="965" w:type="dxa"/>
            <w:tcBorders>
              <w:top w:val="single" w:sz="4" w:space="0" w:color="auto"/>
              <w:left w:val="single" w:sz="4" w:space="0" w:color="auto"/>
              <w:bottom w:val="single" w:sz="4" w:space="0" w:color="auto"/>
            </w:tcBorders>
            <w:shd w:val="clear" w:color="auto" w:fill="FFFFFF"/>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3,4</w:t>
            </w:r>
          </w:p>
        </w:tc>
        <w:tc>
          <w:tcPr>
            <w:tcW w:w="821" w:type="dxa"/>
            <w:tcBorders>
              <w:top w:val="single" w:sz="4" w:space="0" w:color="auto"/>
              <w:left w:val="single" w:sz="4" w:space="0" w:color="auto"/>
              <w:bottom w:val="single" w:sz="4" w:space="0" w:color="auto"/>
            </w:tcBorders>
            <w:shd w:val="clear" w:color="auto" w:fill="FFFFFF"/>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25</w:t>
            </w:r>
          </w:p>
        </w:tc>
        <w:tc>
          <w:tcPr>
            <w:tcW w:w="1133" w:type="dxa"/>
            <w:tcBorders>
              <w:top w:val="single" w:sz="4" w:space="0" w:color="auto"/>
              <w:left w:val="single" w:sz="4" w:space="0" w:color="auto"/>
              <w:bottom w:val="single" w:sz="4" w:space="0" w:color="auto"/>
            </w:tcBorders>
            <w:shd w:val="clear" w:color="auto" w:fill="FFFFFF"/>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1,4</w:t>
            </w:r>
          </w:p>
        </w:tc>
        <w:tc>
          <w:tcPr>
            <w:tcW w:w="955" w:type="dxa"/>
            <w:tcBorders>
              <w:top w:val="single" w:sz="4" w:space="0" w:color="auto"/>
              <w:left w:val="single" w:sz="4" w:space="0" w:color="auto"/>
              <w:bottom w:val="single" w:sz="4" w:space="0" w:color="auto"/>
            </w:tcBorders>
            <w:shd w:val="clear" w:color="auto" w:fill="FFFFFF"/>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13,6</w:t>
            </w:r>
          </w:p>
        </w:tc>
        <w:tc>
          <w:tcPr>
            <w:tcW w:w="950" w:type="dxa"/>
            <w:tcBorders>
              <w:top w:val="single" w:sz="4" w:space="0" w:color="auto"/>
              <w:left w:val="single" w:sz="4" w:space="0" w:color="auto"/>
              <w:bottom w:val="single" w:sz="4" w:space="0" w:color="auto"/>
            </w:tcBorders>
            <w:shd w:val="clear" w:color="auto" w:fill="FFFFFF"/>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2004</w:t>
            </w:r>
          </w:p>
        </w:tc>
        <w:tc>
          <w:tcPr>
            <w:tcW w:w="859" w:type="dxa"/>
            <w:tcBorders>
              <w:top w:val="single" w:sz="4" w:space="0" w:color="auto"/>
              <w:left w:val="single" w:sz="4" w:space="0" w:color="auto"/>
              <w:bottom w:val="single" w:sz="4" w:space="0" w:color="auto"/>
            </w:tcBorders>
            <w:shd w:val="clear" w:color="auto" w:fill="FFFFFF"/>
          </w:tcPr>
          <w:p w:rsidR="00FB3A25" w:rsidRDefault="00FB3A25" w:rsidP="00FB3A25">
            <w:pPr>
              <w:pStyle w:val="20"/>
              <w:framePr w:w="15048" w:wrap="notBeside" w:vAnchor="text" w:hAnchor="text" w:xAlign="center" w:y="1"/>
              <w:shd w:val="clear" w:color="auto" w:fill="auto"/>
              <w:spacing w:before="0" w:line="180" w:lineRule="exact"/>
              <w:ind w:left="240" w:firstLine="0"/>
              <w:jc w:val="left"/>
            </w:pPr>
            <w:r>
              <w:rPr>
                <w:rStyle w:val="29pt"/>
              </w:rPr>
              <w:t>2027</w:t>
            </w:r>
          </w:p>
        </w:tc>
        <w:tc>
          <w:tcPr>
            <w:tcW w:w="744" w:type="dxa"/>
            <w:tcBorders>
              <w:top w:val="single" w:sz="4" w:space="0" w:color="auto"/>
              <w:left w:val="single" w:sz="4" w:space="0" w:color="auto"/>
              <w:bottom w:val="single" w:sz="4" w:space="0" w:color="auto"/>
            </w:tcBorders>
            <w:shd w:val="clear" w:color="auto" w:fill="FFFFFF"/>
          </w:tcPr>
          <w:p w:rsidR="00FB3A25" w:rsidRDefault="00FB3A25" w:rsidP="00FB3A25">
            <w:pPr>
              <w:pStyle w:val="20"/>
              <w:framePr w:w="15048" w:wrap="notBeside" w:vAnchor="text" w:hAnchor="text" w:xAlign="center" w:y="1"/>
              <w:shd w:val="clear" w:color="auto" w:fill="auto"/>
              <w:spacing w:before="0" w:line="180" w:lineRule="exact"/>
              <w:ind w:right="280" w:firstLine="0"/>
              <w:jc w:val="right"/>
            </w:pPr>
            <w:r>
              <w:rPr>
                <w:rStyle w:val="29pt"/>
              </w:rPr>
              <w:t>А-1</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О</w:t>
            </w:r>
          </w:p>
        </w:tc>
      </w:tr>
    </w:tbl>
    <w:p w:rsidR="00FB3A25" w:rsidRDefault="00FB3A25" w:rsidP="00FB3A25">
      <w:pPr>
        <w:framePr w:w="15048" w:wrap="notBeside" w:vAnchor="text" w:hAnchor="text" w:xAlign="center" w:y="1"/>
        <w:rPr>
          <w:sz w:val="2"/>
          <w:szCs w:val="2"/>
        </w:rPr>
      </w:pPr>
    </w:p>
    <w:p w:rsidR="00FB3A25" w:rsidRDefault="00FB3A25" w:rsidP="00FB3A25">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430"/>
        <w:gridCol w:w="1699"/>
        <w:gridCol w:w="1987"/>
        <w:gridCol w:w="850"/>
        <w:gridCol w:w="883"/>
        <w:gridCol w:w="1051"/>
        <w:gridCol w:w="965"/>
        <w:gridCol w:w="821"/>
        <w:gridCol w:w="1133"/>
        <w:gridCol w:w="955"/>
        <w:gridCol w:w="950"/>
        <w:gridCol w:w="859"/>
        <w:gridCol w:w="744"/>
        <w:gridCol w:w="720"/>
      </w:tblGrid>
      <w:tr w:rsidR="00FB3A25" w:rsidTr="00FB3A25">
        <w:trPr>
          <w:trHeight w:hRule="exact" w:val="278"/>
          <w:jc w:val="center"/>
        </w:trPr>
        <w:tc>
          <w:tcPr>
            <w:tcW w:w="1430" w:type="dxa"/>
            <w:tcBorders>
              <w:top w:val="single" w:sz="4" w:space="0" w:color="auto"/>
              <w:left w:val="single" w:sz="4" w:space="0" w:color="auto"/>
            </w:tcBorders>
            <w:shd w:val="clear" w:color="auto" w:fill="FFFFFF"/>
            <w:vAlign w:val="bottom"/>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0"/>
              </w:rPr>
              <w:lastRenderedPageBreak/>
              <w:t>1</w:t>
            </w:r>
          </w:p>
        </w:tc>
        <w:tc>
          <w:tcPr>
            <w:tcW w:w="1699" w:type="dxa"/>
            <w:tcBorders>
              <w:top w:val="single" w:sz="4" w:space="0" w:color="auto"/>
              <w:left w:val="single" w:sz="4" w:space="0" w:color="auto"/>
            </w:tcBorders>
            <w:shd w:val="clear" w:color="auto" w:fill="FFFFFF"/>
            <w:vAlign w:val="bottom"/>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0"/>
              </w:rPr>
              <w:t>2</w:t>
            </w:r>
          </w:p>
        </w:tc>
        <w:tc>
          <w:tcPr>
            <w:tcW w:w="1987"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0"/>
              </w:rPr>
              <w:t>3</w:t>
            </w:r>
          </w:p>
        </w:tc>
        <w:tc>
          <w:tcPr>
            <w:tcW w:w="850"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0"/>
              </w:rPr>
              <w:t>4</w:t>
            </w:r>
          </w:p>
        </w:tc>
        <w:tc>
          <w:tcPr>
            <w:tcW w:w="883" w:type="dxa"/>
            <w:tcBorders>
              <w:top w:val="single" w:sz="4" w:space="0" w:color="auto"/>
              <w:left w:val="single" w:sz="4" w:space="0" w:color="auto"/>
            </w:tcBorders>
            <w:shd w:val="clear" w:color="auto" w:fill="FFFFFF"/>
            <w:vAlign w:val="bottom"/>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0"/>
              </w:rPr>
              <w:t>6</w:t>
            </w:r>
          </w:p>
        </w:tc>
        <w:tc>
          <w:tcPr>
            <w:tcW w:w="1051"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0"/>
              </w:rPr>
              <w:t>7</w:t>
            </w:r>
          </w:p>
        </w:tc>
        <w:tc>
          <w:tcPr>
            <w:tcW w:w="965" w:type="dxa"/>
            <w:tcBorders>
              <w:top w:val="single" w:sz="4" w:space="0" w:color="auto"/>
              <w:left w:val="single" w:sz="4" w:space="0" w:color="auto"/>
            </w:tcBorders>
            <w:shd w:val="clear" w:color="auto" w:fill="FFFFFF"/>
            <w:vAlign w:val="bottom"/>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0"/>
              </w:rPr>
              <w:t>8</w:t>
            </w:r>
          </w:p>
        </w:tc>
        <w:tc>
          <w:tcPr>
            <w:tcW w:w="821"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0"/>
              </w:rPr>
              <w:t>9</w:t>
            </w:r>
          </w:p>
        </w:tc>
        <w:tc>
          <w:tcPr>
            <w:tcW w:w="1133" w:type="dxa"/>
            <w:tcBorders>
              <w:top w:val="single" w:sz="4" w:space="0" w:color="auto"/>
              <w:left w:val="single" w:sz="4" w:space="0" w:color="auto"/>
            </w:tcBorders>
            <w:shd w:val="clear" w:color="auto" w:fill="FFFFFF"/>
            <w:vAlign w:val="bottom"/>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0"/>
              </w:rPr>
              <w:t>10</w:t>
            </w:r>
          </w:p>
        </w:tc>
        <w:tc>
          <w:tcPr>
            <w:tcW w:w="955" w:type="dxa"/>
            <w:tcBorders>
              <w:top w:val="single" w:sz="4" w:space="0" w:color="auto"/>
              <w:left w:val="single" w:sz="4" w:space="0" w:color="auto"/>
            </w:tcBorders>
            <w:shd w:val="clear" w:color="auto" w:fill="FFFFFF"/>
            <w:vAlign w:val="bottom"/>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0"/>
              </w:rPr>
              <w:t>11</w:t>
            </w:r>
          </w:p>
        </w:tc>
        <w:tc>
          <w:tcPr>
            <w:tcW w:w="950" w:type="dxa"/>
            <w:tcBorders>
              <w:top w:val="single" w:sz="4" w:space="0" w:color="auto"/>
              <w:left w:val="single" w:sz="4" w:space="0" w:color="auto"/>
            </w:tcBorders>
            <w:shd w:val="clear" w:color="auto" w:fill="FFFFFF"/>
            <w:vAlign w:val="bottom"/>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0"/>
              </w:rPr>
              <w:t>12</w:t>
            </w:r>
          </w:p>
        </w:tc>
        <w:tc>
          <w:tcPr>
            <w:tcW w:w="859"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0"/>
              </w:rPr>
              <w:t>13</w:t>
            </w:r>
          </w:p>
        </w:tc>
        <w:tc>
          <w:tcPr>
            <w:tcW w:w="744"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right="280" w:firstLine="0"/>
              <w:jc w:val="right"/>
            </w:pPr>
            <w:r>
              <w:rPr>
                <w:rStyle w:val="29pt0"/>
              </w:rPr>
              <w:t>14</w:t>
            </w:r>
          </w:p>
        </w:tc>
        <w:tc>
          <w:tcPr>
            <w:tcW w:w="720" w:type="dxa"/>
            <w:tcBorders>
              <w:top w:val="single" w:sz="4" w:space="0" w:color="auto"/>
              <w:left w:val="single" w:sz="4" w:space="0" w:color="auto"/>
              <w:righ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left="280" w:firstLine="0"/>
              <w:jc w:val="left"/>
            </w:pPr>
            <w:r>
              <w:rPr>
                <w:rStyle w:val="29pt0"/>
              </w:rPr>
              <w:t>15</w:t>
            </w:r>
          </w:p>
        </w:tc>
      </w:tr>
      <w:tr w:rsidR="00FB3A25" w:rsidTr="00FB3A25">
        <w:trPr>
          <w:trHeight w:hRule="exact" w:val="1334"/>
          <w:jc w:val="center"/>
        </w:trPr>
        <w:tc>
          <w:tcPr>
            <w:tcW w:w="1430" w:type="dxa"/>
            <w:vMerge w:val="restart"/>
            <w:tcBorders>
              <w:top w:val="single" w:sz="4" w:space="0" w:color="auto"/>
              <w:left w:val="single" w:sz="4" w:space="0" w:color="auto"/>
            </w:tcBorders>
            <w:shd w:val="clear" w:color="auto" w:fill="FFFFFF"/>
          </w:tcPr>
          <w:p w:rsidR="00FB3A25" w:rsidRDefault="00FB3A25" w:rsidP="00FB3A25">
            <w:pPr>
              <w:pStyle w:val="20"/>
              <w:framePr w:w="15048" w:wrap="notBeside" w:vAnchor="text" w:hAnchor="text" w:xAlign="center" w:y="1"/>
              <w:shd w:val="clear" w:color="auto" w:fill="auto"/>
              <w:spacing w:before="0" w:line="180" w:lineRule="exact"/>
              <w:ind w:firstLine="0"/>
            </w:pPr>
            <w:proofErr w:type="spellStart"/>
            <w:r>
              <w:rPr>
                <w:rStyle w:val="29pt"/>
              </w:rPr>
              <w:t>ое</w:t>
            </w:r>
            <w:proofErr w:type="spellEnd"/>
            <w:r>
              <w:rPr>
                <w:rStyle w:val="29pt"/>
              </w:rPr>
              <w:t xml:space="preserve"> </w:t>
            </w:r>
            <w:proofErr w:type="spellStart"/>
            <w:r>
              <w:rPr>
                <w:rStyle w:val="29pt"/>
              </w:rPr>
              <w:t>с.п</w:t>
            </w:r>
            <w:proofErr w:type="spellEnd"/>
            <w:r>
              <w:rPr>
                <w:rStyle w:val="29pt"/>
              </w:rPr>
              <w:t>.</w:t>
            </w:r>
          </w:p>
        </w:tc>
        <w:tc>
          <w:tcPr>
            <w:tcW w:w="1699" w:type="dxa"/>
            <w:tcBorders>
              <w:top w:val="single" w:sz="4" w:space="0" w:color="auto"/>
              <w:left w:val="single" w:sz="4" w:space="0" w:color="auto"/>
            </w:tcBorders>
            <w:shd w:val="clear" w:color="auto" w:fill="FFFFFF"/>
          </w:tcPr>
          <w:p w:rsidR="00FB3A25" w:rsidRDefault="00FB3A25" w:rsidP="00FB3A25">
            <w:pPr>
              <w:framePr w:w="15048" w:wrap="notBeside" w:vAnchor="text" w:hAnchor="text" w:xAlign="center" w:y="1"/>
              <w:rPr>
                <w:sz w:val="10"/>
                <w:szCs w:val="10"/>
              </w:rPr>
            </w:pPr>
          </w:p>
        </w:tc>
        <w:tc>
          <w:tcPr>
            <w:tcW w:w="1987" w:type="dxa"/>
            <w:tcBorders>
              <w:top w:val="single" w:sz="4" w:space="0" w:color="auto"/>
              <w:left w:val="single" w:sz="4" w:space="0" w:color="auto"/>
            </w:tcBorders>
            <w:shd w:val="clear" w:color="auto" w:fill="FFFFFF"/>
            <w:vAlign w:val="bottom"/>
          </w:tcPr>
          <w:p w:rsidR="00FB3A25" w:rsidRDefault="00FB3A25" w:rsidP="00FB3A25">
            <w:pPr>
              <w:pStyle w:val="20"/>
              <w:framePr w:w="15048" w:wrap="notBeside" w:vAnchor="text" w:hAnchor="text" w:xAlign="center" w:y="1"/>
              <w:shd w:val="clear" w:color="auto" w:fill="auto"/>
              <w:spacing w:before="0" w:line="264" w:lineRule="exact"/>
              <w:ind w:firstLine="0"/>
            </w:pPr>
            <w:r>
              <w:rPr>
                <w:rStyle w:val="29pt"/>
              </w:rPr>
              <w:t>восток от ориентира жилой дом по адресу: с</w:t>
            </w:r>
            <w:proofErr w:type="gramStart"/>
            <w:r>
              <w:rPr>
                <w:rStyle w:val="29pt"/>
              </w:rPr>
              <w:t>.К</w:t>
            </w:r>
            <w:proofErr w:type="gramEnd"/>
            <w:r>
              <w:rPr>
                <w:rStyle w:val="29pt"/>
              </w:rPr>
              <w:t>риничное, ул.Центральная, 5</w:t>
            </w:r>
          </w:p>
        </w:tc>
        <w:tc>
          <w:tcPr>
            <w:tcW w:w="850" w:type="dxa"/>
            <w:tcBorders>
              <w:top w:val="single" w:sz="4" w:space="0" w:color="auto"/>
              <w:left w:val="single" w:sz="4" w:space="0" w:color="auto"/>
            </w:tcBorders>
            <w:shd w:val="clear" w:color="auto" w:fill="FFFFFF"/>
          </w:tcPr>
          <w:p w:rsidR="00FB3A25" w:rsidRDefault="00FB3A25" w:rsidP="00FB3A25">
            <w:pPr>
              <w:framePr w:w="15048" w:wrap="notBeside" w:vAnchor="text" w:hAnchor="text" w:xAlign="center" w:y="1"/>
              <w:rPr>
                <w:sz w:val="10"/>
                <w:szCs w:val="10"/>
              </w:rPr>
            </w:pPr>
          </w:p>
        </w:tc>
        <w:tc>
          <w:tcPr>
            <w:tcW w:w="883" w:type="dxa"/>
            <w:tcBorders>
              <w:top w:val="single" w:sz="4" w:space="0" w:color="auto"/>
              <w:left w:val="single" w:sz="4" w:space="0" w:color="auto"/>
            </w:tcBorders>
            <w:shd w:val="clear" w:color="auto" w:fill="FFFFFF"/>
          </w:tcPr>
          <w:p w:rsidR="00FB3A25" w:rsidRDefault="00FB3A25" w:rsidP="00FB3A25">
            <w:pPr>
              <w:framePr w:w="15048" w:wrap="notBeside" w:vAnchor="text" w:hAnchor="text" w:xAlign="center" w:y="1"/>
              <w:rPr>
                <w:sz w:val="10"/>
                <w:szCs w:val="10"/>
              </w:rPr>
            </w:pPr>
          </w:p>
        </w:tc>
        <w:tc>
          <w:tcPr>
            <w:tcW w:w="1051" w:type="dxa"/>
            <w:tcBorders>
              <w:top w:val="single" w:sz="4" w:space="0" w:color="auto"/>
              <w:left w:val="single" w:sz="4" w:space="0" w:color="auto"/>
            </w:tcBorders>
            <w:shd w:val="clear" w:color="auto" w:fill="FFFFFF"/>
          </w:tcPr>
          <w:p w:rsidR="00FB3A25" w:rsidRDefault="00FB3A25" w:rsidP="00FB3A25">
            <w:pPr>
              <w:framePr w:w="15048" w:wrap="notBeside" w:vAnchor="text" w:hAnchor="text" w:xAlign="center" w:y="1"/>
              <w:rPr>
                <w:sz w:val="10"/>
                <w:szCs w:val="10"/>
              </w:rPr>
            </w:pPr>
          </w:p>
        </w:tc>
        <w:tc>
          <w:tcPr>
            <w:tcW w:w="965" w:type="dxa"/>
            <w:tcBorders>
              <w:top w:val="single" w:sz="4" w:space="0" w:color="auto"/>
              <w:left w:val="single" w:sz="4" w:space="0" w:color="auto"/>
            </w:tcBorders>
            <w:shd w:val="clear" w:color="auto" w:fill="FFFFFF"/>
          </w:tcPr>
          <w:p w:rsidR="00FB3A25" w:rsidRDefault="00FB3A25" w:rsidP="00FB3A25">
            <w:pPr>
              <w:framePr w:w="15048" w:wrap="notBeside" w:vAnchor="text" w:hAnchor="text" w:xAlign="center" w:y="1"/>
              <w:rPr>
                <w:sz w:val="10"/>
                <w:szCs w:val="10"/>
              </w:rPr>
            </w:pPr>
          </w:p>
        </w:tc>
        <w:tc>
          <w:tcPr>
            <w:tcW w:w="821" w:type="dxa"/>
            <w:tcBorders>
              <w:top w:val="single" w:sz="4" w:space="0" w:color="auto"/>
              <w:left w:val="single" w:sz="4" w:space="0" w:color="auto"/>
            </w:tcBorders>
            <w:shd w:val="clear" w:color="auto" w:fill="FFFFFF"/>
          </w:tcPr>
          <w:p w:rsidR="00FB3A25" w:rsidRDefault="00FB3A25" w:rsidP="00FB3A25">
            <w:pPr>
              <w:framePr w:w="15048"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FB3A25" w:rsidRDefault="00FB3A25" w:rsidP="00FB3A25">
            <w:pPr>
              <w:framePr w:w="15048" w:wrap="notBeside" w:vAnchor="text" w:hAnchor="text" w:xAlign="center" w:y="1"/>
              <w:rPr>
                <w:sz w:val="10"/>
                <w:szCs w:val="10"/>
              </w:rPr>
            </w:pPr>
          </w:p>
        </w:tc>
        <w:tc>
          <w:tcPr>
            <w:tcW w:w="955" w:type="dxa"/>
            <w:tcBorders>
              <w:top w:val="single" w:sz="4" w:space="0" w:color="auto"/>
              <w:left w:val="single" w:sz="4" w:space="0" w:color="auto"/>
            </w:tcBorders>
            <w:shd w:val="clear" w:color="auto" w:fill="FFFFFF"/>
          </w:tcPr>
          <w:p w:rsidR="00FB3A25" w:rsidRDefault="00FB3A25" w:rsidP="00FB3A25">
            <w:pPr>
              <w:framePr w:w="15048" w:wrap="notBeside" w:vAnchor="text" w:hAnchor="text" w:xAlign="center" w:y="1"/>
              <w:rPr>
                <w:sz w:val="10"/>
                <w:szCs w:val="10"/>
              </w:rPr>
            </w:pPr>
          </w:p>
        </w:tc>
        <w:tc>
          <w:tcPr>
            <w:tcW w:w="950" w:type="dxa"/>
            <w:tcBorders>
              <w:top w:val="single" w:sz="4" w:space="0" w:color="auto"/>
              <w:left w:val="single" w:sz="4" w:space="0" w:color="auto"/>
            </w:tcBorders>
            <w:shd w:val="clear" w:color="auto" w:fill="FFFFFF"/>
          </w:tcPr>
          <w:p w:rsidR="00FB3A25" w:rsidRDefault="00FB3A25" w:rsidP="00FB3A25">
            <w:pPr>
              <w:framePr w:w="15048" w:wrap="notBeside" w:vAnchor="text" w:hAnchor="text" w:xAlign="center" w:y="1"/>
              <w:rPr>
                <w:sz w:val="10"/>
                <w:szCs w:val="10"/>
              </w:rPr>
            </w:pPr>
          </w:p>
        </w:tc>
        <w:tc>
          <w:tcPr>
            <w:tcW w:w="859" w:type="dxa"/>
            <w:tcBorders>
              <w:top w:val="single" w:sz="4" w:space="0" w:color="auto"/>
              <w:left w:val="single" w:sz="4" w:space="0" w:color="auto"/>
            </w:tcBorders>
            <w:shd w:val="clear" w:color="auto" w:fill="FFFFFF"/>
          </w:tcPr>
          <w:p w:rsidR="00FB3A25" w:rsidRDefault="00FB3A25" w:rsidP="00FB3A25">
            <w:pPr>
              <w:framePr w:w="15048" w:wrap="notBeside" w:vAnchor="text" w:hAnchor="text" w:xAlign="center" w:y="1"/>
              <w:rPr>
                <w:sz w:val="10"/>
                <w:szCs w:val="10"/>
              </w:rPr>
            </w:pPr>
          </w:p>
        </w:tc>
        <w:tc>
          <w:tcPr>
            <w:tcW w:w="744" w:type="dxa"/>
            <w:tcBorders>
              <w:top w:val="single" w:sz="4" w:space="0" w:color="auto"/>
              <w:left w:val="single" w:sz="4" w:space="0" w:color="auto"/>
            </w:tcBorders>
            <w:shd w:val="clear" w:color="auto" w:fill="FFFFFF"/>
          </w:tcPr>
          <w:p w:rsidR="00FB3A25" w:rsidRDefault="00FB3A25" w:rsidP="00FB3A25">
            <w:pPr>
              <w:framePr w:w="15048" w:wrap="notBeside" w:vAnchor="text" w:hAnchor="text" w:xAlign="center" w:y="1"/>
              <w:rPr>
                <w:sz w:val="10"/>
                <w:szCs w:val="10"/>
              </w:rPr>
            </w:pPr>
          </w:p>
        </w:tc>
        <w:tc>
          <w:tcPr>
            <w:tcW w:w="720" w:type="dxa"/>
            <w:tcBorders>
              <w:top w:val="single" w:sz="4" w:space="0" w:color="auto"/>
              <w:left w:val="single" w:sz="4" w:space="0" w:color="auto"/>
              <w:right w:val="single" w:sz="4" w:space="0" w:color="auto"/>
            </w:tcBorders>
            <w:shd w:val="clear" w:color="auto" w:fill="FFFFFF"/>
          </w:tcPr>
          <w:p w:rsidR="00FB3A25" w:rsidRDefault="00FB3A25" w:rsidP="00FB3A25">
            <w:pPr>
              <w:framePr w:w="15048" w:wrap="notBeside" w:vAnchor="text" w:hAnchor="text" w:xAlign="center" w:y="1"/>
              <w:rPr>
                <w:sz w:val="10"/>
                <w:szCs w:val="10"/>
              </w:rPr>
            </w:pPr>
          </w:p>
        </w:tc>
      </w:tr>
      <w:tr w:rsidR="00FB3A25" w:rsidTr="00FB3A25">
        <w:trPr>
          <w:trHeight w:hRule="exact" w:val="1066"/>
          <w:jc w:val="center"/>
        </w:trPr>
        <w:tc>
          <w:tcPr>
            <w:tcW w:w="1430" w:type="dxa"/>
            <w:vMerge/>
            <w:tcBorders>
              <w:left w:val="single" w:sz="4" w:space="0" w:color="auto"/>
            </w:tcBorders>
            <w:shd w:val="clear" w:color="auto" w:fill="FFFFFF"/>
          </w:tcPr>
          <w:p w:rsidR="00FB3A25" w:rsidRDefault="00FB3A25" w:rsidP="00FB3A25">
            <w:pPr>
              <w:framePr w:w="15048" w:wrap="notBeside" w:vAnchor="text" w:hAnchor="text" w:xAlign="center" w:y="1"/>
            </w:pPr>
          </w:p>
        </w:tc>
        <w:tc>
          <w:tcPr>
            <w:tcW w:w="1699"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after="60" w:line="180" w:lineRule="exact"/>
              <w:ind w:firstLine="0"/>
            </w:pPr>
            <w:r>
              <w:rPr>
                <w:rStyle w:val="29pt"/>
              </w:rPr>
              <w:t>сою</w:t>
            </w:r>
          </w:p>
          <w:p w:rsidR="00FB3A25" w:rsidRDefault="00FB3A25" w:rsidP="00FB3A25">
            <w:pPr>
              <w:pStyle w:val="20"/>
              <w:framePr w:w="15048" w:wrap="notBeside" w:vAnchor="text" w:hAnchor="text" w:xAlign="center" w:y="1"/>
              <w:shd w:val="clear" w:color="auto" w:fill="auto"/>
              <w:spacing w:before="60" w:line="180" w:lineRule="exact"/>
              <w:ind w:left="240" w:firstLine="0"/>
              <w:jc w:val="left"/>
            </w:pPr>
            <w:r>
              <w:rPr>
                <w:rStyle w:val="29pt"/>
              </w:rPr>
              <w:t>Первомайское</w:t>
            </w:r>
          </w:p>
        </w:tc>
        <w:tc>
          <w:tcPr>
            <w:tcW w:w="1987" w:type="dxa"/>
            <w:tcBorders>
              <w:top w:val="single" w:sz="4" w:space="0" w:color="auto"/>
              <w:left w:val="single" w:sz="4" w:space="0" w:color="auto"/>
            </w:tcBorders>
            <w:shd w:val="clear" w:color="auto" w:fill="FFFFFF"/>
            <w:vAlign w:val="bottom"/>
          </w:tcPr>
          <w:p w:rsidR="00FB3A25" w:rsidRDefault="00FB3A25" w:rsidP="00FB3A25">
            <w:pPr>
              <w:pStyle w:val="20"/>
              <w:framePr w:w="15048" w:wrap="notBeside" w:vAnchor="text" w:hAnchor="text" w:xAlign="center" w:y="1"/>
              <w:shd w:val="clear" w:color="auto" w:fill="auto"/>
              <w:spacing w:before="0" w:line="264" w:lineRule="exact"/>
              <w:ind w:firstLine="0"/>
            </w:pPr>
            <w:r>
              <w:rPr>
                <w:rStyle w:val="29pt"/>
              </w:rPr>
              <w:t xml:space="preserve">500 м на восток от ж/д по адресу: с. </w:t>
            </w:r>
            <w:proofErr w:type="gramStart"/>
            <w:r>
              <w:rPr>
                <w:rStyle w:val="29pt"/>
              </w:rPr>
              <w:t>Первомайское</w:t>
            </w:r>
            <w:proofErr w:type="gramEnd"/>
            <w:r>
              <w:rPr>
                <w:rStyle w:val="29pt"/>
              </w:rPr>
              <w:t>, ул. Хуторская, 12</w:t>
            </w:r>
          </w:p>
        </w:tc>
        <w:tc>
          <w:tcPr>
            <w:tcW w:w="850"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1,5</w:t>
            </w:r>
          </w:p>
        </w:tc>
        <w:tc>
          <w:tcPr>
            <w:tcW w:w="883"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left="260" w:firstLine="0"/>
              <w:jc w:val="left"/>
            </w:pPr>
            <w:r>
              <w:rPr>
                <w:rStyle w:val="29pt"/>
              </w:rPr>
              <w:t>ТБО</w:t>
            </w:r>
          </w:p>
        </w:tc>
        <w:tc>
          <w:tcPr>
            <w:tcW w:w="1051"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2,4</w:t>
            </w:r>
          </w:p>
        </w:tc>
        <w:tc>
          <w:tcPr>
            <w:tcW w:w="965"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0,83</w:t>
            </w:r>
          </w:p>
        </w:tc>
        <w:tc>
          <w:tcPr>
            <w:tcW w:w="821"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22</w:t>
            </w:r>
          </w:p>
        </w:tc>
        <w:tc>
          <w:tcPr>
            <w:tcW w:w="1133"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0,4</w:t>
            </w:r>
          </w:p>
        </w:tc>
        <w:tc>
          <w:tcPr>
            <w:tcW w:w="955"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3,77</w:t>
            </w:r>
          </w:p>
        </w:tc>
        <w:tc>
          <w:tcPr>
            <w:tcW w:w="950"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2004</w:t>
            </w:r>
          </w:p>
        </w:tc>
        <w:tc>
          <w:tcPr>
            <w:tcW w:w="859"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left="240" w:firstLine="0"/>
              <w:jc w:val="left"/>
            </w:pPr>
            <w:r>
              <w:rPr>
                <w:rStyle w:val="29pt"/>
              </w:rPr>
              <w:t>2030</w:t>
            </w:r>
          </w:p>
        </w:tc>
        <w:tc>
          <w:tcPr>
            <w:tcW w:w="744"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left="280" w:firstLine="0"/>
              <w:jc w:val="left"/>
            </w:pPr>
            <w:r>
              <w:rPr>
                <w:rStyle w:val="29pt"/>
              </w:rPr>
              <w:t>А-1</w:t>
            </w:r>
          </w:p>
        </w:tc>
        <w:tc>
          <w:tcPr>
            <w:tcW w:w="720" w:type="dxa"/>
            <w:tcBorders>
              <w:top w:val="single" w:sz="4" w:space="0" w:color="auto"/>
              <w:left w:val="single" w:sz="4" w:space="0" w:color="auto"/>
              <w:righ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left="280" w:firstLine="0"/>
              <w:jc w:val="left"/>
            </w:pPr>
            <w:r>
              <w:rPr>
                <w:rStyle w:val="29pt"/>
              </w:rPr>
              <w:t>О</w:t>
            </w:r>
          </w:p>
        </w:tc>
      </w:tr>
      <w:tr w:rsidR="00FB3A25" w:rsidTr="00FB3A25">
        <w:trPr>
          <w:trHeight w:hRule="exact" w:val="1862"/>
          <w:jc w:val="center"/>
        </w:trPr>
        <w:tc>
          <w:tcPr>
            <w:tcW w:w="1430" w:type="dxa"/>
            <w:vMerge w:val="restart"/>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after="120" w:line="180" w:lineRule="exact"/>
              <w:ind w:firstLine="0"/>
              <w:jc w:val="left"/>
            </w:pPr>
            <w:proofErr w:type="spellStart"/>
            <w:r>
              <w:rPr>
                <w:rStyle w:val="29pt"/>
              </w:rPr>
              <w:t>Лизиновское</w:t>
            </w:r>
            <w:proofErr w:type="spellEnd"/>
          </w:p>
          <w:p w:rsidR="00FB3A25" w:rsidRDefault="00FB3A25" w:rsidP="00FB3A25">
            <w:pPr>
              <w:pStyle w:val="20"/>
              <w:framePr w:w="15048" w:wrap="notBeside" w:vAnchor="text" w:hAnchor="text" w:xAlign="center" w:y="1"/>
              <w:shd w:val="clear" w:color="auto" w:fill="auto"/>
              <w:spacing w:before="120" w:line="180" w:lineRule="exact"/>
              <w:ind w:firstLine="0"/>
            </w:pPr>
            <w:r>
              <w:rPr>
                <w:rStyle w:val="29pt"/>
              </w:rPr>
              <w:t>с.п.</w:t>
            </w:r>
          </w:p>
        </w:tc>
        <w:tc>
          <w:tcPr>
            <w:tcW w:w="1699"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left="240" w:firstLine="0"/>
              <w:jc w:val="left"/>
            </w:pPr>
            <w:r>
              <w:rPr>
                <w:rStyle w:val="29pt"/>
              </w:rPr>
              <w:t xml:space="preserve">село </w:t>
            </w:r>
            <w:proofErr w:type="spellStart"/>
            <w:r>
              <w:rPr>
                <w:rStyle w:val="29pt"/>
              </w:rPr>
              <w:t>Лизиновка</w:t>
            </w:r>
            <w:proofErr w:type="spellEnd"/>
          </w:p>
        </w:tc>
        <w:tc>
          <w:tcPr>
            <w:tcW w:w="1987" w:type="dxa"/>
            <w:tcBorders>
              <w:top w:val="single" w:sz="4" w:space="0" w:color="auto"/>
              <w:left w:val="single" w:sz="4" w:space="0" w:color="auto"/>
            </w:tcBorders>
            <w:shd w:val="clear" w:color="auto" w:fill="FFFFFF"/>
            <w:vAlign w:val="bottom"/>
          </w:tcPr>
          <w:p w:rsidR="00FB3A25" w:rsidRDefault="00FB3A25" w:rsidP="00FB3A25">
            <w:pPr>
              <w:pStyle w:val="20"/>
              <w:framePr w:w="15048" w:wrap="notBeside" w:vAnchor="text" w:hAnchor="text" w:xAlign="center" w:y="1"/>
              <w:shd w:val="clear" w:color="auto" w:fill="auto"/>
              <w:spacing w:before="0" w:line="264" w:lineRule="exact"/>
              <w:ind w:firstLine="0"/>
            </w:pPr>
            <w:r>
              <w:rPr>
                <w:rStyle w:val="29pt"/>
              </w:rPr>
              <w:t xml:space="preserve">500 м по направлению на северо-запад от ориентира ж/д по адресу: </w:t>
            </w:r>
            <w:proofErr w:type="gramStart"/>
            <w:r>
              <w:rPr>
                <w:rStyle w:val="29pt"/>
              </w:rPr>
              <w:t>с</w:t>
            </w:r>
            <w:proofErr w:type="gramEnd"/>
            <w:r>
              <w:rPr>
                <w:rStyle w:val="29pt"/>
              </w:rPr>
              <w:t>.</w:t>
            </w:r>
          </w:p>
          <w:p w:rsidR="00FB3A25" w:rsidRDefault="00FB3A25" w:rsidP="00FB3A25">
            <w:pPr>
              <w:pStyle w:val="20"/>
              <w:framePr w:w="15048" w:wrap="notBeside" w:vAnchor="text" w:hAnchor="text" w:xAlign="center" w:y="1"/>
              <w:shd w:val="clear" w:color="auto" w:fill="auto"/>
              <w:spacing w:before="0" w:line="264" w:lineRule="exact"/>
              <w:ind w:firstLine="0"/>
            </w:pPr>
            <w:proofErr w:type="spellStart"/>
            <w:r>
              <w:rPr>
                <w:rStyle w:val="29pt"/>
              </w:rPr>
              <w:t>Лизиновка</w:t>
            </w:r>
            <w:proofErr w:type="spellEnd"/>
            <w:r>
              <w:rPr>
                <w:rStyle w:val="29pt"/>
              </w:rPr>
              <w:t>, ул. Пролетарская, 62</w:t>
            </w:r>
          </w:p>
        </w:tc>
        <w:tc>
          <w:tcPr>
            <w:tcW w:w="850"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2</w:t>
            </w:r>
          </w:p>
        </w:tc>
        <w:tc>
          <w:tcPr>
            <w:tcW w:w="883"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left="260" w:firstLine="0"/>
              <w:jc w:val="left"/>
            </w:pPr>
            <w:r>
              <w:rPr>
                <w:rStyle w:val="29pt"/>
              </w:rPr>
              <w:t>ТБО</w:t>
            </w:r>
          </w:p>
        </w:tc>
        <w:tc>
          <w:tcPr>
            <w:tcW w:w="1051"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4,2</w:t>
            </w:r>
          </w:p>
        </w:tc>
        <w:tc>
          <w:tcPr>
            <w:tcW w:w="965"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1,36</w:t>
            </w:r>
          </w:p>
        </w:tc>
        <w:tc>
          <w:tcPr>
            <w:tcW w:w="821"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14</w:t>
            </w:r>
          </w:p>
        </w:tc>
        <w:tc>
          <w:tcPr>
            <w:tcW w:w="1133"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0,7</w:t>
            </w:r>
          </w:p>
        </w:tc>
        <w:tc>
          <w:tcPr>
            <w:tcW w:w="955"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9,7</w:t>
            </w:r>
          </w:p>
        </w:tc>
        <w:tc>
          <w:tcPr>
            <w:tcW w:w="950"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2005</w:t>
            </w:r>
          </w:p>
        </w:tc>
        <w:tc>
          <w:tcPr>
            <w:tcW w:w="859"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left="240" w:firstLine="0"/>
              <w:jc w:val="left"/>
            </w:pPr>
            <w:r>
              <w:rPr>
                <w:rStyle w:val="29pt"/>
              </w:rPr>
              <w:t>2035</w:t>
            </w:r>
          </w:p>
        </w:tc>
        <w:tc>
          <w:tcPr>
            <w:tcW w:w="744"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left="280" w:firstLine="0"/>
              <w:jc w:val="left"/>
            </w:pPr>
            <w:r>
              <w:rPr>
                <w:rStyle w:val="29pt"/>
              </w:rPr>
              <w:t>А</w:t>
            </w:r>
          </w:p>
        </w:tc>
        <w:tc>
          <w:tcPr>
            <w:tcW w:w="720" w:type="dxa"/>
            <w:tcBorders>
              <w:top w:val="single" w:sz="4" w:space="0" w:color="auto"/>
              <w:left w:val="single" w:sz="4" w:space="0" w:color="auto"/>
              <w:righ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left="280" w:firstLine="0"/>
              <w:jc w:val="left"/>
            </w:pPr>
            <w:r>
              <w:rPr>
                <w:rStyle w:val="29pt"/>
              </w:rPr>
              <w:t>О</w:t>
            </w:r>
          </w:p>
        </w:tc>
      </w:tr>
      <w:tr w:rsidR="00FB3A25" w:rsidTr="00FB3A25">
        <w:trPr>
          <w:trHeight w:hRule="exact" w:val="1862"/>
          <w:jc w:val="center"/>
        </w:trPr>
        <w:tc>
          <w:tcPr>
            <w:tcW w:w="1430" w:type="dxa"/>
            <w:vMerge/>
            <w:tcBorders>
              <w:left w:val="single" w:sz="4" w:space="0" w:color="auto"/>
            </w:tcBorders>
            <w:shd w:val="clear" w:color="auto" w:fill="FFFFFF"/>
            <w:vAlign w:val="center"/>
          </w:tcPr>
          <w:p w:rsidR="00FB3A25" w:rsidRDefault="00FB3A25" w:rsidP="00FB3A25">
            <w:pPr>
              <w:framePr w:w="15048" w:wrap="notBeside" w:vAnchor="text" w:hAnchor="text" w:xAlign="center" w:y="1"/>
            </w:pPr>
          </w:p>
        </w:tc>
        <w:tc>
          <w:tcPr>
            <w:tcW w:w="1699"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after="60" w:line="180" w:lineRule="exact"/>
              <w:ind w:firstLine="0"/>
            </w:pPr>
            <w:r>
              <w:rPr>
                <w:rStyle w:val="29pt"/>
              </w:rPr>
              <w:t>село</w:t>
            </w:r>
          </w:p>
          <w:p w:rsidR="00FB3A25" w:rsidRDefault="00FB3A25" w:rsidP="00FB3A25">
            <w:pPr>
              <w:pStyle w:val="20"/>
              <w:framePr w:w="15048" w:wrap="notBeside" w:vAnchor="text" w:hAnchor="text" w:xAlign="center" w:y="1"/>
              <w:shd w:val="clear" w:color="auto" w:fill="auto"/>
              <w:spacing w:before="60" w:line="180" w:lineRule="exact"/>
              <w:ind w:left="240" w:firstLine="0"/>
              <w:jc w:val="left"/>
            </w:pPr>
            <w:r>
              <w:rPr>
                <w:rStyle w:val="29pt"/>
              </w:rPr>
              <w:t>Екатериновка</w:t>
            </w:r>
          </w:p>
        </w:tc>
        <w:tc>
          <w:tcPr>
            <w:tcW w:w="1987" w:type="dxa"/>
            <w:tcBorders>
              <w:top w:val="single" w:sz="4" w:space="0" w:color="auto"/>
              <w:left w:val="single" w:sz="4" w:space="0" w:color="auto"/>
            </w:tcBorders>
            <w:shd w:val="clear" w:color="auto" w:fill="FFFFFF"/>
            <w:vAlign w:val="bottom"/>
          </w:tcPr>
          <w:p w:rsidR="00FB3A25" w:rsidRDefault="00FB3A25" w:rsidP="00FB3A25">
            <w:pPr>
              <w:pStyle w:val="20"/>
              <w:framePr w:w="15048" w:wrap="notBeside" w:vAnchor="text" w:hAnchor="text" w:xAlign="center" w:y="1"/>
              <w:shd w:val="clear" w:color="auto" w:fill="auto"/>
              <w:spacing w:before="0" w:line="264" w:lineRule="exact"/>
              <w:ind w:firstLine="0"/>
            </w:pPr>
            <w:r>
              <w:rPr>
                <w:rStyle w:val="29pt"/>
              </w:rPr>
              <w:t xml:space="preserve">800 м по направлению на северо-запад от ориентира ж/д по </w:t>
            </w:r>
            <w:proofErr w:type="spellStart"/>
            <w:r>
              <w:rPr>
                <w:rStyle w:val="29pt"/>
              </w:rPr>
              <w:t>адресу</w:t>
            </w:r>
            <w:proofErr w:type="gramStart"/>
            <w:r>
              <w:rPr>
                <w:rStyle w:val="29pt"/>
              </w:rPr>
              <w:t>:с</w:t>
            </w:r>
            <w:proofErr w:type="spellEnd"/>
            <w:proofErr w:type="gramEnd"/>
            <w:r>
              <w:rPr>
                <w:rStyle w:val="29pt"/>
              </w:rPr>
              <w:t>.</w:t>
            </w:r>
          </w:p>
          <w:p w:rsidR="00FB3A25" w:rsidRDefault="00FB3A25" w:rsidP="00FB3A25">
            <w:pPr>
              <w:pStyle w:val="20"/>
              <w:framePr w:w="15048" w:wrap="notBeside" w:vAnchor="text" w:hAnchor="text" w:xAlign="center" w:y="1"/>
              <w:shd w:val="clear" w:color="auto" w:fill="auto"/>
              <w:spacing w:before="0" w:line="264" w:lineRule="exact"/>
              <w:ind w:firstLine="0"/>
            </w:pPr>
            <w:r>
              <w:rPr>
                <w:rStyle w:val="29pt"/>
              </w:rPr>
              <w:t>Екатериновка, ул. Победа, 64</w:t>
            </w:r>
          </w:p>
        </w:tc>
        <w:tc>
          <w:tcPr>
            <w:tcW w:w="850"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1</w:t>
            </w:r>
          </w:p>
        </w:tc>
        <w:tc>
          <w:tcPr>
            <w:tcW w:w="883"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left="260" w:firstLine="0"/>
              <w:jc w:val="left"/>
            </w:pPr>
            <w:r>
              <w:rPr>
                <w:rStyle w:val="29pt"/>
              </w:rPr>
              <w:t>ТБО</w:t>
            </w:r>
          </w:p>
        </w:tc>
        <w:tc>
          <w:tcPr>
            <w:tcW w:w="1051"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2</w:t>
            </w:r>
          </w:p>
        </w:tc>
        <w:tc>
          <w:tcPr>
            <w:tcW w:w="965"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0,67</w:t>
            </w:r>
          </w:p>
        </w:tc>
        <w:tc>
          <w:tcPr>
            <w:tcW w:w="821"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20</w:t>
            </w:r>
          </w:p>
        </w:tc>
        <w:tc>
          <w:tcPr>
            <w:tcW w:w="1133"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0,13</w:t>
            </w:r>
          </w:p>
        </w:tc>
        <w:tc>
          <w:tcPr>
            <w:tcW w:w="955"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3,35</w:t>
            </w:r>
          </w:p>
        </w:tc>
        <w:tc>
          <w:tcPr>
            <w:tcW w:w="950"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2005</w:t>
            </w:r>
          </w:p>
        </w:tc>
        <w:tc>
          <w:tcPr>
            <w:tcW w:w="859"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left="240" w:firstLine="0"/>
              <w:jc w:val="left"/>
            </w:pPr>
            <w:r>
              <w:rPr>
                <w:rStyle w:val="29pt"/>
              </w:rPr>
              <w:t>2025</w:t>
            </w:r>
          </w:p>
        </w:tc>
        <w:tc>
          <w:tcPr>
            <w:tcW w:w="744"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left="280" w:firstLine="0"/>
              <w:jc w:val="left"/>
            </w:pPr>
            <w:r>
              <w:rPr>
                <w:rStyle w:val="29pt"/>
              </w:rPr>
              <w:t>А</w:t>
            </w:r>
          </w:p>
        </w:tc>
        <w:tc>
          <w:tcPr>
            <w:tcW w:w="720" w:type="dxa"/>
            <w:tcBorders>
              <w:top w:val="single" w:sz="4" w:space="0" w:color="auto"/>
              <w:left w:val="single" w:sz="4" w:space="0" w:color="auto"/>
              <w:righ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left="280" w:firstLine="0"/>
              <w:jc w:val="left"/>
            </w:pPr>
            <w:r>
              <w:rPr>
                <w:rStyle w:val="29pt"/>
              </w:rPr>
              <w:t>О</w:t>
            </w:r>
          </w:p>
        </w:tc>
      </w:tr>
      <w:tr w:rsidR="00FB3A25" w:rsidTr="00FB3A25">
        <w:trPr>
          <w:trHeight w:hRule="exact" w:val="1594"/>
          <w:jc w:val="center"/>
        </w:trPr>
        <w:tc>
          <w:tcPr>
            <w:tcW w:w="1430" w:type="dxa"/>
            <w:vMerge/>
            <w:tcBorders>
              <w:left w:val="single" w:sz="4" w:space="0" w:color="auto"/>
            </w:tcBorders>
            <w:shd w:val="clear" w:color="auto" w:fill="FFFFFF"/>
            <w:vAlign w:val="center"/>
          </w:tcPr>
          <w:p w:rsidR="00FB3A25" w:rsidRDefault="00FB3A25" w:rsidP="00FB3A25">
            <w:pPr>
              <w:framePr w:w="15048" w:wrap="notBeside" w:vAnchor="text" w:hAnchor="text" w:xAlign="center" w:y="1"/>
            </w:pPr>
          </w:p>
        </w:tc>
        <w:tc>
          <w:tcPr>
            <w:tcW w:w="1699"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 xml:space="preserve">хутор </w:t>
            </w:r>
            <w:proofErr w:type="spellStart"/>
            <w:r>
              <w:rPr>
                <w:rStyle w:val="29pt"/>
              </w:rPr>
              <w:t>Чагари</w:t>
            </w:r>
            <w:proofErr w:type="spellEnd"/>
          </w:p>
        </w:tc>
        <w:tc>
          <w:tcPr>
            <w:tcW w:w="1987" w:type="dxa"/>
            <w:tcBorders>
              <w:top w:val="single" w:sz="4" w:space="0" w:color="auto"/>
              <w:left w:val="single" w:sz="4" w:space="0" w:color="auto"/>
            </w:tcBorders>
            <w:shd w:val="clear" w:color="auto" w:fill="FFFFFF"/>
            <w:vAlign w:val="bottom"/>
          </w:tcPr>
          <w:p w:rsidR="00FB3A25" w:rsidRDefault="00FB3A25" w:rsidP="00FB3A25">
            <w:pPr>
              <w:pStyle w:val="20"/>
              <w:framePr w:w="15048" w:wrap="notBeside" w:vAnchor="text" w:hAnchor="text" w:xAlign="center" w:y="1"/>
              <w:shd w:val="clear" w:color="auto" w:fill="auto"/>
              <w:spacing w:before="0" w:line="264" w:lineRule="exact"/>
              <w:ind w:firstLine="0"/>
            </w:pPr>
            <w:r>
              <w:rPr>
                <w:rStyle w:val="29pt"/>
              </w:rPr>
              <w:t xml:space="preserve">500 м по направлению на северо-запад от ориентира ж/д по адресу: х. Копани, ул. </w:t>
            </w:r>
            <w:proofErr w:type="gramStart"/>
            <w:r>
              <w:rPr>
                <w:rStyle w:val="29pt"/>
              </w:rPr>
              <w:t>Лесная</w:t>
            </w:r>
            <w:proofErr w:type="gramEnd"/>
            <w:r>
              <w:rPr>
                <w:rStyle w:val="29pt"/>
              </w:rPr>
              <w:t>, 14</w:t>
            </w:r>
          </w:p>
        </w:tc>
        <w:tc>
          <w:tcPr>
            <w:tcW w:w="850"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1</w:t>
            </w:r>
          </w:p>
        </w:tc>
        <w:tc>
          <w:tcPr>
            <w:tcW w:w="883"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left="260" w:firstLine="0"/>
              <w:jc w:val="left"/>
            </w:pPr>
            <w:r>
              <w:rPr>
                <w:rStyle w:val="29pt"/>
              </w:rPr>
              <w:t>ТБО</w:t>
            </w:r>
          </w:p>
        </w:tc>
        <w:tc>
          <w:tcPr>
            <w:tcW w:w="1051"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2,4</w:t>
            </w:r>
          </w:p>
        </w:tc>
        <w:tc>
          <w:tcPr>
            <w:tcW w:w="965"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0,8</w:t>
            </w:r>
          </w:p>
        </w:tc>
        <w:tc>
          <w:tcPr>
            <w:tcW w:w="821"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24</w:t>
            </w:r>
          </w:p>
        </w:tc>
        <w:tc>
          <w:tcPr>
            <w:tcW w:w="1133"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0,4</w:t>
            </w:r>
          </w:p>
        </w:tc>
        <w:tc>
          <w:tcPr>
            <w:tcW w:w="955"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3,33</w:t>
            </w:r>
          </w:p>
        </w:tc>
        <w:tc>
          <w:tcPr>
            <w:tcW w:w="950"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2005</w:t>
            </w:r>
          </w:p>
        </w:tc>
        <w:tc>
          <w:tcPr>
            <w:tcW w:w="859"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left="240" w:firstLine="0"/>
              <w:jc w:val="left"/>
            </w:pPr>
            <w:r>
              <w:rPr>
                <w:rStyle w:val="29pt"/>
              </w:rPr>
              <w:t>2025</w:t>
            </w:r>
          </w:p>
        </w:tc>
        <w:tc>
          <w:tcPr>
            <w:tcW w:w="744"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left="280" w:firstLine="0"/>
              <w:jc w:val="left"/>
            </w:pPr>
            <w:r>
              <w:rPr>
                <w:rStyle w:val="29pt"/>
              </w:rPr>
              <w:t>А</w:t>
            </w:r>
          </w:p>
        </w:tc>
        <w:tc>
          <w:tcPr>
            <w:tcW w:w="720" w:type="dxa"/>
            <w:tcBorders>
              <w:top w:val="single" w:sz="4" w:space="0" w:color="auto"/>
              <w:left w:val="single" w:sz="4" w:space="0" w:color="auto"/>
              <w:righ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left="280" w:firstLine="0"/>
              <w:jc w:val="left"/>
            </w:pPr>
            <w:r>
              <w:rPr>
                <w:rStyle w:val="29pt"/>
              </w:rPr>
              <w:t>О</w:t>
            </w:r>
          </w:p>
        </w:tc>
      </w:tr>
      <w:tr w:rsidR="00FB3A25" w:rsidTr="00FB3A25">
        <w:trPr>
          <w:trHeight w:hRule="exact" w:val="1344"/>
          <w:jc w:val="center"/>
        </w:trPr>
        <w:tc>
          <w:tcPr>
            <w:tcW w:w="1430" w:type="dxa"/>
            <w:tcBorders>
              <w:top w:val="single" w:sz="4" w:space="0" w:color="auto"/>
              <w:left w:val="single" w:sz="4" w:space="0" w:color="auto"/>
              <w:bottom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after="120" w:line="180" w:lineRule="exact"/>
              <w:ind w:firstLine="0"/>
              <w:jc w:val="left"/>
            </w:pPr>
            <w:r>
              <w:rPr>
                <w:rStyle w:val="29pt"/>
              </w:rPr>
              <w:t>Морозовское</w:t>
            </w:r>
          </w:p>
          <w:p w:rsidR="00FB3A25" w:rsidRDefault="00FB3A25" w:rsidP="00FB3A25">
            <w:pPr>
              <w:pStyle w:val="20"/>
              <w:framePr w:w="15048" w:wrap="notBeside" w:vAnchor="text" w:hAnchor="text" w:xAlign="center" w:y="1"/>
              <w:shd w:val="clear" w:color="auto" w:fill="auto"/>
              <w:spacing w:before="120" w:line="180" w:lineRule="exact"/>
              <w:ind w:firstLine="0"/>
            </w:pPr>
            <w:r>
              <w:rPr>
                <w:rStyle w:val="29pt"/>
              </w:rPr>
              <w:t>с.п.</w:t>
            </w:r>
          </w:p>
        </w:tc>
        <w:tc>
          <w:tcPr>
            <w:tcW w:w="1699" w:type="dxa"/>
            <w:tcBorders>
              <w:top w:val="single" w:sz="4" w:space="0" w:color="auto"/>
              <w:left w:val="single" w:sz="4" w:space="0" w:color="auto"/>
              <w:bottom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left="160" w:firstLine="0"/>
              <w:jc w:val="left"/>
            </w:pPr>
            <w:r>
              <w:rPr>
                <w:rStyle w:val="29pt"/>
              </w:rPr>
              <w:t xml:space="preserve">соло </w:t>
            </w:r>
            <w:proofErr w:type="spellStart"/>
            <w:r>
              <w:rPr>
                <w:rStyle w:val="29pt"/>
              </w:rPr>
              <w:t>Мороэовка</w:t>
            </w:r>
            <w:proofErr w:type="spellEnd"/>
          </w:p>
        </w:tc>
        <w:tc>
          <w:tcPr>
            <w:tcW w:w="1987" w:type="dxa"/>
            <w:tcBorders>
              <w:top w:val="single" w:sz="4" w:space="0" w:color="auto"/>
              <w:left w:val="single" w:sz="4" w:space="0" w:color="auto"/>
              <w:bottom w:val="single" w:sz="4" w:space="0" w:color="auto"/>
            </w:tcBorders>
            <w:shd w:val="clear" w:color="auto" w:fill="FFFFFF"/>
            <w:vAlign w:val="bottom"/>
          </w:tcPr>
          <w:p w:rsidR="00FB3A25" w:rsidRDefault="00FB3A25" w:rsidP="00FB3A25">
            <w:pPr>
              <w:pStyle w:val="20"/>
              <w:framePr w:w="15048" w:wrap="notBeside" w:vAnchor="text" w:hAnchor="text" w:xAlign="center" w:y="1"/>
              <w:shd w:val="clear" w:color="auto" w:fill="auto"/>
              <w:spacing w:before="0" w:line="264" w:lineRule="exact"/>
              <w:ind w:firstLine="0"/>
            </w:pPr>
            <w:r>
              <w:rPr>
                <w:rStyle w:val="29pt"/>
              </w:rPr>
              <w:t xml:space="preserve">500 м по направлению на юго-запад от ориентира : </w:t>
            </w:r>
            <w:proofErr w:type="spellStart"/>
            <w:r>
              <w:rPr>
                <w:rStyle w:val="29pt"/>
              </w:rPr>
              <w:t>с</w:t>
            </w:r>
            <w:proofErr w:type="gramStart"/>
            <w:r>
              <w:rPr>
                <w:rStyle w:val="29pt"/>
              </w:rPr>
              <w:t>.М</w:t>
            </w:r>
            <w:proofErr w:type="gramEnd"/>
            <w:r>
              <w:rPr>
                <w:rStyle w:val="29pt"/>
              </w:rPr>
              <w:t>орозовка</w:t>
            </w:r>
            <w:proofErr w:type="spellEnd"/>
            <w:r>
              <w:rPr>
                <w:rStyle w:val="29pt"/>
              </w:rPr>
              <w:t>,</w:t>
            </w:r>
          </w:p>
        </w:tc>
        <w:tc>
          <w:tcPr>
            <w:tcW w:w="850" w:type="dxa"/>
            <w:tcBorders>
              <w:top w:val="single" w:sz="4" w:space="0" w:color="auto"/>
              <w:left w:val="single" w:sz="4" w:space="0" w:color="auto"/>
              <w:bottom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0,3</w:t>
            </w:r>
          </w:p>
        </w:tc>
        <w:tc>
          <w:tcPr>
            <w:tcW w:w="883" w:type="dxa"/>
            <w:tcBorders>
              <w:top w:val="single" w:sz="4" w:space="0" w:color="auto"/>
              <w:left w:val="single" w:sz="4" w:space="0" w:color="auto"/>
              <w:bottom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left="260" w:firstLine="0"/>
              <w:jc w:val="left"/>
            </w:pPr>
            <w:r>
              <w:rPr>
                <w:rStyle w:val="29pt"/>
              </w:rPr>
              <w:t>ТБО</w:t>
            </w:r>
          </w:p>
        </w:tc>
        <w:tc>
          <w:tcPr>
            <w:tcW w:w="1051" w:type="dxa"/>
            <w:tcBorders>
              <w:top w:val="single" w:sz="4" w:space="0" w:color="auto"/>
              <w:left w:val="single" w:sz="4" w:space="0" w:color="auto"/>
              <w:bottom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1,2</w:t>
            </w:r>
          </w:p>
        </w:tc>
        <w:tc>
          <w:tcPr>
            <w:tcW w:w="965" w:type="dxa"/>
            <w:tcBorders>
              <w:top w:val="single" w:sz="4" w:space="0" w:color="auto"/>
              <w:left w:val="single" w:sz="4" w:space="0" w:color="auto"/>
              <w:bottom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0,4</w:t>
            </w:r>
          </w:p>
        </w:tc>
        <w:tc>
          <w:tcPr>
            <w:tcW w:w="821" w:type="dxa"/>
            <w:tcBorders>
              <w:top w:val="single" w:sz="4" w:space="0" w:color="auto"/>
              <w:left w:val="single" w:sz="4" w:space="0" w:color="auto"/>
              <w:bottom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40</w:t>
            </w:r>
          </w:p>
        </w:tc>
        <w:tc>
          <w:tcPr>
            <w:tcW w:w="1133" w:type="dxa"/>
            <w:tcBorders>
              <w:top w:val="single" w:sz="4" w:space="0" w:color="auto"/>
              <w:left w:val="single" w:sz="4" w:space="0" w:color="auto"/>
              <w:bottom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0,2</w:t>
            </w:r>
          </w:p>
        </w:tc>
        <w:tc>
          <w:tcPr>
            <w:tcW w:w="955" w:type="dxa"/>
            <w:tcBorders>
              <w:top w:val="single" w:sz="4" w:space="0" w:color="auto"/>
              <w:left w:val="single" w:sz="4" w:space="0" w:color="auto"/>
              <w:bottom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1</w:t>
            </w:r>
          </w:p>
        </w:tc>
        <w:tc>
          <w:tcPr>
            <w:tcW w:w="950" w:type="dxa"/>
            <w:tcBorders>
              <w:top w:val="single" w:sz="4" w:space="0" w:color="auto"/>
              <w:left w:val="single" w:sz="4" w:space="0" w:color="auto"/>
              <w:bottom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Pr>
              <w:t>2004</w:t>
            </w:r>
          </w:p>
        </w:tc>
        <w:tc>
          <w:tcPr>
            <w:tcW w:w="859" w:type="dxa"/>
            <w:tcBorders>
              <w:top w:val="single" w:sz="4" w:space="0" w:color="auto"/>
              <w:left w:val="single" w:sz="4" w:space="0" w:color="auto"/>
              <w:bottom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left="240" w:firstLine="0"/>
              <w:jc w:val="left"/>
            </w:pPr>
            <w:r>
              <w:rPr>
                <w:rStyle w:val="29pt"/>
              </w:rPr>
              <w:t>2025</w:t>
            </w:r>
          </w:p>
        </w:tc>
        <w:tc>
          <w:tcPr>
            <w:tcW w:w="744" w:type="dxa"/>
            <w:tcBorders>
              <w:top w:val="single" w:sz="4" w:space="0" w:color="auto"/>
              <w:left w:val="single" w:sz="4" w:space="0" w:color="auto"/>
              <w:bottom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left="280" w:firstLine="0"/>
              <w:jc w:val="left"/>
            </w:pPr>
            <w:r>
              <w:rPr>
                <w:rStyle w:val="29pt"/>
              </w:rPr>
              <w:t>А-1</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left="280" w:firstLine="0"/>
              <w:jc w:val="left"/>
            </w:pPr>
            <w:r>
              <w:rPr>
                <w:rStyle w:val="29pt"/>
              </w:rPr>
              <w:t>О</w:t>
            </w:r>
          </w:p>
        </w:tc>
      </w:tr>
    </w:tbl>
    <w:p w:rsidR="00FB3A25" w:rsidRDefault="00FB3A25" w:rsidP="00FB3A25">
      <w:pPr>
        <w:framePr w:w="15048" w:wrap="notBeside" w:vAnchor="text" w:hAnchor="text" w:xAlign="center" w:y="1"/>
        <w:rPr>
          <w:sz w:val="2"/>
          <w:szCs w:val="2"/>
        </w:rPr>
      </w:pPr>
    </w:p>
    <w:p w:rsidR="00FB3A25" w:rsidRDefault="00FB3A25" w:rsidP="00FB3A25">
      <w:pPr>
        <w:rPr>
          <w:sz w:val="2"/>
          <w:szCs w:val="2"/>
        </w:rPr>
        <w:sectPr w:rsidR="00FB3A25">
          <w:pgSz w:w="16840" w:h="11900" w:orient="landscape"/>
          <w:pgMar w:top="1013" w:right="380" w:bottom="1287" w:left="1412"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430"/>
        <w:gridCol w:w="1699"/>
        <w:gridCol w:w="1987"/>
        <w:gridCol w:w="850"/>
        <w:gridCol w:w="883"/>
        <w:gridCol w:w="1051"/>
        <w:gridCol w:w="965"/>
        <w:gridCol w:w="821"/>
        <w:gridCol w:w="1133"/>
        <w:gridCol w:w="955"/>
        <w:gridCol w:w="950"/>
        <w:gridCol w:w="859"/>
        <w:gridCol w:w="744"/>
        <w:gridCol w:w="720"/>
      </w:tblGrid>
      <w:tr w:rsidR="00FB3A25" w:rsidTr="00FB3A25">
        <w:trPr>
          <w:trHeight w:hRule="exact" w:val="278"/>
          <w:jc w:val="center"/>
        </w:trPr>
        <w:tc>
          <w:tcPr>
            <w:tcW w:w="1430" w:type="dxa"/>
            <w:tcBorders>
              <w:top w:val="single" w:sz="4" w:space="0" w:color="auto"/>
              <w:left w:val="single" w:sz="4" w:space="0" w:color="auto"/>
            </w:tcBorders>
            <w:shd w:val="clear" w:color="auto" w:fill="FFFFFF"/>
            <w:vAlign w:val="bottom"/>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0"/>
              </w:rPr>
              <w:lastRenderedPageBreak/>
              <w:t>1</w:t>
            </w:r>
          </w:p>
        </w:tc>
        <w:tc>
          <w:tcPr>
            <w:tcW w:w="1699" w:type="dxa"/>
            <w:tcBorders>
              <w:top w:val="single" w:sz="4" w:space="0" w:color="auto"/>
              <w:left w:val="single" w:sz="4" w:space="0" w:color="auto"/>
            </w:tcBorders>
            <w:shd w:val="clear" w:color="auto" w:fill="FFFFFF"/>
            <w:vAlign w:val="bottom"/>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0"/>
              </w:rPr>
              <w:t>2</w:t>
            </w:r>
          </w:p>
        </w:tc>
        <w:tc>
          <w:tcPr>
            <w:tcW w:w="1987"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0"/>
              </w:rPr>
              <w:t>3</w:t>
            </w:r>
          </w:p>
        </w:tc>
        <w:tc>
          <w:tcPr>
            <w:tcW w:w="850"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0"/>
              </w:rPr>
              <w:t>4</w:t>
            </w:r>
          </w:p>
        </w:tc>
        <w:tc>
          <w:tcPr>
            <w:tcW w:w="883" w:type="dxa"/>
            <w:tcBorders>
              <w:top w:val="single" w:sz="4" w:space="0" w:color="auto"/>
              <w:left w:val="single" w:sz="4" w:space="0" w:color="auto"/>
            </w:tcBorders>
            <w:shd w:val="clear" w:color="auto" w:fill="FFFFFF"/>
            <w:vAlign w:val="bottom"/>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0"/>
              </w:rPr>
              <w:t>6</w:t>
            </w:r>
          </w:p>
        </w:tc>
        <w:tc>
          <w:tcPr>
            <w:tcW w:w="1051"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0"/>
              </w:rPr>
              <w:t>7</w:t>
            </w:r>
          </w:p>
        </w:tc>
        <w:tc>
          <w:tcPr>
            <w:tcW w:w="965" w:type="dxa"/>
            <w:tcBorders>
              <w:top w:val="single" w:sz="4" w:space="0" w:color="auto"/>
              <w:left w:val="single" w:sz="4" w:space="0" w:color="auto"/>
            </w:tcBorders>
            <w:shd w:val="clear" w:color="auto" w:fill="FFFFFF"/>
            <w:vAlign w:val="bottom"/>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0"/>
              </w:rPr>
              <w:t>8</w:t>
            </w:r>
          </w:p>
        </w:tc>
        <w:tc>
          <w:tcPr>
            <w:tcW w:w="821"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0"/>
              </w:rPr>
              <w:t>9</w:t>
            </w:r>
          </w:p>
        </w:tc>
        <w:tc>
          <w:tcPr>
            <w:tcW w:w="1133" w:type="dxa"/>
            <w:tcBorders>
              <w:top w:val="single" w:sz="4" w:space="0" w:color="auto"/>
              <w:left w:val="single" w:sz="4" w:space="0" w:color="auto"/>
            </w:tcBorders>
            <w:shd w:val="clear" w:color="auto" w:fill="FFFFFF"/>
            <w:vAlign w:val="bottom"/>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0"/>
              </w:rPr>
              <w:t>10</w:t>
            </w:r>
          </w:p>
        </w:tc>
        <w:tc>
          <w:tcPr>
            <w:tcW w:w="955" w:type="dxa"/>
            <w:tcBorders>
              <w:top w:val="single" w:sz="4" w:space="0" w:color="auto"/>
              <w:left w:val="single" w:sz="4" w:space="0" w:color="auto"/>
            </w:tcBorders>
            <w:shd w:val="clear" w:color="auto" w:fill="FFFFFF"/>
            <w:vAlign w:val="bottom"/>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0"/>
              </w:rPr>
              <w:t>11</w:t>
            </w:r>
          </w:p>
        </w:tc>
        <w:tc>
          <w:tcPr>
            <w:tcW w:w="950" w:type="dxa"/>
            <w:tcBorders>
              <w:top w:val="single" w:sz="4" w:space="0" w:color="auto"/>
              <w:left w:val="single" w:sz="4" w:space="0" w:color="auto"/>
            </w:tcBorders>
            <w:shd w:val="clear" w:color="auto" w:fill="FFFFFF"/>
            <w:vAlign w:val="bottom"/>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0"/>
              </w:rPr>
              <w:t>12</w:t>
            </w:r>
          </w:p>
        </w:tc>
        <w:tc>
          <w:tcPr>
            <w:tcW w:w="859"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0"/>
              </w:rPr>
              <w:t>13</w:t>
            </w:r>
          </w:p>
        </w:tc>
        <w:tc>
          <w:tcPr>
            <w:tcW w:w="744"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right="280" w:firstLine="0"/>
              <w:jc w:val="right"/>
            </w:pPr>
            <w:r>
              <w:rPr>
                <w:rStyle w:val="29pt0"/>
              </w:rPr>
              <w:t>14</w:t>
            </w:r>
          </w:p>
        </w:tc>
        <w:tc>
          <w:tcPr>
            <w:tcW w:w="720" w:type="dxa"/>
            <w:tcBorders>
              <w:top w:val="single" w:sz="4" w:space="0" w:color="auto"/>
              <w:left w:val="single" w:sz="4" w:space="0" w:color="auto"/>
              <w:righ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left="280" w:firstLine="0"/>
              <w:jc w:val="left"/>
            </w:pPr>
            <w:r>
              <w:rPr>
                <w:rStyle w:val="29pt0"/>
              </w:rPr>
              <w:t>15</w:t>
            </w:r>
          </w:p>
        </w:tc>
      </w:tr>
      <w:tr w:rsidR="00FB3A25" w:rsidTr="00FB3A25">
        <w:trPr>
          <w:trHeight w:hRule="exact" w:val="274"/>
          <w:jc w:val="center"/>
        </w:trPr>
        <w:tc>
          <w:tcPr>
            <w:tcW w:w="1430" w:type="dxa"/>
            <w:vMerge w:val="restart"/>
            <w:tcBorders>
              <w:top w:val="single" w:sz="4" w:space="0" w:color="auto"/>
              <w:left w:val="single" w:sz="4" w:space="0" w:color="auto"/>
            </w:tcBorders>
            <w:shd w:val="clear" w:color="auto" w:fill="FFFFFF"/>
          </w:tcPr>
          <w:p w:rsidR="00FB3A25" w:rsidRDefault="00FB3A25" w:rsidP="00FB3A25">
            <w:pPr>
              <w:framePr w:w="15048" w:wrap="notBeside" w:vAnchor="text" w:hAnchor="text" w:xAlign="center" w:y="1"/>
              <w:rPr>
                <w:sz w:val="10"/>
                <w:szCs w:val="10"/>
              </w:rPr>
            </w:pPr>
          </w:p>
        </w:tc>
        <w:tc>
          <w:tcPr>
            <w:tcW w:w="1699" w:type="dxa"/>
            <w:tcBorders>
              <w:top w:val="single" w:sz="4" w:space="0" w:color="auto"/>
              <w:left w:val="single" w:sz="4" w:space="0" w:color="auto"/>
            </w:tcBorders>
            <w:shd w:val="clear" w:color="auto" w:fill="FFFFFF"/>
          </w:tcPr>
          <w:p w:rsidR="00FB3A25" w:rsidRDefault="00FB3A25" w:rsidP="00FB3A25">
            <w:pPr>
              <w:framePr w:w="15048" w:wrap="notBeside" w:vAnchor="text" w:hAnchor="text" w:xAlign="center" w:y="1"/>
              <w:rPr>
                <w:sz w:val="10"/>
                <w:szCs w:val="10"/>
              </w:rPr>
            </w:pPr>
          </w:p>
        </w:tc>
        <w:tc>
          <w:tcPr>
            <w:tcW w:w="1987" w:type="dxa"/>
            <w:tcBorders>
              <w:top w:val="single" w:sz="4" w:space="0" w:color="auto"/>
              <w:left w:val="single" w:sz="4" w:space="0" w:color="auto"/>
            </w:tcBorders>
            <w:shd w:val="clear" w:color="auto" w:fill="FFFFFF"/>
            <w:vAlign w:val="bottom"/>
          </w:tcPr>
          <w:p w:rsidR="00FB3A25" w:rsidRDefault="00FB3A25" w:rsidP="00FB3A25">
            <w:pPr>
              <w:pStyle w:val="20"/>
              <w:framePr w:w="15048" w:wrap="notBeside" w:vAnchor="text" w:hAnchor="text" w:xAlign="center" w:y="1"/>
              <w:shd w:val="clear" w:color="auto" w:fill="auto"/>
              <w:spacing w:before="0" w:line="180" w:lineRule="exact"/>
              <w:ind w:left="140" w:firstLine="0"/>
              <w:jc w:val="left"/>
            </w:pPr>
            <w:r>
              <w:rPr>
                <w:rStyle w:val="29pt"/>
                <w:rFonts w:eastAsia="Tahoma"/>
              </w:rPr>
              <w:t>ул</w:t>
            </w:r>
            <w:proofErr w:type="gramStart"/>
            <w:r>
              <w:rPr>
                <w:rStyle w:val="29pt"/>
                <w:rFonts w:eastAsia="Tahoma"/>
              </w:rPr>
              <w:t>.В</w:t>
            </w:r>
            <w:proofErr w:type="gramEnd"/>
            <w:r>
              <w:rPr>
                <w:rStyle w:val="29pt"/>
                <w:rFonts w:eastAsia="Tahoma"/>
              </w:rPr>
              <w:t>олодарского, 4</w:t>
            </w:r>
          </w:p>
        </w:tc>
        <w:tc>
          <w:tcPr>
            <w:tcW w:w="850" w:type="dxa"/>
            <w:tcBorders>
              <w:top w:val="single" w:sz="4" w:space="0" w:color="auto"/>
              <w:left w:val="single" w:sz="4" w:space="0" w:color="auto"/>
            </w:tcBorders>
            <w:shd w:val="clear" w:color="auto" w:fill="FFFFFF"/>
          </w:tcPr>
          <w:p w:rsidR="00FB3A25" w:rsidRDefault="00FB3A25" w:rsidP="00FB3A25">
            <w:pPr>
              <w:framePr w:w="15048" w:wrap="notBeside" w:vAnchor="text" w:hAnchor="text" w:xAlign="center" w:y="1"/>
              <w:rPr>
                <w:sz w:val="10"/>
                <w:szCs w:val="10"/>
              </w:rPr>
            </w:pPr>
          </w:p>
        </w:tc>
        <w:tc>
          <w:tcPr>
            <w:tcW w:w="883" w:type="dxa"/>
            <w:tcBorders>
              <w:top w:val="single" w:sz="4" w:space="0" w:color="auto"/>
              <w:left w:val="single" w:sz="4" w:space="0" w:color="auto"/>
            </w:tcBorders>
            <w:shd w:val="clear" w:color="auto" w:fill="FFFFFF"/>
          </w:tcPr>
          <w:p w:rsidR="00FB3A25" w:rsidRDefault="00FB3A25" w:rsidP="00FB3A25">
            <w:pPr>
              <w:framePr w:w="15048" w:wrap="notBeside" w:vAnchor="text" w:hAnchor="text" w:xAlign="center" w:y="1"/>
              <w:rPr>
                <w:sz w:val="10"/>
                <w:szCs w:val="10"/>
              </w:rPr>
            </w:pPr>
          </w:p>
        </w:tc>
        <w:tc>
          <w:tcPr>
            <w:tcW w:w="1051" w:type="dxa"/>
            <w:tcBorders>
              <w:top w:val="single" w:sz="4" w:space="0" w:color="auto"/>
              <w:left w:val="single" w:sz="4" w:space="0" w:color="auto"/>
            </w:tcBorders>
            <w:shd w:val="clear" w:color="auto" w:fill="FFFFFF"/>
          </w:tcPr>
          <w:p w:rsidR="00FB3A25" w:rsidRDefault="00FB3A25" w:rsidP="00FB3A25">
            <w:pPr>
              <w:framePr w:w="15048" w:wrap="notBeside" w:vAnchor="text" w:hAnchor="text" w:xAlign="center" w:y="1"/>
              <w:rPr>
                <w:sz w:val="10"/>
                <w:szCs w:val="10"/>
              </w:rPr>
            </w:pPr>
          </w:p>
        </w:tc>
        <w:tc>
          <w:tcPr>
            <w:tcW w:w="965" w:type="dxa"/>
            <w:tcBorders>
              <w:top w:val="single" w:sz="4" w:space="0" w:color="auto"/>
              <w:left w:val="single" w:sz="4" w:space="0" w:color="auto"/>
            </w:tcBorders>
            <w:shd w:val="clear" w:color="auto" w:fill="FFFFFF"/>
          </w:tcPr>
          <w:p w:rsidR="00FB3A25" w:rsidRDefault="00FB3A25" w:rsidP="00FB3A25">
            <w:pPr>
              <w:framePr w:w="15048" w:wrap="notBeside" w:vAnchor="text" w:hAnchor="text" w:xAlign="center" w:y="1"/>
              <w:rPr>
                <w:sz w:val="10"/>
                <w:szCs w:val="10"/>
              </w:rPr>
            </w:pPr>
          </w:p>
        </w:tc>
        <w:tc>
          <w:tcPr>
            <w:tcW w:w="821" w:type="dxa"/>
            <w:tcBorders>
              <w:top w:val="single" w:sz="4" w:space="0" w:color="auto"/>
              <w:left w:val="single" w:sz="4" w:space="0" w:color="auto"/>
            </w:tcBorders>
            <w:shd w:val="clear" w:color="auto" w:fill="FFFFFF"/>
          </w:tcPr>
          <w:p w:rsidR="00FB3A25" w:rsidRDefault="00FB3A25" w:rsidP="00FB3A25">
            <w:pPr>
              <w:framePr w:w="15048"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FB3A25" w:rsidRDefault="00FB3A25" w:rsidP="00FB3A25">
            <w:pPr>
              <w:framePr w:w="15048" w:wrap="notBeside" w:vAnchor="text" w:hAnchor="text" w:xAlign="center" w:y="1"/>
              <w:rPr>
                <w:sz w:val="10"/>
                <w:szCs w:val="10"/>
              </w:rPr>
            </w:pPr>
          </w:p>
        </w:tc>
        <w:tc>
          <w:tcPr>
            <w:tcW w:w="955" w:type="dxa"/>
            <w:tcBorders>
              <w:top w:val="single" w:sz="4" w:space="0" w:color="auto"/>
              <w:left w:val="single" w:sz="4" w:space="0" w:color="auto"/>
            </w:tcBorders>
            <w:shd w:val="clear" w:color="auto" w:fill="FFFFFF"/>
          </w:tcPr>
          <w:p w:rsidR="00FB3A25" w:rsidRDefault="00FB3A25" w:rsidP="00FB3A25">
            <w:pPr>
              <w:framePr w:w="15048" w:wrap="notBeside" w:vAnchor="text" w:hAnchor="text" w:xAlign="center" w:y="1"/>
              <w:rPr>
                <w:sz w:val="10"/>
                <w:szCs w:val="10"/>
              </w:rPr>
            </w:pPr>
          </w:p>
        </w:tc>
        <w:tc>
          <w:tcPr>
            <w:tcW w:w="950" w:type="dxa"/>
            <w:tcBorders>
              <w:top w:val="single" w:sz="4" w:space="0" w:color="auto"/>
              <w:left w:val="single" w:sz="4" w:space="0" w:color="auto"/>
            </w:tcBorders>
            <w:shd w:val="clear" w:color="auto" w:fill="FFFFFF"/>
          </w:tcPr>
          <w:p w:rsidR="00FB3A25" w:rsidRDefault="00FB3A25" w:rsidP="00FB3A25">
            <w:pPr>
              <w:framePr w:w="15048" w:wrap="notBeside" w:vAnchor="text" w:hAnchor="text" w:xAlign="center" w:y="1"/>
              <w:rPr>
                <w:sz w:val="10"/>
                <w:szCs w:val="10"/>
              </w:rPr>
            </w:pPr>
          </w:p>
        </w:tc>
        <w:tc>
          <w:tcPr>
            <w:tcW w:w="859" w:type="dxa"/>
            <w:tcBorders>
              <w:top w:val="single" w:sz="4" w:space="0" w:color="auto"/>
              <w:left w:val="single" w:sz="4" w:space="0" w:color="auto"/>
            </w:tcBorders>
            <w:shd w:val="clear" w:color="auto" w:fill="FFFFFF"/>
          </w:tcPr>
          <w:p w:rsidR="00FB3A25" w:rsidRDefault="00FB3A25" w:rsidP="00FB3A25">
            <w:pPr>
              <w:framePr w:w="15048" w:wrap="notBeside" w:vAnchor="text" w:hAnchor="text" w:xAlign="center" w:y="1"/>
              <w:rPr>
                <w:sz w:val="10"/>
                <w:szCs w:val="10"/>
              </w:rPr>
            </w:pPr>
          </w:p>
        </w:tc>
        <w:tc>
          <w:tcPr>
            <w:tcW w:w="744" w:type="dxa"/>
            <w:tcBorders>
              <w:top w:val="single" w:sz="4" w:space="0" w:color="auto"/>
              <w:left w:val="single" w:sz="4" w:space="0" w:color="auto"/>
            </w:tcBorders>
            <w:shd w:val="clear" w:color="auto" w:fill="FFFFFF"/>
          </w:tcPr>
          <w:p w:rsidR="00FB3A25" w:rsidRDefault="00FB3A25" w:rsidP="00FB3A25">
            <w:pPr>
              <w:framePr w:w="15048" w:wrap="notBeside" w:vAnchor="text" w:hAnchor="text" w:xAlign="center" w:y="1"/>
              <w:rPr>
                <w:sz w:val="10"/>
                <w:szCs w:val="10"/>
              </w:rPr>
            </w:pPr>
          </w:p>
        </w:tc>
        <w:tc>
          <w:tcPr>
            <w:tcW w:w="720" w:type="dxa"/>
            <w:tcBorders>
              <w:top w:val="single" w:sz="4" w:space="0" w:color="auto"/>
              <w:left w:val="single" w:sz="4" w:space="0" w:color="auto"/>
              <w:right w:val="single" w:sz="4" w:space="0" w:color="auto"/>
            </w:tcBorders>
            <w:shd w:val="clear" w:color="auto" w:fill="FFFFFF"/>
          </w:tcPr>
          <w:p w:rsidR="00FB3A25" w:rsidRDefault="00FB3A25" w:rsidP="00FB3A25">
            <w:pPr>
              <w:framePr w:w="15048" w:wrap="notBeside" w:vAnchor="text" w:hAnchor="text" w:xAlign="center" w:y="1"/>
              <w:rPr>
                <w:sz w:val="10"/>
                <w:szCs w:val="10"/>
              </w:rPr>
            </w:pPr>
          </w:p>
        </w:tc>
      </w:tr>
      <w:tr w:rsidR="00FB3A25" w:rsidTr="00FB3A25">
        <w:trPr>
          <w:trHeight w:hRule="exact" w:val="1598"/>
          <w:jc w:val="center"/>
        </w:trPr>
        <w:tc>
          <w:tcPr>
            <w:tcW w:w="1430" w:type="dxa"/>
            <w:vMerge/>
            <w:tcBorders>
              <w:left w:val="single" w:sz="4" w:space="0" w:color="auto"/>
            </w:tcBorders>
            <w:shd w:val="clear" w:color="auto" w:fill="FFFFFF"/>
          </w:tcPr>
          <w:p w:rsidR="00FB3A25" w:rsidRDefault="00FB3A25" w:rsidP="00FB3A25">
            <w:pPr>
              <w:framePr w:w="15048" w:wrap="notBeside" w:vAnchor="text" w:hAnchor="text" w:xAlign="center" w:y="1"/>
            </w:pPr>
          </w:p>
        </w:tc>
        <w:tc>
          <w:tcPr>
            <w:tcW w:w="1699"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left="200" w:firstLine="0"/>
              <w:jc w:val="left"/>
            </w:pPr>
            <w:r>
              <w:rPr>
                <w:rStyle w:val="29pt"/>
                <w:rFonts w:eastAsia="Tahoma"/>
              </w:rPr>
              <w:t xml:space="preserve">хутор </w:t>
            </w:r>
            <w:proofErr w:type="gramStart"/>
            <w:r>
              <w:rPr>
                <w:rStyle w:val="29pt"/>
                <w:rFonts w:eastAsia="Tahoma"/>
              </w:rPr>
              <w:t>Нагорное</w:t>
            </w:r>
            <w:proofErr w:type="gramEnd"/>
          </w:p>
        </w:tc>
        <w:tc>
          <w:tcPr>
            <w:tcW w:w="1987" w:type="dxa"/>
            <w:tcBorders>
              <w:top w:val="single" w:sz="4" w:space="0" w:color="auto"/>
              <w:left w:val="single" w:sz="4" w:space="0" w:color="auto"/>
            </w:tcBorders>
            <w:shd w:val="clear" w:color="auto" w:fill="FFFFFF"/>
            <w:vAlign w:val="bottom"/>
          </w:tcPr>
          <w:p w:rsidR="00FB3A25" w:rsidRDefault="00FB3A25" w:rsidP="00FB3A25">
            <w:pPr>
              <w:pStyle w:val="20"/>
              <w:framePr w:w="15048" w:wrap="notBeside" w:vAnchor="text" w:hAnchor="text" w:xAlign="center" w:y="1"/>
              <w:shd w:val="clear" w:color="auto" w:fill="auto"/>
              <w:spacing w:before="0" w:line="264" w:lineRule="exact"/>
              <w:ind w:firstLine="0"/>
            </w:pPr>
            <w:r>
              <w:rPr>
                <w:rStyle w:val="29pt"/>
                <w:rFonts w:eastAsia="Tahoma"/>
              </w:rPr>
              <w:t>1500 м по направлению на юго-запад от ориентира: х</w:t>
            </w:r>
            <w:proofErr w:type="gramStart"/>
            <w:r>
              <w:rPr>
                <w:rStyle w:val="29pt"/>
                <w:rFonts w:eastAsia="Tahoma"/>
              </w:rPr>
              <w:t>.Н</w:t>
            </w:r>
            <w:proofErr w:type="gramEnd"/>
            <w:r>
              <w:rPr>
                <w:rStyle w:val="29pt"/>
                <w:rFonts w:eastAsia="Tahoma"/>
              </w:rPr>
              <w:t>агорное, ул. Зеленая Роща, 1</w:t>
            </w:r>
          </w:p>
        </w:tc>
        <w:tc>
          <w:tcPr>
            <w:tcW w:w="850"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Fonts w:eastAsia="Tahoma"/>
              </w:rPr>
              <w:t>0,3</w:t>
            </w:r>
          </w:p>
        </w:tc>
        <w:tc>
          <w:tcPr>
            <w:tcW w:w="883"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left="260" w:firstLine="0"/>
              <w:jc w:val="left"/>
            </w:pPr>
            <w:r>
              <w:rPr>
                <w:rStyle w:val="29pt"/>
                <w:rFonts w:eastAsia="Tahoma"/>
              </w:rPr>
              <w:t>ТБО</w:t>
            </w:r>
          </w:p>
        </w:tc>
        <w:tc>
          <w:tcPr>
            <w:tcW w:w="1051"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Fonts w:eastAsia="Tahoma"/>
              </w:rPr>
              <w:t>0,9</w:t>
            </w:r>
          </w:p>
        </w:tc>
        <w:tc>
          <w:tcPr>
            <w:tcW w:w="965"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Fonts w:eastAsia="Tahoma"/>
              </w:rPr>
              <w:t>0,3</w:t>
            </w:r>
          </w:p>
        </w:tc>
        <w:tc>
          <w:tcPr>
            <w:tcW w:w="821"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Fonts w:eastAsia="Tahoma"/>
              </w:rPr>
              <w:t>30</w:t>
            </w:r>
          </w:p>
        </w:tc>
        <w:tc>
          <w:tcPr>
            <w:tcW w:w="1133"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Fonts w:eastAsia="Tahoma"/>
              </w:rPr>
              <w:t>0,15</w:t>
            </w:r>
          </w:p>
        </w:tc>
        <w:tc>
          <w:tcPr>
            <w:tcW w:w="955"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Fonts w:eastAsia="Tahoma"/>
              </w:rPr>
              <w:t>1</w:t>
            </w:r>
          </w:p>
        </w:tc>
        <w:tc>
          <w:tcPr>
            <w:tcW w:w="950"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Fonts w:eastAsia="Tahoma"/>
              </w:rPr>
              <w:t>2004</w:t>
            </w:r>
          </w:p>
        </w:tc>
        <w:tc>
          <w:tcPr>
            <w:tcW w:w="859"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left="240" w:firstLine="0"/>
              <w:jc w:val="left"/>
            </w:pPr>
            <w:r>
              <w:rPr>
                <w:rStyle w:val="29pt"/>
                <w:rFonts w:eastAsia="Tahoma"/>
              </w:rPr>
              <w:t>2025</w:t>
            </w:r>
          </w:p>
        </w:tc>
        <w:tc>
          <w:tcPr>
            <w:tcW w:w="744"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left="280" w:firstLine="0"/>
              <w:jc w:val="left"/>
            </w:pPr>
            <w:r>
              <w:rPr>
                <w:rStyle w:val="29pt"/>
                <w:rFonts w:eastAsia="Tahoma"/>
              </w:rPr>
              <w:t>А-1</w:t>
            </w:r>
          </w:p>
        </w:tc>
        <w:tc>
          <w:tcPr>
            <w:tcW w:w="720" w:type="dxa"/>
            <w:tcBorders>
              <w:top w:val="single" w:sz="4" w:space="0" w:color="auto"/>
              <w:left w:val="single" w:sz="4" w:space="0" w:color="auto"/>
              <w:righ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Fonts w:eastAsia="Tahoma"/>
              </w:rPr>
              <w:t>О</w:t>
            </w:r>
          </w:p>
        </w:tc>
      </w:tr>
      <w:tr w:rsidR="00FB3A25" w:rsidTr="00FB3A25">
        <w:trPr>
          <w:trHeight w:hRule="exact" w:val="2126"/>
          <w:jc w:val="center"/>
        </w:trPr>
        <w:tc>
          <w:tcPr>
            <w:tcW w:w="1430" w:type="dxa"/>
            <w:vMerge w:val="restart"/>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274" w:lineRule="exact"/>
              <w:ind w:firstLine="0"/>
            </w:pPr>
            <w:proofErr w:type="spellStart"/>
            <w:r>
              <w:rPr>
                <w:rStyle w:val="29pt"/>
                <w:rFonts w:eastAsia="Tahoma"/>
              </w:rPr>
              <w:t>Новокалитве</w:t>
            </w:r>
            <w:proofErr w:type="spellEnd"/>
            <w:r>
              <w:rPr>
                <w:rStyle w:val="29pt"/>
                <w:rFonts w:eastAsia="Tahoma"/>
              </w:rPr>
              <w:t xml:space="preserve"> некое </w:t>
            </w:r>
            <w:proofErr w:type="spellStart"/>
            <w:r>
              <w:rPr>
                <w:rStyle w:val="29pt"/>
                <w:rFonts w:eastAsia="Tahoma"/>
              </w:rPr>
              <w:t>с.п</w:t>
            </w:r>
            <w:proofErr w:type="spellEnd"/>
            <w:r>
              <w:rPr>
                <w:rStyle w:val="29pt"/>
                <w:rFonts w:eastAsia="Tahoma"/>
              </w:rPr>
              <w:t>.</w:t>
            </w:r>
          </w:p>
        </w:tc>
        <w:tc>
          <w:tcPr>
            <w:tcW w:w="1699"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259" w:lineRule="exact"/>
              <w:ind w:firstLine="0"/>
            </w:pPr>
            <w:r>
              <w:rPr>
                <w:rStyle w:val="29pt"/>
                <w:rFonts w:eastAsia="Tahoma"/>
              </w:rPr>
              <w:t>село Новая Калитва</w:t>
            </w:r>
          </w:p>
        </w:tc>
        <w:tc>
          <w:tcPr>
            <w:tcW w:w="1987" w:type="dxa"/>
            <w:tcBorders>
              <w:top w:val="single" w:sz="4" w:space="0" w:color="auto"/>
              <w:left w:val="single" w:sz="4" w:space="0" w:color="auto"/>
            </w:tcBorders>
            <w:shd w:val="clear" w:color="auto" w:fill="FFFFFF"/>
            <w:vAlign w:val="bottom"/>
          </w:tcPr>
          <w:p w:rsidR="00FB3A25" w:rsidRDefault="00FB3A25" w:rsidP="00FB3A25">
            <w:pPr>
              <w:pStyle w:val="20"/>
              <w:framePr w:w="15048" w:wrap="notBeside" w:vAnchor="text" w:hAnchor="text" w:xAlign="center" w:y="1"/>
              <w:shd w:val="clear" w:color="auto" w:fill="auto"/>
              <w:spacing w:before="0" w:line="264" w:lineRule="exact"/>
              <w:ind w:firstLine="0"/>
            </w:pPr>
            <w:r>
              <w:rPr>
                <w:rStyle w:val="29pt"/>
                <w:rFonts w:eastAsia="Tahoma"/>
              </w:rPr>
              <w:t>примерно в 500м по направлению на юго-восток от ориентира жилой дом, адрес ориентира: с</w:t>
            </w:r>
            <w:proofErr w:type="gramStart"/>
            <w:r>
              <w:rPr>
                <w:rStyle w:val="29pt"/>
                <w:rFonts w:eastAsia="Tahoma"/>
              </w:rPr>
              <w:t>.Н</w:t>
            </w:r>
            <w:proofErr w:type="gramEnd"/>
            <w:r>
              <w:rPr>
                <w:rStyle w:val="29pt"/>
                <w:rFonts w:eastAsia="Tahoma"/>
              </w:rPr>
              <w:t>овая Калитва, ул. Советская,30</w:t>
            </w:r>
          </w:p>
        </w:tc>
        <w:tc>
          <w:tcPr>
            <w:tcW w:w="850"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Fonts w:eastAsia="Tahoma"/>
              </w:rPr>
              <w:t>3</w:t>
            </w:r>
          </w:p>
        </w:tc>
        <w:tc>
          <w:tcPr>
            <w:tcW w:w="883"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left="260" w:firstLine="0"/>
              <w:jc w:val="left"/>
            </w:pPr>
            <w:r>
              <w:rPr>
                <w:rStyle w:val="29pt"/>
                <w:rFonts w:eastAsia="Tahoma"/>
              </w:rPr>
              <w:t>ТБО</w:t>
            </w:r>
          </w:p>
        </w:tc>
        <w:tc>
          <w:tcPr>
            <w:tcW w:w="1051"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Fonts w:eastAsia="Tahoma"/>
              </w:rPr>
              <w:t>2,8</w:t>
            </w:r>
          </w:p>
        </w:tc>
        <w:tc>
          <w:tcPr>
            <w:tcW w:w="965"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Fonts w:eastAsia="Tahoma"/>
              </w:rPr>
              <w:t>0,93</w:t>
            </w:r>
          </w:p>
        </w:tc>
        <w:tc>
          <w:tcPr>
            <w:tcW w:w="821"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Fonts w:eastAsia="Tahoma"/>
              </w:rPr>
              <w:t>8</w:t>
            </w:r>
          </w:p>
        </w:tc>
        <w:tc>
          <w:tcPr>
            <w:tcW w:w="1133"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Fonts w:eastAsia="Tahoma"/>
              </w:rPr>
              <w:t>0,4</w:t>
            </w:r>
          </w:p>
        </w:tc>
        <w:tc>
          <w:tcPr>
            <w:tcW w:w="955"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Fonts w:eastAsia="Tahoma"/>
              </w:rPr>
              <w:t>11,6</w:t>
            </w:r>
          </w:p>
        </w:tc>
        <w:tc>
          <w:tcPr>
            <w:tcW w:w="950"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Fonts w:eastAsia="Tahoma"/>
              </w:rPr>
              <w:t>2004</w:t>
            </w:r>
          </w:p>
        </w:tc>
        <w:tc>
          <w:tcPr>
            <w:tcW w:w="859"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left="240" w:firstLine="0"/>
              <w:jc w:val="left"/>
            </w:pPr>
            <w:r>
              <w:rPr>
                <w:rStyle w:val="29pt"/>
                <w:rFonts w:eastAsia="Tahoma"/>
              </w:rPr>
              <w:t>2020</w:t>
            </w:r>
          </w:p>
        </w:tc>
        <w:tc>
          <w:tcPr>
            <w:tcW w:w="744"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left="280" w:firstLine="0"/>
              <w:jc w:val="left"/>
            </w:pPr>
            <w:r>
              <w:rPr>
                <w:rStyle w:val="29pt"/>
                <w:rFonts w:eastAsia="Tahoma"/>
              </w:rPr>
              <w:t>А</w:t>
            </w:r>
          </w:p>
        </w:tc>
        <w:tc>
          <w:tcPr>
            <w:tcW w:w="720" w:type="dxa"/>
            <w:tcBorders>
              <w:top w:val="single" w:sz="4" w:space="0" w:color="auto"/>
              <w:left w:val="single" w:sz="4" w:space="0" w:color="auto"/>
              <w:righ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Fonts w:eastAsia="Tahoma"/>
              </w:rPr>
              <w:t>-</w:t>
            </w:r>
          </w:p>
        </w:tc>
      </w:tr>
      <w:tr w:rsidR="00FB3A25" w:rsidTr="00FB3A25">
        <w:trPr>
          <w:trHeight w:hRule="exact" w:val="2390"/>
          <w:jc w:val="center"/>
        </w:trPr>
        <w:tc>
          <w:tcPr>
            <w:tcW w:w="1430" w:type="dxa"/>
            <w:vMerge/>
            <w:tcBorders>
              <w:left w:val="single" w:sz="4" w:space="0" w:color="auto"/>
            </w:tcBorders>
            <w:shd w:val="clear" w:color="auto" w:fill="FFFFFF"/>
            <w:vAlign w:val="center"/>
          </w:tcPr>
          <w:p w:rsidR="00FB3A25" w:rsidRDefault="00FB3A25" w:rsidP="00FB3A25">
            <w:pPr>
              <w:framePr w:w="15048" w:wrap="notBeside" w:vAnchor="text" w:hAnchor="text" w:xAlign="center" w:y="1"/>
            </w:pPr>
          </w:p>
        </w:tc>
        <w:tc>
          <w:tcPr>
            <w:tcW w:w="1699"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259" w:lineRule="exact"/>
              <w:ind w:firstLine="0"/>
            </w:pPr>
            <w:r>
              <w:rPr>
                <w:rStyle w:val="29pt"/>
                <w:rFonts w:eastAsia="Tahoma"/>
              </w:rPr>
              <w:t>село Новая Калитва</w:t>
            </w:r>
          </w:p>
        </w:tc>
        <w:tc>
          <w:tcPr>
            <w:tcW w:w="1987" w:type="dxa"/>
            <w:tcBorders>
              <w:top w:val="single" w:sz="4" w:space="0" w:color="auto"/>
              <w:left w:val="single" w:sz="4" w:space="0" w:color="auto"/>
            </w:tcBorders>
            <w:shd w:val="clear" w:color="auto" w:fill="FFFFFF"/>
          </w:tcPr>
          <w:p w:rsidR="00FB3A25" w:rsidRDefault="00FB3A25" w:rsidP="00FB3A25">
            <w:pPr>
              <w:pStyle w:val="20"/>
              <w:framePr w:w="15048" w:wrap="notBeside" w:vAnchor="text" w:hAnchor="text" w:xAlign="center" w:y="1"/>
              <w:shd w:val="clear" w:color="auto" w:fill="auto"/>
              <w:spacing w:before="0" w:line="264" w:lineRule="exact"/>
              <w:ind w:firstLine="0"/>
            </w:pPr>
            <w:r>
              <w:rPr>
                <w:rStyle w:val="29pt"/>
                <w:rFonts w:eastAsia="Tahoma"/>
              </w:rPr>
              <w:t>примерно в 500м по направлению на юго-восток от ориентира жилой дом, адрес ориентира: с</w:t>
            </w:r>
            <w:proofErr w:type="gramStart"/>
            <w:r>
              <w:rPr>
                <w:rStyle w:val="29pt"/>
                <w:rFonts w:eastAsia="Tahoma"/>
              </w:rPr>
              <w:t>.Н</w:t>
            </w:r>
            <w:proofErr w:type="gramEnd"/>
            <w:r>
              <w:rPr>
                <w:rStyle w:val="29pt"/>
                <w:rFonts w:eastAsia="Tahoma"/>
              </w:rPr>
              <w:t>овая Калитва, ул. Красных Партизан, 84</w:t>
            </w:r>
          </w:p>
        </w:tc>
        <w:tc>
          <w:tcPr>
            <w:tcW w:w="850"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Fonts w:eastAsia="Tahoma"/>
              </w:rPr>
              <w:t>0,4</w:t>
            </w:r>
          </w:p>
        </w:tc>
        <w:tc>
          <w:tcPr>
            <w:tcW w:w="883"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left="260" w:firstLine="0"/>
              <w:jc w:val="left"/>
            </w:pPr>
            <w:r>
              <w:rPr>
                <w:rStyle w:val="29pt"/>
                <w:rFonts w:eastAsia="Tahoma"/>
              </w:rPr>
              <w:t>ТБО</w:t>
            </w:r>
          </w:p>
        </w:tc>
        <w:tc>
          <w:tcPr>
            <w:tcW w:w="1051"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Fonts w:eastAsia="Tahoma"/>
              </w:rPr>
              <w:t>1,4</w:t>
            </w:r>
          </w:p>
        </w:tc>
        <w:tc>
          <w:tcPr>
            <w:tcW w:w="965"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Fonts w:eastAsia="Tahoma"/>
              </w:rPr>
              <w:t>0,47</w:t>
            </w:r>
          </w:p>
        </w:tc>
        <w:tc>
          <w:tcPr>
            <w:tcW w:w="821"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Fonts w:eastAsia="Tahoma"/>
              </w:rPr>
              <w:t>35</w:t>
            </w:r>
          </w:p>
        </w:tc>
        <w:tc>
          <w:tcPr>
            <w:tcW w:w="1133"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Fonts w:eastAsia="Tahoma"/>
              </w:rPr>
              <w:t>0,2</w:t>
            </w:r>
          </w:p>
        </w:tc>
        <w:tc>
          <w:tcPr>
            <w:tcW w:w="955"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Fonts w:eastAsia="Tahoma"/>
              </w:rPr>
              <w:t>1,3</w:t>
            </w:r>
          </w:p>
        </w:tc>
        <w:tc>
          <w:tcPr>
            <w:tcW w:w="950"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Fonts w:eastAsia="Tahoma"/>
              </w:rPr>
              <w:t>2004</w:t>
            </w:r>
          </w:p>
        </w:tc>
        <w:tc>
          <w:tcPr>
            <w:tcW w:w="859"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left="240" w:firstLine="0"/>
              <w:jc w:val="left"/>
            </w:pPr>
            <w:r>
              <w:rPr>
                <w:rStyle w:val="29pt"/>
                <w:rFonts w:eastAsia="Tahoma"/>
              </w:rPr>
              <w:t>2020</w:t>
            </w:r>
          </w:p>
        </w:tc>
        <w:tc>
          <w:tcPr>
            <w:tcW w:w="744"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left="280" w:firstLine="0"/>
              <w:jc w:val="left"/>
            </w:pPr>
            <w:r>
              <w:rPr>
                <w:rStyle w:val="29pt"/>
                <w:rFonts w:eastAsia="Tahoma"/>
              </w:rPr>
              <w:t>А</w:t>
            </w:r>
          </w:p>
        </w:tc>
        <w:tc>
          <w:tcPr>
            <w:tcW w:w="720" w:type="dxa"/>
            <w:tcBorders>
              <w:top w:val="single" w:sz="4" w:space="0" w:color="auto"/>
              <w:left w:val="single" w:sz="4" w:space="0" w:color="auto"/>
              <w:righ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Fonts w:eastAsia="Tahoma"/>
              </w:rPr>
              <w:t>-</w:t>
            </w:r>
          </w:p>
        </w:tc>
      </w:tr>
      <w:tr w:rsidR="00FB3A25" w:rsidTr="00FB3A25">
        <w:trPr>
          <w:trHeight w:hRule="exact" w:val="2126"/>
          <w:jc w:val="center"/>
        </w:trPr>
        <w:tc>
          <w:tcPr>
            <w:tcW w:w="1430" w:type="dxa"/>
            <w:vMerge/>
            <w:tcBorders>
              <w:left w:val="single" w:sz="4" w:space="0" w:color="auto"/>
            </w:tcBorders>
            <w:shd w:val="clear" w:color="auto" w:fill="FFFFFF"/>
            <w:vAlign w:val="center"/>
          </w:tcPr>
          <w:p w:rsidR="00FB3A25" w:rsidRDefault="00FB3A25" w:rsidP="00FB3A25">
            <w:pPr>
              <w:framePr w:w="15048" w:wrap="notBeside" w:vAnchor="text" w:hAnchor="text" w:xAlign="center" w:y="1"/>
            </w:pPr>
          </w:p>
        </w:tc>
        <w:tc>
          <w:tcPr>
            <w:tcW w:w="1699"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Fonts w:eastAsia="Tahoma"/>
              </w:rPr>
              <w:t>Криничное</w:t>
            </w:r>
          </w:p>
        </w:tc>
        <w:tc>
          <w:tcPr>
            <w:tcW w:w="1987" w:type="dxa"/>
            <w:tcBorders>
              <w:top w:val="single" w:sz="4" w:space="0" w:color="auto"/>
              <w:left w:val="single" w:sz="4" w:space="0" w:color="auto"/>
            </w:tcBorders>
            <w:shd w:val="clear" w:color="auto" w:fill="FFFFFF"/>
            <w:vAlign w:val="bottom"/>
          </w:tcPr>
          <w:p w:rsidR="00FB3A25" w:rsidRDefault="00FB3A25" w:rsidP="00FB3A25">
            <w:pPr>
              <w:pStyle w:val="20"/>
              <w:framePr w:w="15048" w:wrap="notBeside" w:vAnchor="text" w:hAnchor="text" w:xAlign="center" w:y="1"/>
              <w:shd w:val="clear" w:color="auto" w:fill="auto"/>
              <w:spacing w:before="0" w:line="264" w:lineRule="exact"/>
              <w:ind w:firstLine="0"/>
            </w:pPr>
            <w:r>
              <w:rPr>
                <w:rStyle w:val="29pt"/>
                <w:rFonts w:eastAsia="Tahoma"/>
              </w:rPr>
              <w:t>примерно в 500 м по направлению на юго-запад от ориентира жилой дом, адрес ориентира: х. Голубая Криничное, ул. Мира, 72</w:t>
            </w:r>
          </w:p>
        </w:tc>
        <w:tc>
          <w:tcPr>
            <w:tcW w:w="850"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Fonts w:eastAsia="Tahoma"/>
              </w:rPr>
              <w:t>0,3</w:t>
            </w:r>
          </w:p>
        </w:tc>
        <w:tc>
          <w:tcPr>
            <w:tcW w:w="883"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left="260" w:firstLine="0"/>
              <w:jc w:val="left"/>
            </w:pPr>
            <w:r>
              <w:rPr>
                <w:rStyle w:val="29pt"/>
                <w:rFonts w:eastAsia="Tahoma"/>
              </w:rPr>
              <w:t>ТБО</w:t>
            </w:r>
          </w:p>
        </w:tc>
        <w:tc>
          <w:tcPr>
            <w:tcW w:w="1051"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Fonts w:eastAsia="Tahoma"/>
              </w:rPr>
              <w:t>0,7</w:t>
            </w:r>
          </w:p>
        </w:tc>
        <w:tc>
          <w:tcPr>
            <w:tcW w:w="965"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Fonts w:eastAsia="Tahoma"/>
              </w:rPr>
              <w:t>0,23</w:t>
            </w:r>
          </w:p>
        </w:tc>
        <w:tc>
          <w:tcPr>
            <w:tcW w:w="821"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Fonts w:eastAsia="Tahoma"/>
              </w:rPr>
              <w:t>23</w:t>
            </w:r>
          </w:p>
        </w:tc>
        <w:tc>
          <w:tcPr>
            <w:tcW w:w="1133"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Fonts w:eastAsia="Tahoma"/>
              </w:rPr>
              <w:t>0,1</w:t>
            </w:r>
          </w:p>
        </w:tc>
        <w:tc>
          <w:tcPr>
            <w:tcW w:w="955"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Fonts w:eastAsia="Tahoma"/>
              </w:rPr>
              <w:t>1</w:t>
            </w:r>
          </w:p>
        </w:tc>
        <w:tc>
          <w:tcPr>
            <w:tcW w:w="950"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Fonts w:eastAsia="Tahoma"/>
              </w:rPr>
              <w:t>2004</w:t>
            </w:r>
          </w:p>
        </w:tc>
        <w:tc>
          <w:tcPr>
            <w:tcW w:w="859"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left="240" w:firstLine="0"/>
              <w:jc w:val="left"/>
            </w:pPr>
            <w:r>
              <w:rPr>
                <w:rStyle w:val="29pt"/>
                <w:rFonts w:eastAsia="Tahoma"/>
              </w:rPr>
              <w:t>2020</w:t>
            </w:r>
          </w:p>
        </w:tc>
        <w:tc>
          <w:tcPr>
            <w:tcW w:w="744"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left="280" w:firstLine="0"/>
              <w:jc w:val="left"/>
            </w:pPr>
            <w:r>
              <w:rPr>
                <w:rStyle w:val="29pt"/>
                <w:rFonts w:eastAsia="Tahoma"/>
              </w:rPr>
              <w:t>А</w:t>
            </w:r>
          </w:p>
        </w:tc>
        <w:tc>
          <w:tcPr>
            <w:tcW w:w="720" w:type="dxa"/>
            <w:tcBorders>
              <w:top w:val="single" w:sz="4" w:space="0" w:color="auto"/>
              <w:left w:val="single" w:sz="4" w:space="0" w:color="auto"/>
              <w:righ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Fonts w:eastAsia="Tahoma"/>
              </w:rPr>
              <w:t>-</w:t>
            </w:r>
          </w:p>
        </w:tc>
      </w:tr>
      <w:tr w:rsidR="00FB3A25" w:rsidTr="00FB3A25">
        <w:trPr>
          <w:trHeight w:hRule="exact" w:val="547"/>
          <w:jc w:val="center"/>
        </w:trPr>
        <w:tc>
          <w:tcPr>
            <w:tcW w:w="1430" w:type="dxa"/>
            <w:vMerge/>
            <w:tcBorders>
              <w:left w:val="single" w:sz="4" w:space="0" w:color="auto"/>
              <w:bottom w:val="single" w:sz="4" w:space="0" w:color="auto"/>
            </w:tcBorders>
            <w:shd w:val="clear" w:color="auto" w:fill="FFFFFF"/>
            <w:vAlign w:val="center"/>
          </w:tcPr>
          <w:p w:rsidR="00FB3A25" w:rsidRDefault="00FB3A25" w:rsidP="00FB3A25">
            <w:pPr>
              <w:framePr w:w="15048" w:wrap="notBeside" w:vAnchor="text" w:hAnchor="text" w:xAlign="center" w:y="1"/>
            </w:pPr>
          </w:p>
        </w:tc>
        <w:tc>
          <w:tcPr>
            <w:tcW w:w="1699" w:type="dxa"/>
            <w:tcBorders>
              <w:top w:val="single" w:sz="4" w:space="0" w:color="auto"/>
              <w:left w:val="single" w:sz="4" w:space="0" w:color="auto"/>
              <w:bottom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left="200" w:firstLine="0"/>
              <w:jc w:val="left"/>
            </w:pPr>
            <w:r>
              <w:rPr>
                <w:rStyle w:val="29pt"/>
                <w:rFonts w:eastAsia="Tahoma"/>
              </w:rPr>
              <w:t>село Ивановка</w:t>
            </w:r>
          </w:p>
        </w:tc>
        <w:tc>
          <w:tcPr>
            <w:tcW w:w="1987" w:type="dxa"/>
            <w:tcBorders>
              <w:top w:val="single" w:sz="4" w:space="0" w:color="auto"/>
              <w:left w:val="single" w:sz="4" w:space="0" w:color="auto"/>
              <w:bottom w:val="single" w:sz="4" w:space="0" w:color="auto"/>
            </w:tcBorders>
            <w:shd w:val="clear" w:color="auto" w:fill="FFFFFF"/>
          </w:tcPr>
          <w:p w:rsidR="00FB3A25" w:rsidRDefault="00FB3A25" w:rsidP="00FB3A25">
            <w:pPr>
              <w:pStyle w:val="20"/>
              <w:framePr w:w="15048" w:wrap="notBeside" w:vAnchor="text" w:hAnchor="text" w:xAlign="center" w:y="1"/>
              <w:shd w:val="clear" w:color="auto" w:fill="auto"/>
              <w:spacing w:before="0" w:line="269" w:lineRule="exact"/>
              <w:ind w:firstLine="0"/>
            </w:pPr>
            <w:r>
              <w:rPr>
                <w:rStyle w:val="29pt"/>
                <w:rFonts w:eastAsia="Tahoma"/>
              </w:rPr>
              <w:t xml:space="preserve">примерно в 500 м по направлению </w:t>
            </w:r>
            <w:proofErr w:type="gramStart"/>
            <w:r>
              <w:rPr>
                <w:rStyle w:val="29pt"/>
                <w:rFonts w:eastAsia="Tahoma"/>
              </w:rPr>
              <w:t>на</w:t>
            </w:r>
            <w:proofErr w:type="gramEnd"/>
          </w:p>
        </w:tc>
        <w:tc>
          <w:tcPr>
            <w:tcW w:w="850" w:type="dxa"/>
            <w:tcBorders>
              <w:top w:val="single" w:sz="4" w:space="0" w:color="auto"/>
              <w:left w:val="single" w:sz="4" w:space="0" w:color="auto"/>
              <w:bottom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Fonts w:eastAsia="Tahoma"/>
              </w:rPr>
              <w:t>1</w:t>
            </w:r>
          </w:p>
        </w:tc>
        <w:tc>
          <w:tcPr>
            <w:tcW w:w="883" w:type="dxa"/>
            <w:tcBorders>
              <w:top w:val="single" w:sz="4" w:space="0" w:color="auto"/>
              <w:left w:val="single" w:sz="4" w:space="0" w:color="auto"/>
              <w:bottom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left="260" w:firstLine="0"/>
              <w:jc w:val="left"/>
            </w:pPr>
            <w:r>
              <w:rPr>
                <w:rStyle w:val="29pt"/>
                <w:rFonts w:eastAsia="Tahoma"/>
              </w:rPr>
              <w:t>ТБО</w:t>
            </w:r>
          </w:p>
        </w:tc>
        <w:tc>
          <w:tcPr>
            <w:tcW w:w="1051" w:type="dxa"/>
            <w:tcBorders>
              <w:top w:val="single" w:sz="4" w:space="0" w:color="auto"/>
              <w:left w:val="single" w:sz="4" w:space="0" w:color="auto"/>
              <w:bottom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Fonts w:eastAsia="Tahoma"/>
              </w:rPr>
              <w:t>1,26</w:t>
            </w:r>
          </w:p>
        </w:tc>
        <w:tc>
          <w:tcPr>
            <w:tcW w:w="965" w:type="dxa"/>
            <w:tcBorders>
              <w:top w:val="single" w:sz="4" w:space="0" w:color="auto"/>
              <w:left w:val="single" w:sz="4" w:space="0" w:color="auto"/>
              <w:bottom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Fonts w:eastAsia="Tahoma"/>
              </w:rPr>
              <w:t>0,42</w:t>
            </w:r>
          </w:p>
        </w:tc>
        <w:tc>
          <w:tcPr>
            <w:tcW w:w="821" w:type="dxa"/>
            <w:tcBorders>
              <w:top w:val="single" w:sz="4" w:space="0" w:color="auto"/>
              <w:left w:val="single" w:sz="4" w:space="0" w:color="auto"/>
              <w:bottom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Fonts w:eastAsia="Tahoma"/>
              </w:rPr>
              <w:t>13</w:t>
            </w:r>
          </w:p>
        </w:tc>
        <w:tc>
          <w:tcPr>
            <w:tcW w:w="1133" w:type="dxa"/>
            <w:tcBorders>
              <w:top w:val="single" w:sz="4" w:space="0" w:color="auto"/>
              <w:left w:val="single" w:sz="4" w:space="0" w:color="auto"/>
              <w:bottom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Fonts w:eastAsia="Tahoma"/>
              </w:rPr>
              <w:t>0,18</w:t>
            </w:r>
          </w:p>
        </w:tc>
        <w:tc>
          <w:tcPr>
            <w:tcW w:w="955" w:type="dxa"/>
            <w:tcBorders>
              <w:top w:val="single" w:sz="4" w:space="0" w:color="auto"/>
              <w:left w:val="single" w:sz="4" w:space="0" w:color="auto"/>
              <w:bottom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Fonts w:eastAsia="Tahoma"/>
              </w:rPr>
              <w:t>3,2</w:t>
            </w:r>
          </w:p>
        </w:tc>
        <w:tc>
          <w:tcPr>
            <w:tcW w:w="950" w:type="dxa"/>
            <w:tcBorders>
              <w:top w:val="single" w:sz="4" w:space="0" w:color="auto"/>
              <w:left w:val="single" w:sz="4" w:space="0" w:color="auto"/>
              <w:bottom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Fonts w:eastAsia="Tahoma"/>
              </w:rPr>
              <w:t>2004</w:t>
            </w:r>
          </w:p>
        </w:tc>
        <w:tc>
          <w:tcPr>
            <w:tcW w:w="859" w:type="dxa"/>
            <w:tcBorders>
              <w:top w:val="single" w:sz="4" w:space="0" w:color="auto"/>
              <w:left w:val="single" w:sz="4" w:space="0" w:color="auto"/>
              <w:bottom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left="240" w:firstLine="0"/>
              <w:jc w:val="left"/>
            </w:pPr>
            <w:r>
              <w:rPr>
                <w:rStyle w:val="29pt"/>
                <w:rFonts w:eastAsia="Tahoma"/>
              </w:rPr>
              <w:t>2020</w:t>
            </w:r>
          </w:p>
        </w:tc>
        <w:tc>
          <w:tcPr>
            <w:tcW w:w="744" w:type="dxa"/>
            <w:tcBorders>
              <w:top w:val="single" w:sz="4" w:space="0" w:color="auto"/>
              <w:left w:val="single" w:sz="4" w:space="0" w:color="auto"/>
              <w:bottom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left="280" w:firstLine="0"/>
              <w:jc w:val="left"/>
            </w:pPr>
            <w:r>
              <w:rPr>
                <w:rStyle w:val="29pt"/>
                <w:rFonts w:eastAsia="Tahoma"/>
              </w:rPr>
              <w:t>А</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FB3A25" w:rsidRDefault="00FB3A25" w:rsidP="00FB3A25">
            <w:pPr>
              <w:framePr w:w="15048" w:wrap="notBeside" w:vAnchor="text" w:hAnchor="text" w:xAlign="center" w:y="1"/>
              <w:rPr>
                <w:sz w:val="10"/>
                <w:szCs w:val="10"/>
              </w:rPr>
            </w:pPr>
          </w:p>
        </w:tc>
      </w:tr>
    </w:tbl>
    <w:p w:rsidR="00FB3A25" w:rsidRDefault="00FB3A25" w:rsidP="00FB3A25">
      <w:pPr>
        <w:framePr w:w="15048" w:wrap="notBeside" w:vAnchor="text" w:hAnchor="text" w:xAlign="center" w:y="1"/>
        <w:rPr>
          <w:sz w:val="2"/>
          <w:szCs w:val="2"/>
        </w:rPr>
      </w:pPr>
    </w:p>
    <w:p w:rsidR="00FB3A25" w:rsidRDefault="00FB3A25" w:rsidP="00FB3A25">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430"/>
        <w:gridCol w:w="1699"/>
        <w:gridCol w:w="1987"/>
        <w:gridCol w:w="850"/>
        <w:gridCol w:w="883"/>
        <w:gridCol w:w="1051"/>
        <w:gridCol w:w="965"/>
        <w:gridCol w:w="821"/>
        <w:gridCol w:w="1133"/>
        <w:gridCol w:w="955"/>
        <w:gridCol w:w="950"/>
        <w:gridCol w:w="859"/>
        <w:gridCol w:w="744"/>
        <w:gridCol w:w="720"/>
      </w:tblGrid>
      <w:tr w:rsidR="00FB3A25" w:rsidTr="00FB3A25">
        <w:trPr>
          <w:trHeight w:hRule="exact" w:val="278"/>
          <w:jc w:val="center"/>
        </w:trPr>
        <w:tc>
          <w:tcPr>
            <w:tcW w:w="1430" w:type="dxa"/>
            <w:tcBorders>
              <w:top w:val="single" w:sz="4" w:space="0" w:color="auto"/>
              <w:left w:val="single" w:sz="4" w:space="0" w:color="auto"/>
            </w:tcBorders>
            <w:shd w:val="clear" w:color="auto" w:fill="FFFFFF"/>
            <w:vAlign w:val="bottom"/>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0"/>
              </w:rPr>
              <w:lastRenderedPageBreak/>
              <w:t>1</w:t>
            </w:r>
          </w:p>
        </w:tc>
        <w:tc>
          <w:tcPr>
            <w:tcW w:w="1699" w:type="dxa"/>
            <w:tcBorders>
              <w:top w:val="single" w:sz="4" w:space="0" w:color="auto"/>
              <w:left w:val="single" w:sz="4" w:space="0" w:color="auto"/>
            </w:tcBorders>
            <w:shd w:val="clear" w:color="auto" w:fill="FFFFFF"/>
            <w:vAlign w:val="bottom"/>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0"/>
              </w:rPr>
              <w:t>2</w:t>
            </w:r>
          </w:p>
        </w:tc>
        <w:tc>
          <w:tcPr>
            <w:tcW w:w="1987"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0"/>
              </w:rPr>
              <w:t>3</w:t>
            </w:r>
          </w:p>
        </w:tc>
        <w:tc>
          <w:tcPr>
            <w:tcW w:w="850"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0"/>
              </w:rPr>
              <w:t>4</w:t>
            </w:r>
          </w:p>
        </w:tc>
        <w:tc>
          <w:tcPr>
            <w:tcW w:w="883" w:type="dxa"/>
            <w:tcBorders>
              <w:top w:val="single" w:sz="4" w:space="0" w:color="auto"/>
              <w:left w:val="single" w:sz="4" w:space="0" w:color="auto"/>
            </w:tcBorders>
            <w:shd w:val="clear" w:color="auto" w:fill="FFFFFF"/>
            <w:vAlign w:val="bottom"/>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0"/>
              </w:rPr>
              <w:t>6</w:t>
            </w:r>
          </w:p>
        </w:tc>
        <w:tc>
          <w:tcPr>
            <w:tcW w:w="1051"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0"/>
              </w:rPr>
              <w:t>7</w:t>
            </w:r>
          </w:p>
        </w:tc>
        <w:tc>
          <w:tcPr>
            <w:tcW w:w="965" w:type="dxa"/>
            <w:tcBorders>
              <w:top w:val="single" w:sz="4" w:space="0" w:color="auto"/>
              <w:left w:val="single" w:sz="4" w:space="0" w:color="auto"/>
            </w:tcBorders>
            <w:shd w:val="clear" w:color="auto" w:fill="FFFFFF"/>
            <w:vAlign w:val="bottom"/>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0"/>
              </w:rPr>
              <w:t>8</w:t>
            </w:r>
          </w:p>
        </w:tc>
        <w:tc>
          <w:tcPr>
            <w:tcW w:w="821"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0"/>
              </w:rPr>
              <w:t>9</w:t>
            </w:r>
          </w:p>
        </w:tc>
        <w:tc>
          <w:tcPr>
            <w:tcW w:w="1133" w:type="dxa"/>
            <w:tcBorders>
              <w:top w:val="single" w:sz="4" w:space="0" w:color="auto"/>
              <w:left w:val="single" w:sz="4" w:space="0" w:color="auto"/>
            </w:tcBorders>
            <w:shd w:val="clear" w:color="auto" w:fill="FFFFFF"/>
            <w:vAlign w:val="bottom"/>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0"/>
              </w:rPr>
              <w:t>10</w:t>
            </w:r>
          </w:p>
        </w:tc>
        <w:tc>
          <w:tcPr>
            <w:tcW w:w="955" w:type="dxa"/>
            <w:tcBorders>
              <w:top w:val="single" w:sz="4" w:space="0" w:color="auto"/>
              <w:left w:val="single" w:sz="4" w:space="0" w:color="auto"/>
            </w:tcBorders>
            <w:shd w:val="clear" w:color="auto" w:fill="FFFFFF"/>
            <w:vAlign w:val="bottom"/>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0"/>
              </w:rPr>
              <w:t>11</w:t>
            </w:r>
          </w:p>
        </w:tc>
        <w:tc>
          <w:tcPr>
            <w:tcW w:w="950" w:type="dxa"/>
            <w:tcBorders>
              <w:top w:val="single" w:sz="4" w:space="0" w:color="auto"/>
              <w:left w:val="single" w:sz="4" w:space="0" w:color="auto"/>
            </w:tcBorders>
            <w:shd w:val="clear" w:color="auto" w:fill="FFFFFF"/>
            <w:vAlign w:val="bottom"/>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0"/>
              </w:rPr>
              <w:t>12</w:t>
            </w:r>
          </w:p>
        </w:tc>
        <w:tc>
          <w:tcPr>
            <w:tcW w:w="859"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0"/>
              </w:rPr>
              <w:t>13</w:t>
            </w:r>
          </w:p>
        </w:tc>
        <w:tc>
          <w:tcPr>
            <w:tcW w:w="744"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right="300" w:firstLine="0"/>
              <w:jc w:val="right"/>
            </w:pPr>
            <w:r>
              <w:rPr>
                <w:rStyle w:val="29pt0"/>
              </w:rPr>
              <w:t>14</w:t>
            </w:r>
          </w:p>
        </w:tc>
        <w:tc>
          <w:tcPr>
            <w:tcW w:w="720" w:type="dxa"/>
            <w:tcBorders>
              <w:top w:val="single" w:sz="4" w:space="0" w:color="auto"/>
              <w:left w:val="single" w:sz="4" w:space="0" w:color="auto"/>
              <w:righ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left="300" w:firstLine="0"/>
              <w:jc w:val="left"/>
            </w:pPr>
            <w:r>
              <w:rPr>
                <w:rStyle w:val="29pt0"/>
              </w:rPr>
              <w:t>15</w:t>
            </w:r>
          </w:p>
        </w:tc>
      </w:tr>
      <w:tr w:rsidR="00FB3A25" w:rsidTr="00FB3A25">
        <w:trPr>
          <w:trHeight w:hRule="exact" w:val="1598"/>
          <w:jc w:val="center"/>
        </w:trPr>
        <w:tc>
          <w:tcPr>
            <w:tcW w:w="1430" w:type="dxa"/>
            <w:vMerge w:val="restart"/>
            <w:tcBorders>
              <w:top w:val="single" w:sz="4" w:space="0" w:color="auto"/>
              <w:left w:val="single" w:sz="4" w:space="0" w:color="auto"/>
            </w:tcBorders>
            <w:shd w:val="clear" w:color="auto" w:fill="FFFFFF"/>
          </w:tcPr>
          <w:p w:rsidR="00FB3A25" w:rsidRDefault="00FB3A25" w:rsidP="00FB3A25">
            <w:pPr>
              <w:framePr w:w="15048" w:wrap="notBeside" w:vAnchor="text" w:hAnchor="text" w:xAlign="center" w:y="1"/>
              <w:rPr>
                <w:sz w:val="10"/>
                <w:szCs w:val="10"/>
              </w:rPr>
            </w:pPr>
          </w:p>
        </w:tc>
        <w:tc>
          <w:tcPr>
            <w:tcW w:w="1699" w:type="dxa"/>
            <w:tcBorders>
              <w:top w:val="single" w:sz="4" w:space="0" w:color="auto"/>
              <w:left w:val="single" w:sz="4" w:space="0" w:color="auto"/>
            </w:tcBorders>
            <w:shd w:val="clear" w:color="auto" w:fill="FFFFFF"/>
          </w:tcPr>
          <w:p w:rsidR="00FB3A25" w:rsidRDefault="00FB3A25" w:rsidP="00FB3A25">
            <w:pPr>
              <w:framePr w:w="15048" w:wrap="notBeside" w:vAnchor="text" w:hAnchor="text" w:xAlign="center" w:y="1"/>
              <w:rPr>
                <w:sz w:val="10"/>
                <w:szCs w:val="10"/>
              </w:rPr>
            </w:pPr>
          </w:p>
        </w:tc>
        <w:tc>
          <w:tcPr>
            <w:tcW w:w="1987" w:type="dxa"/>
            <w:tcBorders>
              <w:top w:val="single" w:sz="4" w:space="0" w:color="auto"/>
              <w:left w:val="single" w:sz="4" w:space="0" w:color="auto"/>
            </w:tcBorders>
            <w:shd w:val="clear" w:color="auto" w:fill="FFFFFF"/>
            <w:vAlign w:val="bottom"/>
          </w:tcPr>
          <w:p w:rsidR="00FB3A25" w:rsidRDefault="00FB3A25" w:rsidP="00FB3A25">
            <w:pPr>
              <w:pStyle w:val="20"/>
              <w:framePr w:w="15048" w:wrap="notBeside" w:vAnchor="text" w:hAnchor="text" w:xAlign="center" w:y="1"/>
              <w:shd w:val="clear" w:color="auto" w:fill="auto"/>
              <w:spacing w:before="0" w:line="259" w:lineRule="exact"/>
              <w:ind w:firstLine="0"/>
            </w:pPr>
            <w:r>
              <w:rPr>
                <w:rStyle w:val="29pt"/>
                <w:rFonts w:eastAsia="Tahoma"/>
              </w:rPr>
              <w:t>северо-запад от ориентира жилой дом, адрес ориентира: с</w:t>
            </w:r>
            <w:proofErr w:type="gramStart"/>
            <w:r>
              <w:rPr>
                <w:rStyle w:val="29pt"/>
                <w:rFonts w:eastAsia="Tahoma"/>
              </w:rPr>
              <w:t>.И</w:t>
            </w:r>
            <w:proofErr w:type="gramEnd"/>
            <w:r>
              <w:rPr>
                <w:rStyle w:val="29pt"/>
                <w:rFonts w:eastAsia="Tahoma"/>
              </w:rPr>
              <w:t>вановка, ул. Центральная, 23</w:t>
            </w:r>
          </w:p>
        </w:tc>
        <w:tc>
          <w:tcPr>
            <w:tcW w:w="850" w:type="dxa"/>
            <w:tcBorders>
              <w:top w:val="single" w:sz="4" w:space="0" w:color="auto"/>
              <w:left w:val="single" w:sz="4" w:space="0" w:color="auto"/>
            </w:tcBorders>
            <w:shd w:val="clear" w:color="auto" w:fill="FFFFFF"/>
          </w:tcPr>
          <w:p w:rsidR="00FB3A25" w:rsidRDefault="00FB3A25" w:rsidP="00FB3A25">
            <w:pPr>
              <w:framePr w:w="15048" w:wrap="notBeside" w:vAnchor="text" w:hAnchor="text" w:xAlign="center" w:y="1"/>
              <w:rPr>
                <w:sz w:val="10"/>
                <w:szCs w:val="10"/>
              </w:rPr>
            </w:pPr>
          </w:p>
        </w:tc>
        <w:tc>
          <w:tcPr>
            <w:tcW w:w="883" w:type="dxa"/>
            <w:tcBorders>
              <w:top w:val="single" w:sz="4" w:space="0" w:color="auto"/>
              <w:left w:val="single" w:sz="4" w:space="0" w:color="auto"/>
            </w:tcBorders>
            <w:shd w:val="clear" w:color="auto" w:fill="FFFFFF"/>
          </w:tcPr>
          <w:p w:rsidR="00FB3A25" w:rsidRDefault="00FB3A25" w:rsidP="00FB3A25">
            <w:pPr>
              <w:framePr w:w="15048" w:wrap="notBeside" w:vAnchor="text" w:hAnchor="text" w:xAlign="center" w:y="1"/>
              <w:rPr>
                <w:sz w:val="10"/>
                <w:szCs w:val="10"/>
              </w:rPr>
            </w:pPr>
          </w:p>
        </w:tc>
        <w:tc>
          <w:tcPr>
            <w:tcW w:w="1051" w:type="dxa"/>
            <w:tcBorders>
              <w:top w:val="single" w:sz="4" w:space="0" w:color="auto"/>
              <w:left w:val="single" w:sz="4" w:space="0" w:color="auto"/>
            </w:tcBorders>
            <w:shd w:val="clear" w:color="auto" w:fill="FFFFFF"/>
          </w:tcPr>
          <w:p w:rsidR="00FB3A25" w:rsidRDefault="00FB3A25" w:rsidP="00FB3A25">
            <w:pPr>
              <w:framePr w:w="15048" w:wrap="notBeside" w:vAnchor="text" w:hAnchor="text" w:xAlign="center" w:y="1"/>
              <w:rPr>
                <w:sz w:val="10"/>
                <w:szCs w:val="10"/>
              </w:rPr>
            </w:pPr>
          </w:p>
        </w:tc>
        <w:tc>
          <w:tcPr>
            <w:tcW w:w="965" w:type="dxa"/>
            <w:tcBorders>
              <w:top w:val="single" w:sz="4" w:space="0" w:color="auto"/>
              <w:left w:val="single" w:sz="4" w:space="0" w:color="auto"/>
            </w:tcBorders>
            <w:shd w:val="clear" w:color="auto" w:fill="FFFFFF"/>
          </w:tcPr>
          <w:p w:rsidR="00FB3A25" w:rsidRDefault="00FB3A25" w:rsidP="00FB3A25">
            <w:pPr>
              <w:framePr w:w="15048" w:wrap="notBeside" w:vAnchor="text" w:hAnchor="text" w:xAlign="center" w:y="1"/>
              <w:rPr>
                <w:sz w:val="10"/>
                <w:szCs w:val="10"/>
              </w:rPr>
            </w:pPr>
          </w:p>
        </w:tc>
        <w:tc>
          <w:tcPr>
            <w:tcW w:w="821" w:type="dxa"/>
            <w:tcBorders>
              <w:top w:val="single" w:sz="4" w:space="0" w:color="auto"/>
              <w:left w:val="single" w:sz="4" w:space="0" w:color="auto"/>
            </w:tcBorders>
            <w:shd w:val="clear" w:color="auto" w:fill="FFFFFF"/>
          </w:tcPr>
          <w:p w:rsidR="00FB3A25" w:rsidRDefault="00FB3A25" w:rsidP="00FB3A25">
            <w:pPr>
              <w:framePr w:w="15048"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FB3A25" w:rsidRDefault="00FB3A25" w:rsidP="00FB3A25">
            <w:pPr>
              <w:framePr w:w="15048" w:wrap="notBeside" w:vAnchor="text" w:hAnchor="text" w:xAlign="center" w:y="1"/>
              <w:rPr>
                <w:sz w:val="10"/>
                <w:szCs w:val="10"/>
              </w:rPr>
            </w:pPr>
          </w:p>
        </w:tc>
        <w:tc>
          <w:tcPr>
            <w:tcW w:w="955" w:type="dxa"/>
            <w:tcBorders>
              <w:top w:val="single" w:sz="4" w:space="0" w:color="auto"/>
              <w:left w:val="single" w:sz="4" w:space="0" w:color="auto"/>
            </w:tcBorders>
            <w:shd w:val="clear" w:color="auto" w:fill="FFFFFF"/>
          </w:tcPr>
          <w:p w:rsidR="00FB3A25" w:rsidRDefault="00FB3A25" w:rsidP="00FB3A25">
            <w:pPr>
              <w:framePr w:w="15048" w:wrap="notBeside" w:vAnchor="text" w:hAnchor="text" w:xAlign="center" w:y="1"/>
              <w:rPr>
                <w:sz w:val="10"/>
                <w:szCs w:val="10"/>
              </w:rPr>
            </w:pPr>
          </w:p>
        </w:tc>
        <w:tc>
          <w:tcPr>
            <w:tcW w:w="950" w:type="dxa"/>
            <w:tcBorders>
              <w:top w:val="single" w:sz="4" w:space="0" w:color="auto"/>
              <w:left w:val="single" w:sz="4" w:space="0" w:color="auto"/>
            </w:tcBorders>
            <w:shd w:val="clear" w:color="auto" w:fill="FFFFFF"/>
          </w:tcPr>
          <w:p w:rsidR="00FB3A25" w:rsidRDefault="00FB3A25" w:rsidP="00FB3A25">
            <w:pPr>
              <w:framePr w:w="15048" w:wrap="notBeside" w:vAnchor="text" w:hAnchor="text" w:xAlign="center" w:y="1"/>
              <w:rPr>
                <w:sz w:val="10"/>
                <w:szCs w:val="10"/>
              </w:rPr>
            </w:pPr>
          </w:p>
        </w:tc>
        <w:tc>
          <w:tcPr>
            <w:tcW w:w="859" w:type="dxa"/>
            <w:tcBorders>
              <w:top w:val="single" w:sz="4" w:space="0" w:color="auto"/>
              <w:left w:val="single" w:sz="4" w:space="0" w:color="auto"/>
            </w:tcBorders>
            <w:shd w:val="clear" w:color="auto" w:fill="FFFFFF"/>
          </w:tcPr>
          <w:p w:rsidR="00FB3A25" w:rsidRDefault="00FB3A25" w:rsidP="00FB3A25">
            <w:pPr>
              <w:framePr w:w="15048" w:wrap="notBeside" w:vAnchor="text" w:hAnchor="text" w:xAlign="center" w:y="1"/>
              <w:rPr>
                <w:sz w:val="10"/>
                <w:szCs w:val="10"/>
              </w:rPr>
            </w:pPr>
          </w:p>
        </w:tc>
        <w:tc>
          <w:tcPr>
            <w:tcW w:w="744" w:type="dxa"/>
            <w:tcBorders>
              <w:top w:val="single" w:sz="4" w:space="0" w:color="auto"/>
              <w:left w:val="single" w:sz="4" w:space="0" w:color="auto"/>
            </w:tcBorders>
            <w:shd w:val="clear" w:color="auto" w:fill="FFFFFF"/>
          </w:tcPr>
          <w:p w:rsidR="00FB3A25" w:rsidRDefault="00FB3A25" w:rsidP="00FB3A25">
            <w:pPr>
              <w:framePr w:w="15048" w:wrap="notBeside" w:vAnchor="text" w:hAnchor="text" w:xAlign="center" w:y="1"/>
              <w:rPr>
                <w:sz w:val="10"/>
                <w:szCs w:val="10"/>
              </w:rPr>
            </w:pPr>
          </w:p>
        </w:tc>
        <w:tc>
          <w:tcPr>
            <w:tcW w:w="720" w:type="dxa"/>
            <w:tcBorders>
              <w:top w:val="single" w:sz="4" w:space="0" w:color="auto"/>
              <w:left w:val="single" w:sz="4" w:space="0" w:color="auto"/>
              <w:right w:val="single" w:sz="4" w:space="0" w:color="auto"/>
            </w:tcBorders>
            <w:shd w:val="clear" w:color="auto" w:fill="FFFFFF"/>
          </w:tcPr>
          <w:p w:rsidR="00FB3A25" w:rsidRDefault="00FB3A25" w:rsidP="00FB3A25">
            <w:pPr>
              <w:framePr w:w="15048" w:wrap="notBeside" w:vAnchor="text" w:hAnchor="text" w:xAlign="center" w:y="1"/>
              <w:rPr>
                <w:sz w:val="10"/>
                <w:szCs w:val="10"/>
              </w:rPr>
            </w:pPr>
          </w:p>
        </w:tc>
      </w:tr>
      <w:tr w:rsidR="00FB3A25" w:rsidTr="00FB3A25">
        <w:trPr>
          <w:trHeight w:hRule="exact" w:val="1862"/>
          <w:jc w:val="center"/>
        </w:trPr>
        <w:tc>
          <w:tcPr>
            <w:tcW w:w="1430" w:type="dxa"/>
            <w:vMerge/>
            <w:tcBorders>
              <w:left w:val="single" w:sz="4" w:space="0" w:color="auto"/>
            </w:tcBorders>
            <w:shd w:val="clear" w:color="auto" w:fill="FFFFFF"/>
          </w:tcPr>
          <w:p w:rsidR="00FB3A25" w:rsidRDefault="00FB3A25" w:rsidP="00FB3A25">
            <w:pPr>
              <w:framePr w:w="15048" w:wrap="notBeside" w:vAnchor="text" w:hAnchor="text" w:xAlign="center" w:y="1"/>
            </w:pPr>
          </w:p>
        </w:tc>
        <w:tc>
          <w:tcPr>
            <w:tcW w:w="1699"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left="160" w:firstLine="0"/>
              <w:jc w:val="left"/>
            </w:pPr>
            <w:r>
              <w:rPr>
                <w:rStyle w:val="29pt"/>
                <w:rFonts w:eastAsia="Tahoma"/>
              </w:rPr>
              <w:t xml:space="preserve">село </w:t>
            </w:r>
            <w:proofErr w:type="spellStart"/>
            <w:r>
              <w:rPr>
                <w:rStyle w:val="29pt"/>
                <w:rFonts w:eastAsia="Tahoma"/>
              </w:rPr>
              <w:t>Стеценково</w:t>
            </w:r>
            <w:proofErr w:type="spellEnd"/>
          </w:p>
        </w:tc>
        <w:tc>
          <w:tcPr>
            <w:tcW w:w="1987" w:type="dxa"/>
            <w:tcBorders>
              <w:top w:val="single" w:sz="4" w:space="0" w:color="auto"/>
              <w:left w:val="single" w:sz="4" w:space="0" w:color="auto"/>
            </w:tcBorders>
            <w:shd w:val="clear" w:color="auto" w:fill="FFFFFF"/>
            <w:vAlign w:val="bottom"/>
          </w:tcPr>
          <w:p w:rsidR="00FB3A25" w:rsidRDefault="00FB3A25" w:rsidP="00FB3A25">
            <w:pPr>
              <w:pStyle w:val="20"/>
              <w:framePr w:w="15048" w:wrap="notBeside" w:vAnchor="text" w:hAnchor="text" w:xAlign="center" w:y="1"/>
              <w:shd w:val="clear" w:color="auto" w:fill="auto"/>
              <w:spacing w:before="0" w:line="264" w:lineRule="exact"/>
              <w:ind w:firstLine="0"/>
            </w:pPr>
            <w:r>
              <w:rPr>
                <w:rStyle w:val="29pt"/>
                <w:rFonts w:eastAsia="Tahoma"/>
              </w:rPr>
              <w:t xml:space="preserve">примерно в 500 м по направлению на юго-запад от ориентира жилой дом, адрес </w:t>
            </w:r>
            <w:proofErr w:type="spellStart"/>
            <w:r>
              <w:rPr>
                <w:rStyle w:val="29pt"/>
                <w:rFonts w:eastAsia="Tahoma"/>
              </w:rPr>
              <w:t>ориентира:с</w:t>
            </w:r>
            <w:proofErr w:type="gramStart"/>
            <w:r>
              <w:rPr>
                <w:rStyle w:val="29pt"/>
                <w:rFonts w:eastAsia="Tahoma"/>
              </w:rPr>
              <w:t>.С</w:t>
            </w:r>
            <w:proofErr w:type="gramEnd"/>
            <w:r>
              <w:rPr>
                <w:rStyle w:val="29pt"/>
                <w:rFonts w:eastAsia="Tahoma"/>
              </w:rPr>
              <w:t>тецен</w:t>
            </w:r>
            <w:proofErr w:type="spellEnd"/>
            <w:r>
              <w:rPr>
                <w:rStyle w:val="29pt"/>
                <w:rFonts w:eastAsia="Tahoma"/>
              </w:rPr>
              <w:t xml:space="preserve"> </w:t>
            </w:r>
            <w:proofErr w:type="spellStart"/>
            <w:r>
              <w:rPr>
                <w:rStyle w:val="29pt"/>
                <w:rFonts w:eastAsia="Tahoma"/>
              </w:rPr>
              <w:t>ково</w:t>
            </w:r>
            <w:proofErr w:type="spellEnd"/>
            <w:r>
              <w:rPr>
                <w:rStyle w:val="29pt"/>
                <w:rFonts w:eastAsia="Tahoma"/>
              </w:rPr>
              <w:t>, ул. Зеленая, 8</w:t>
            </w:r>
          </w:p>
        </w:tc>
        <w:tc>
          <w:tcPr>
            <w:tcW w:w="850"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Fonts w:eastAsia="Tahoma"/>
              </w:rPr>
              <w:t>1</w:t>
            </w:r>
          </w:p>
        </w:tc>
        <w:tc>
          <w:tcPr>
            <w:tcW w:w="883"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left="260" w:firstLine="0"/>
              <w:jc w:val="left"/>
            </w:pPr>
            <w:r>
              <w:rPr>
                <w:rStyle w:val="29pt"/>
                <w:rFonts w:eastAsia="Tahoma"/>
              </w:rPr>
              <w:t>ТБО</w:t>
            </w:r>
          </w:p>
        </w:tc>
        <w:tc>
          <w:tcPr>
            <w:tcW w:w="1051"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Fonts w:eastAsia="Tahoma"/>
              </w:rPr>
              <w:t>1,26</w:t>
            </w:r>
          </w:p>
        </w:tc>
        <w:tc>
          <w:tcPr>
            <w:tcW w:w="965"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Fonts w:eastAsia="Tahoma"/>
              </w:rPr>
              <w:t>0,42</w:t>
            </w:r>
          </w:p>
        </w:tc>
        <w:tc>
          <w:tcPr>
            <w:tcW w:w="821"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Fonts w:eastAsia="Tahoma"/>
              </w:rPr>
              <w:t>13</w:t>
            </w:r>
          </w:p>
        </w:tc>
        <w:tc>
          <w:tcPr>
            <w:tcW w:w="1133"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Fonts w:eastAsia="Tahoma"/>
              </w:rPr>
              <w:t>0,18</w:t>
            </w:r>
          </w:p>
        </w:tc>
        <w:tc>
          <w:tcPr>
            <w:tcW w:w="955"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Fonts w:eastAsia="Tahoma"/>
              </w:rPr>
              <w:t>3,2</w:t>
            </w:r>
          </w:p>
        </w:tc>
        <w:tc>
          <w:tcPr>
            <w:tcW w:w="950"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Fonts w:eastAsia="Tahoma"/>
              </w:rPr>
              <w:t>2004</w:t>
            </w:r>
          </w:p>
        </w:tc>
        <w:tc>
          <w:tcPr>
            <w:tcW w:w="859"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left="240" w:firstLine="0"/>
              <w:jc w:val="left"/>
            </w:pPr>
            <w:r>
              <w:rPr>
                <w:rStyle w:val="29pt"/>
                <w:rFonts w:eastAsia="Tahoma"/>
              </w:rPr>
              <w:t>2020</w:t>
            </w:r>
          </w:p>
        </w:tc>
        <w:tc>
          <w:tcPr>
            <w:tcW w:w="744"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Fonts w:eastAsia="Tahoma"/>
              </w:rPr>
              <w:t>А</w:t>
            </w:r>
          </w:p>
        </w:tc>
        <w:tc>
          <w:tcPr>
            <w:tcW w:w="720" w:type="dxa"/>
            <w:tcBorders>
              <w:top w:val="single" w:sz="4" w:space="0" w:color="auto"/>
              <w:left w:val="single" w:sz="4" w:space="0" w:color="auto"/>
              <w:righ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left="300" w:firstLine="0"/>
              <w:jc w:val="left"/>
            </w:pPr>
            <w:r>
              <w:rPr>
                <w:rStyle w:val="29pt0"/>
              </w:rPr>
              <w:t>-</w:t>
            </w:r>
          </w:p>
        </w:tc>
      </w:tr>
      <w:tr w:rsidR="00FB3A25" w:rsidTr="00FB3A25">
        <w:trPr>
          <w:trHeight w:hRule="exact" w:val="1858"/>
          <w:jc w:val="center"/>
        </w:trPr>
        <w:tc>
          <w:tcPr>
            <w:tcW w:w="1430" w:type="dxa"/>
            <w:vMerge/>
            <w:tcBorders>
              <w:left w:val="single" w:sz="4" w:space="0" w:color="auto"/>
            </w:tcBorders>
            <w:shd w:val="clear" w:color="auto" w:fill="FFFFFF"/>
          </w:tcPr>
          <w:p w:rsidR="00FB3A25" w:rsidRDefault="00FB3A25" w:rsidP="00FB3A25">
            <w:pPr>
              <w:framePr w:w="15048" w:wrap="notBeside" w:vAnchor="text" w:hAnchor="text" w:xAlign="center" w:y="1"/>
            </w:pPr>
          </w:p>
        </w:tc>
        <w:tc>
          <w:tcPr>
            <w:tcW w:w="1699"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Fonts w:eastAsia="Tahoma"/>
              </w:rPr>
              <w:t xml:space="preserve">село </w:t>
            </w:r>
            <w:proofErr w:type="spellStart"/>
            <w:r>
              <w:rPr>
                <w:rStyle w:val="29pt"/>
                <w:rFonts w:eastAsia="Tahoma"/>
              </w:rPr>
              <w:t>Цапково</w:t>
            </w:r>
            <w:proofErr w:type="spellEnd"/>
          </w:p>
        </w:tc>
        <w:tc>
          <w:tcPr>
            <w:tcW w:w="1987" w:type="dxa"/>
            <w:tcBorders>
              <w:top w:val="single" w:sz="4" w:space="0" w:color="auto"/>
              <w:left w:val="single" w:sz="4" w:space="0" w:color="auto"/>
            </w:tcBorders>
            <w:shd w:val="clear" w:color="auto" w:fill="FFFFFF"/>
            <w:vAlign w:val="bottom"/>
          </w:tcPr>
          <w:p w:rsidR="00FB3A25" w:rsidRDefault="00FB3A25" w:rsidP="00FB3A25">
            <w:pPr>
              <w:pStyle w:val="20"/>
              <w:framePr w:w="15048" w:wrap="notBeside" w:vAnchor="text" w:hAnchor="text" w:xAlign="center" w:y="1"/>
              <w:shd w:val="clear" w:color="auto" w:fill="auto"/>
              <w:spacing w:before="0" w:line="264" w:lineRule="exact"/>
              <w:ind w:firstLine="0"/>
            </w:pPr>
            <w:r>
              <w:rPr>
                <w:rStyle w:val="29pt"/>
                <w:rFonts w:eastAsia="Tahoma"/>
              </w:rPr>
              <w:t xml:space="preserve">примерно в 500 м по направлению на юг от ориентира жилой дом, адрес ориентира: с. </w:t>
            </w:r>
            <w:proofErr w:type="spellStart"/>
            <w:r>
              <w:rPr>
                <w:rStyle w:val="29pt"/>
                <w:rFonts w:eastAsia="Tahoma"/>
              </w:rPr>
              <w:t>Цапково</w:t>
            </w:r>
            <w:proofErr w:type="spellEnd"/>
            <w:r>
              <w:rPr>
                <w:rStyle w:val="29pt"/>
                <w:rFonts w:eastAsia="Tahoma"/>
              </w:rPr>
              <w:t xml:space="preserve">, ул. </w:t>
            </w:r>
            <w:proofErr w:type="gramStart"/>
            <w:r>
              <w:rPr>
                <w:rStyle w:val="29pt"/>
                <w:rFonts w:eastAsia="Tahoma"/>
              </w:rPr>
              <w:t>Центральная</w:t>
            </w:r>
            <w:proofErr w:type="gramEnd"/>
            <w:r>
              <w:rPr>
                <w:rStyle w:val="29pt"/>
                <w:rFonts w:eastAsia="Tahoma"/>
              </w:rPr>
              <w:t>, 1</w:t>
            </w:r>
          </w:p>
        </w:tc>
        <w:tc>
          <w:tcPr>
            <w:tcW w:w="850"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Fonts w:eastAsia="Tahoma"/>
              </w:rPr>
              <w:t>0,3</w:t>
            </w:r>
          </w:p>
        </w:tc>
        <w:tc>
          <w:tcPr>
            <w:tcW w:w="883"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left="260" w:firstLine="0"/>
              <w:jc w:val="left"/>
            </w:pPr>
            <w:r>
              <w:rPr>
                <w:rStyle w:val="29pt"/>
                <w:rFonts w:eastAsia="Tahoma"/>
              </w:rPr>
              <w:t>ТБО</w:t>
            </w:r>
          </w:p>
        </w:tc>
        <w:tc>
          <w:tcPr>
            <w:tcW w:w="1051"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Fonts w:eastAsia="Tahoma"/>
              </w:rPr>
              <w:t>0,7</w:t>
            </w:r>
          </w:p>
        </w:tc>
        <w:tc>
          <w:tcPr>
            <w:tcW w:w="965"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Fonts w:eastAsia="Tahoma"/>
              </w:rPr>
              <w:t>0,23</w:t>
            </w:r>
          </w:p>
        </w:tc>
        <w:tc>
          <w:tcPr>
            <w:tcW w:w="821"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Fonts w:eastAsia="Tahoma"/>
              </w:rPr>
              <w:t>23</w:t>
            </w:r>
          </w:p>
        </w:tc>
        <w:tc>
          <w:tcPr>
            <w:tcW w:w="1133"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Fonts w:eastAsia="Tahoma"/>
              </w:rPr>
              <w:t>0,1</w:t>
            </w:r>
          </w:p>
        </w:tc>
        <w:tc>
          <w:tcPr>
            <w:tcW w:w="955"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Fonts w:eastAsia="Tahoma"/>
              </w:rPr>
              <w:t>3</w:t>
            </w:r>
          </w:p>
        </w:tc>
        <w:tc>
          <w:tcPr>
            <w:tcW w:w="950"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Fonts w:eastAsia="Tahoma"/>
              </w:rPr>
              <w:t>2004</w:t>
            </w:r>
          </w:p>
        </w:tc>
        <w:tc>
          <w:tcPr>
            <w:tcW w:w="859"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left="240" w:firstLine="0"/>
              <w:jc w:val="left"/>
            </w:pPr>
            <w:r>
              <w:rPr>
                <w:rStyle w:val="29pt"/>
                <w:rFonts w:eastAsia="Tahoma"/>
              </w:rPr>
              <w:t>2020</w:t>
            </w:r>
          </w:p>
        </w:tc>
        <w:tc>
          <w:tcPr>
            <w:tcW w:w="744"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Fonts w:eastAsia="Tahoma"/>
              </w:rPr>
              <w:t>А</w:t>
            </w:r>
          </w:p>
        </w:tc>
        <w:tc>
          <w:tcPr>
            <w:tcW w:w="720" w:type="dxa"/>
            <w:tcBorders>
              <w:top w:val="single" w:sz="4" w:space="0" w:color="auto"/>
              <w:left w:val="single" w:sz="4" w:space="0" w:color="auto"/>
              <w:righ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left="300" w:firstLine="0"/>
              <w:jc w:val="left"/>
            </w:pPr>
            <w:r>
              <w:rPr>
                <w:rStyle w:val="29pt0"/>
              </w:rPr>
              <w:t>-</w:t>
            </w:r>
          </w:p>
        </w:tc>
      </w:tr>
      <w:tr w:rsidR="00FB3A25" w:rsidTr="00FB3A25">
        <w:trPr>
          <w:trHeight w:hRule="exact" w:val="1334"/>
          <w:jc w:val="center"/>
        </w:trPr>
        <w:tc>
          <w:tcPr>
            <w:tcW w:w="1430"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264" w:lineRule="exact"/>
              <w:ind w:firstLine="0"/>
            </w:pPr>
            <w:proofErr w:type="spellStart"/>
            <w:r>
              <w:rPr>
                <w:rStyle w:val="29pt"/>
                <w:rFonts w:eastAsia="Tahoma"/>
              </w:rPr>
              <w:t>Новопостоял</w:t>
            </w:r>
            <w:proofErr w:type="spellEnd"/>
            <w:r>
              <w:rPr>
                <w:rStyle w:val="29pt"/>
                <w:rFonts w:eastAsia="Tahoma"/>
              </w:rPr>
              <w:t xml:space="preserve"> </w:t>
            </w:r>
            <w:proofErr w:type="spellStart"/>
            <w:r>
              <w:rPr>
                <w:rStyle w:val="29pt"/>
                <w:rFonts w:eastAsia="Tahoma"/>
              </w:rPr>
              <w:t>овское</w:t>
            </w:r>
            <w:proofErr w:type="spellEnd"/>
            <w:r>
              <w:rPr>
                <w:rStyle w:val="29pt"/>
                <w:rFonts w:eastAsia="Tahoma"/>
              </w:rPr>
              <w:t xml:space="preserve"> </w:t>
            </w:r>
            <w:proofErr w:type="spellStart"/>
            <w:r>
              <w:rPr>
                <w:rStyle w:val="29pt"/>
                <w:rFonts w:eastAsia="Tahoma"/>
              </w:rPr>
              <w:t>с.п</w:t>
            </w:r>
            <w:proofErr w:type="spellEnd"/>
            <w:r>
              <w:rPr>
                <w:rStyle w:val="29pt"/>
                <w:rFonts w:eastAsia="Tahoma"/>
              </w:rPr>
              <w:t>.</w:t>
            </w:r>
          </w:p>
        </w:tc>
        <w:tc>
          <w:tcPr>
            <w:tcW w:w="1699"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left="160" w:firstLine="0"/>
              <w:jc w:val="left"/>
            </w:pPr>
            <w:r>
              <w:rPr>
                <w:rStyle w:val="29pt"/>
                <w:rFonts w:eastAsia="Tahoma"/>
              </w:rPr>
              <w:t>поселок Начало</w:t>
            </w:r>
          </w:p>
        </w:tc>
        <w:tc>
          <w:tcPr>
            <w:tcW w:w="1987" w:type="dxa"/>
            <w:tcBorders>
              <w:top w:val="single" w:sz="4" w:space="0" w:color="auto"/>
              <w:left w:val="single" w:sz="4" w:space="0" w:color="auto"/>
            </w:tcBorders>
            <w:shd w:val="clear" w:color="auto" w:fill="FFFFFF"/>
            <w:vAlign w:val="bottom"/>
          </w:tcPr>
          <w:p w:rsidR="00FB3A25" w:rsidRDefault="00FB3A25" w:rsidP="00FB3A25">
            <w:pPr>
              <w:pStyle w:val="20"/>
              <w:framePr w:w="15048" w:wrap="notBeside" w:vAnchor="text" w:hAnchor="text" w:xAlign="center" w:y="1"/>
              <w:shd w:val="clear" w:color="auto" w:fill="auto"/>
              <w:spacing w:before="0" w:line="264" w:lineRule="exact"/>
              <w:ind w:firstLine="0"/>
            </w:pPr>
            <w:r>
              <w:rPr>
                <w:rStyle w:val="29pt"/>
                <w:rFonts w:eastAsia="Tahoma"/>
              </w:rPr>
              <w:t xml:space="preserve">примерно в 1000 м по направлению на север </w:t>
            </w:r>
            <w:proofErr w:type="gramStart"/>
            <w:r>
              <w:rPr>
                <w:rStyle w:val="29pt"/>
                <w:rFonts w:eastAsia="Tahoma"/>
              </w:rPr>
              <w:t>от</w:t>
            </w:r>
            <w:proofErr w:type="gramEnd"/>
            <w:r>
              <w:rPr>
                <w:rStyle w:val="29pt"/>
                <w:rFonts w:eastAsia="Tahoma"/>
              </w:rPr>
              <w:t xml:space="preserve"> ж/д </w:t>
            </w:r>
            <w:proofErr w:type="gramStart"/>
            <w:r>
              <w:rPr>
                <w:rStyle w:val="29pt"/>
                <w:rFonts w:eastAsia="Tahoma"/>
              </w:rPr>
              <w:t>по</w:t>
            </w:r>
            <w:proofErr w:type="gramEnd"/>
            <w:r>
              <w:rPr>
                <w:rStyle w:val="29pt"/>
                <w:rFonts w:eastAsia="Tahoma"/>
              </w:rPr>
              <w:t xml:space="preserve"> адресу: п. Начало, ул. Кирова, 34</w:t>
            </w:r>
          </w:p>
        </w:tc>
        <w:tc>
          <w:tcPr>
            <w:tcW w:w="850"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Fonts w:eastAsia="Tahoma"/>
              </w:rPr>
              <w:t>1,5</w:t>
            </w:r>
          </w:p>
        </w:tc>
        <w:tc>
          <w:tcPr>
            <w:tcW w:w="883"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left="260" w:firstLine="0"/>
              <w:jc w:val="left"/>
            </w:pPr>
            <w:r>
              <w:rPr>
                <w:rStyle w:val="29pt"/>
                <w:rFonts w:eastAsia="Tahoma"/>
              </w:rPr>
              <w:t>ТБО</w:t>
            </w:r>
          </w:p>
        </w:tc>
        <w:tc>
          <w:tcPr>
            <w:tcW w:w="1051"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Fonts w:eastAsia="Tahoma"/>
              </w:rPr>
              <w:t>3,6</w:t>
            </w:r>
          </w:p>
        </w:tc>
        <w:tc>
          <w:tcPr>
            <w:tcW w:w="965"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Fonts w:eastAsia="Tahoma"/>
              </w:rPr>
              <w:t>1,2</w:t>
            </w:r>
          </w:p>
        </w:tc>
        <w:tc>
          <w:tcPr>
            <w:tcW w:w="821"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Fonts w:eastAsia="Tahoma"/>
              </w:rPr>
              <w:t>14</w:t>
            </w:r>
          </w:p>
        </w:tc>
        <w:tc>
          <w:tcPr>
            <w:tcW w:w="1133"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Fonts w:eastAsia="Tahoma"/>
              </w:rPr>
              <w:t>0,6</w:t>
            </w:r>
          </w:p>
        </w:tc>
        <w:tc>
          <w:tcPr>
            <w:tcW w:w="955"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Fonts w:eastAsia="Tahoma"/>
              </w:rPr>
              <w:t>8,6</w:t>
            </w:r>
          </w:p>
        </w:tc>
        <w:tc>
          <w:tcPr>
            <w:tcW w:w="950"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Fonts w:eastAsia="Tahoma"/>
              </w:rPr>
              <w:t>2004</w:t>
            </w:r>
          </w:p>
        </w:tc>
        <w:tc>
          <w:tcPr>
            <w:tcW w:w="859"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left="240" w:firstLine="0"/>
              <w:jc w:val="left"/>
            </w:pPr>
            <w:r>
              <w:rPr>
                <w:rStyle w:val="29pt"/>
                <w:rFonts w:eastAsia="Tahoma"/>
              </w:rPr>
              <w:t>2024</w:t>
            </w:r>
          </w:p>
        </w:tc>
        <w:tc>
          <w:tcPr>
            <w:tcW w:w="744"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Fonts w:eastAsia="Tahoma"/>
              </w:rPr>
              <w:t>А</w:t>
            </w:r>
          </w:p>
        </w:tc>
        <w:tc>
          <w:tcPr>
            <w:tcW w:w="720" w:type="dxa"/>
            <w:tcBorders>
              <w:top w:val="single" w:sz="4" w:space="0" w:color="auto"/>
              <w:left w:val="single" w:sz="4" w:space="0" w:color="auto"/>
              <w:righ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left="300" w:firstLine="0"/>
              <w:jc w:val="left"/>
            </w:pPr>
            <w:r>
              <w:rPr>
                <w:rStyle w:val="29pt"/>
                <w:rFonts w:eastAsia="Tahoma"/>
              </w:rPr>
              <w:t>О</w:t>
            </w:r>
          </w:p>
        </w:tc>
      </w:tr>
      <w:tr w:rsidR="00FB3A25" w:rsidTr="00FB3A25">
        <w:trPr>
          <w:trHeight w:hRule="exact" w:val="1066"/>
          <w:jc w:val="center"/>
        </w:trPr>
        <w:tc>
          <w:tcPr>
            <w:tcW w:w="1430"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after="120" w:line="180" w:lineRule="exact"/>
              <w:ind w:left="240" w:firstLine="0"/>
              <w:jc w:val="left"/>
            </w:pPr>
            <w:r>
              <w:rPr>
                <w:rStyle w:val="29pt"/>
                <w:rFonts w:eastAsia="Tahoma"/>
              </w:rPr>
              <w:t>Поповское</w:t>
            </w:r>
          </w:p>
          <w:p w:rsidR="00FB3A25" w:rsidRDefault="00FB3A25" w:rsidP="00FB3A25">
            <w:pPr>
              <w:pStyle w:val="20"/>
              <w:framePr w:w="15048" w:wrap="notBeside" w:vAnchor="text" w:hAnchor="text" w:xAlign="center" w:y="1"/>
              <w:shd w:val="clear" w:color="auto" w:fill="auto"/>
              <w:spacing w:before="120" w:line="180" w:lineRule="exact"/>
              <w:ind w:firstLine="0"/>
            </w:pPr>
            <w:r>
              <w:rPr>
                <w:rStyle w:val="29pt"/>
                <w:rFonts w:eastAsia="Tahoma"/>
              </w:rPr>
              <w:t>с.п.</w:t>
            </w:r>
          </w:p>
        </w:tc>
        <w:tc>
          <w:tcPr>
            <w:tcW w:w="1699"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left="280" w:firstLine="0"/>
              <w:jc w:val="left"/>
            </w:pPr>
            <w:r>
              <w:rPr>
                <w:rStyle w:val="29pt"/>
                <w:rFonts w:eastAsia="Tahoma"/>
              </w:rPr>
              <w:t>село Поповка</w:t>
            </w:r>
          </w:p>
        </w:tc>
        <w:tc>
          <w:tcPr>
            <w:tcW w:w="1987" w:type="dxa"/>
            <w:tcBorders>
              <w:top w:val="single" w:sz="4" w:space="0" w:color="auto"/>
              <w:left w:val="single" w:sz="4" w:space="0" w:color="auto"/>
            </w:tcBorders>
            <w:shd w:val="clear" w:color="auto" w:fill="FFFFFF"/>
          </w:tcPr>
          <w:p w:rsidR="00FB3A25" w:rsidRDefault="00FB3A25" w:rsidP="00FB3A25">
            <w:pPr>
              <w:pStyle w:val="20"/>
              <w:framePr w:w="15048" w:wrap="notBeside" w:vAnchor="text" w:hAnchor="text" w:xAlign="center" w:y="1"/>
              <w:shd w:val="clear" w:color="auto" w:fill="auto"/>
              <w:spacing w:before="0" w:line="264" w:lineRule="exact"/>
              <w:ind w:firstLine="0"/>
            </w:pPr>
            <w:r>
              <w:rPr>
                <w:rStyle w:val="29pt"/>
                <w:rFonts w:eastAsia="Tahoma"/>
              </w:rPr>
              <w:t xml:space="preserve">примерно в 400 м от ж/д, Юго-западное направление </w:t>
            </w:r>
            <w:proofErr w:type="spellStart"/>
            <w:r>
              <w:rPr>
                <w:rStyle w:val="29pt"/>
                <w:rFonts w:eastAsia="Tahoma"/>
              </w:rPr>
              <w:t>с</w:t>
            </w:r>
            <w:proofErr w:type="gramStart"/>
            <w:r>
              <w:rPr>
                <w:rStyle w:val="29pt"/>
                <w:rFonts w:eastAsia="Tahoma"/>
              </w:rPr>
              <w:t>.П</w:t>
            </w:r>
            <w:proofErr w:type="gramEnd"/>
            <w:r>
              <w:rPr>
                <w:rStyle w:val="29pt"/>
                <w:rFonts w:eastAsia="Tahoma"/>
              </w:rPr>
              <w:t>оповка</w:t>
            </w:r>
            <w:proofErr w:type="spellEnd"/>
          </w:p>
        </w:tc>
        <w:tc>
          <w:tcPr>
            <w:tcW w:w="850"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left="280" w:firstLine="0"/>
              <w:jc w:val="left"/>
            </w:pPr>
            <w:r>
              <w:rPr>
                <w:rStyle w:val="29pt"/>
                <w:rFonts w:eastAsia="Tahoma"/>
              </w:rPr>
              <w:t>0,85</w:t>
            </w:r>
          </w:p>
        </w:tc>
        <w:tc>
          <w:tcPr>
            <w:tcW w:w="883"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left="260" w:firstLine="0"/>
              <w:jc w:val="left"/>
            </w:pPr>
            <w:r>
              <w:rPr>
                <w:rStyle w:val="29pt"/>
                <w:rFonts w:eastAsia="Tahoma"/>
              </w:rPr>
              <w:t>ТБО</w:t>
            </w:r>
          </w:p>
        </w:tc>
        <w:tc>
          <w:tcPr>
            <w:tcW w:w="1051"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Fonts w:eastAsia="Tahoma"/>
              </w:rPr>
              <w:t>4,56</w:t>
            </w:r>
          </w:p>
        </w:tc>
        <w:tc>
          <w:tcPr>
            <w:tcW w:w="965"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Fonts w:eastAsia="Tahoma"/>
              </w:rPr>
              <w:t>1,4</w:t>
            </w:r>
          </w:p>
        </w:tc>
        <w:tc>
          <w:tcPr>
            <w:tcW w:w="821"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Fonts w:eastAsia="Tahoma"/>
              </w:rPr>
              <w:t>36</w:t>
            </w:r>
          </w:p>
        </w:tc>
        <w:tc>
          <w:tcPr>
            <w:tcW w:w="1133"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Fonts w:eastAsia="Tahoma"/>
              </w:rPr>
              <w:t>0,76</w:t>
            </w:r>
          </w:p>
        </w:tc>
        <w:tc>
          <w:tcPr>
            <w:tcW w:w="955"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Fonts w:eastAsia="Tahoma"/>
              </w:rPr>
              <w:t>3,9</w:t>
            </w:r>
          </w:p>
        </w:tc>
        <w:tc>
          <w:tcPr>
            <w:tcW w:w="950"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Fonts w:eastAsia="Tahoma"/>
              </w:rPr>
              <w:t>2005</w:t>
            </w:r>
          </w:p>
        </w:tc>
        <w:tc>
          <w:tcPr>
            <w:tcW w:w="859"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left="240" w:firstLine="0"/>
              <w:jc w:val="left"/>
            </w:pPr>
            <w:r>
              <w:rPr>
                <w:rStyle w:val="29pt"/>
                <w:rFonts w:eastAsia="Tahoma"/>
              </w:rPr>
              <w:t>2022</w:t>
            </w:r>
          </w:p>
        </w:tc>
        <w:tc>
          <w:tcPr>
            <w:tcW w:w="744"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Fonts w:eastAsia="Tahoma"/>
              </w:rPr>
              <w:t>А</w:t>
            </w:r>
          </w:p>
        </w:tc>
        <w:tc>
          <w:tcPr>
            <w:tcW w:w="720" w:type="dxa"/>
            <w:tcBorders>
              <w:top w:val="single" w:sz="4" w:space="0" w:color="auto"/>
              <w:left w:val="single" w:sz="4" w:space="0" w:color="auto"/>
              <w:righ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left="300" w:firstLine="0"/>
              <w:jc w:val="left"/>
            </w:pPr>
            <w:r>
              <w:rPr>
                <w:rStyle w:val="29pt"/>
                <w:rFonts w:eastAsia="Tahoma"/>
              </w:rPr>
              <w:t>О</w:t>
            </w:r>
          </w:p>
        </w:tc>
      </w:tr>
      <w:tr w:rsidR="00FB3A25" w:rsidTr="00FB3A25">
        <w:trPr>
          <w:trHeight w:hRule="exact" w:val="1344"/>
          <w:jc w:val="center"/>
        </w:trPr>
        <w:tc>
          <w:tcPr>
            <w:tcW w:w="1430" w:type="dxa"/>
            <w:tcBorders>
              <w:top w:val="single" w:sz="4" w:space="0" w:color="auto"/>
              <w:left w:val="single" w:sz="4" w:space="0" w:color="auto"/>
              <w:bottom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264" w:lineRule="exact"/>
              <w:ind w:firstLine="0"/>
            </w:pPr>
            <w:proofErr w:type="spellStart"/>
            <w:r>
              <w:rPr>
                <w:rStyle w:val="29pt"/>
                <w:rFonts w:eastAsia="Tahoma"/>
              </w:rPr>
              <w:t>Старокалитв</w:t>
            </w:r>
            <w:proofErr w:type="spellEnd"/>
            <w:r>
              <w:rPr>
                <w:rStyle w:val="29pt"/>
                <w:rFonts w:eastAsia="Tahoma"/>
              </w:rPr>
              <w:t xml:space="preserve"> </w:t>
            </w:r>
            <w:proofErr w:type="spellStart"/>
            <w:r>
              <w:rPr>
                <w:rStyle w:val="29pt"/>
                <w:rFonts w:eastAsia="Tahoma"/>
              </w:rPr>
              <w:t>енское</w:t>
            </w:r>
            <w:proofErr w:type="spellEnd"/>
            <w:r>
              <w:rPr>
                <w:rStyle w:val="29pt"/>
                <w:rFonts w:eastAsia="Tahoma"/>
              </w:rPr>
              <w:t xml:space="preserve"> </w:t>
            </w:r>
            <w:proofErr w:type="spellStart"/>
            <w:r>
              <w:rPr>
                <w:rStyle w:val="29pt"/>
                <w:rFonts w:eastAsia="Tahoma"/>
              </w:rPr>
              <w:t>с.п</w:t>
            </w:r>
            <w:proofErr w:type="spellEnd"/>
            <w:r>
              <w:rPr>
                <w:rStyle w:val="29pt"/>
                <w:rFonts w:eastAsia="Tahoma"/>
              </w:rPr>
              <w:t>.</w:t>
            </w:r>
          </w:p>
        </w:tc>
        <w:tc>
          <w:tcPr>
            <w:tcW w:w="1699" w:type="dxa"/>
            <w:tcBorders>
              <w:top w:val="single" w:sz="4" w:space="0" w:color="auto"/>
              <w:left w:val="single" w:sz="4" w:space="0" w:color="auto"/>
              <w:bottom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259" w:lineRule="exact"/>
              <w:ind w:firstLine="0"/>
            </w:pPr>
            <w:r>
              <w:rPr>
                <w:rStyle w:val="29pt"/>
                <w:rFonts w:eastAsia="Tahoma"/>
              </w:rPr>
              <w:t>село Старая Калитва</w:t>
            </w:r>
          </w:p>
        </w:tc>
        <w:tc>
          <w:tcPr>
            <w:tcW w:w="1987" w:type="dxa"/>
            <w:tcBorders>
              <w:top w:val="single" w:sz="4" w:space="0" w:color="auto"/>
              <w:left w:val="single" w:sz="4" w:space="0" w:color="auto"/>
              <w:bottom w:val="single" w:sz="4" w:space="0" w:color="auto"/>
            </w:tcBorders>
            <w:shd w:val="clear" w:color="auto" w:fill="FFFFFF"/>
            <w:vAlign w:val="bottom"/>
          </w:tcPr>
          <w:p w:rsidR="00FB3A25" w:rsidRDefault="00FB3A25" w:rsidP="00FB3A25">
            <w:pPr>
              <w:pStyle w:val="20"/>
              <w:framePr w:w="15048" w:wrap="notBeside" w:vAnchor="text" w:hAnchor="text" w:xAlign="center" w:y="1"/>
              <w:shd w:val="clear" w:color="auto" w:fill="auto"/>
              <w:spacing w:before="0" w:line="264" w:lineRule="exact"/>
              <w:ind w:firstLine="0"/>
            </w:pPr>
            <w:r>
              <w:rPr>
                <w:rStyle w:val="29pt"/>
                <w:rFonts w:eastAsia="Tahoma"/>
              </w:rPr>
              <w:t xml:space="preserve">примерно в 700 м от ж/д по адресу адрес ориентира: с. </w:t>
            </w:r>
            <w:proofErr w:type="spellStart"/>
            <w:r>
              <w:rPr>
                <w:rStyle w:val="29pt"/>
                <w:rFonts w:eastAsia="Tahoma"/>
              </w:rPr>
              <w:t>Кулаковка</w:t>
            </w:r>
            <w:proofErr w:type="spellEnd"/>
            <w:r>
              <w:rPr>
                <w:rStyle w:val="29pt"/>
                <w:rFonts w:eastAsia="Tahoma"/>
              </w:rPr>
              <w:t xml:space="preserve">, ул. </w:t>
            </w:r>
            <w:proofErr w:type="gramStart"/>
            <w:r>
              <w:rPr>
                <w:rStyle w:val="29pt"/>
                <w:rFonts w:eastAsia="Tahoma"/>
              </w:rPr>
              <w:t>Херсонская</w:t>
            </w:r>
            <w:proofErr w:type="gramEnd"/>
            <w:r>
              <w:rPr>
                <w:rStyle w:val="29pt"/>
                <w:rFonts w:eastAsia="Tahoma"/>
              </w:rPr>
              <w:t>, 26</w:t>
            </w:r>
          </w:p>
        </w:tc>
        <w:tc>
          <w:tcPr>
            <w:tcW w:w="850" w:type="dxa"/>
            <w:tcBorders>
              <w:top w:val="single" w:sz="4" w:space="0" w:color="auto"/>
              <w:left w:val="single" w:sz="4" w:space="0" w:color="auto"/>
              <w:bottom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Fonts w:eastAsia="Tahoma"/>
              </w:rPr>
              <w:t>0,3</w:t>
            </w:r>
          </w:p>
        </w:tc>
        <w:tc>
          <w:tcPr>
            <w:tcW w:w="883" w:type="dxa"/>
            <w:tcBorders>
              <w:top w:val="single" w:sz="4" w:space="0" w:color="auto"/>
              <w:left w:val="single" w:sz="4" w:space="0" w:color="auto"/>
              <w:bottom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left="260" w:firstLine="0"/>
              <w:jc w:val="left"/>
            </w:pPr>
            <w:r>
              <w:rPr>
                <w:rStyle w:val="29pt"/>
                <w:rFonts w:eastAsia="Tahoma"/>
              </w:rPr>
              <w:t>ТБО</w:t>
            </w:r>
          </w:p>
        </w:tc>
        <w:tc>
          <w:tcPr>
            <w:tcW w:w="1051" w:type="dxa"/>
            <w:tcBorders>
              <w:top w:val="single" w:sz="4" w:space="0" w:color="auto"/>
              <w:left w:val="single" w:sz="4" w:space="0" w:color="auto"/>
              <w:bottom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Fonts w:eastAsia="Tahoma"/>
              </w:rPr>
              <w:t>1,2</w:t>
            </w:r>
          </w:p>
        </w:tc>
        <w:tc>
          <w:tcPr>
            <w:tcW w:w="965" w:type="dxa"/>
            <w:tcBorders>
              <w:top w:val="single" w:sz="4" w:space="0" w:color="auto"/>
              <w:left w:val="single" w:sz="4" w:space="0" w:color="auto"/>
              <w:bottom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Fonts w:eastAsia="Tahoma"/>
              </w:rPr>
              <w:t>0,37</w:t>
            </w:r>
          </w:p>
        </w:tc>
        <w:tc>
          <w:tcPr>
            <w:tcW w:w="821" w:type="dxa"/>
            <w:tcBorders>
              <w:top w:val="single" w:sz="4" w:space="0" w:color="auto"/>
              <w:left w:val="single" w:sz="4" w:space="0" w:color="auto"/>
              <w:bottom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Fonts w:eastAsia="Tahoma"/>
              </w:rPr>
              <w:t>40</w:t>
            </w:r>
          </w:p>
        </w:tc>
        <w:tc>
          <w:tcPr>
            <w:tcW w:w="1133" w:type="dxa"/>
            <w:tcBorders>
              <w:top w:val="single" w:sz="4" w:space="0" w:color="auto"/>
              <w:left w:val="single" w:sz="4" w:space="0" w:color="auto"/>
              <w:bottom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Fonts w:eastAsia="Tahoma"/>
              </w:rPr>
              <w:t>0,2</w:t>
            </w:r>
          </w:p>
        </w:tc>
        <w:tc>
          <w:tcPr>
            <w:tcW w:w="955" w:type="dxa"/>
            <w:tcBorders>
              <w:top w:val="single" w:sz="4" w:space="0" w:color="auto"/>
              <w:left w:val="single" w:sz="4" w:space="0" w:color="auto"/>
              <w:bottom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Fonts w:eastAsia="Tahoma"/>
              </w:rPr>
              <w:t>0,9</w:t>
            </w:r>
          </w:p>
        </w:tc>
        <w:tc>
          <w:tcPr>
            <w:tcW w:w="950" w:type="dxa"/>
            <w:tcBorders>
              <w:top w:val="single" w:sz="4" w:space="0" w:color="auto"/>
              <w:left w:val="single" w:sz="4" w:space="0" w:color="auto"/>
              <w:bottom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Fonts w:eastAsia="Tahoma"/>
              </w:rPr>
              <w:t>2004</w:t>
            </w:r>
          </w:p>
        </w:tc>
        <w:tc>
          <w:tcPr>
            <w:tcW w:w="859" w:type="dxa"/>
            <w:tcBorders>
              <w:top w:val="single" w:sz="4" w:space="0" w:color="auto"/>
              <w:left w:val="single" w:sz="4" w:space="0" w:color="auto"/>
              <w:bottom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left="240" w:firstLine="0"/>
              <w:jc w:val="left"/>
            </w:pPr>
            <w:r>
              <w:rPr>
                <w:rStyle w:val="29pt"/>
                <w:rFonts w:eastAsia="Tahoma"/>
              </w:rPr>
              <w:t>2020</w:t>
            </w:r>
          </w:p>
        </w:tc>
        <w:tc>
          <w:tcPr>
            <w:tcW w:w="744" w:type="dxa"/>
            <w:tcBorders>
              <w:top w:val="single" w:sz="4" w:space="0" w:color="auto"/>
              <w:left w:val="single" w:sz="4" w:space="0" w:color="auto"/>
              <w:bottom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Fonts w:eastAsia="Tahoma"/>
              </w:rPr>
              <w:t>А</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left="300" w:firstLine="0"/>
              <w:jc w:val="left"/>
            </w:pPr>
            <w:r>
              <w:rPr>
                <w:rStyle w:val="29pt"/>
                <w:rFonts w:eastAsia="Tahoma"/>
              </w:rPr>
              <w:t>О</w:t>
            </w:r>
          </w:p>
        </w:tc>
      </w:tr>
    </w:tbl>
    <w:p w:rsidR="00FB3A25" w:rsidRDefault="00FB3A25" w:rsidP="00FB3A25">
      <w:pPr>
        <w:framePr w:w="15048" w:wrap="notBeside" w:vAnchor="text" w:hAnchor="text" w:xAlign="center" w:y="1"/>
        <w:rPr>
          <w:sz w:val="2"/>
          <w:szCs w:val="2"/>
        </w:rPr>
      </w:pPr>
    </w:p>
    <w:p w:rsidR="00FB3A25" w:rsidRDefault="00FB3A25" w:rsidP="00FB3A25">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430"/>
        <w:gridCol w:w="1699"/>
        <w:gridCol w:w="1987"/>
        <w:gridCol w:w="850"/>
        <w:gridCol w:w="883"/>
        <w:gridCol w:w="1051"/>
        <w:gridCol w:w="965"/>
        <w:gridCol w:w="821"/>
        <w:gridCol w:w="1133"/>
        <w:gridCol w:w="955"/>
        <w:gridCol w:w="950"/>
        <w:gridCol w:w="859"/>
        <w:gridCol w:w="744"/>
        <w:gridCol w:w="720"/>
      </w:tblGrid>
      <w:tr w:rsidR="00FB3A25" w:rsidTr="00FB3A25">
        <w:trPr>
          <w:trHeight w:hRule="exact" w:val="278"/>
          <w:jc w:val="center"/>
        </w:trPr>
        <w:tc>
          <w:tcPr>
            <w:tcW w:w="1430" w:type="dxa"/>
            <w:tcBorders>
              <w:top w:val="single" w:sz="4" w:space="0" w:color="auto"/>
              <w:left w:val="single" w:sz="4" w:space="0" w:color="auto"/>
            </w:tcBorders>
            <w:shd w:val="clear" w:color="auto" w:fill="FFFFFF"/>
            <w:vAlign w:val="bottom"/>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0"/>
              </w:rPr>
              <w:lastRenderedPageBreak/>
              <w:t>1</w:t>
            </w:r>
          </w:p>
        </w:tc>
        <w:tc>
          <w:tcPr>
            <w:tcW w:w="1699" w:type="dxa"/>
            <w:tcBorders>
              <w:top w:val="single" w:sz="4" w:space="0" w:color="auto"/>
              <w:left w:val="single" w:sz="4" w:space="0" w:color="auto"/>
            </w:tcBorders>
            <w:shd w:val="clear" w:color="auto" w:fill="FFFFFF"/>
            <w:vAlign w:val="bottom"/>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0"/>
              </w:rPr>
              <w:t>2</w:t>
            </w:r>
          </w:p>
        </w:tc>
        <w:tc>
          <w:tcPr>
            <w:tcW w:w="1987"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0"/>
              </w:rPr>
              <w:t>3</w:t>
            </w:r>
          </w:p>
        </w:tc>
        <w:tc>
          <w:tcPr>
            <w:tcW w:w="850"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0"/>
              </w:rPr>
              <w:t>4</w:t>
            </w:r>
          </w:p>
        </w:tc>
        <w:tc>
          <w:tcPr>
            <w:tcW w:w="883" w:type="dxa"/>
            <w:tcBorders>
              <w:top w:val="single" w:sz="4" w:space="0" w:color="auto"/>
              <w:left w:val="single" w:sz="4" w:space="0" w:color="auto"/>
            </w:tcBorders>
            <w:shd w:val="clear" w:color="auto" w:fill="FFFFFF"/>
            <w:vAlign w:val="bottom"/>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0"/>
              </w:rPr>
              <w:t>6</w:t>
            </w:r>
          </w:p>
        </w:tc>
        <w:tc>
          <w:tcPr>
            <w:tcW w:w="1051"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0"/>
              </w:rPr>
              <w:t>7</w:t>
            </w:r>
          </w:p>
        </w:tc>
        <w:tc>
          <w:tcPr>
            <w:tcW w:w="965" w:type="dxa"/>
            <w:tcBorders>
              <w:top w:val="single" w:sz="4" w:space="0" w:color="auto"/>
              <w:left w:val="single" w:sz="4" w:space="0" w:color="auto"/>
            </w:tcBorders>
            <w:shd w:val="clear" w:color="auto" w:fill="FFFFFF"/>
            <w:vAlign w:val="bottom"/>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0"/>
              </w:rPr>
              <w:t>8</w:t>
            </w:r>
          </w:p>
        </w:tc>
        <w:tc>
          <w:tcPr>
            <w:tcW w:w="821"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0"/>
              </w:rPr>
              <w:t>9</w:t>
            </w:r>
          </w:p>
        </w:tc>
        <w:tc>
          <w:tcPr>
            <w:tcW w:w="1133" w:type="dxa"/>
            <w:tcBorders>
              <w:top w:val="single" w:sz="4" w:space="0" w:color="auto"/>
              <w:left w:val="single" w:sz="4" w:space="0" w:color="auto"/>
            </w:tcBorders>
            <w:shd w:val="clear" w:color="auto" w:fill="FFFFFF"/>
            <w:vAlign w:val="bottom"/>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0"/>
              </w:rPr>
              <w:t>10</w:t>
            </w:r>
          </w:p>
        </w:tc>
        <w:tc>
          <w:tcPr>
            <w:tcW w:w="955" w:type="dxa"/>
            <w:tcBorders>
              <w:top w:val="single" w:sz="4" w:space="0" w:color="auto"/>
              <w:left w:val="single" w:sz="4" w:space="0" w:color="auto"/>
            </w:tcBorders>
            <w:shd w:val="clear" w:color="auto" w:fill="FFFFFF"/>
            <w:vAlign w:val="bottom"/>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0"/>
              </w:rPr>
              <w:t>11</w:t>
            </w:r>
          </w:p>
        </w:tc>
        <w:tc>
          <w:tcPr>
            <w:tcW w:w="950" w:type="dxa"/>
            <w:tcBorders>
              <w:top w:val="single" w:sz="4" w:space="0" w:color="auto"/>
              <w:left w:val="single" w:sz="4" w:space="0" w:color="auto"/>
            </w:tcBorders>
            <w:shd w:val="clear" w:color="auto" w:fill="FFFFFF"/>
            <w:vAlign w:val="bottom"/>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0"/>
              </w:rPr>
              <w:t>12</w:t>
            </w:r>
          </w:p>
        </w:tc>
        <w:tc>
          <w:tcPr>
            <w:tcW w:w="859"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0"/>
              </w:rPr>
              <w:t>13</w:t>
            </w:r>
          </w:p>
        </w:tc>
        <w:tc>
          <w:tcPr>
            <w:tcW w:w="744"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right="280" w:firstLine="0"/>
              <w:jc w:val="right"/>
            </w:pPr>
            <w:r>
              <w:rPr>
                <w:rStyle w:val="29pt0"/>
              </w:rPr>
              <w:t>14</w:t>
            </w:r>
          </w:p>
        </w:tc>
        <w:tc>
          <w:tcPr>
            <w:tcW w:w="720" w:type="dxa"/>
            <w:tcBorders>
              <w:top w:val="single" w:sz="4" w:space="0" w:color="auto"/>
              <w:left w:val="single" w:sz="4" w:space="0" w:color="auto"/>
              <w:righ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left="280" w:firstLine="0"/>
              <w:jc w:val="left"/>
            </w:pPr>
            <w:r>
              <w:rPr>
                <w:rStyle w:val="29pt0"/>
              </w:rPr>
              <w:t>15</w:t>
            </w:r>
          </w:p>
        </w:tc>
      </w:tr>
      <w:tr w:rsidR="00FB3A25" w:rsidTr="00FB3A25">
        <w:trPr>
          <w:trHeight w:hRule="exact" w:val="538"/>
          <w:jc w:val="center"/>
        </w:trPr>
        <w:tc>
          <w:tcPr>
            <w:tcW w:w="1430" w:type="dxa"/>
            <w:vMerge w:val="restart"/>
            <w:tcBorders>
              <w:top w:val="single" w:sz="4" w:space="0" w:color="auto"/>
              <w:left w:val="single" w:sz="4" w:space="0" w:color="auto"/>
            </w:tcBorders>
            <w:shd w:val="clear" w:color="auto" w:fill="FFFFFF"/>
          </w:tcPr>
          <w:p w:rsidR="00FB3A25" w:rsidRDefault="00FB3A25" w:rsidP="00FB3A25">
            <w:pPr>
              <w:framePr w:w="15048" w:wrap="notBeside" w:vAnchor="text" w:hAnchor="text" w:xAlign="center" w:y="1"/>
              <w:rPr>
                <w:sz w:val="10"/>
                <w:szCs w:val="10"/>
              </w:rPr>
            </w:pPr>
          </w:p>
        </w:tc>
        <w:tc>
          <w:tcPr>
            <w:tcW w:w="1699" w:type="dxa"/>
            <w:tcBorders>
              <w:top w:val="single" w:sz="4" w:space="0" w:color="auto"/>
              <w:left w:val="single" w:sz="4" w:space="0" w:color="auto"/>
            </w:tcBorders>
            <w:shd w:val="clear" w:color="auto" w:fill="FFFFFF"/>
          </w:tcPr>
          <w:p w:rsidR="00FB3A25" w:rsidRDefault="00FB3A25" w:rsidP="00FB3A25">
            <w:pPr>
              <w:pStyle w:val="20"/>
              <w:framePr w:w="15048" w:wrap="notBeside" w:vAnchor="text" w:hAnchor="text" w:xAlign="center" w:y="1"/>
              <w:shd w:val="clear" w:color="auto" w:fill="auto"/>
              <w:spacing w:before="0" w:line="259" w:lineRule="exact"/>
              <w:ind w:firstLine="0"/>
            </w:pPr>
            <w:r>
              <w:rPr>
                <w:rStyle w:val="29pt"/>
                <w:rFonts w:eastAsia="Tahoma"/>
              </w:rPr>
              <w:t>село Старая Калитва</w:t>
            </w:r>
          </w:p>
        </w:tc>
        <w:tc>
          <w:tcPr>
            <w:tcW w:w="1987"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left="280" w:firstLine="0"/>
              <w:jc w:val="left"/>
            </w:pPr>
            <w:proofErr w:type="gramStart"/>
            <w:r>
              <w:rPr>
                <w:rStyle w:val="29pt"/>
                <w:rFonts w:eastAsia="Tahoma"/>
              </w:rPr>
              <w:t>с</w:t>
            </w:r>
            <w:proofErr w:type="gramEnd"/>
            <w:r>
              <w:rPr>
                <w:rStyle w:val="29pt"/>
                <w:rFonts w:eastAsia="Tahoma"/>
              </w:rPr>
              <w:t>. Старая Калитва</w:t>
            </w:r>
          </w:p>
        </w:tc>
        <w:tc>
          <w:tcPr>
            <w:tcW w:w="850"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Fonts w:eastAsia="Tahoma"/>
              </w:rPr>
              <w:t>0,3</w:t>
            </w:r>
          </w:p>
        </w:tc>
        <w:tc>
          <w:tcPr>
            <w:tcW w:w="883"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left="260" w:firstLine="0"/>
              <w:jc w:val="left"/>
            </w:pPr>
            <w:r>
              <w:rPr>
                <w:rStyle w:val="29pt"/>
                <w:rFonts w:eastAsia="Tahoma"/>
              </w:rPr>
              <w:t>ТБО</w:t>
            </w:r>
          </w:p>
        </w:tc>
        <w:tc>
          <w:tcPr>
            <w:tcW w:w="1051"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Fonts w:eastAsia="Tahoma"/>
              </w:rPr>
              <w:t>1,1</w:t>
            </w:r>
          </w:p>
        </w:tc>
        <w:tc>
          <w:tcPr>
            <w:tcW w:w="965"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Fonts w:eastAsia="Tahoma"/>
              </w:rPr>
              <w:t>0,35</w:t>
            </w:r>
          </w:p>
        </w:tc>
        <w:tc>
          <w:tcPr>
            <w:tcW w:w="821"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Fonts w:eastAsia="Tahoma"/>
              </w:rPr>
              <w:t>35</w:t>
            </w:r>
          </w:p>
        </w:tc>
        <w:tc>
          <w:tcPr>
            <w:tcW w:w="1133"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Fonts w:eastAsia="Tahoma"/>
              </w:rPr>
              <w:t>0,15</w:t>
            </w:r>
          </w:p>
        </w:tc>
        <w:tc>
          <w:tcPr>
            <w:tcW w:w="955"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Fonts w:eastAsia="Tahoma"/>
              </w:rPr>
              <w:t>1</w:t>
            </w:r>
          </w:p>
        </w:tc>
        <w:tc>
          <w:tcPr>
            <w:tcW w:w="950"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Fonts w:eastAsia="Tahoma"/>
              </w:rPr>
              <w:t>2004</w:t>
            </w:r>
          </w:p>
        </w:tc>
        <w:tc>
          <w:tcPr>
            <w:tcW w:w="859"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left="240" w:firstLine="0"/>
              <w:jc w:val="left"/>
            </w:pPr>
            <w:r>
              <w:rPr>
                <w:rStyle w:val="29pt"/>
                <w:rFonts w:eastAsia="Tahoma"/>
              </w:rPr>
              <w:t>2020</w:t>
            </w:r>
          </w:p>
        </w:tc>
        <w:tc>
          <w:tcPr>
            <w:tcW w:w="744"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right="280" w:firstLine="0"/>
              <w:jc w:val="right"/>
            </w:pPr>
            <w:r>
              <w:rPr>
                <w:rStyle w:val="29pt"/>
                <w:rFonts w:eastAsia="Tahoma"/>
              </w:rPr>
              <w:t>А</w:t>
            </w:r>
          </w:p>
        </w:tc>
        <w:tc>
          <w:tcPr>
            <w:tcW w:w="720" w:type="dxa"/>
            <w:tcBorders>
              <w:top w:val="single" w:sz="4" w:space="0" w:color="auto"/>
              <w:left w:val="single" w:sz="4" w:space="0" w:color="auto"/>
              <w:righ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left="280" w:firstLine="0"/>
              <w:jc w:val="left"/>
            </w:pPr>
            <w:r>
              <w:rPr>
                <w:rStyle w:val="29pt"/>
                <w:rFonts w:eastAsia="Tahoma"/>
              </w:rPr>
              <w:t>О</w:t>
            </w:r>
          </w:p>
        </w:tc>
      </w:tr>
      <w:tr w:rsidR="00FB3A25" w:rsidTr="00FB3A25">
        <w:trPr>
          <w:trHeight w:hRule="exact" w:val="1070"/>
          <w:jc w:val="center"/>
        </w:trPr>
        <w:tc>
          <w:tcPr>
            <w:tcW w:w="1430" w:type="dxa"/>
            <w:vMerge/>
            <w:tcBorders>
              <w:left w:val="single" w:sz="4" w:space="0" w:color="auto"/>
            </w:tcBorders>
            <w:shd w:val="clear" w:color="auto" w:fill="FFFFFF"/>
          </w:tcPr>
          <w:p w:rsidR="00FB3A25" w:rsidRDefault="00FB3A25" w:rsidP="00FB3A25">
            <w:pPr>
              <w:framePr w:w="15048" w:wrap="notBeside" w:vAnchor="text" w:hAnchor="text" w:xAlign="center" w:y="1"/>
            </w:pPr>
          </w:p>
        </w:tc>
        <w:tc>
          <w:tcPr>
            <w:tcW w:w="1699"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left="220" w:firstLine="0"/>
              <w:jc w:val="left"/>
            </w:pPr>
            <w:r>
              <w:rPr>
                <w:rStyle w:val="29pt"/>
                <w:rFonts w:eastAsia="Tahoma"/>
              </w:rPr>
              <w:t xml:space="preserve">село </w:t>
            </w:r>
            <w:proofErr w:type="spellStart"/>
            <w:r>
              <w:rPr>
                <w:rStyle w:val="29pt"/>
                <w:rFonts w:eastAsia="Tahoma"/>
              </w:rPr>
              <w:t>Кулаковка</w:t>
            </w:r>
            <w:proofErr w:type="spellEnd"/>
          </w:p>
        </w:tc>
        <w:tc>
          <w:tcPr>
            <w:tcW w:w="1987" w:type="dxa"/>
            <w:tcBorders>
              <w:top w:val="single" w:sz="4" w:space="0" w:color="auto"/>
              <w:left w:val="single" w:sz="4" w:space="0" w:color="auto"/>
            </w:tcBorders>
            <w:shd w:val="clear" w:color="auto" w:fill="FFFFFF"/>
            <w:vAlign w:val="bottom"/>
          </w:tcPr>
          <w:p w:rsidR="00FB3A25" w:rsidRDefault="00FB3A25" w:rsidP="00FB3A25">
            <w:pPr>
              <w:pStyle w:val="20"/>
              <w:framePr w:w="15048" w:wrap="notBeside" w:vAnchor="text" w:hAnchor="text" w:xAlign="center" w:y="1"/>
              <w:shd w:val="clear" w:color="auto" w:fill="auto"/>
              <w:spacing w:before="0" w:line="264" w:lineRule="exact"/>
              <w:ind w:firstLine="0"/>
            </w:pPr>
            <w:r>
              <w:rPr>
                <w:rStyle w:val="29pt"/>
                <w:rFonts w:eastAsia="Tahoma"/>
              </w:rPr>
              <w:t xml:space="preserve">примерно в 500 м от ж/д по адресу: </w:t>
            </w:r>
            <w:proofErr w:type="gramStart"/>
            <w:r>
              <w:rPr>
                <w:rStyle w:val="29pt"/>
                <w:rFonts w:eastAsia="Tahoma"/>
              </w:rPr>
              <w:t>с</w:t>
            </w:r>
            <w:proofErr w:type="gramEnd"/>
            <w:r>
              <w:rPr>
                <w:rStyle w:val="29pt"/>
                <w:rFonts w:eastAsia="Tahoma"/>
              </w:rPr>
              <w:t>. Старая Калитва, ул. Липовая, 1</w:t>
            </w:r>
          </w:p>
        </w:tc>
        <w:tc>
          <w:tcPr>
            <w:tcW w:w="850"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Fonts w:eastAsia="Tahoma"/>
              </w:rPr>
              <w:t>0,3</w:t>
            </w:r>
          </w:p>
        </w:tc>
        <w:tc>
          <w:tcPr>
            <w:tcW w:w="883"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left="260" w:firstLine="0"/>
              <w:jc w:val="left"/>
            </w:pPr>
            <w:r>
              <w:rPr>
                <w:rStyle w:val="29pt"/>
                <w:rFonts w:eastAsia="Tahoma"/>
              </w:rPr>
              <w:t>ТБО</w:t>
            </w:r>
          </w:p>
        </w:tc>
        <w:tc>
          <w:tcPr>
            <w:tcW w:w="1051"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Fonts w:eastAsia="Tahoma"/>
              </w:rPr>
              <w:t>0,84</w:t>
            </w:r>
          </w:p>
        </w:tc>
        <w:tc>
          <w:tcPr>
            <w:tcW w:w="965"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Fonts w:eastAsia="Tahoma"/>
              </w:rPr>
              <w:t>0,28</w:t>
            </w:r>
          </w:p>
        </w:tc>
        <w:tc>
          <w:tcPr>
            <w:tcW w:w="821"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Fonts w:eastAsia="Tahoma"/>
              </w:rPr>
              <w:t>23</w:t>
            </w:r>
          </w:p>
        </w:tc>
        <w:tc>
          <w:tcPr>
            <w:tcW w:w="1133"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Fonts w:eastAsia="Tahoma"/>
              </w:rPr>
              <w:t>0,12</w:t>
            </w:r>
          </w:p>
        </w:tc>
        <w:tc>
          <w:tcPr>
            <w:tcW w:w="955"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Fonts w:eastAsia="Tahoma"/>
              </w:rPr>
              <w:t>1,22</w:t>
            </w:r>
          </w:p>
        </w:tc>
        <w:tc>
          <w:tcPr>
            <w:tcW w:w="950"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Fonts w:eastAsia="Tahoma"/>
              </w:rPr>
              <w:t>2004</w:t>
            </w:r>
          </w:p>
        </w:tc>
        <w:tc>
          <w:tcPr>
            <w:tcW w:w="859"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left="240" w:firstLine="0"/>
              <w:jc w:val="left"/>
            </w:pPr>
            <w:r>
              <w:rPr>
                <w:rStyle w:val="29pt"/>
                <w:rFonts w:eastAsia="Tahoma"/>
              </w:rPr>
              <w:t>2020</w:t>
            </w:r>
          </w:p>
        </w:tc>
        <w:tc>
          <w:tcPr>
            <w:tcW w:w="744"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right="280" w:firstLine="0"/>
              <w:jc w:val="right"/>
            </w:pPr>
            <w:r>
              <w:rPr>
                <w:rStyle w:val="29pt"/>
                <w:rFonts w:eastAsia="Tahoma"/>
              </w:rPr>
              <w:t>А</w:t>
            </w:r>
          </w:p>
        </w:tc>
        <w:tc>
          <w:tcPr>
            <w:tcW w:w="720" w:type="dxa"/>
            <w:tcBorders>
              <w:top w:val="single" w:sz="4" w:space="0" w:color="auto"/>
              <w:left w:val="single" w:sz="4" w:space="0" w:color="auto"/>
              <w:righ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left="280" w:firstLine="0"/>
              <w:jc w:val="left"/>
            </w:pPr>
            <w:r>
              <w:rPr>
                <w:rStyle w:val="29pt"/>
                <w:rFonts w:eastAsia="Tahoma"/>
              </w:rPr>
              <w:t>О</w:t>
            </w:r>
          </w:p>
        </w:tc>
      </w:tr>
      <w:tr w:rsidR="00FB3A25" w:rsidTr="00FB3A25">
        <w:trPr>
          <w:trHeight w:hRule="exact" w:val="1066"/>
          <w:jc w:val="center"/>
        </w:trPr>
        <w:tc>
          <w:tcPr>
            <w:tcW w:w="1430" w:type="dxa"/>
            <w:vMerge/>
            <w:tcBorders>
              <w:left w:val="single" w:sz="4" w:space="0" w:color="auto"/>
            </w:tcBorders>
            <w:shd w:val="clear" w:color="auto" w:fill="FFFFFF"/>
          </w:tcPr>
          <w:p w:rsidR="00FB3A25" w:rsidRDefault="00FB3A25" w:rsidP="00FB3A25">
            <w:pPr>
              <w:framePr w:w="15048" w:wrap="notBeside" w:vAnchor="text" w:hAnchor="text" w:xAlign="center" w:y="1"/>
            </w:pPr>
          </w:p>
        </w:tc>
        <w:tc>
          <w:tcPr>
            <w:tcW w:w="1699"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left="220" w:firstLine="0"/>
              <w:jc w:val="left"/>
            </w:pPr>
            <w:r>
              <w:rPr>
                <w:rStyle w:val="29pt"/>
                <w:rFonts w:eastAsia="Tahoma"/>
              </w:rPr>
              <w:t>хутор Лощина</w:t>
            </w:r>
          </w:p>
        </w:tc>
        <w:tc>
          <w:tcPr>
            <w:tcW w:w="1987" w:type="dxa"/>
            <w:tcBorders>
              <w:top w:val="single" w:sz="4" w:space="0" w:color="auto"/>
              <w:left w:val="single" w:sz="4" w:space="0" w:color="auto"/>
            </w:tcBorders>
            <w:shd w:val="clear" w:color="auto" w:fill="FFFFFF"/>
            <w:vAlign w:val="bottom"/>
          </w:tcPr>
          <w:p w:rsidR="00FB3A25" w:rsidRDefault="00FB3A25" w:rsidP="00FB3A25">
            <w:pPr>
              <w:pStyle w:val="20"/>
              <w:framePr w:w="15048" w:wrap="notBeside" w:vAnchor="text" w:hAnchor="text" w:xAlign="center" w:y="1"/>
              <w:shd w:val="clear" w:color="auto" w:fill="auto"/>
              <w:spacing w:before="0" w:line="264" w:lineRule="exact"/>
              <w:ind w:firstLine="0"/>
            </w:pPr>
            <w:r>
              <w:rPr>
                <w:rStyle w:val="29pt"/>
                <w:rFonts w:eastAsia="Tahoma"/>
              </w:rPr>
              <w:t xml:space="preserve">примерно в 500 м от ж/д по адресу: </w:t>
            </w:r>
            <w:proofErr w:type="spellStart"/>
            <w:r>
              <w:rPr>
                <w:rStyle w:val="29pt"/>
                <w:rFonts w:eastAsia="Tahoma"/>
              </w:rPr>
              <w:t>с</w:t>
            </w:r>
            <w:proofErr w:type="gramStart"/>
            <w:r>
              <w:rPr>
                <w:rStyle w:val="29pt"/>
                <w:rFonts w:eastAsia="Tahoma"/>
              </w:rPr>
              <w:t>.Т</w:t>
            </w:r>
            <w:proofErr w:type="gramEnd"/>
            <w:r>
              <w:rPr>
                <w:rStyle w:val="29pt"/>
                <w:rFonts w:eastAsia="Tahoma"/>
              </w:rPr>
              <w:t>ерновка</w:t>
            </w:r>
            <w:proofErr w:type="spellEnd"/>
            <w:r>
              <w:rPr>
                <w:rStyle w:val="29pt"/>
                <w:rFonts w:eastAsia="Tahoma"/>
              </w:rPr>
              <w:t>, ул. Урожайная, 18</w:t>
            </w:r>
          </w:p>
        </w:tc>
        <w:tc>
          <w:tcPr>
            <w:tcW w:w="850"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Fonts w:eastAsia="Tahoma"/>
              </w:rPr>
              <w:t>0,3</w:t>
            </w:r>
          </w:p>
        </w:tc>
        <w:tc>
          <w:tcPr>
            <w:tcW w:w="883"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left="260" w:firstLine="0"/>
              <w:jc w:val="left"/>
            </w:pPr>
            <w:r>
              <w:rPr>
                <w:rStyle w:val="29pt"/>
                <w:rFonts w:eastAsia="Tahoma"/>
              </w:rPr>
              <w:t>ТБО</w:t>
            </w:r>
          </w:p>
        </w:tc>
        <w:tc>
          <w:tcPr>
            <w:tcW w:w="1051"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Fonts w:eastAsia="Tahoma"/>
              </w:rPr>
              <w:t>1,98</w:t>
            </w:r>
          </w:p>
        </w:tc>
        <w:tc>
          <w:tcPr>
            <w:tcW w:w="965"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Fonts w:eastAsia="Tahoma"/>
              </w:rPr>
              <w:t>0,42</w:t>
            </w:r>
          </w:p>
        </w:tc>
        <w:tc>
          <w:tcPr>
            <w:tcW w:w="821"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Fonts w:eastAsia="Tahoma"/>
              </w:rPr>
              <w:t>44</w:t>
            </w:r>
          </w:p>
        </w:tc>
        <w:tc>
          <w:tcPr>
            <w:tcW w:w="1133"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Fonts w:eastAsia="Tahoma"/>
              </w:rPr>
              <w:t>0,18</w:t>
            </w:r>
          </w:p>
        </w:tc>
        <w:tc>
          <w:tcPr>
            <w:tcW w:w="955"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Fonts w:eastAsia="Tahoma"/>
              </w:rPr>
              <w:t>0,95</w:t>
            </w:r>
          </w:p>
        </w:tc>
        <w:tc>
          <w:tcPr>
            <w:tcW w:w="950"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Fonts w:eastAsia="Tahoma"/>
              </w:rPr>
              <w:t>2001</w:t>
            </w:r>
          </w:p>
        </w:tc>
        <w:tc>
          <w:tcPr>
            <w:tcW w:w="859"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left="240" w:firstLine="0"/>
              <w:jc w:val="left"/>
            </w:pPr>
            <w:r>
              <w:rPr>
                <w:rStyle w:val="29pt"/>
                <w:rFonts w:eastAsia="Tahoma"/>
              </w:rPr>
              <w:t>2020</w:t>
            </w:r>
          </w:p>
        </w:tc>
        <w:tc>
          <w:tcPr>
            <w:tcW w:w="744"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right="280" w:firstLine="0"/>
              <w:jc w:val="right"/>
            </w:pPr>
            <w:r>
              <w:rPr>
                <w:rStyle w:val="29pt"/>
                <w:rFonts w:eastAsia="Tahoma"/>
              </w:rPr>
              <w:t>А</w:t>
            </w:r>
          </w:p>
        </w:tc>
        <w:tc>
          <w:tcPr>
            <w:tcW w:w="720" w:type="dxa"/>
            <w:tcBorders>
              <w:top w:val="single" w:sz="4" w:space="0" w:color="auto"/>
              <w:left w:val="single" w:sz="4" w:space="0" w:color="auto"/>
              <w:righ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left="280" w:firstLine="0"/>
              <w:jc w:val="left"/>
            </w:pPr>
            <w:r>
              <w:rPr>
                <w:rStyle w:val="29pt"/>
                <w:rFonts w:eastAsia="Tahoma"/>
              </w:rPr>
              <w:t>О</w:t>
            </w:r>
          </w:p>
        </w:tc>
      </w:tr>
      <w:tr w:rsidR="00FB3A25" w:rsidTr="00FB3A25">
        <w:trPr>
          <w:trHeight w:hRule="exact" w:val="1070"/>
          <w:jc w:val="center"/>
        </w:trPr>
        <w:tc>
          <w:tcPr>
            <w:tcW w:w="1430"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264" w:lineRule="exact"/>
              <w:ind w:firstLine="0"/>
            </w:pPr>
            <w:proofErr w:type="spellStart"/>
            <w:r>
              <w:rPr>
                <w:rStyle w:val="29pt"/>
                <w:rFonts w:eastAsia="Tahoma"/>
              </w:rPr>
              <w:t>Старокалитв</w:t>
            </w:r>
            <w:proofErr w:type="spellEnd"/>
            <w:r>
              <w:rPr>
                <w:rStyle w:val="29pt"/>
                <w:rFonts w:eastAsia="Tahoma"/>
              </w:rPr>
              <w:t xml:space="preserve"> </w:t>
            </w:r>
            <w:proofErr w:type="spellStart"/>
            <w:r>
              <w:rPr>
                <w:rStyle w:val="29pt"/>
                <w:rFonts w:eastAsia="Tahoma"/>
              </w:rPr>
              <w:t>енское</w:t>
            </w:r>
            <w:proofErr w:type="spellEnd"/>
            <w:r>
              <w:rPr>
                <w:rStyle w:val="29pt"/>
                <w:rFonts w:eastAsia="Tahoma"/>
              </w:rPr>
              <w:t xml:space="preserve"> </w:t>
            </w:r>
            <w:proofErr w:type="spellStart"/>
            <w:r>
              <w:rPr>
                <w:rStyle w:val="29pt"/>
                <w:rFonts w:eastAsia="Tahoma"/>
              </w:rPr>
              <w:t>с.п</w:t>
            </w:r>
            <w:proofErr w:type="spellEnd"/>
            <w:r>
              <w:rPr>
                <w:rStyle w:val="29pt"/>
                <w:rFonts w:eastAsia="Tahoma"/>
              </w:rPr>
              <w:t>.</w:t>
            </w:r>
          </w:p>
        </w:tc>
        <w:tc>
          <w:tcPr>
            <w:tcW w:w="1699"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left="220" w:firstLine="0"/>
              <w:jc w:val="left"/>
            </w:pPr>
            <w:r>
              <w:rPr>
                <w:rStyle w:val="29pt"/>
                <w:rFonts w:eastAsia="Tahoma"/>
              </w:rPr>
              <w:t>село Терновка</w:t>
            </w:r>
          </w:p>
        </w:tc>
        <w:tc>
          <w:tcPr>
            <w:tcW w:w="1987" w:type="dxa"/>
            <w:tcBorders>
              <w:top w:val="single" w:sz="4" w:space="0" w:color="auto"/>
              <w:left w:val="single" w:sz="4" w:space="0" w:color="auto"/>
            </w:tcBorders>
            <w:shd w:val="clear" w:color="auto" w:fill="FFFFFF"/>
            <w:vAlign w:val="bottom"/>
          </w:tcPr>
          <w:p w:rsidR="00FB3A25" w:rsidRDefault="00FB3A25" w:rsidP="00FB3A25">
            <w:pPr>
              <w:pStyle w:val="20"/>
              <w:framePr w:w="15048" w:wrap="notBeside" w:vAnchor="text" w:hAnchor="text" w:xAlign="center" w:y="1"/>
              <w:shd w:val="clear" w:color="auto" w:fill="auto"/>
              <w:spacing w:before="0" w:line="264" w:lineRule="exact"/>
              <w:ind w:firstLine="0"/>
            </w:pPr>
            <w:r>
              <w:rPr>
                <w:rStyle w:val="29pt"/>
                <w:rFonts w:eastAsia="Tahoma"/>
              </w:rPr>
              <w:t>примерно в 500 м на север от дома по адресу: х. Лощина, ул. Центральная, 72</w:t>
            </w:r>
          </w:p>
        </w:tc>
        <w:tc>
          <w:tcPr>
            <w:tcW w:w="850"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Fonts w:eastAsia="Tahoma"/>
              </w:rPr>
              <w:t>0,3</w:t>
            </w:r>
          </w:p>
        </w:tc>
        <w:tc>
          <w:tcPr>
            <w:tcW w:w="883"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left="260" w:firstLine="0"/>
              <w:jc w:val="left"/>
            </w:pPr>
            <w:r>
              <w:rPr>
                <w:rStyle w:val="29pt"/>
                <w:rFonts w:eastAsia="Tahoma"/>
              </w:rPr>
              <w:t>ТБО</w:t>
            </w:r>
          </w:p>
        </w:tc>
        <w:tc>
          <w:tcPr>
            <w:tcW w:w="1051"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Fonts w:eastAsia="Tahoma"/>
              </w:rPr>
              <w:t>1,05</w:t>
            </w:r>
          </w:p>
        </w:tc>
        <w:tc>
          <w:tcPr>
            <w:tcW w:w="965"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Fonts w:eastAsia="Tahoma"/>
              </w:rPr>
              <w:t>0,35</w:t>
            </w:r>
          </w:p>
        </w:tc>
        <w:tc>
          <w:tcPr>
            <w:tcW w:w="821"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Fonts w:eastAsia="Tahoma"/>
              </w:rPr>
              <w:t>35</w:t>
            </w:r>
          </w:p>
        </w:tc>
        <w:tc>
          <w:tcPr>
            <w:tcW w:w="1133"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Fonts w:eastAsia="Tahoma"/>
              </w:rPr>
              <w:t>0,15</w:t>
            </w:r>
          </w:p>
        </w:tc>
        <w:tc>
          <w:tcPr>
            <w:tcW w:w="955"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Fonts w:eastAsia="Tahoma"/>
              </w:rPr>
              <w:t>1</w:t>
            </w:r>
          </w:p>
        </w:tc>
        <w:tc>
          <w:tcPr>
            <w:tcW w:w="950"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Fonts w:eastAsia="Tahoma"/>
              </w:rPr>
              <w:t>2004</w:t>
            </w:r>
          </w:p>
        </w:tc>
        <w:tc>
          <w:tcPr>
            <w:tcW w:w="859"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left="240" w:firstLine="0"/>
              <w:jc w:val="left"/>
            </w:pPr>
            <w:r>
              <w:rPr>
                <w:rStyle w:val="29pt"/>
                <w:rFonts w:eastAsia="Tahoma"/>
              </w:rPr>
              <w:t>2020</w:t>
            </w:r>
          </w:p>
        </w:tc>
        <w:tc>
          <w:tcPr>
            <w:tcW w:w="744"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right="280" w:firstLine="0"/>
              <w:jc w:val="right"/>
            </w:pPr>
            <w:r>
              <w:rPr>
                <w:rStyle w:val="29pt"/>
                <w:rFonts w:eastAsia="Tahoma"/>
              </w:rPr>
              <w:t>А</w:t>
            </w:r>
          </w:p>
        </w:tc>
        <w:tc>
          <w:tcPr>
            <w:tcW w:w="720" w:type="dxa"/>
            <w:tcBorders>
              <w:top w:val="single" w:sz="4" w:space="0" w:color="auto"/>
              <w:left w:val="single" w:sz="4" w:space="0" w:color="auto"/>
              <w:righ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left="280" w:firstLine="0"/>
              <w:jc w:val="left"/>
            </w:pPr>
            <w:r>
              <w:rPr>
                <w:rStyle w:val="29pt"/>
                <w:rFonts w:eastAsia="Tahoma"/>
              </w:rPr>
              <w:t>-</w:t>
            </w:r>
          </w:p>
        </w:tc>
      </w:tr>
      <w:tr w:rsidR="00FB3A25" w:rsidTr="00FB3A25">
        <w:trPr>
          <w:trHeight w:hRule="exact" w:val="1598"/>
          <w:jc w:val="center"/>
        </w:trPr>
        <w:tc>
          <w:tcPr>
            <w:tcW w:w="1430"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264" w:lineRule="exact"/>
              <w:ind w:firstLine="0"/>
            </w:pPr>
            <w:proofErr w:type="spellStart"/>
            <w:r>
              <w:rPr>
                <w:rStyle w:val="29pt"/>
                <w:rFonts w:eastAsia="Tahoma"/>
              </w:rPr>
              <w:t>Шекаловско</w:t>
            </w:r>
            <w:proofErr w:type="spellEnd"/>
            <w:r>
              <w:rPr>
                <w:rStyle w:val="29pt"/>
                <w:rFonts w:eastAsia="Tahoma"/>
              </w:rPr>
              <w:t xml:space="preserve"> е </w:t>
            </w:r>
            <w:proofErr w:type="spellStart"/>
            <w:r>
              <w:rPr>
                <w:rStyle w:val="29pt"/>
                <w:rFonts w:eastAsia="Tahoma"/>
              </w:rPr>
              <w:t>с.п</w:t>
            </w:r>
            <w:proofErr w:type="spellEnd"/>
            <w:r>
              <w:rPr>
                <w:rStyle w:val="29pt"/>
                <w:rFonts w:eastAsia="Tahoma"/>
              </w:rPr>
              <w:t>.</w:t>
            </w:r>
          </w:p>
        </w:tc>
        <w:tc>
          <w:tcPr>
            <w:tcW w:w="1699"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left="220" w:firstLine="0"/>
              <w:jc w:val="left"/>
            </w:pPr>
            <w:r>
              <w:rPr>
                <w:rStyle w:val="29pt"/>
                <w:rFonts w:eastAsia="Tahoma"/>
              </w:rPr>
              <w:t>сего Шекаловка</w:t>
            </w:r>
          </w:p>
        </w:tc>
        <w:tc>
          <w:tcPr>
            <w:tcW w:w="1987" w:type="dxa"/>
            <w:tcBorders>
              <w:top w:val="single" w:sz="4" w:space="0" w:color="auto"/>
              <w:left w:val="single" w:sz="4" w:space="0" w:color="auto"/>
            </w:tcBorders>
            <w:shd w:val="clear" w:color="auto" w:fill="FFFFFF"/>
            <w:vAlign w:val="bottom"/>
          </w:tcPr>
          <w:p w:rsidR="00FB3A25" w:rsidRDefault="00FB3A25" w:rsidP="00FB3A25">
            <w:pPr>
              <w:pStyle w:val="20"/>
              <w:framePr w:w="15048" w:wrap="notBeside" w:vAnchor="text" w:hAnchor="text" w:xAlign="center" w:y="1"/>
              <w:shd w:val="clear" w:color="auto" w:fill="auto"/>
              <w:spacing w:before="0" w:line="264" w:lineRule="exact"/>
              <w:ind w:firstLine="0"/>
            </w:pPr>
            <w:r>
              <w:rPr>
                <w:rStyle w:val="29pt"/>
                <w:rFonts w:eastAsia="Tahoma"/>
              </w:rPr>
              <w:t xml:space="preserve">примерно 1000 м по направлению на юго-запад от ж/д по адресу: с. Шекаловка, ул. </w:t>
            </w:r>
            <w:proofErr w:type="gramStart"/>
            <w:r>
              <w:rPr>
                <w:rStyle w:val="29pt"/>
                <w:rFonts w:eastAsia="Tahoma"/>
              </w:rPr>
              <w:t>Виноградная</w:t>
            </w:r>
            <w:proofErr w:type="gramEnd"/>
            <w:r>
              <w:rPr>
                <w:rStyle w:val="29pt"/>
                <w:rFonts w:eastAsia="Tahoma"/>
              </w:rPr>
              <w:t>, 29</w:t>
            </w:r>
          </w:p>
        </w:tc>
        <w:tc>
          <w:tcPr>
            <w:tcW w:w="850"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left="300" w:firstLine="0"/>
              <w:jc w:val="left"/>
            </w:pPr>
            <w:r>
              <w:rPr>
                <w:rStyle w:val="29pt"/>
                <w:rFonts w:eastAsia="Tahoma"/>
              </w:rPr>
              <w:t>0,76</w:t>
            </w:r>
          </w:p>
        </w:tc>
        <w:tc>
          <w:tcPr>
            <w:tcW w:w="883"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left="260" w:firstLine="0"/>
              <w:jc w:val="left"/>
            </w:pPr>
            <w:r>
              <w:rPr>
                <w:rStyle w:val="29pt"/>
                <w:rFonts w:eastAsia="Tahoma"/>
              </w:rPr>
              <w:t>ТБО</w:t>
            </w:r>
          </w:p>
        </w:tc>
        <w:tc>
          <w:tcPr>
            <w:tcW w:w="1051"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Fonts w:eastAsia="Tahoma"/>
              </w:rPr>
              <w:t>2,3</w:t>
            </w:r>
          </w:p>
        </w:tc>
        <w:tc>
          <w:tcPr>
            <w:tcW w:w="965"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Fonts w:eastAsia="Tahoma"/>
              </w:rPr>
              <w:t>0,73</w:t>
            </w:r>
          </w:p>
        </w:tc>
        <w:tc>
          <w:tcPr>
            <w:tcW w:w="821"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Fonts w:eastAsia="Tahoma"/>
              </w:rPr>
              <w:t>30</w:t>
            </w:r>
          </w:p>
        </w:tc>
        <w:tc>
          <w:tcPr>
            <w:tcW w:w="1133"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Fonts w:eastAsia="Tahoma"/>
              </w:rPr>
              <w:t>0,4</w:t>
            </w:r>
          </w:p>
        </w:tc>
        <w:tc>
          <w:tcPr>
            <w:tcW w:w="955"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Fonts w:eastAsia="Tahoma"/>
              </w:rPr>
              <w:t>2,43</w:t>
            </w:r>
          </w:p>
        </w:tc>
        <w:tc>
          <w:tcPr>
            <w:tcW w:w="950"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Fonts w:eastAsia="Tahoma"/>
              </w:rPr>
              <w:t>2004</w:t>
            </w:r>
          </w:p>
        </w:tc>
        <w:tc>
          <w:tcPr>
            <w:tcW w:w="859"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left="240" w:firstLine="0"/>
              <w:jc w:val="left"/>
            </w:pPr>
            <w:r>
              <w:rPr>
                <w:rStyle w:val="29pt"/>
                <w:rFonts w:eastAsia="Tahoma"/>
              </w:rPr>
              <w:t>2020</w:t>
            </w:r>
          </w:p>
        </w:tc>
        <w:tc>
          <w:tcPr>
            <w:tcW w:w="744"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right="280" w:firstLine="0"/>
              <w:jc w:val="right"/>
            </w:pPr>
            <w:r>
              <w:rPr>
                <w:rStyle w:val="29pt"/>
                <w:rFonts w:eastAsia="Tahoma"/>
              </w:rPr>
              <w:t>А-1</w:t>
            </w:r>
          </w:p>
        </w:tc>
        <w:tc>
          <w:tcPr>
            <w:tcW w:w="720" w:type="dxa"/>
            <w:tcBorders>
              <w:top w:val="single" w:sz="4" w:space="0" w:color="auto"/>
              <w:left w:val="single" w:sz="4" w:space="0" w:color="auto"/>
              <w:righ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left="280" w:firstLine="0"/>
              <w:jc w:val="left"/>
            </w:pPr>
            <w:r>
              <w:rPr>
                <w:rStyle w:val="29pt"/>
                <w:rFonts w:eastAsia="Tahoma"/>
              </w:rPr>
              <w:t>О</w:t>
            </w:r>
          </w:p>
        </w:tc>
      </w:tr>
      <w:tr w:rsidR="00FB3A25" w:rsidTr="00FB3A25">
        <w:trPr>
          <w:trHeight w:hRule="exact" w:val="274"/>
          <w:jc w:val="center"/>
        </w:trPr>
        <w:tc>
          <w:tcPr>
            <w:tcW w:w="1430" w:type="dxa"/>
            <w:vMerge w:val="restart"/>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269" w:lineRule="exact"/>
              <w:ind w:firstLine="0"/>
            </w:pPr>
            <w:proofErr w:type="spellStart"/>
            <w:r>
              <w:rPr>
                <w:rStyle w:val="29pt"/>
                <w:rFonts w:eastAsia="Tahoma"/>
              </w:rPr>
              <w:t>Шрамовсков</w:t>
            </w:r>
            <w:proofErr w:type="spellEnd"/>
            <w:r>
              <w:rPr>
                <w:rStyle w:val="29pt"/>
                <w:rFonts w:eastAsia="Tahoma"/>
              </w:rPr>
              <w:t xml:space="preserve"> е </w:t>
            </w:r>
            <w:proofErr w:type="spellStart"/>
            <w:r>
              <w:rPr>
                <w:rStyle w:val="29pt"/>
                <w:rFonts w:eastAsia="Tahoma"/>
              </w:rPr>
              <w:t>с.п</w:t>
            </w:r>
            <w:proofErr w:type="spellEnd"/>
            <w:r>
              <w:rPr>
                <w:rStyle w:val="29pt"/>
                <w:rFonts w:eastAsia="Tahoma"/>
              </w:rPr>
              <w:t>.</w:t>
            </w:r>
          </w:p>
        </w:tc>
        <w:tc>
          <w:tcPr>
            <w:tcW w:w="1699" w:type="dxa"/>
            <w:tcBorders>
              <w:top w:val="single" w:sz="4" w:space="0" w:color="auto"/>
              <w:left w:val="single" w:sz="4" w:space="0" w:color="auto"/>
            </w:tcBorders>
            <w:shd w:val="clear" w:color="auto" w:fill="FFFFFF"/>
          </w:tcPr>
          <w:p w:rsidR="00FB3A25" w:rsidRDefault="00FB3A25" w:rsidP="00FB3A25">
            <w:pPr>
              <w:pStyle w:val="20"/>
              <w:framePr w:w="15048" w:wrap="notBeside" w:vAnchor="text" w:hAnchor="text" w:xAlign="center" w:y="1"/>
              <w:shd w:val="clear" w:color="auto" w:fill="auto"/>
              <w:spacing w:before="0" w:line="180" w:lineRule="exact"/>
              <w:ind w:left="220" w:firstLine="0"/>
              <w:jc w:val="left"/>
            </w:pPr>
            <w:r>
              <w:rPr>
                <w:rStyle w:val="29pt"/>
                <w:rFonts w:eastAsia="Tahoma"/>
              </w:rPr>
              <w:t xml:space="preserve">село </w:t>
            </w:r>
            <w:proofErr w:type="spellStart"/>
            <w:r>
              <w:rPr>
                <w:rStyle w:val="29pt"/>
                <w:rFonts w:eastAsia="Tahoma"/>
              </w:rPr>
              <w:t>Шрамовка</w:t>
            </w:r>
            <w:proofErr w:type="spellEnd"/>
          </w:p>
        </w:tc>
        <w:tc>
          <w:tcPr>
            <w:tcW w:w="1987" w:type="dxa"/>
            <w:tcBorders>
              <w:top w:val="single" w:sz="4" w:space="0" w:color="auto"/>
              <w:left w:val="single" w:sz="4" w:space="0" w:color="auto"/>
            </w:tcBorders>
            <w:shd w:val="clear" w:color="auto" w:fill="FFFFFF"/>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Fonts w:eastAsia="Tahoma"/>
              </w:rPr>
              <w:t xml:space="preserve">с. </w:t>
            </w:r>
            <w:proofErr w:type="spellStart"/>
            <w:r>
              <w:rPr>
                <w:rStyle w:val="29pt"/>
                <w:rFonts w:eastAsia="Tahoma"/>
              </w:rPr>
              <w:t>Шрамовка</w:t>
            </w:r>
            <w:proofErr w:type="spellEnd"/>
          </w:p>
        </w:tc>
        <w:tc>
          <w:tcPr>
            <w:tcW w:w="850" w:type="dxa"/>
            <w:tcBorders>
              <w:top w:val="single" w:sz="4" w:space="0" w:color="auto"/>
              <w:left w:val="single" w:sz="4" w:space="0" w:color="auto"/>
            </w:tcBorders>
            <w:shd w:val="clear" w:color="auto" w:fill="FFFFFF"/>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Fonts w:eastAsia="Tahoma"/>
              </w:rPr>
              <w:t>0,5</w:t>
            </w:r>
          </w:p>
        </w:tc>
        <w:tc>
          <w:tcPr>
            <w:tcW w:w="883" w:type="dxa"/>
            <w:tcBorders>
              <w:top w:val="single" w:sz="4" w:space="0" w:color="auto"/>
              <w:left w:val="single" w:sz="4" w:space="0" w:color="auto"/>
            </w:tcBorders>
            <w:shd w:val="clear" w:color="auto" w:fill="FFFFFF"/>
          </w:tcPr>
          <w:p w:rsidR="00FB3A25" w:rsidRDefault="00FB3A25" w:rsidP="00FB3A25">
            <w:pPr>
              <w:pStyle w:val="20"/>
              <w:framePr w:w="15048" w:wrap="notBeside" w:vAnchor="text" w:hAnchor="text" w:xAlign="center" w:y="1"/>
              <w:shd w:val="clear" w:color="auto" w:fill="auto"/>
              <w:spacing w:before="0" w:line="180" w:lineRule="exact"/>
              <w:ind w:left="260" w:firstLine="0"/>
              <w:jc w:val="left"/>
            </w:pPr>
            <w:r>
              <w:rPr>
                <w:rStyle w:val="29pt"/>
                <w:rFonts w:eastAsia="Tahoma"/>
              </w:rPr>
              <w:t>ТБО</w:t>
            </w:r>
          </w:p>
        </w:tc>
        <w:tc>
          <w:tcPr>
            <w:tcW w:w="1051" w:type="dxa"/>
            <w:tcBorders>
              <w:top w:val="single" w:sz="4" w:space="0" w:color="auto"/>
              <w:left w:val="single" w:sz="4" w:space="0" w:color="auto"/>
            </w:tcBorders>
            <w:shd w:val="clear" w:color="auto" w:fill="FFFFFF"/>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Fonts w:eastAsia="Tahoma"/>
              </w:rPr>
              <w:t>1,75</w:t>
            </w:r>
          </w:p>
        </w:tc>
        <w:tc>
          <w:tcPr>
            <w:tcW w:w="965" w:type="dxa"/>
            <w:tcBorders>
              <w:top w:val="single" w:sz="4" w:space="0" w:color="auto"/>
              <w:left w:val="single" w:sz="4" w:space="0" w:color="auto"/>
            </w:tcBorders>
            <w:shd w:val="clear" w:color="auto" w:fill="FFFFFF"/>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Fonts w:eastAsia="Tahoma"/>
              </w:rPr>
              <w:t>0,58</w:t>
            </w:r>
          </w:p>
        </w:tc>
        <w:tc>
          <w:tcPr>
            <w:tcW w:w="821" w:type="dxa"/>
            <w:tcBorders>
              <w:top w:val="single" w:sz="4" w:space="0" w:color="auto"/>
              <w:left w:val="single" w:sz="4" w:space="0" w:color="auto"/>
            </w:tcBorders>
            <w:shd w:val="clear" w:color="auto" w:fill="FFFFFF"/>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Fonts w:eastAsia="Tahoma"/>
              </w:rPr>
              <w:t>35</w:t>
            </w:r>
          </w:p>
        </w:tc>
        <w:tc>
          <w:tcPr>
            <w:tcW w:w="1133" w:type="dxa"/>
            <w:tcBorders>
              <w:top w:val="single" w:sz="4" w:space="0" w:color="auto"/>
              <w:left w:val="single" w:sz="4" w:space="0" w:color="auto"/>
            </w:tcBorders>
            <w:shd w:val="clear" w:color="auto" w:fill="FFFFFF"/>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Fonts w:eastAsia="Tahoma"/>
              </w:rPr>
              <w:t>0,25</w:t>
            </w:r>
          </w:p>
        </w:tc>
        <w:tc>
          <w:tcPr>
            <w:tcW w:w="955" w:type="dxa"/>
            <w:tcBorders>
              <w:top w:val="single" w:sz="4" w:space="0" w:color="auto"/>
              <w:left w:val="single" w:sz="4" w:space="0" w:color="auto"/>
            </w:tcBorders>
            <w:shd w:val="clear" w:color="auto" w:fill="FFFFFF"/>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Fonts w:eastAsia="Tahoma"/>
              </w:rPr>
              <w:t>1,7</w:t>
            </w:r>
          </w:p>
        </w:tc>
        <w:tc>
          <w:tcPr>
            <w:tcW w:w="950" w:type="dxa"/>
            <w:tcBorders>
              <w:top w:val="single" w:sz="4" w:space="0" w:color="auto"/>
              <w:left w:val="single" w:sz="4" w:space="0" w:color="auto"/>
            </w:tcBorders>
            <w:shd w:val="clear" w:color="auto" w:fill="FFFFFF"/>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Fonts w:eastAsia="Tahoma"/>
              </w:rPr>
              <w:t>2004</w:t>
            </w:r>
          </w:p>
        </w:tc>
        <w:tc>
          <w:tcPr>
            <w:tcW w:w="859" w:type="dxa"/>
            <w:tcBorders>
              <w:top w:val="single" w:sz="4" w:space="0" w:color="auto"/>
              <w:left w:val="single" w:sz="4" w:space="0" w:color="auto"/>
            </w:tcBorders>
            <w:shd w:val="clear" w:color="auto" w:fill="FFFFFF"/>
          </w:tcPr>
          <w:p w:rsidR="00FB3A25" w:rsidRDefault="00FB3A25" w:rsidP="00FB3A25">
            <w:pPr>
              <w:pStyle w:val="20"/>
              <w:framePr w:w="15048" w:wrap="notBeside" w:vAnchor="text" w:hAnchor="text" w:xAlign="center" w:y="1"/>
              <w:shd w:val="clear" w:color="auto" w:fill="auto"/>
              <w:spacing w:before="0" w:line="180" w:lineRule="exact"/>
              <w:ind w:left="240" w:firstLine="0"/>
              <w:jc w:val="left"/>
            </w:pPr>
            <w:r>
              <w:rPr>
                <w:rStyle w:val="29pt"/>
                <w:rFonts w:eastAsia="Tahoma"/>
              </w:rPr>
              <w:t>2015</w:t>
            </w:r>
          </w:p>
        </w:tc>
        <w:tc>
          <w:tcPr>
            <w:tcW w:w="744" w:type="dxa"/>
            <w:tcBorders>
              <w:top w:val="single" w:sz="4" w:space="0" w:color="auto"/>
              <w:left w:val="single" w:sz="4" w:space="0" w:color="auto"/>
            </w:tcBorders>
            <w:shd w:val="clear" w:color="auto" w:fill="FFFFFF"/>
          </w:tcPr>
          <w:p w:rsidR="00FB3A25" w:rsidRDefault="00FB3A25" w:rsidP="00FB3A25">
            <w:pPr>
              <w:pStyle w:val="20"/>
              <w:framePr w:w="15048" w:wrap="notBeside" w:vAnchor="text" w:hAnchor="text" w:xAlign="center" w:y="1"/>
              <w:shd w:val="clear" w:color="auto" w:fill="auto"/>
              <w:spacing w:before="0" w:line="180" w:lineRule="exact"/>
              <w:ind w:right="280" w:firstLine="0"/>
              <w:jc w:val="right"/>
            </w:pPr>
            <w:r>
              <w:rPr>
                <w:rStyle w:val="29pt"/>
                <w:rFonts w:eastAsia="Tahoma"/>
              </w:rPr>
              <w:t>А-1</w:t>
            </w:r>
          </w:p>
        </w:tc>
        <w:tc>
          <w:tcPr>
            <w:tcW w:w="720" w:type="dxa"/>
            <w:tcBorders>
              <w:top w:val="single" w:sz="4" w:space="0" w:color="auto"/>
              <w:left w:val="single" w:sz="4" w:space="0" w:color="auto"/>
              <w:right w:val="single" w:sz="4" w:space="0" w:color="auto"/>
            </w:tcBorders>
            <w:shd w:val="clear" w:color="auto" w:fill="FFFFFF"/>
          </w:tcPr>
          <w:p w:rsidR="00FB3A25" w:rsidRDefault="00FB3A25" w:rsidP="00FB3A25">
            <w:pPr>
              <w:pStyle w:val="20"/>
              <w:framePr w:w="15048" w:wrap="notBeside" w:vAnchor="text" w:hAnchor="text" w:xAlign="center" w:y="1"/>
              <w:shd w:val="clear" w:color="auto" w:fill="auto"/>
              <w:spacing w:before="0" w:line="180" w:lineRule="exact"/>
              <w:ind w:left="280" w:firstLine="0"/>
              <w:jc w:val="left"/>
            </w:pPr>
            <w:r>
              <w:rPr>
                <w:rStyle w:val="29pt"/>
                <w:rFonts w:eastAsia="Tahoma"/>
              </w:rPr>
              <w:t>О</w:t>
            </w:r>
          </w:p>
        </w:tc>
      </w:tr>
      <w:tr w:rsidR="00FB3A25" w:rsidTr="00FB3A25">
        <w:trPr>
          <w:trHeight w:hRule="exact" w:val="1066"/>
          <w:jc w:val="center"/>
        </w:trPr>
        <w:tc>
          <w:tcPr>
            <w:tcW w:w="1430" w:type="dxa"/>
            <w:vMerge/>
            <w:tcBorders>
              <w:left w:val="single" w:sz="4" w:space="0" w:color="auto"/>
            </w:tcBorders>
            <w:shd w:val="clear" w:color="auto" w:fill="FFFFFF"/>
            <w:vAlign w:val="center"/>
          </w:tcPr>
          <w:p w:rsidR="00FB3A25" w:rsidRDefault="00FB3A25" w:rsidP="00FB3A25">
            <w:pPr>
              <w:framePr w:w="15048" w:wrap="notBeside" w:vAnchor="text" w:hAnchor="text" w:xAlign="center" w:y="1"/>
            </w:pPr>
          </w:p>
        </w:tc>
        <w:tc>
          <w:tcPr>
            <w:tcW w:w="1699"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left="220" w:firstLine="0"/>
              <w:jc w:val="left"/>
            </w:pPr>
            <w:r>
              <w:rPr>
                <w:rStyle w:val="29pt"/>
                <w:rFonts w:eastAsia="Tahoma"/>
              </w:rPr>
              <w:t>село Еленовка</w:t>
            </w:r>
          </w:p>
        </w:tc>
        <w:tc>
          <w:tcPr>
            <w:tcW w:w="1987" w:type="dxa"/>
            <w:tcBorders>
              <w:top w:val="single" w:sz="4" w:space="0" w:color="auto"/>
              <w:left w:val="single" w:sz="4" w:space="0" w:color="auto"/>
            </w:tcBorders>
            <w:shd w:val="clear" w:color="auto" w:fill="FFFFFF"/>
            <w:vAlign w:val="bottom"/>
          </w:tcPr>
          <w:p w:rsidR="00FB3A25" w:rsidRDefault="00FB3A25" w:rsidP="00FB3A25">
            <w:pPr>
              <w:pStyle w:val="20"/>
              <w:framePr w:w="15048" w:wrap="notBeside" w:vAnchor="text" w:hAnchor="text" w:xAlign="center" w:y="1"/>
              <w:shd w:val="clear" w:color="auto" w:fill="auto"/>
              <w:spacing w:before="0" w:line="264" w:lineRule="exact"/>
              <w:ind w:firstLine="0"/>
            </w:pPr>
            <w:r>
              <w:rPr>
                <w:rStyle w:val="29pt"/>
                <w:rFonts w:eastAsia="Tahoma"/>
              </w:rPr>
              <w:t xml:space="preserve">примерно в 2000 м от жилого дома по адресу: </w:t>
            </w:r>
            <w:proofErr w:type="gramStart"/>
            <w:r>
              <w:rPr>
                <w:rStyle w:val="29pt"/>
                <w:rFonts w:eastAsia="Tahoma"/>
              </w:rPr>
              <w:t>с</w:t>
            </w:r>
            <w:proofErr w:type="gramEnd"/>
            <w:r>
              <w:rPr>
                <w:rStyle w:val="29pt"/>
                <w:rFonts w:eastAsia="Tahoma"/>
              </w:rPr>
              <w:t>. Еленовка, ул. Степная, 22</w:t>
            </w:r>
          </w:p>
        </w:tc>
        <w:tc>
          <w:tcPr>
            <w:tcW w:w="850"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Fonts w:eastAsia="Tahoma"/>
              </w:rPr>
              <w:t>0,5</w:t>
            </w:r>
          </w:p>
        </w:tc>
        <w:tc>
          <w:tcPr>
            <w:tcW w:w="883"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left="260" w:firstLine="0"/>
              <w:jc w:val="left"/>
            </w:pPr>
            <w:r>
              <w:rPr>
                <w:rStyle w:val="29pt"/>
                <w:rFonts w:eastAsia="Tahoma"/>
              </w:rPr>
              <w:t>ТБО</w:t>
            </w:r>
          </w:p>
        </w:tc>
        <w:tc>
          <w:tcPr>
            <w:tcW w:w="1051"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Fonts w:eastAsia="Tahoma"/>
              </w:rPr>
              <w:t>1,75</w:t>
            </w:r>
          </w:p>
        </w:tc>
        <w:tc>
          <w:tcPr>
            <w:tcW w:w="965"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Fonts w:eastAsia="Tahoma"/>
              </w:rPr>
              <w:t>0,58</w:t>
            </w:r>
          </w:p>
        </w:tc>
        <w:tc>
          <w:tcPr>
            <w:tcW w:w="821"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Fonts w:eastAsia="Tahoma"/>
              </w:rPr>
              <w:t>35</w:t>
            </w:r>
          </w:p>
        </w:tc>
        <w:tc>
          <w:tcPr>
            <w:tcW w:w="1133"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Fonts w:eastAsia="Tahoma"/>
              </w:rPr>
              <w:t>0,25</w:t>
            </w:r>
          </w:p>
        </w:tc>
        <w:tc>
          <w:tcPr>
            <w:tcW w:w="955"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Fonts w:eastAsia="Tahoma"/>
              </w:rPr>
              <w:t>1,7</w:t>
            </w:r>
          </w:p>
        </w:tc>
        <w:tc>
          <w:tcPr>
            <w:tcW w:w="950"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Fonts w:eastAsia="Tahoma"/>
              </w:rPr>
              <w:t>2004</w:t>
            </w:r>
          </w:p>
        </w:tc>
        <w:tc>
          <w:tcPr>
            <w:tcW w:w="859"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left="240" w:firstLine="0"/>
              <w:jc w:val="left"/>
            </w:pPr>
            <w:r>
              <w:rPr>
                <w:rStyle w:val="29pt"/>
                <w:rFonts w:eastAsia="Tahoma"/>
              </w:rPr>
              <w:t>2015</w:t>
            </w:r>
          </w:p>
        </w:tc>
        <w:tc>
          <w:tcPr>
            <w:tcW w:w="744" w:type="dxa"/>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right="280" w:firstLine="0"/>
              <w:jc w:val="right"/>
            </w:pPr>
            <w:r>
              <w:rPr>
                <w:rStyle w:val="29pt"/>
                <w:rFonts w:eastAsia="Tahoma"/>
              </w:rPr>
              <w:t>А-1</w:t>
            </w:r>
          </w:p>
        </w:tc>
        <w:tc>
          <w:tcPr>
            <w:tcW w:w="720" w:type="dxa"/>
            <w:tcBorders>
              <w:top w:val="single" w:sz="4" w:space="0" w:color="auto"/>
              <w:left w:val="single" w:sz="4" w:space="0" w:color="auto"/>
              <w:righ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left="280" w:firstLine="0"/>
              <w:jc w:val="left"/>
            </w:pPr>
            <w:r>
              <w:rPr>
                <w:rStyle w:val="29pt"/>
                <w:rFonts w:eastAsia="Tahoma"/>
              </w:rPr>
              <w:t>О</w:t>
            </w:r>
          </w:p>
        </w:tc>
      </w:tr>
      <w:tr w:rsidR="00FB3A25" w:rsidTr="00FB3A25">
        <w:trPr>
          <w:trHeight w:hRule="exact" w:val="274"/>
          <w:jc w:val="center"/>
        </w:trPr>
        <w:tc>
          <w:tcPr>
            <w:tcW w:w="1430" w:type="dxa"/>
            <w:vMerge w:val="restart"/>
            <w:tcBorders>
              <w:top w:val="single" w:sz="4" w:space="0" w:color="auto"/>
              <w:left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Fonts w:eastAsia="Tahoma"/>
              </w:rPr>
              <w:t>ИТОГО</w:t>
            </w:r>
          </w:p>
        </w:tc>
        <w:tc>
          <w:tcPr>
            <w:tcW w:w="1699" w:type="dxa"/>
            <w:tcBorders>
              <w:top w:val="single" w:sz="4" w:space="0" w:color="auto"/>
              <w:left w:val="single" w:sz="4" w:space="0" w:color="auto"/>
            </w:tcBorders>
            <w:shd w:val="clear" w:color="auto" w:fill="FFFFFF"/>
            <w:vAlign w:val="bottom"/>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Fonts w:eastAsia="Tahoma"/>
              </w:rPr>
              <w:t>Полигон</w:t>
            </w:r>
          </w:p>
        </w:tc>
        <w:tc>
          <w:tcPr>
            <w:tcW w:w="1987" w:type="dxa"/>
            <w:tcBorders>
              <w:top w:val="single" w:sz="4" w:space="0" w:color="auto"/>
              <w:left w:val="single" w:sz="4" w:space="0" w:color="auto"/>
            </w:tcBorders>
            <w:shd w:val="clear" w:color="auto" w:fill="FFFFFF"/>
            <w:vAlign w:val="bottom"/>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Fonts w:eastAsia="Tahoma"/>
              </w:rPr>
              <w:t>1</w:t>
            </w:r>
          </w:p>
        </w:tc>
        <w:tc>
          <w:tcPr>
            <w:tcW w:w="850" w:type="dxa"/>
            <w:tcBorders>
              <w:top w:val="single" w:sz="4" w:space="0" w:color="auto"/>
              <w:left w:val="single" w:sz="4" w:space="0" w:color="auto"/>
            </w:tcBorders>
            <w:shd w:val="clear" w:color="auto" w:fill="FFFFFF"/>
            <w:vAlign w:val="bottom"/>
          </w:tcPr>
          <w:p w:rsidR="00FB3A25" w:rsidRDefault="00FB3A25" w:rsidP="00FB3A25">
            <w:pPr>
              <w:pStyle w:val="20"/>
              <w:framePr w:w="15048" w:wrap="notBeside" w:vAnchor="text" w:hAnchor="text" w:xAlign="center" w:y="1"/>
              <w:shd w:val="clear" w:color="auto" w:fill="auto"/>
              <w:spacing w:before="0" w:line="180" w:lineRule="exact"/>
              <w:ind w:left="300" w:firstLine="0"/>
              <w:jc w:val="left"/>
            </w:pPr>
            <w:r>
              <w:rPr>
                <w:rStyle w:val="29pt"/>
                <w:rFonts w:eastAsia="Tahoma"/>
              </w:rPr>
              <w:t>14,8</w:t>
            </w:r>
          </w:p>
        </w:tc>
        <w:tc>
          <w:tcPr>
            <w:tcW w:w="883" w:type="dxa"/>
            <w:tcBorders>
              <w:top w:val="single" w:sz="4" w:space="0" w:color="auto"/>
              <w:left w:val="single" w:sz="4" w:space="0" w:color="auto"/>
            </w:tcBorders>
            <w:shd w:val="clear" w:color="auto" w:fill="FFFFFF"/>
          </w:tcPr>
          <w:p w:rsidR="00FB3A25" w:rsidRDefault="00FB3A25" w:rsidP="00FB3A25">
            <w:pPr>
              <w:framePr w:w="15048" w:wrap="notBeside" w:vAnchor="text" w:hAnchor="text" w:xAlign="center" w:y="1"/>
              <w:rPr>
                <w:sz w:val="10"/>
                <w:szCs w:val="10"/>
              </w:rPr>
            </w:pPr>
          </w:p>
        </w:tc>
        <w:tc>
          <w:tcPr>
            <w:tcW w:w="1051" w:type="dxa"/>
            <w:tcBorders>
              <w:top w:val="single" w:sz="4" w:space="0" w:color="auto"/>
              <w:left w:val="single" w:sz="4" w:space="0" w:color="auto"/>
            </w:tcBorders>
            <w:shd w:val="clear" w:color="auto" w:fill="FFFFFF"/>
            <w:vAlign w:val="bottom"/>
          </w:tcPr>
          <w:p w:rsidR="00FB3A25" w:rsidRDefault="00FB3A25" w:rsidP="00FB3A25">
            <w:pPr>
              <w:pStyle w:val="20"/>
              <w:framePr w:w="15048" w:wrap="notBeside" w:vAnchor="text" w:hAnchor="text" w:xAlign="center" w:y="1"/>
              <w:shd w:val="clear" w:color="auto" w:fill="auto"/>
              <w:spacing w:before="0" w:line="180" w:lineRule="exact"/>
              <w:ind w:left="240" w:firstLine="0"/>
              <w:jc w:val="left"/>
            </w:pPr>
            <w:r>
              <w:rPr>
                <w:rStyle w:val="29pt"/>
                <w:rFonts w:eastAsia="Tahoma"/>
              </w:rPr>
              <w:t>3231,7</w:t>
            </w:r>
          </w:p>
        </w:tc>
        <w:tc>
          <w:tcPr>
            <w:tcW w:w="965" w:type="dxa"/>
            <w:tcBorders>
              <w:top w:val="single" w:sz="4" w:space="0" w:color="auto"/>
              <w:left w:val="single" w:sz="4" w:space="0" w:color="auto"/>
            </w:tcBorders>
            <w:shd w:val="clear" w:color="auto" w:fill="FFFFFF"/>
            <w:vAlign w:val="bottom"/>
          </w:tcPr>
          <w:p w:rsidR="00FB3A25" w:rsidRDefault="00FB3A25" w:rsidP="00FB3A25">
            <w:pPr>
              <w:pStyle w:val="20"/>
              <w:framePr w:w="15048" w:wrap="notBeside" w:vAnchor="text" w:hAnchor="text" w:xAlign="center" w:y="1"/>
              <w:shd w:val="clear" w:color="auto" w:fill="auto"/>
              <w:spacing w:before="0" w:line="180" w:lineRule="exact"/>
              <w:ind w:firstLine="0"/>
              <w:jc w:val="left"/>
            </w:pPr>
            <w:r>
              <w:rPr>
                <w:rStyle w:val="29pt"/>
                <w:rFonts w:eastAsia="Tahoma"/>
              </w:rPr>
              <w:t>2 039,89</w:t>
            </w:r>
          </w:p>
        </w:tc>
        <w:tc>
          <w:tcPr>
            <w:tcW w:w="821" w:type="dxa"/>
            <w:tcBorders>
              <w:top w:val="single" w:sz="4" w:space="0" w:color="auto"/>
              <w:left w:val="single" w:sz="4" w:space="0" w:color="auto"/>
            </w:tcBorders>
            <w:shd w:val="clear" w:color="auto" w:fill="FFFFFF"/>
          </w:tcPr>
          <w:p w:rsidR="00FB3A25" w:rsidRDefault="00FB3A25" w:rsidP="00FB3A25">
            <w:pPr>
              <w:framePr w:w="15048" w:wrap="notBeside" w:vAnchor="text" w:hAnchor="text" w:xAlign="center" w:y="1"/>
              <w:rPr>
                <w:sz w:val="10"/>
                <w:szCs w:val="10"/>
              </w:rPr>
            </w:pPr>
          </w:p>
        </w:tc>
        <w:tc>
          <w:tcPr>
            <w:tcW w:w="1133" w:type="dxa"/>
            <w:tcBorders>
              <w:top w:val="single" w:sz="4" w:space="0" w:color="auto"/>
              <w:left w:val="single" w:sz="4" w:space="0" w:color="auto"/>
            </w:tcBorders>
            <w:shd w:val="clear" w:color="auto" w:fill="FFFFFF"/>
            <w:vAlign w:val="bottom"/>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Fonts w:eastAsia="Tahoma"/>
              </w:rPr>
              <w:t>49,95</w:t>
            </w:r>
          </w:p>
        </w:tc>
        <w:tc>
          <w:tcPr>
            <w:tcW w:w="955" w:type="dxa"/>
            <w:tcBorders>
              <w:top w:val="single" w:sz="4" w:space="0" w:color="auto"/>
              <w:left w:val="single" w:sz="4" w:space="0" w:color="auto"/>
            </w:tcBorders>
            <w:shd w:val="clear" w:color="auto" w:fill="FFFFFF"/>
            <w:vAlign w:val="bottom"/>
          </w:tcPr>
          <w:p w:rsidR="00FB3A25" w:rsidRDefault="00FB3A25" w:rsidP="00FB3A25">
            <w:pPr>
              <w:pStyle w:val="20"/>
              <w:framePr w:w="15048" w:wrap="notBeside" w:vAnchor="text" w:hAnchor="text" w:xAlign="center" w:y="1"/>
              <w:shd w:val="clear" w:color="auto" w:fill="auto"/>
              <w:spacing w:before="0" w:line="180" w:lineRule="exact"/>
              <w:ind w:left="200" w:firstLine="0"/>
              <w:jc w:val="left"/>
            </w:pPr>
            <w:r>
              <w:rPr>
                <w:rStyle w:val="29pt"/>
                <w:rFonts w:eastAsia="Tahoma"/>
              </w:rPr>
              <w:t>768,18</w:t>
            </w:r>
          </w:p>
        </w:tc>
        <w:tc>
          <w:tcPr>
            <w:tcW w:w="950" w:type="dxa"/>
            <w:tcBorders>
              <w:top w:val="single" w:sz="4" w:space="0" w:color="auto"/>
              <w:left w:val="single" w:sz="4" w:space="0" w:color="auto"/>
            </w:tcBorders>
            <w:shd w:val="clear" w:color="auto" w:fill="FFFFFF"/>
          </w:tcPr>
          <w:p w:rsidR="00FB3A25" w:rsidRDefault="00FB3A25" w:rsidP="00FB3A25">
            <w:pPr>
              <w:framePr w:w="15048" w:wrap="notBeside" w:vAnchor="text" w:hAnchor="text" w:xAlign="center" w:y="1"/>
              <w:rPr>
                <w:sz w:val="10"/>
                <w:szCs w:val="10"/>
              </w:rPr>
            </w:pPr>
          </w:p>
        </w:tc>
        <w:tc>
          <w:tcPr>
            <w:tcW w:w="859" w:type="dxa"/>
            <w:tcBorders>
              <w:top w:val="single" w:sz="4" w:space="0" w:color="auto"/>
              <w:left w:val="single" w:sz="4" w:space="0" w:color="auto"/>
            </w:tcBorders>
            <w:shd w:val="clear" w:color="auto" w:fill="FFFFFF"/>
          </w:tcPr>
          <w:p w:rsidR="00FB3A25" w:rsidRDefault="00FB3A25" w:rsidP="00FB3A25">
            <w:pPr>
              <w:framePr w:w="15048" w:wrap="notBeside" w:vAnchor="text" w:hAnchor="text" w:xAlign="center" w:y="1"/>
              <w:rPr>
                <w:sz w:val="10"/>
                <w:szCs w:val="10"/>
              </w:rPr>
            </w:pPr>
          </w:p>
        </w:tc>
        <w:tc>
          <w:tcPr>
            <w:tcW w:w="744" w:type="dxa"/>
            <w:tcBorders>
              <w:top w:val="single" w:sz="4" w:space="0" w:color="auto"/>
              <w:left w:val="single" w:sz="4" w:space="0" w:color="auto"/>
            </w:tcBorders>
            <w:shd w:val="clear" w:color="auto" w:fill="FFFFFF"/>
          </w:tcPr>
          <w:p w:rsidR="00FB3A25" w:rsidRDefault="00FB3A25" w:rsidP="00FB3A25">
            <w:pPr>
              <w:framePr w:w="15048" w:wrap="notBeside" w:vAnchor="text" w:hAnchor="text" w:xAlign="center" w:y="1"/>
              <w:rPr>
                <w:sz w:val="10"/>
                <w:szCs w:val="10"/>
              </w:rPr>
            </w:pPr>
          </w:p>
        </w:tc>
        <w:tc>
          <w:tcPr>
            <w:tcW w:w="720" w:type="dxa"/>
            <w:tcBorders>
              <w:top w:val="single" w:sz="4" w:space="0" w:color="auto"/>
              <w:left w:val="single" w:sz="4" w:space="0" w:color="auto"/>
              <w:right w:val="single" w:sz="4" w:space="0" w:color="auto"/>
            </w:tcBorders>
            <w:shd w:val="clear" w:color="auto" w:fill="FFFFFF"/>
          </w:tcPr>
          <w:p w:rsidR="00FB3A25" w:rsidRDefault="00FB3A25" w:rsidP="00FB3A25">
            <w:pPr>
              <w:framePr w:w="15048" w:wrap="notBeside" w:vAnchor="text" w:hAnchor="text" w:xAlign="center" w:y="1"/>
              <w:rPr>
                <w:sz w:val="10"/>
                <w:szCs w:val="10"/>
              </w:rPr>
            </w:pPr>
          </w:p>
        </w:tc>
      </w:tr>
      <w:tr w:rsidR="00FB3A25" w:rsidTr="00FB3A25">
        <w:trPr>
          <w:trHeight w:hRule="exact" w:val="278"/>
          <w:jc w:val="center"/>
        </w:trPr>
        <w:tc>
          <w:tcPr>
            <w:tcW w:w="1430" w:type="dxa"/>
            <w:vMerge/>
            <w:tcBorders>
              <w:left w:val="single" w:sz="4" w:space="0" w:color="auto"/>
            </w:tcBorders>
            <w:shd w:val="clear" w:color="auto" w:fill="FFFFFF"/>
            <w:vAlign w:val="center"/>
          </w:tcPr>
          <w:p w:rsidR="00FB3A25" w:rsidRDefault="00FB3A25" w:rsidP="00FB3A25">
            <w:pPr>
              <w:framePr w:w="15048" w:wrap="notBeside" w:vAnchor="text" w:hAnchor="text" w:xAlign="center" w:y="1"/>
            </w:pPr>
          </w:p>
        </w:tc>
        <w:tc>
          <w:tcPr>
            <w:tcW w:w="1699" w:type="dxa"/>
            <w:tcBorders>
              <w:top w:val="single" w:sz="4" w:space="0" w:color="auto"/>
              <w:left w:val="single" w:sz="4" w:space="0" w:color="auto"/>
            </w:tcBorders>
            <w:shd w:val="clear" w:color="auto" w:fill="FFFFFF"/>
          </w:tcPr>
          <w:p w:rsidR="00FB3A25" w:rsidRDefault="00FB3A25" w:rsidP="00FB3A25">
            <w:pPr>
              <w:pStyle w:val="20"/>
              <w:framePr w:w="15048" w:wrap="notBeside" w:vAnchor="text" w:hAnchor="text" w:xAlign="center" w:y="1"/>
              <w:shd w:val="clear" w:color="auto" w:fill="auto"/>
              <w:spacing w:before="0" w:line="180" w:lineRule="exact"/>
              <w:ind w:firstLine="0"/>
            </w:pPr>
            <w:proofErr w:type="spellStart"/>
            <w:r>
              <w:rPr>
                <w:rStyle w:val="29pt"/>
                <w:rFonts w:eastAsia="Tahoma"/>
              </w:rPr>
              <w:t>Санкц.св</w:t>
            </w:r>
            <w:proofErr w:type="spellEnd"/>
            <w:r>
              <w:rPr>
                <w:rStyle w:val="29pt"/>
                <w:rFonts w:eastAsia="Tahoma"/>
              </w:rPr>
              <w:t>.</w:t>
            </w:r>
          </w:p>
        </w:tc>
        <w:tc>
          <w:tcPr>
            <w:tcW w:w="1987" w:type="dxa"/>
            <w:tcBorders>
              <w:top w:val="single" w:sz="4" w:space="0" w:color="auto"/>
              <w:left w:val="single" w:sz="4" w:space="0" w:color="auto"/>
            </w:tcBorders>
            <w:shd w:val="clear" w:color="auto" w:fill="FFFFFF"/>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Fonts w:eastAsia="Tahoma"/>
              </w:rPr>
              <w:t>37</w:t>
            </w:r>
          </w:p>
        </w:tc>
        <w:tc>
          <w:tcPr>
            <w:tcW w:w="850" w:type="dxa"/>
            <w:tcBorders>
              <w:top w:val="single" w:sz="4" w:space="0" w:color="auto"/>
              <w:left w:val="single" w:sz="4" w:space="0" w:color="auto"/>
            </w:tcBorders>
            <w:shd w:val="clear" w:color="auto" w:fill="FFFFFF"/>
          </w:tcPr>
          <w:p w:rsidR="00FB3A25" w:rsidRDefault="00FB3A25" w:rsidP="00FB3A25">
            <w:pPr>
              <w:pStyle w:val="20"/>
              <w:framePr w:w="15048" w:wrap="notBeside" w:vAnchor="text" w:hAnchor="text" w:xAlign="center" w:y="1"/>
              <w:shd w:val="clear" w:color="auto" w:fill="auto"/>
              <w:spacing w:before="0" w:line="180" w:lineRule="exact"/>
              <w:ind w:left="200" w:firstLine="0"/>
              <w:jc w:val="left"/>
            </w:pPr>
            <w:r>
              <w:rPr>
                <w:rStyle w:val="29pt"/>
                <w:rFonts w:eastAsia="Tahoma"/>
              </w:rPr>
              <w:t>29,47</w:t>
            </w:r>
          </w:p>
        </w:tc>
        <w:tc>
          <w:tcPr>
            <w:tcW w:w="883" w:type="dxa"/>
            <w:tcBorders>
              <w:top w:val="single" w:sz="4" w:space="0" w:color="auto"/>
              <w:left w:val="single" w:sz="4" w:space="0" w:color="auto"/>
            </w:tcBorders>
            <w:shd w:val="clear" w:color="auto" w:fill="FFFFFF"/>
          </w:tcPr>
          <w:p w:rsidR="00FB3A25" w:rsidRDefault="00FB3A25" w:rsidP="00FB3A25">
            <w:pPr>
              <w:framePr w:w="15048" w:wrap="notBeside" w:vAnchor="text" w:hAnchor="text" w:xAlign="center" w:y="1"/>
              <w:rPr>
                <w:sz w:val="10"/>
                <w:szCs w:val="10"/>
              </w:rPr>
            </w:pPr>
          </w:p>
        </w:tc>
        <w:tc>
          <w:tcPr>
            <w:tcW w:w="1051" w:type="dxa"/>
            <w:tcBorders>
              <w:top w:val="single" w:sz="4" w:space="0" w:color="auto"/>
              <w:left w:val="single" w:sz="4" w:space="0" w:color="auto"/>
            </w:tcBorders>
            <w:shd w:val="clear" w:color="auto" w:fill="FFFFFF"/>
          </w:tcPr>
          <w:p w:rsidR="00FB3A25" w:rsidRDefault="00FB3A25" w:rsidP="00FB3A25">
            <w:pPr>
              <w:framePr w:w="15048" w:wrap="notBeside" w:vAnchor="text" w:hAnchor="text" w:xAlign="center" w:y="1"/>
              <w:rPr>
                <w:sz w:val="10"/>
                <w:szCs w:val="10"/>
              </w:rPr>
            </w:pPr>
          </w:p>
        </w:tc>
        <w:tc>
          <w:tcPr>
            <w:tcW w:w="965" w:type="dxa"/>
            <w:tcBorders>
              <w:top w:val="single" w:sz="4" w:space="0" w:color="auto"/>
              <w:left w:val="single" w:sz="4" w:space="0" w:color="auto"/>
            </w:tcBorders>
            <w:shd w:val="clear" w:color="auto" w:fill="FFFFFF"/>
          </w:tcPr>
          <w:p w:rsidR="00FB3A25" w:rsidRDefault="00FB3A25" w:rsidP="00FB3A25">
            <w:pPr>
              <w:framePr w:w="15048" w:wrap="notBeside" w:vAnchor="text" w:hAnchor="text" w:xAlign="center" w:y="1"/>
              <w:rPr>
                <w:sz w:val="10"/>
                <w:szCs w:val="10"/>
              </w:rPr>
            </w:pPr>
          </w:p>
        </w:tc>
        <w:tc>
          <w:tcPr>
            <w:tcW w:w="821" w:type="dxa"/>
            <w:tcBorders>
              <w:top w:val="single" w:sz="4" w:space="0" w:color="auto"/>
              <w:left w:val="single" w:sz="4" w:space="0" w:color="auto"/>
            </w:tcBorders>
            <w:shd w:val="clear" w:color="auto" w:fill="FFFFFF"/>
          </w:tcPr>
          <w:p w:rsidR="00FB3A25" w:rsidRDefault="00FB3A25" w:rsidP="00FB3A25">
            <w:pPr>
              <w:framePr w:w="15048"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FB3A25" w:rsidRDefault="00FB3A25" w:rsidP="00FB3A25">
            <w:pPr>
              <w:framePr w:w="15048" w:wrap="notBeside" w:vAnchor="text" w:hAnchor="text" w:xAlign="center" w:y="1"/>
              <w:rPr>
                <w:sz w:val="10"/>
                <w:szCs w:val="10"/>
              </w:rPr>
            </w:pPr>
          </w:p>
        </w:tc>
        <w:tc>
          <w:tcPr>
            <w:tcW w:w="955" w:type="dxa"/>
            <w:tcBorders>
              <w:top w:val="single" w:sz="4" w:space="0" w:color="auto"/>
              <w:left w:val="single" w:sz="4" w:space="0" w:color="auto"/>
            </w:tcBorders>
            <w:shd w:val="clear" w:color="auto" w:fill="FFFFFF"/>
          </w:tcPr>
          <w:p w:rsidR="00FB3A25" w:rsidRDefault="00FB3A25" w:rsidP="00FB3A25">
            <w:pPr>
              <w:framePr w:w="15048" w:wrap="notBeside" w:vAnchor="text" w:hAnchor="text" w:xAlign="center" w:y="1"/>
              <w:rPr>
                <w:sz w:val="10"/>
                <w:szCs w:val="10"/>
              </w:rPr>
            </w:pPr>
          </w:p>
        </w:tc>
        <w:tc>
          <w:tcPr>
            <w:tcW w:w="950" w:type="dxa"/>
            <w:tcBorders>
              <w:top w:val="single" w:sz="4" w:space="0" w:color="auto"/>
              <w:left w:val="single" w:sz="4" w:space="0" w:color="auto"/>
            </w:tcBorders>
            <w:shd w:val="clear" w:color="auto" w:fill="FFFFFF"/>
          </w:tcPr>
          <w:p w:rsidR="00FB3A25" w:rsidRDefault="00FB3A25" w:rsidP="00FB3A25">
            <w:pPr>
              <w:framePr w:w="15048" w:wrap="notBeside" w:vAnchor="text" w:hAnchor="text" w:xAlign="center" w:y="1"/>
              <w:rPr>
                <w:sz w:val="10"/>
                <w:szCs w:val="10"/>
              </w:rPr>
            </w:pPr>
          </w:p>
        </w:tc>
        <w:tc>
          <w:tcPr>
            <w:tcW w:w="859" w:type="dxa"/>
            <w:tcBorders>
              <w:top w:val="single" w:sz="4" w:space="0" w:color="auto"/>
              <w:left w:val="single" w:sz="4" w:space="0" w:color="auto"/>
            </w:tcBorders>
            <w:shd w:val="clear" w:color="auto" w:fill="FFFFFF"/>
          </w:tcPr>
          <w:p w:rsidR="00FB3A25" w:rsidRDefault="00FB3A25" w:rsidP="00FB3A25">
            <w:pPr>
              <w:framePr w:w="15048" w:wrap="notBeside" w:vAnchor="text" w:hAnchor="text" w:xAlign="center" w:y="1"/>
              <w:rPr>
                <w:sz w:val="10"/>
                <w:szCs w:val="10"/>
              </w:rPr>
            </w:pPr>
          </w:p>
        </w:tc>
        <w:tc>
          <w:tcPr>
            <w:tcW w:w="744" w:type="dxa"/>
            <w:tcBorders>
              <w:top w:val="single" w:sz="4" w:space="0" w:color="auto"/>
              <w:left w:val="single" w:sz="4" w:space="0" w:color="auto"/>
            </w:tcBorders>
            <w:shd w:val="clear" w:color="auto" w:fill="FFFFFF"/>
          </w:tcPr>
          <w:p w:rsidR="00FB3A25" w:rsidRDefault="00FB3A25" w:rsidP="00FB3A25">
            <w:pPr>
              <w:framePr w:w="15048" w:wrap="notBeside" w:vAnchor="text" w:hAnchor="text" w:xAlign="center" w:y="1"/>
              <w:rPr>
                <w:sz w:val="10"/>
                <w:szCs w:val="10"/>
              </w:rPr>
            </w:pPr>
          </w:p>
        </w:tc>
        <w:tc>
          <w:tcPr>
            <w:tcW w:w="720" w:type="dxa"/>
            <w:tcBorders>
              <w:top w:val="single" w:sz="4" w:space="0" w:color="auto"/>
              <w:left w:val="single" w:sz="4" w:space="0" w:color="auto"/>
              <w:right w:val="single" w:sz="4" w:space="0" w:color="auto"/>
            </w:tcBorders>
            <w:shd w:val="clear" w:color="auto" w:fill="FFFFFF"/>
          </w:tcPr>
          <w:p w:rsidR="00FB3A25" w:rsidRDefault="00FB3A25" w:rsidP="00FB3A25">
            <w:pPr>
              <w:framePr w:w="15048" w:wrap="notBeside" w:vAnchor="text" w:hAnchor="text" w:xAlign="center" w:y="1"/>
              <w:rPr>
                <w:sz w:val="10"/>
                <w:szCs w:val="10"/>
              </w:rPr>
            </w:pPr>
          </w:p>
        </w:tc>
      </w:tr>
      <w:tr w:rsidR="00FB3A25" w:rsidTr="00FB3A25">
        <w:trPr>
          <w:trHeight w:hRule="exact" w:val="283"/>
          <w:jc w:val="center"/>
        </w:trPr>
        <w:tc>
          <w:tcPr>
            <w:tcW w:w="1430" w:type="dxa"/>
            <w:vMerge/>
            <w:tcBorders>
              <w:left w:val="single" w:sz="4" w:space="0" w:color="auto"/>
              <w:bottom w:val="single" w:sz="4" w:space="0" w:color="auto"/>
            </w:tcBorders>
            <w:shd w:val="clear" w:color="auto" w:fill="FFFFFF"/>
            <w:vAlign w:val="center"/>
          </w:tcPr>
          <w:p w:rsidR="00FB3A25" w:rsidRDefault="00FB3A25" w:rsidP="00FB3A25">
            <w:pPr>
              <w:framePr w:w="15048" w:wrap="notBeside" w:vAnchor="text" w:hAnchor="text" w:xAlign="center" w:y="1"/>
            </w:pPr>
          </w:p>
        </w:tc>
        <w:tc>
          <w:tcPr>
            <w:tcW w:w="1699" w:type="dxa"/>
            <w:tcBorders>
              <w:top w:val="single" w:sz="4" w:space="0" w:color="auto"/>
              <w:left w:val="single" w:sz="4" w:space="0" w:color="auto"/>
              <w:bottom w:val="single" w:sz="4" w:space="0" w:color="auto"/>
            </w:tcBorders>
            <w:shd w:val="clear" w:color="auto" w:fill="FFFFFF"/>
            <w:vAlign w:val="center"/>
          </w:tcPr>
          <w:p w:rsidR="00FB3A25" w:rsidRDefault="00FB3A25" w:rsidP="00FB3A25">
            <w:pPr>
              <w:pStyle w:val="20"/>
              <w:framePr w:w="15048" w:wrap="notBeside" w:vAnchor="text" w:hAnchor="text" w:xAlign="center" w:y="1"/>
              <w:shd w:val="clear" w:color="auto" w:fill="auto"/>
              <w:spacing w:before="0" w:line="180" w:lineRule="exact"/>
              <w:ind w:firstLine="0"/>
            </w:pPr>
            <w:proofErr w:type="spellStart"/>
            <w:r>
              <w:rPr>
                <w:rStyle w:val="29pt"/>
                <w:rFonts w:eastAsia="Tahoma"/>
              </w:rPr>
              <w:t>Несанкц</w:t>
            </w:r>
            <w:proofErr w:type="spellEnd"/>
            <w:r>
              <w:rPr>
                <w:rStyle w:val="29pt"/>
                <w:rFonts w:eastAsia="Tahoma"/>
              </w:rPr>
              <w:t>.</w:t>
            </w:r>
          </w:p>
        </w:tc>
        <w:tc>
          <w:tcPr>
            <w:tcW w:w="1987" w:type="dxa"/>
            <w:tcBorders>
              <w:top w:val="single" w:sz="4" w:space="0" w:color="auto"/>
              <w:left w:val="single" w:sz="4" w:space="0" w:color="auto"/>
              <w:bottom w:val="single" w:sz="4" w:space="0" w:color="auto"/>
            </w:tcBorders>
            <w:shd w:val="clear" w:color="auto" w:fill="FFFFFF"/>
            <w:vAlign w:val="bottom"/>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Fonts w:eastAsia="Tahoma"/>
              </w:rPr>
              <w:t>0</w:t>
            </w:r>
          </w:p>
        </w:tc>
        <w:tc>
          <w:tcPr>
            <w:tcW w:w="850" w:type="dxa"/>
            <w:tcBorders>
              <w:top w:val="single" w:sz="4" w:space="0" w:color="auto"/>
              <w:left w:val="single" w:sz="4" w:space="0" w:color="auto"/>
              <w:bottom w:val="single" w:sz="4" w:space="0" w:color="auto"/>
            </w:tcBorders>
            <w:shd w:val="clear" w:color="auto" w:fill="FFFFFF"/>
            <w:vAlign w:val="bottom"/>
          </w:tcPr>
          <w:p w:rsidR="00FB3A25" w:rsidRDefault="00FB3A25" w:rsidP="00FB3A25">
            <w:pPr>
              <w:pStyle w:val="20"/>
              <w:framePr w:w="15048" w:wrap="notBeside" w:vAnchor="text" w:hAnchor="text" w:xAlign="center" w:y="1"/>
              <w:shd w:val="clear" w:color="auto" w:fill="auto"/>
              <w:spacing w:before="0" w:line="180" w:lineRule="exact"/>
              <w:ind w:firstLine="0"/>
            </w:pPr>
            <w:r>
              <w:rPr>
                <w:rStyle w:val="29pt"/>
                <w:rFonts w:eastAsia="Tahoma"/>
              </w:rPr>
              <w:t>0</w:t>
            </w:r>
          </w:p>
        </w:tc>
        <w:tc>
          <w:tcPr>
            <w:tcW w:w="883" w:type="dxa"/>
            <w:tcBorders>
              <w:top w:val="single" w:sz="4" w:space="0" w:color="auto"/>
              <w:left w:val="single" w:sz="4" w:space="0" w:color="auto"/>
              <w:bottom w:val="single" w:sz="4" w:space="0" w:color="auto"/>
            </w:tcBorders>
            <w:shd w:val="clear" w:color="auto" w:fill="FFFFFF"/>
          </w:tcPr>
          <w:p w:rsidR="00FB3A25" w:rsidRDefault="00FB3A25" w:rsidP="00FB3A25">
            <w:pPr>
              <w:framePr w:w="15048" w:wrap="notBeside" w:vAnchor="text" w:hAnchor="text" w:xAlign="center" w:y="1"/>
              <w:rPr>
                <w:sz w:val="10"/>
                <w:szCs w:val="10"/>
              </w:rPr>
            </w:pPr>
          </w:p>
        </w:tc>
        <w:tc>
          <w:tcPr>
            <w:tcW w:w="1051" w:type="dxa"/>
            <w:tcBorders>
              <w:top w:val="single" w:sz="4" w:space="0" w:color="auto"/>
              <w:left w:val="single" w:sz="4" w:space="0" w:color="auto"/>
              <w:bottom w:val="single" w:sz="4" w:space="0" w:color="auto"/>
            </w:tcBorders>
            <w:shd w:val="clear" w:color="auto" w:fill="FFFFFF"/>
          </w:tcPr>
          <w:p w:rsidR="00FB3A25" w:rsidRDefault="00FB3A25" w:rsidP="00FB3A25">
            <w:pPr>
              <w:framePr w:w="15048" w:wrap="notBeside" w:vAnchor="text" w:hAnchor="text" w:xAlign="center" w:y="1"/>
              <w:rPr>
                <w:sz w:val="10"/>
                <w:szCs w:val="10"/>
              </w:rPr>
            </w:pPr>
          </w:p>
        </w:tc>
        <w:tc>
          <w:tcPr>
            <w:tcW w:w="965" w:type="dxa"/>
            <w:tcBorders>
              <w:top w:val="single" w:sz="4" w:space="0" w:color="auto"/>
              <w:left w:val="single" w:sz="4" w:space="0" w:color="auto"/>
              <w:bottom w:val="single" w:sz="4" w:space="0" w:color="auto"/>
            </w:tcBorders>
            <w:shd w:val="clear" w:color="auto" w:fill="FFFFFF"/>
          </w:tcPr>
          <w:p w:rsidR="00FB3A25" w:rsidRDefault="00FB3A25" w:rsidP="00FB3A25">
            <w:pPr>
              <w:framePr w:w="15048" w:wrap="notBeside" w:vAnchor="text" w:hAnchor="text" w:xAlign="center" w:y="1"/>
              <w:rPr>
                <w:sz w:val="10"/>
                <w:szCs w:val="10"/>
              </w:rPr>
            </w:pPr>
          </w:p>
        </w:tc>
        <w:tc>
          <w:tcPr>
            <w:tcW w:w="821" w:type="dxa"/>
            <w:tcBorders>
              <w:top w:val="single" w:sz="4" w:space="0" w:color="auto"/>
              <w:left w:val="single" w:sz="4" w:space="0" w:color="auto"/>
              <w:bottom w:val="single" w:sz="4" w:space="0" w:color="auto"/>
            </w:tcBorders>
            <w:shd w:val="clear" w:color="auto" w:fill="FFFFFF"/>
          </w:tcPr>
          <w:p w:rsidR="00FB3A25" w:rsidRDefault="00FB3A25" w:rsidP="00FB3A25">
            <w:pPr>
              <w:framePr w:w="15048" w:wrap="notBeside" w:vAnchor="text" w:hAnchor="text" w:xAlign="center" w:y="1"/>
              <w:rPr>
                <w:sz w:val="10"/>
                <w:szCs w:val="10"/>
              </w:rPr>
            </w:pPr>
          </w:p>
        </w:tc>
        <w:tc>
          <w:tcPr>
            <w:tcW w:w="1133" w:type="dxa"/>
            <w:tcBorders>
              <w:top w:val="single" w:sz="4" w:space="0" w:color="auto"/>
              <w:left w:val="single" w:sz="4" w:space="0" w:color="auto"/>
              <w:bottom w:val="single" w:sz="4" w:space="0" w:color="auto"/>
            </w:tcBorders>
            <w:shd w:val="clear" w:color="auto" w:fill="FFFFFF"/>
          </w:tcPr>
          <w:p w:rsidR="00FB3A25" w:rsidRDefault="00FB3A25" w:rsidP="00FB3A25">
            <w:pPr>
              <w:framePr w:w="15048" w:wrap="notBeside" w:vAnchor="text" w:hAnchor="text" w:xAlign="center" w:y="1"/>
              <w:rPr>
                <w:sz w:val="10"/>
                <w:szCs w:val="10"/>
              </w:rPr>
            </w:pPr>
          </w:p>
        </w:tc>
        <w:tc>
          <w:tcPr>
            <w:tcW w:w="955" w:type="dxa"/>
            <w:tcBorders>
              <w:top w:val="single" w:sz="4" w:space="0" w:color="auto"/>
              <w:left w:val="single" w:sz="4" w:space="0" w:color="auto"/>
              <w:bottom w:val="single" w:sz="4" w:space="0" w:color="auto"/>
            </w:tcBorders>
            <w:shd w:val="clear" w:color="auto" w:fill="FFFFFF"/>
          </w:tcPr>
          <w:p w:rsidR="00FB3A25" w:rsidRDefault="00FB3A25" w:rsidP="00FB3A25">
            <w:pPr>
              <w:framePr w:w="15048" w:wrap="notBeside" w:vAnchor="text" w:hAnchor="text" w:xAlign="center" w:y="1"/>
              <w:rPr>
                <w:sz w:val="10"/>
                <w:szCs w:val="10"/>
              </w:rPr>
            </w:pPr>
          </w:p>
        </w:tc>
        <w:tc>
          <w:tcPr>
            <w:tcW w:w="950" w:type="dxa"/>
            <w:tcBorders>
              <w:top w:val="single" w:sz="4" w:space="0" w:color="auto"/>
              <w:left w:val="single" w:sz="4" w:space="0" w:color="auto"/>
              <w:bottom w:val="single" w:sz="4" w:space="0" w:color="auto"/>
            </w:tcBorders>
            <w:shd w:val="clear" w:color="auto" w:fill="FFFFFF"/>
          </w:tcPr>
          <w:p w:rsidR="00FB3A25" w:rsidRDefault="00FB3A25" w:rsidP="00FB3A25">
            <w:pPr>
              <w:framePr w:w="15048" w:wrap="notBeside" w:vAnchor="text" w:hAnchor="text" w:xAlign="center" w:y="1"/>
              <w:rPr>
                <w:sz w:val="10"/>
                <w:szCs w:val="10"/>
              </w:rPr>
            </w:pPr>
          </w:p>
        </w:tc>
        <w:tc>
          <w:tcPr>
            <w:tcW w:w="859" w:type="dxa"/>
            <w:tcBorders>
              <w:top w:val="single" w:sz="4" w:space="0" w:color="auto"/>
              <w:left w:val="single" w:sz="4" w:space="0" w:color="auto"/>
              <w:bottom w:val="single" w:sz="4" w:space="0" w:color="auto"/>
            </w:tcBorders>
            <w:shd w:val="clear" w:color="auto" w:fill="FFFFFF"/>
          </w:tcPr>
          <w:p w:rsidR="00FB3A25" w:rsidRDefault="00FB3A25" w:rsidP="00FB3A25">
            <w:pPr>
              <w:framePr w:w="15048" w:wrap="notBeside" w:vAnchor="text" w:hAnchor="text" w:xAlign="center" w:y="1"/>
              <w:rPr>
                <w:sz w:val="10"/>
                <w:szCs w:val="10"/>
              </w:rPr>
            </w:pPr>
          </w:p>
        </w:tc>
        <w:tc>
          <w:tcPr>
            <w:tcW w:w="744" w:type="dxa"/>
            <w:tcBorders>
              <w:top w:val="single" w:sz="4" w:space="0" w:color="auto"/>
              <w:left w:val="single" w:sz="4" w:space="0" w:color="auto"/>
              <w:bottom w:val="single" w:sz="4" w:space="0" w:color="auto"/>
            </w:tcBorders>
            <w:shd w:val="clear" w:color="auto" w:fill="FFFFFF"/>
          </w:tcPr>
          <w:p w:rsidR="00FB3A25" w:rsidRDefault="00FB3A25" w:rsidP="00FB3A25">
            <w:pPr>
              <w:framePr w:w="15048" w:wrap="notBeside" w:vAnchor="text" w:hAnchor="text" w:xAlign="center" w:y="1"/>
              <w:rPr>
                <w:sz w:val="10"/>
                <w:szCs w:val="10"/>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FB3A25" w:rsidRDefault="00FB3A25" w:rsidP="00FB3A25">
            <w:pPr>
              <w:framePr w:w="15048" w:wrap="notBeside" w:vAnchor="text" w:hAnchor="text" w:xAlign="center" w:y="1"/>
              <w:rPr>
                <w:sz w:val="10"/>
                <w:szCs w:val="10"/>
              </w:rPr>
            </w:pPr>
          </w:p>
        </w:tc>
      </w:tr>
    </w:tbl>
    <w:p w:rsidR="00FB3A25" w:rsidRDefault="00FB3A25" w:rsidP="00FB3A25">
      <w:pPr>
        <w:pStyle w:val="71"/>
        <w:framePr w:w="15048" w:wrap="notBeside" w:vAnchor="text" w:hAnchor="text" w:xAlign="center" w:y="1"/>
        <w:shd w:val="clear" w:color="auto" w:fill="auto"/>
        <w:spacing w:line="180" w:lineRule="exact"/>
      </w:pPr>
      <w:r>
        <w:rPr>
          <w:color w:val="000000"/>
          <w:lang w:eastAsia="ru-RU" w:bidi="ru-RU"/>
        </w:rPr>
        <w:t>Примечание: В гр. 14указаны коды противофильтрационных экранов, определяющих тип его конструкции в соответствии со СНиП 2.01.28-85.</w:t>
      </w:r>
    </w:p>
    <w:p w:rsidR="00FB3A25" w:rsidRDefault="00FB3A25" w:rsidP="00FB3A25">
      <w:pPr>
        <w:framePr w:w="15048" w:wrap="notBeside" w:vAnchor="text" w:hAnchor="text" w:xAlign="center" w:y="1"/>
        <w:rPr>
          <w:sz w:val="2"/>
          <w:szCs w:val="2"/>
        </w:rPr>
      </w:pPr>
    </w:p>
    <w:p w:rsidR="00FB3A25" w:rsidRDefault="00FB3A25" w:rsidP="00FB3A25">
      <w:pPr>
        <w:rPr>
          <w:sz w:val="2"/>
          <w:szCs w:val="2"/>
        </w:rPr>
      </w:pPr>
    </w:p>
    <w:p w:rsidR="00FB3A25" w:rsidRDefault="00FB3A25" w:rsidP="00FB3A25">
      <w:pPr>
        <w:pStyle w:val="81"/>
        <w:shd w:val="clear" w:color="auto" w:fill="auto"/>
        <w:spacing w:line="269" w:lineRule="exact"/>
        <w:jc w:val="left"/>
      </w:pPr>
      <w:r>
        <w:rPr>
          <w:color w:val="000000"/>
          <w:lang w:eastAsia="ru-RU" w:bidi="ru-RU"/>
        </w:rPr>
        <w:t>А-1-глиняный однослойный.</w:t>
      </w:r>
    </w:p>
    <w:p w:rsidR="00754F4A" w:rsidRDefault="00FB3A25" w:rsidP="00FB3A25">
      <w:pPr>
        <w:pStyle w:val="81"/>
        <w:shd w:val="clear" w:color="auto" w:fill="auto"/>
        <w:spacing w:line="269" w:lineRule="exact"/>
        <w:ind w:right="8720"/>
        <w:jc w:val="left"/>
      </w:pPr>
      <w:r>
        <w:rPr>
          <w:color w:val="000000"/>
          <w:lang w:eastAsia="ru-RU" w:bidi="ru-RU"/>
        </w:rPr>
        <w:t xml:space="preserve">В гр.17 указаны коды имеющихся на объекте водоотводных сооружений </w:t>
      </w:r>
      <w:proofErr w:type="gramStart"/>
      <w:r>
        <w:rPr>
          <w:color w:val="000000"/>
          <w:lang w:eastAsia="ru-RU" w:bidi="ru-RU"/>
        </w:rPr>
        <w:t>О-</w:t>
      </w:r>
      <w:proofErr w:type="gramEnd"/>
      <w:r>
        <w:rPr>
          <w:color w:val="000000"/>
          <w:lang w:eastAsia="ru-RU" w:bidi="ru-RU"/>
        </w:rPr>
        <w:t xml:space="preserve"> </w:t>
      </w:r>
      <w:proofErr w:type="spellStart"/>
      <w:r>
        <w:rPr>
          <w:color w:val="000000"/>
          <w:lang w:eastAsia="ru-RU" w:bidi="ru-RU"/>
        </w:rPr>
        <w:t>обваловка</w:t>
      </w:r>
      <w:proofErr w:type="spellEnd"/>
      <w:r>
        <w:rPr>
          <w:color w:val="000000"/>
          <w:lang w:eastAsia="ru-RU" w:bidi="ru-RU"/>
        </w:rPr>
        <w:t xml:space="preserve">, </w:t>
      </w:r>
      <w:proofErr w:type="spellStart"/>
      <w:r>
        <w:rPr>
          <w:color w:val="000000"/>
          <w:lang w:eastAsia="ru-RU" w:bidi="ru-RU"/>
        </w:rPr>
        <w:t>отбортовка</w:t>
      </w:r>
      <w:proofErr w:type="spellEnd"/>
      <w:r>
        <w:rPr>
          <w:color w:val="000000"/>
          <w:lang w:eastAsia="ru-RU" w:bidi="ru-RU"/>
        </w:rPr>
        <w:t xml:space="preserve"> Н- нагорная канава</w:t>
      </w:r>
    </w:p>
    <w:p w:rsidR="00754F4A" w:rsidRDefault="00754F4A" w:rsidP="00754F4A">
      <w:pPr>
        <w:spacing w:line="360" w:lineRule="exact"/>
      </w:pPr>
    </w:p>
    <w:p w:rsidR="00754F4A" w:rsidRDefault="00754F4A" w:rsidP="00754F4A">
      <w:pPr>
        <w:spacing w:line="360" w:lineRule="exact"/>
      </w:pPr>
    </w:p>
    <w:p w:rsidR="00754F4A" w:rsidRDefault="00754F4A" w:rsidP="00754F4A">
      <w:pPr>
        <w:rPr>
          <w:sz w:val="2"/>
          <w:szCs w:val="2"/>
        </w:rPr>
        <w:sectPr w:rsidR="00754F4A">
          <w:footerReference w:type="default" r:id="rId86"/>
          <w:headerReference w:type="first" r:id="rId87"/>
          <w:footerReference w:type="first" r:id="rId88"/>
          <w:pgSz w:w="16840" w:h="11900" w:orient="landscape"/>
          <w:pgMar w:top="1112" w:right="380" w:bottom="1112" w:left="1412" w:header="0" w:footer="3" w:gutter="0"/>
          <w:cols w:space="720"/>
          <w:noEndnote/>
          <w:docGrid w:linePitch="360"/>
        </w:sectPr>
      </w:pPr>
    </w:p>
    <w:p w:rsidR="00754F4A" w:rsidRDefault="00754F4A" w:rsidP="00754F4A">
      <w:pPr>
        <w:framePr w:w="15048" w:wrap="notBeside" w:vAnchor="text" w:hAnchor="text" w:xAlign="center" w:y="1"/>
        <w:rPr>
          <w:sz w:val="2"/>
          <w:szCs w:val="2"/>
        </w:rPr>
      </w:pPr>
    </w:p>
    <w:p w:rsidR="00754F4A" w:rsidRDefault="00754F4A" w:rsidP="00754F4A">
      <w:pPr>
        <w:rPr>
          <w:sz w:val="2"/>
          <w:szCs w:val="2"/>
        </w:rPr>
      </w:pPr>
    </w:p>
    <w:p w:rsidR="00754F4A" w:rsidRDefault="00754F4A" w:rsidP="00754F4A">
      <w:pPr>
        <w:rPr>
          <w:sz w:val="2"/>
          <w:szCs w:val="2"/>
        </w:rPr>
      </w:pPr>
    </w:p>
    <w:p w:rsidR="00754F4A" w:rsidRDefault="00754F4A" w:rsidP="00754F4A">
      <w:pPr>
        <w:framePr w:w="15048" w:wrap="notBeside" w:vAnchor="text" w:hAnchor="text" w:xAlign="center" w:y="1"/>
        <w:rPr>
          <w:sz w:val="2"/>
          <w:szCs w:val="2"/>
        </w:rPr>
      </w:pPr>
    </w:p>
    <w:p w:rsidR="00754F4A" w:rsidRDefault="00754F4A" w:rsidP="00754F4A">
      <w:pPr>
        <w:rPr>
          <w:sz w:val="2"/>
          <w:szCs w:val="2"/>
        </w:rPr>
      </w:pPr>
    </w:p>
    <w:p w:rsidR="00754F4A" w:rsidRDefault="00754F4A" w:rsidP="00754F4A">
      <w:pPr>
        <w:framePr w:w="15048" w:wrap="notBeside" w:vAnchor="text" w:hAnchor="text" w:xAlign="center" w:y="1"/>
        <w:rPr>
          <w:sz w:val="2"/>
          <w:szCs w:val="2"/>
        </w:rPr>
      </w:pPr>
    </w:p>
    <w:p w:rsidR="00754F4A" w:rsidRDefault="00754F4A" w:rsidP="00754F4A">
      <w:pPr>
        <w:rPr>
          <w:sz w:val="2"/>
          <w:szCs w:val="2"/>
        </w:rPr>
      </w:pPr>
    </w:p>
    <w:p w:rsidR="00754F4A" w:rsidRDefault="00754F4A" w:rsidP="00754F4A">
      <w:pPr>
        <w:rPr>
          <w:sz w:val="2"/>
          <w:szCs w:val="2"/>
        </w:rPr>
      </w:pPr>
    </w:p>
    <w:p w:rsidR="00754F4A" w:rsidRDefault="00754F4A" w:rsidP="00754F4A">
      <w:pPr>
        <w:rPr>
          <w:sz w:val="2"/>
          <w:szCs w:val="2"/>
        </w:rPr>
      </w:pPr>
    </w:p>
    <w:p w:rsidR="00754F4A" w:rsidRDefault="00754F4A" w:rsidP="00754F4A">
      <w:pPr>
        <w:pStyle w:val="20"/>
        <w:shd w:val="clear" w:color="auto" w:fill="auto"/>
        <w:spacing w:before="0" w:line="317" w:lineRule="exact"/>
        <w:ind w:left="260" w:right="440" w:firstLine="560"/>
        <w:jc w:val="both"/>
      </w:pPr>
      <w:r>
        <w:rPr>
          <w:color w:val="000000"/>
          <w:sz w:val="24"/>
          <w:szCs w:val="24"/>
          <w:lang w:eastAsia="ru-RU" w:bidi="ru-RU"/>
        </w:rPr>
        <w:t>Полигон ТБО расположен на расстоянии 5 км от г. Россошь в юго-восточном направлении, оз. Лиман - 3 км.</w:t>
      </w:r>
    </w:p>
    <w:p w:rsidR="00754F4A" w:rsidRDefault="00754F4A" w:rsidP="00754F4A">
      <w:pPr>
        <w:pStyle w:val="20"/>
        <w:shd w:val="clear" w:color="auto" w:fill="auto"/>
        <w:spacing w:before="0" w:line="317" w:lineRule="exact"/>
        <w:ind w:left="260" w:right="440" w:firstLine="560"/>
        <w:jc w:val="both"/>
      </w:pPr>
      <w:r>
        <w:rPr>
          <w:color w:val="000000"/>
          <w:sz w:val="24"/>
          <w:szCs w:val="24"/>
          <w:lang w:eastAsia="ru-RU" w:bidi="ru-RU"/>
        </w:rPr>
        <w:t>Площадь полигона для захоронения ТБО составляет 14,8 га. Полигон ТБО эксплуатируется с 1987 года. Проектная мощность полигона 3217,0 тыс</w:t>
      </w:r>
      <w:proofErr w:type="gramStart"/>
      <w:r>
        <w:rPr>
          <w:color w:val="000000"/>
          <w:sz w:val="24"/>
          <w:szCs w:val="24"/>
          <w:lang w:eastAsia="ru-RU" w:bidi="ru-RU"/>
        </w:rPr>
        <w:t>.м</w:t>
      </w:r>
      <w:proofErr w:type="gramEnd"/>
      <w:r>
        <w:rPr>
          <w:color w:val="000000"/>
          <w:sz w:val="24"/>
          <w:szCs w:val="24"/>
          <w:lang w:eastAsia="ru-RU" w:bidi="ru-RU"/>
        </w:rPr>
        <w:t>3 с учетом дополнительной площадки. Годовой лимит размещения отходов составляет 198,0 тыс. м3.</w:t>
      </w:r>
    </w:p>
    <w:p w:rsidR="00754F4A" w:rsidRDefault="00754F4A" w:rsidP="00754F4A">
      <w:pPr>
        <w:pStyle w:val="20"/>
        <w:shd w:val="clear" w:color="auto" w:fill="auto"/>
        <w:spacing w:before="0" w:line="317" w:lineRule="exact"/>
        <w:ind w:left="260" w:right="440" w:firstLine="560"/>
        <w:jc w:val="both"/>
      </w:pPr>
      <w:r>
        <w:rPr>
          <w:color w:val="000000"/>
          <w:sz w:val="24"/>
          <w:szCs w:val="24"/>
          <w:lang w:eastAsia="ru-RU" w:bidi="ru-RU"/>
        </w:rPr>
        <w:t>Фактический объем принятых ТБО в 2009 году составил 192,8 тыс. куб. м, в том числе от населения 142,8 тыс. куб</w:t>
      </w:r>
      <w:proofErr w:type="gramStart"/>
      <w:r>
        <w:rPr>
          <w:color w:val="000000"/>
          <w:sz w:val="24"/>
          <w:szCs w:val="24"/>
          <w:lang w:eastAsia="ru-RU" w:bidi="ru-RU"/>
        </w:rPr>
        <w:t>.м</w:t>
      </w:r>
      <w:proofErr w:type="gramEnd"/>
      <w:r>
        <w:rPr>
          <w:color w:val="000000"/>
          <w:sz w:val="24"/>
          <w:szCs w:val="24"/>
          <w:lang w:eastAsia="ru-RU" w:bidi="ru-RU"/>
        </w:rPr>
        <w:t xml:space="preserve"> (74%) и 50,0 тыс. куб.м от организаций (26%).</w:t>
      </w:r>
    </w:p>
    <w:p w:rsidR="00754F4A" w:rsidRDefault="00754F4A" w:rsidP="00754F4A">
      <w:pPr>
        <w:pStyle w:val="20"/>
        <w:shd w:val="clear" w:color="auto" w:fill="auto"/>
        <w:spacing w:before="0" w:line="317" w:lineRule="exact"/>
        <w:ind w:left="260" w:right="440" w:firstLine="560"/>
        <w:jc w:val="both"/>
      </w:pPr>
      <w:r>
        <w:rPr>
          <w:color w:val="000000"/>
          <w:sz w:val="24"/>
          <w:szCs w:val="24"/>
          <w:lang w:eastAsia="ru-RU" w:bidi="ru-RU"/>
        </w:rPr>
        <w:t>Показатели развития организация коммунального комплекса приведены в таблице 13.</w:t>
      </w:r>
    </w:p>
    <w:p w:rsidR="00754F4A" w:rsidRDefault="00754F4A" w:rsidP="00754F4A">
      <w:pPr>
        <w:pStyle w:val="23"/>
        <w:framePr w:w="9840" w:wrap="notBeside" w:vAnchor="text" w:hAnchor="text" w:xAlign="center" w:y="1"/>
        <w:shd w:val="clear" w:color="auto" w:fill="auto"/>
        <w:spacing w:line="240" w:lineRule="exact"/>
      </w:pPr>
      <w:r>
        <w:rPr>
          <w:color w:val="000000"/>
          <w:sz w:val="24"/>
          <w:szCs w:val="24"/>
          <w:lang w:eastAsia="ru-RU" w:bidi="ru-RU"/>
        </w:rPr>
        <w:t>Таблица 13</w:t>
      </w:r>
    </w:p>
    <w:p w:rsidR="00754F4A" w:rsidRDefault="00754F4A" w:rsidP="00754F4A">
      <w:pPr>
        <w:framePr w:w="9840" w:wrap="notBeside" w:vAnchor="text" w:hAnchor="text" w:xAlign="center" w:y="1"/>
        <w:spacing w:line="240" w:lineRule="exact"/>
        <w:ind w:firstLine="0"/>
      </w:pPr>
      <w:r>
        <w:rPr>
          <w:color w:val="000000"/>
          <w:lang w:bidi="ru-RU"/>
        </w:rPr>
        <w:t>Показатели развития организации коммунального комплекса.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3235"/>
        <w:gridCol w:w="1416"/>
        <w:gridCol w:w="1349"/>
        <w:gridCol w:w="1277"/>
        <w:gridCol w:w="1277"/>
        <w:gridCol w:w="1286"/>
      </w:tblGrid>
      <w:tr w:rsidR="00754F4A" w:rsidTr="00754F4A">
        <w:trPr>
          <w:trHeight w:hRule="exact" w:val="278"/>
          <w:jc w:val="center"/>
        </w:trPr>
        <w:tc>
          <w:tcPr>
            <w:tcW w:w="3235" w:type="dxa"/>
            <w:vMerge w:val="restart"/>
            <w:tcBorders>
              <w:top w:val="single" w:sz="4" w:space="0" w:color="auto"/>
              <w:left w:val="single" w:sz="4" w:space="0" w:color="auto"/>
            </w:tcBorders>
            <w:shd w:val="clear" w:color="auto" w:fill="FFFFFF"/>
          </w:tcPr>
          <w:p w:rsidR="00754F4A" w:rsidRDefault="00754F4A" w:rsidP="00754F4A">
            <w:pPr>
              <w:pStyle w:val="20"/>
              <w:framePr w:w="9840" w:wrap="notBeside" w:vAnchor="text" w:hAnchor="text" w:xAlign="center" w:y="1"/>
              <w:shd w:val="clear" w:color="auto" w:fill="auto"/>
              <w:spacing w:before="0" w:line="180" w:lineRule="exact"/>
            </w:pPr>
            <w:r>
              <w:rPr>
                <w:rStyle w:val="29pt"/>
              </w:rPr>
              <w:t>Наименование показателя</w:t>
            </w:r>
          </w:p>
        </w:tc>
        <w:tc>
          <w:tcPr>
            <w:tcW w:w="6605" w:type="dxa"/>
            <w:gridSpan w:val="5"/>
            <w:tcBorders>
              <w:top w:val="single" w:sz="4" w:space="0" w:color="auto"/>
              <w:left w:val="single" w:sz="4" w:space="0" w:color="auto"/>
              <w:right w:val="single" w:sz="4" w:space="0" w:color="auto"/>
            </w:tcBorders>
            <w:shd w:val="clear" w:color="auto" w:fill="FFFFFF"/>
            <w:vAlign w:val="bottom"/>
          </w:tcPr>
          <w:p w:rsidR="00754F4A" w:rsidRDefault="00754F4A" w:rsidP="00754F4A">
            <w:pPr>
              <w:pStyle w:val="20"/>
              <w:framePr w:w="9840" w:wrap="notBeside" w:vAnchor="text" w:hAnchor="text" w:xAlign="center" w:y="1"/>
              <w:shd w:val="clear" w:color="auto" w:fill="auto"/>
              <w:spacing w:before="0" w:line="180" w:lineRule="exact"/>
            </w:pPr>
            <w:r>
              <w:rPr>
                <w:rStyle w:val="29pt"/>
              </w:rPr>
              <w:t>Ежегодный объем захоронения ТБО на полигоне, тыс. куб.м.</w:t>
            </w:r>
          </w:p>
        </w:tc>
      </w:tr>
      <w:tr w:rsidR="00754F4A" w:rsidTr="00754F4A">
        <w:trPr>
          <w:trHeight w:hRule="exact" w:val="278"/>
          <w:jc w:val="center"/>
        </w:trPr>
        <w:tc>
          <w:tcPr>
            <w:tcW w:w="3235" w:type="dxa"/>
            <w:vMerge/>
            <w:tcBorders>
              <w:left w:val="single" w:sz="4" w:space="0" w:color="auto"/>
            </w:tcBorders>
            <w:shd w:val="clear" w:color="auto" w:fill="FFFFFF"/>
          </w:tcPr>
          <w:p w:rsidR="00754F4A" w:rsidRDefault="00754F4A" w:rsidP="00754F4A">
            <w:pPr>
              <w:framePr w:w="9840" w:wrap="notBeside" w:vAnchor="text" w:hAnchor="text" w:xAlign="center" w:y="1"/>
            </w:pPr>
          </w:p>
        </w:tc>
        <w:tc>
          <w:tcPr>
            <w:tcW w:w="1416" w:type="dxa"/>
            <w:tcBorders>
              <w:top w:val="single" w:sz="4" w:space="0" w:color="auto"/>
              <w:left w:val="single" w:sz="4" w:space="0" w:color="auto"/>
            </w:tcBorders>
            <w:shd w:val="clear" w:color="auto" w:fill="FFFFFF"/>
            <w:vAlign w:val="bottom"/>
          </w:tcPr>
          <w:p w:rsidR="00754F4A" w:rsidRDefault="00754F4A" w:rsidP="00754F4A">
            <w:pPr>
              <w:pStyle w:val="20"/>
              <w:framePr w:w="9840" w:wrap="notBeside" w:vAnchor="text" w:hAnchor="text" w:xAlign="center" w:y="1"/>
              <w:shd w:val="clear" w:color="auto" w:fill="auto"/>
              <w:spacing w:before="0" w:line="180" w:lineRule="exact"/>
            </w:pPr>
            <w:r>
              <w:rPr>
                <w:rStyle w:val="29pt"/>
              </w:rPr>
              <w:t>2006</w:t>
            </w:r>
          </w:p>
        </w:tc>
        <w:tc>
          <w:tcPr>
            <w:tcW w:w="1349" w:type="dxa"/>
            <w:tcBorders>
              <w:top w:val="single" w:sz="4" w:space="0" w:color="auto"/>
              <w:left w:val="single" w:sz="4" w:space="0" w:color="auto"/>
            </w:tcBorders>
            <w:shd w:val="clear" w:color="auto" w:fill="FFFFFF"/>
            <w:vAlign w:val="center"/>
          </w:tcPr>
          <w:p w:rsidR="00754F4A" w:rsidRDefault="00754F4A" w:rsidP="00754F4A">
            <w:pPr>
              <w:pStyle w:val="20"/>
              <w:framePr w:w="9840" w:wrap="notBeside" w:vAnchor="text" w:hAnchor="text" w:xAlign="center" w:y="1"/>
              <w:shd w:val="clear" w:color="auto" w:fill="auto"/>
              <w:spacing w:before="0" w:line="180" w:lineRule="exact"/>
            </w:pPr>
            <w:r>
              <w:rPr>
                <w:rStyle w:val="29pt"/>
              </w:rPr>
              <w:t>2007</w:t>
            </w:r>
          </w:p>
        </w:tc>
        <w:tc>
          <w:tcPr>
            <w:tcW w:w="1277" w:type="dxa"/>
            <w:tcBorders>
              <w:top w:val="single" w:sz="4" w:space="0" w:color="auto"/>
              <w:left w:val="single" w:sz="4" w:space="0" w:color="auto"/>
            </w:tcBorders>
            <w:shd w:val="clear" w:color="auto" w:fill="FFFFFF"/>
            <w:vAlign w:val="bottom"/>
          </w:tcPr>
          <w:p w:rsidR="00754F4A" w:rsidRDefault="00754F4A" w:rsidP="00754F4A">
            <w:pPr>
              <w:pStyle w:val="20"/>
              <w:framePr w:w="9840" w:wrap="notBeside" w:vAnchor="text" w:hAnchor="text" w:xAlign="center" w:y="1"/>
              <w:shd w:val="clear" w:color="auto" w:fill="auto"/>
              <w:spacing w:before="0" w:line="180" w:lineRule="exact"/>
            </w:pPr>
            <w:r>
              <w:rPr>
                <w:rStyle w:val="29pt"/>
              </w:rPr>
              <w:t>2008</w:t>
            </w:r>
          </w:p>
        </w:tc>
        <w:tc>
          <w:tcPr>
            <w:tcW w:w="1277" w:type="dxa"/>
            <w:tcBorders>
              <w:top w:val="single" w:sz="4" w:space="0" w:color="auto"/>
              <w:left w:val="single" w:sz="4" w:space="0" w:color="auto"/>
            </w:tcBorders>
            <w:shd w:val="clear" w:color="auto" w:fill="FFFFFF"/>
            <w:vAlign w:val="center"/>
          </w:tcPr>
          <w:p w:rsidR="00754F4A" w:rsidRDefault="00754F4A" w:rsidP="00754F4A">
            <w:pPr>
              <w:pStyle w:val="20"/>
              <w:framePr w:w="9840" w:wrap="notBeside" w:vAnchor="text" w:hAnchor="text" w:xAlign="center" w:y="1"/>
              <w:shd w:val="clear" w:color="auto" w:fill="auto"/>
              <w:spacing w:before="0" w:line="180" w:lineRule="exact"/>
            </w:pPr>
            <w:r>
              <w:rPr>
                <w:rStyle w:val="29pt"/>
              </w:rPr>
              <w:t>2009</w:t>
            </w:r>
          </w:p>
        </w:tc>
        <w:tc>
          <w:tcPr>
            <w:tcW w:w="1286" w:type="dxa"/>
            <w:tcBorders>
              <w:top w:val="single" w:sz="4" w:space="0" w:color="auto"/>
              <w:left w:val="single" w:sz="4" w:space="0" w:color="auto"/>
              <w:right w:val="single" w:sz="4" w:space="0" w:color="auto"/>
            </w:tcBorders>
            <w:shd w:val="clear" w:color="auto" w:fill="FFFFFF"/>
            <w:vAlign w:val="bottom"/>
          </w:tcPr>
          <w:p w:rsidR="00754F4A" w:rsidRDefault="00754F4A" w:rsidP="00754F4A">
            <w:pPr>
              <w:pStyle w:val="20"/>
              <w:framePr w:w="9840" w:wrap="notBeside" w:vAnchor="text" w:hAnchor="text" w:xAlign="center" w:y="1"/>
              <w:shd w:val="clear" w:color="auto" w:fill="auto"/>
              <w:spacing w:before="0" w:line="180" w:lineRule="exact"/>
            </w:pPr>
            <w:r>
              <w:rPr>
                <w:rStyle w:val="29pt"/>
              </w:rPr>
              <w:t>2010</w:t>
            </w:r>
          </w:p>
        </w:tc>
      </w:tr>
      <w:tr w:rsidR="00754F4A" w:rsidTr="00754F4A">
        <w:trPr>
          <w:trHeight w:hRule="exact" w:val="283"/>
          <w:jc w:val="center"/>
        </w:trPr>
        <w:tc>
          <w:tcPr>
            <w:tcW w:w="3235" w:type="dxa"/>
            <w:tcBorders>
              <w:top w:val="single" w:sz="4" w:space="0" w:color="auto"/>
              <w:left w:val="single" w:sz="4" w:space="0" w:color="auto"/>
              <w:bottom w:val="single" w:sz="4" w:space="0" w:color="auto"/>
            </w:tcBorders>
            <w:shd w:val="clear" w:color="auto" w:fill="FFFFFF"/>
          </w:tcPr>
          <w:p w:rsidR="00754F4A" w:rsidRDefault="00754F4A" w:rsidP="00754F4A">
            <w:pPr>
              <w:pStyle w:val="20"/>
              <w:framePr w:w="9840" w:wrap="notBeside" w:vAnchor="text" w:hAnchor="text" w:xAlign="center" w:y="1"/>
              <w:shd w:val="clear" w:color="auto" w:fill="auto"/>
              <w:spacing w:before="0" w:line="180" w:lineRule="exact"/>
              <w:jc w:val="left"/>
            </w:pPr>
            <w:r>
              <w:rPr>
                <w:rStyle w:val="29pt"/>
              </w:rPr>
              <w:t>Объем захоронения ТБО</w:t>
            </w:r>
          </w:p>
        </w:tc>
        <w:tc>
          <w:tcPr>
            <w:tcW w:w="1416" w:type="dxa"/>
            <w:tcBorders>
              <w:top w:val="single" w:sz="4" w:space="0" w:color="auto"/>
              <w:left w:val="single" w:sz="4" w:space="0" w:color="auto"/>
              <w:bottom w:val="single" w:sz="4" w:space="0" w:color="auto"/>
            </w:tcBorders>
            <w:shd w:val="clear" w:color="auto" w:fill="FFFFFF"/>
          </w:tcPr>
          <w:p w:rsidR="00754F4A" w:rsidRDefault="00754F4A" w:rsidP="00754F4A">
            <w:pPr>
              <w:pStyle w:val="20"/>
              <w:framePr w:w="9840" w:wrap="notBeside" w:vAnchor="text" w:hAnchor="text" w:xAlign="center" w:y="1"/>
              <w:shd w:val="clear" w:color="auto" w:fill="auto"/>
              <w:spacing w:before="0" w:line="180" w:lineRule="exact"/>
            </w:pPr>
            <w:r>
              <w:rPr>
                <w:rStyle w:val="29pt"/>
              </w:rPr>
              <w:t>150,0</w:t>
            </w:r>
          </w:p>
        </w:tc>
        <w:tc>
          <w:tcPr>
            <w:tcW w:w="1349" w:type="dxa"/>
            <w:tcBorders>
              <w:top w:val="single" w:sz="4" w:space="0" w:color="auto"/>
              <w:left w:val="single" w:sz="4" w:space="0" w:color="auto"/>
              <w:bottom w:val="single" w:sz="4" w:space="0" w:color="auto"/>
            </w:tcBorders>
            <w:shd w:val="clear" w:color="auto" w:fill="FFFFFF"/>
          </w:tcPr>
          <w:p w:rsidR="00754F4A" w:rsidRDefault="00754F4A" w:rsidP="00754F4A">
            <w:pPr>
              <w:pStyle w:val="20"/>
              <w:framePr w:w="9840" w:wrap="notBeside" w:vAnchor="text" w:hAnchor="text" w:xAlign="center" w:y="1"/>
              <w:shd w:val="clear" w:color="auto" w:fill="auto"/>
              <w:spacing w:before="0" w:line="180" w:lineRule="exact"/>
            </w:pPr>
            <w:r>
              <w:rPr>
                <w:rStyle w:val="29pt"/>
              </w:rPr>
              <w:t>175,4</w:t>
            </w:r>
          </w:p>
        </w:tc>
        <w:tc>
          <w:tcPr>
            <w:tcW w:w="1277" w:type="dxa"/>
            <w:tcBorders>
              <w:top w:val="single" w:sz="4" w:space="0" w:color="auto"/>
              <w:left w:val="single" w:sz="4" w:space="0" w:color="auto"/>
              <w:bottom w:val="single" w:sz="4" w:space="0" w:color="auto"/>
            </w:tcBorders>
            <w:shd w:val="clear" w:color="auto" w:fill="FFFFFF"/>
          </w:tcPr>
          <w:p w:rsidR="00754F4A" w:rsidRDefault="00754F4A" w:rsidP="00754F4A">
            <w:pPr>
              <w:pStyle w:val="20"/>
              <w:framePr w:w="9840" w:wrap="notBeside" w:vAnchor="text" w:hAnchor="text" w:xAlign="center" w:y="1"/>
              <w:shd w:val="clear" w:color="auto" w:fill="auto"/>
              <w:spacing w:before="0" w:line="180" w:lineRule="exact"/>
            </w:pPr>
            <w:r>
              <w:rPr>
                <w:rStyle w:val="29pt"/>
              </w:rPr>
              <w:t>187,1</w:t>
            </w:r>
          </w:p>
        </w:tc>
        <w:tc>
          <w:tcPr>
            <w:tcW w:w="1277" w:type="dxa"/>
            <w:tcBorders>
              <w:top w:val="single" w:sz="4" w:space="0" w:color="auto"/>
              <w:left w:val="single" w:sz="4" w:space="0" w:color="auto"/>
              <w:bottom w:val="single" w:sz="4" w:space="0" w:color="auto"/>
            </w:tcBorders>
            <w:shd w:val="clear" w:color="auto" w:fill="FFFFFF"/>
          </w:tcPr>
          <w:p w:rsidR="00754F4A" w:rsidRDefault="00754F4A" w:rsidP="00754F4A">
            <w:pPr>
              <w:pStyle w:val="20"/>
              <w:framePr w:w="9840" w:wrap="notBeside" w:vAnchor="text" w:hAnchor="text" w:xAlign="center" w:y="1"/>
              <w:shd w:val="clear" w:color="auto" w:fill="auto"/>
              <w:spacing w:before="0" w:line="180" w:lineRule="exact"/>
            </w:pPr>
            <w:r>
              <w:rPr>
                <w:rStyle w:val="29pt"/>
              </w:rPr>
              <w:t>192,8</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754F4A" w:rsidRDefault="00754F4A" w:rsidP="00754F4A">
            <w:pPr>
              <w:pStyle w:val="20"/>
              <w:framePr w:w="9840" w:wrap="notBeside" w:vAnchor="text" w:hAnchor="text" w:xAlign="center" w:y="1"/>
              <w:shd w:val="clear" w:color="auto" w:fill="auto"/>
              <w:spacing w:before="0" w:line="180" w:lineRule="exact"/>
            </w:pPr>
            <w:r>
              <w:rPr>
                <w:rStyle w:val="29pt"/>
              </w:rPr>
              <w:t>198</w:t>
            </w:r>
          </w:p>
        </w:tc>
      </w:tr>
    </w:tbl>
    <w:p w:rsidR="00754F4A" w:rsidRDefault="00754F4A" w:rsidP="00754F4A">
      <w:pPr>
        <w:framePr w:w="9840" w:wrap="notBeside" w:vAnchor="text" w:hAnchor="text" w:xAlign="center" w:y="1"/>
        <w:rPr>
          <w:sz w:val="2"/>
          <w:szCs w:val="2"/>
        </w:rPr>
      </w:pPr>
    </w:p>
    <w:p w:rsidR="00754F4A" w:rsidRDefault="00754F4A" w:rsidP="00754F4A">
      <w:pPr>
        <w:rPr>
          <w:sz w:val="2"/>
          <w:szCs w:val="2"/>
        </w:rPr>
      </w:pPr>
    </w:p>
    <w:p w:rsidR="00754F4A" w:rsidRDefault="00754F4A" w:rsidP="00754F4A">
      <w:pPr>
        <w:pStyle w:val="20"/>
        <w:shd w:val="clear" w:color="auto" w:fill="auto"/>
        <w:spacing w:before="215" w:line="317" w:lineRule="exact"/>
        <w:ind w:left="260" w:right="440" w:firstLine="560"/>
        <w:jc w:val="both"/>
      </w:pPr>
      <w:r>
        <w:rPr>
          <w:color w:val="000000"/>
          <w:sz w:val="24"/>
          <w:szCs w:val="24"/>
          <w:lang w:eastAsia="ru-RU" w:bidi="ru-RU"/>
        </w:rPr>
        <w:t>Ожидаемый накопленный объем захороненных твердых бытовых отходов к 01.01.2011 г. составит 3177,9 тыс. м3.</w:t>
      </w:r>
    </w:p>
    <w:p w:rsidR="00754F4A" w:rsidRDefault="00754F4A" w:rsidP="00754F4A">
      <w:pPr>
        <w:pStyle w:val="20"/>
        <w:shd w:val="clear" w:color="auto" w:fill="auto"/>
        <w:spacing w:before="0" w:line="317" w:lineRule="exact"/>
        <w:ind w:left="260" w:right="440" w:firstLine="560"/>
        <w:jc w:val="both"/>
      </w:pPr>
      <w:r>
        <w:rPr>
          <w:color w:val="000000"/>
          <w:sz w:val="24"/>
          <w:szCs w:val="24"/>
          <w:lang w:eastAsia="ru-RU" w:bidi="ru-RU"/>
        </w:rPr>
        <w:t>В настоящее время полигон за счет выполненных мероприятий по уплотнению накопленной массы отходов уже заполнен на 70%. Свободный объем полигона в настоящее время составляет около 1000 тыс.м3. Даже при стабильном объеме накопления ТБО на уровне 200 тыс. м3 в год, через 5 лет мощность действующего полигона будет полностью исчерпана.</w:t>
      </w:r>
    </w:p>
    <w:p w:rsidR="00754F4A" w:rsidRDefault="00754F4A" w:rsidP="00754F4A">
      <w:pPr>
        <w:pStyle w:val="20"/>
        <w:shd w:val="clear" w:color="auto" w:fill="auto"/>
        <w:spacing w:before="0" w:line="317" w:lineRule="exact"/>
        <w:ind w:left="260" w:firstLine="560"/>
        <w:jc w:val="both"/>
      </w:pPr>
      <w:r>
        <w:rPr>
          <w:color w:val="000000"/>
          <w:sz w:val="24"/>
          <w:szCs w:val="24"/>
          <w:lang w:eastAsia="ru-RU" w:bidi="ru-RU"/>
        </w:rPr>
        <w:t>Характеристика полигона ТБО приведена в таблице 14.</w:t>
      </w:r>
    </w:p>
    <w:p w:rsidR="00754F4A" w:rsidRDefault="00754F4A" w:rsidP="00754F4A">
      <w:pPr>
        <w:pStyle w:val="23"/>
        <w:framePr w:w="9960" w:wrap="notBeside" w:vAnchor="text" w:hAnchor="text" w:xAlign="center" w:y="1"/>
        <w:shd w:val="clear" w:color="auto" w:fill="auto"/>
        <w:spacing w:line="240" w:lineRule="exact"/>
      </w:pPr>
      <w:r>
        <w:rPr>
          <w:color w:val="000000"/>
          <w:sz w:val="24"/>
          <w:szCs w:val="24"/>
          <w:lang w:eastAsia="ru-RU" w:bidi="ru-RU"/>
        </w:rPr>
        <w:t>Таблица 14</w:t>
      </w:r>
    </w:p>
    <w:p w:rsidR="00754F4A" w:rsidRDefault="00754F4A" w:rsidP="00754F4A">
      <w:pPr>
        <w:framePr w:w="9960" w:wrap="notBeside" w:vAnchor="text" w:hAnchor="text" w:xAlign="center" w:y="1"/>
        <w:spacing w:line="240" w:lineRule="exact"/>
        <w:ind w:firstLine="0"/>
      </w:pPr>
      <w:r>
        <w:rPr>
          <w:color w:val="000000"/>
          <w:lang w:bidi="ru-RU"/>
        </w:rPr>
        <w:t>Характеристика существующего полигона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619"/>
        <w:gridCol w:w="7219"/>
        <w:gridCol w:w="2122"/>
      </w:tblGrid>
      <w:tr w:rsidR="00754F4A" w:rsidTr="00FB3A25">
        <w:trPr>
          <w:trHeight w:hRule="exact" w:val="547"/>
          <w:jc w:val="center"/>
        </w:trPr>
        <w:tc>
          <w:tcPr>
            <w:tcW w:w="619" w:type="dxa"/>
            <w:tcBorders>
              <w:top w:val="single" w:sz="4" w:space="0" w:color="auto"/>
              <w:left w:val="single" w:sz="4" w:space="0" w:color="auto"/>
            </w:tcBorders>
            <w:shd w:val="clear" w:color="auto" w:fill="FFFFFF"/>
            <w:vAlign w:val="center"/>
          </w:tcPr>
          <w:p w:rsidR="00754F4A" w:rsidRDefault="00754F4A" w:rsidP="00FB3A25">
            <w:pPr>
              <w:pStyle w:val="20"/>
              <w:framePr w:w="9960" w:wrap="notBeside" w:vAnchor="text" w:hAnchor="text" w:xAlign="center" w:y="1"/>
              <w:shd w:val="clear" w:color="auto" w:fill="auto"/>
              <w:spacing w:before="0" w:after="60" w:line="180" w:lineRule="exact"/>
            </w:pPr>
            <w:r>
              <w:rPr>
                <w:rStyle w:val="29pt"/>
              </w:rPr>
              <w:t>№</w:t>
            </w:r>
          </w:p>
          <w:p w:rsidR="00754F4A" w:rsidRDefault="00754F4A" w:rsidP="00FB3A25">
            <w:pPr>
              <w:pStyle w:val="20"/>
              <w:framePr w:w="9960" w:wrap="notBeside" w:vAnchor="text" w:hAnchor="text" w:xAlign="center" w:y="1"/>
              <w:shd w:val="clear" w:color="auto" w:fill="auto"/>
              <w:spacing w:before="60" w:line="180" w:lineRule="exact"/>
            </w:pPr>
            <w:proofErr w:type="gramStart"/>
            <w:r>
              <w:rPr>
                <w:rStyle w:val="29pt"/>
              </w:rPr>
              <w:t>п</w:t>
            </w:r>
            <w:proofErr w:type="gramEnd"/>
            <w:r>
              <w:rPr>
                <w:rStyle w:val="29pt"/>
              </w:rPr>
              <w:t>/п</w:t>
            </w:r>
          </w:p>
        </w:tc>
        <w:tc>
          <w:tcPr>
            <w:tcW w:w="7219" w:type="dxa"/>
            <w:tcBorders>
              <w:top w:val="single" w:sz="4" w:space="0" w:color="auto"/>
              <w:left w:val="single" w:sz="4" w:space="0" w:color="auto"/>
            </w:tcBorders>
            <w:shd w:val="clear" w:color="auto" w:fill="FFFFFF"/>
            <w:vAlign w:val="center"/>
          </w:tcPr>
          <w:p w:rsidR="00754F4A" w:rsidRDefault="00754F4A" w:rsidP="00FB3A25">
            <w:pPr>
              <w:pStyle w:val="20"/>
              <w:framePr w:w="9960" w:wrap="notBeside" w:vAnchor="text" w:hAnchor="text" w:xAlign="center" w:y="1"/>
              <w:shd w:val="clear" w:color="auto" w:fill="auto"/>
              <w:spacing w:before="0" w:line="180" w:lineRule="exact"/>
            </w:pPr>
            <w:r>
              <w:rPr>
                <w:rStyle w:val="29pt"/>
              </w:rPr>
              <w:t>Показатель</w:t>
            </w:r>
          </w:p>
        </w:tc>
        <w:tc>
          <w:tcPr>
            <w:tcW w:w="2122" w:type="dxa"/>
            <w:tcBorders>
              <w:top w:val="single" w:sz="4" w:space="0" w:color="auto"/>
              <w:left w:val="single" w:sz="4" w:space="0" w:color="auto"/>
              <w:right w:val="single" w:sz="4" w:space="0" w:color="auto"/>
            </w:tcBorders>
            <w:shd w:val="clear" w:color="auto" w:fill="FFFFFF"/>
            <w:vAlign w:val="center"/>
          </w:tcPr>
          <w:p w:rsidR="00754F4A" w:rsidRDefault="00754F4A" w:rsidP="00FB3A25">
            <w:pPr>
              <w:pStyle w:val="20"/>
              <w:framePr w:w="9960" w:wrap="notBeside" w:vAnchor="text" w:hAnchor="text" w:xAlign="center" w:y="1"/>
              <w:shd w:val="clear" w:color="auto" w:fill="auto"/>
              <w:spacing w:before="0" w:after="120" w:line="180" w:lineRule="exact"/>
            </w:pPr>
            <w:r>
              <w:rPr>
                <w:rStyle w:val="29pt"/>
              </w:rPr>
              <w:t>Значение</w:t>
            </w:r>
          </w:p>
          <w:p w:rsidR="00754F4A" w:rsidRDefault="00754F4A" w:rsidP="00FB3A25">
            <w:pPr>
              <w:pStyle w:val="20"/>
              <w:framePr w:w="9960" w:wrap="notBeside" w:vAnchor="text" w:hAnchor="text" w:xAlign="center" w:y="1"/>
              <w:shd w:val="clear" w:color="auto" w:fill="auto"/>
              <w:spacing w:before="120" w:line="180" w:lineRule="exact"/>
            </w:pPr>
            <w:r>
              <w:rPr>
                <w:rStyle w:val="29pt"/>
              </w:rPr>
              <w:t>показателя</w:t>
            </w:r>
          </w:p>
        </w:tc>
      </w:tr>
      <w:tr w:rsidR="00754F4A" w:rsidTr="00FB3A25">
        <w:trPr>
          <w:trHeight w:hRule="exact" w:val="274"/>
          <w:jc w:val="center"/>
        </w:trPr>
        <w:tc>
          <w:tcPr>
            <w:tcW w:w="619" w:type="dxa"/>
            <w:tcBorders>
              <w:top w:val="single" w:sz="4" w:space="0" w:color="auto"/>
              <w:left w:val="single" w:sz="4" w:space="0" w:color="auto"/>
            </w:tcBorders>
            <w:shd w:val="clear" w:color="auto" w:fill="FFFFFF"/>
            <w:vAlign w:val="center"/>
          </w:tcPr>
          <w:p w:rsidR="00754F4A" w:rsidRDefault="00754F4A" w:rsidP="00FB3A25">
            <w:pPr>
              <w:pStyle w:val="20"/>
              <w:framePr w:w="9960" w:wrap="notBeside" w:vAnchor="text" w:hAnchor="text" w:xAlign="center" w:y="1"/>
              <w:shd w:val="clear" w:color="auto" w:fill="auto"/>
              <w:spacing w:before="0" w:line="180" w:lineRule="exact"/>
            </w:pPr>
            <w:r>
              <w:rPr>
                <w:rStyle w:val="29pt"/>
              </w:rPr>
              <w:t>1.</w:t>
            </w:r>
          </w:p>
        </w:tc>
        <w:tc>
          <w:tcPr>
            <w:tcW w:w="7219" w:type="dxa"/>
            <w:tcBorders>
              <w:top w:val="single" w:sz="4" w:space="0" w:color="auto"/>
              <w:left w:val="single" w:sz="4" w:space="0" w:color="auto"/>
            </w:tcBorders>
            <w:shd w:val="clear" w:color="auto" w:fill="FFFFFF"/>
            <w:vAlign w:val="center"/>
          </w:tcPr>
          <w:p w:rsidR="00754F4A" w:rsidRDefault="00754F4A" w:rsidP="00FB3A25">
            <w:pPr>
              <w:pStyle w:val="20"/>
              <w:framePr w:w="9960" w:wrap="notBeside" w:vAnchor="text" w:hAnchor="text" w:xAlign="center" w:y="1"/>
              <w:shd w:val="clear" w:color="auto" w:fill="auto"/>
              <w:spacing w:before="0" w:line="180" w:lineRule="exact"/>
            </w:pPr>
            <w:r>
              <w:rPr>
                <w:rStyle w:val="29pt"/>
              </w:rPr>
              <w:t>Нормативный срок эксплуатации существующего полигона, лет</w:t>
            </w:r>
          </w:p>
        </w:tc>
        <w:tc>
          <w:tcPr>
            <w:tcW w:w="2122" w:type="dxa"/>
            <w:tcBorders>
              <w:top w:val="single" w:sz="4" w:space="0" w:color="auto"/>
              <w:left w:val="single" w:sz="4" w:space="0" w:color="auto"/>
              <w:right w:val="single" w:sz="4" w:space="0" w:color="auto"/>
            </w:tcBorders>
            <w:shd w:val="clear" w:color="auto" w:fill="FFFFFF"/>
            <w:vAlign w:val="center"/>
          </w:tcPr>
          <w:p w:rsidR="00754F4A" w:rsidRDefault="00754F4A" w:rsidP="00FB3A25">
            <w:pPr>
              <w:pStyle w:val="20"/>
              <w:framePr w:w="9960" w:wrap="notBeside" w:vAnchor="text" w:hAnchor="text" w:xAlign="center" w:y="1"/>
              <w:shd w:val="clear" w:color="auto" w:fill="auto"/>
              <w:spacing w:before="0" w:line="180" w:lineRule="exact"/>
            </w:pPr>
            <w:r>
              <w:rPr>
                <w:rStyle w:val="29pt"/>
              </w:rPr>
              <w:t>20</w:t>
            </w:r>
          </w:p>
        </w:tc>
      </w:tr>
      <w:tr w:rsidR="00754F4A" w:rsidTr="00FB3A25">
        <w:trPr>
          <w:trHeight w:hRule="exact" w:val="274"/>
          <w:jc w:val="center"/>
        </w:trPr>
        <w:tc>
          <w:tcPr>
            <w:tcW w:w="619" w:type="dxa"/>
            <w:tcBorders>
              <w:top w:val="single" w:sz="4" w:space="0" w:color="auto"/>
              <w:left w:val="single" w:sz="4" w:space="0" w:color="auto"/>
            </w:tcBorders>
            <w:shd w:val="clear" w:color="auto" w:fill="FFFFFF"/>
            <w:vAlign w:val="center"/>
          </w:tcPr>
          <w:p w:rsidR="00754F4A" w:rsidRDefault="00754F4A" w:rsidP="00FB3A25">
            <w:pPr>
              <w:pStyle w:val="20"/>
              <w:framePr w:w="9960" w:wrap="notBeside" w:vAnchor="text" w:hAnchor="text" w:xAlign="center" w:y="1"/>
              <w:shd w:val="clear" w:color="auto" w:fill="auto"/>
              <w:spacing w:before="0" w:line="180" w:lineRule="exact"/>
            </w:pPr>
            <w:r>
              <w:rPr>
                <w:rStyle w:val="29pt"/>
              </w:rPr>
              <w:t>2.</w:t>
            </w:r>
          </w:p>
        </w:tc>
        <w:tc>
          <w:tcPr>
            <w:tcW w:w="7219" w:type="dxa"/>
            <w:tcBorders>
              <w:top w:val="single" w:sz="4" w:space="0" w:color="auto"/>
              <w:left w:val="single" w:sz="4" w:space="0" w:color="auto"/>
            </w:tcBorders>
            <w:shd w:val="clear" w:color="auto" w:fill="FFFFFF"/>
            <w:vAlign w:val="center"/>
          </w:tcPr>
          <w:p w:rsidR="00754F4A" w:rsidRDefault="00754F4A" w:rsidP="00FB3A25">
            <w:pPr>
              <w:pStyle w:val="20"/>
              <w:framePr w:w="9960" w:wrap="notBeside" w:vAnchor="text" w:hAnchor="text" w:xAlign="center" w:y="1"/>
              <w:shd w:val="clear" w:color="auto" w:fill="auto"/>
              <w:spacing w:before="0" w:line="180" w:lineRule="exact"/>
            </w:pPr>
            <w:r>
              <w:rPr>
                <w:rStyle w:val="29pt"/>
              </w:rPr>
              <w:t>Фактический срок эксплуатации полигона на 2011 год, лет</w:t>
            </w:r>
          </w:p>
        </w:tc>
        <w:tc>
          <w:tcPr>
            <w:tcW w:w="2122" w:type="dxa"/>
            <w:tcBorders>
              <w:top w:val="single" w:sz="4" w:space="0" w:color="auto"/>
              <w:left w:val="single" w:sz="4" w:space="0" w:color="auto"/>
              <w:right w:val="single" w:sz="4" w:space="0" w:color="auto"/>
            </w:tcBorders>
            <w:shd w:val="clear" w:color="auto" w:fill="FFFFFF"/>
            <w:vAlign w:val="center"/>
          </w:tcPr>
          <w:p w:rsidR="00754F4A" w:rsidRDefault="00754F4A" w:rsidP="00FB3A25">
            <w:pPr>
              <w:pStyle w:val="20"/>
              <w:framePr w:w="9960" w:wrap="notBeside" w:vAnchor="text" w:hAnchor="text" w:xAlign="center" w:y="1"/>
              <w:shd w:val="clear" w:color="auto" w:fill="auto"/>
              <w:spacing w:before="0" w:line="180" w:lineRule="exact"/>
            </w:pPr>
            <w:r>
              <w:rPr>
                <w:rStyle w:val="29pt"/>
              </w:rPr>
              <w:t>24</w:t>
            </w:r>
          </w:p>
        </w:tc>
      </w:tr>
      <w:tr w:rsidR="00754F4A" w:rsidTr="00FB3A25">
        <w:trPr>
          <w:trHeight w:hRule="exact" w:val="274"/>
          <w:jc w:val="center"/>
        </w:trPr>
        <w:tc>
          <w:tcPr>
            <w:tcW w:w="619" w:type="dxa"/>
            <w:tcBorders>
              <w:top w:val="single" w:sz="4" w:space="0" w:color="auto"/>
              <w:left w:val="single" w:sz="4" w:space="0" w:color="auto"/>
            </w:tcBorders>
            <w:shd w:val="clear" w:color="auto" w:fill="FFFFFF"/>
            <w:vAlign w:val="center"/>
          </w:tcPr>
          <w:p w:rsidR="00754F4A" w:rsidRDefault="00754F4A" w:rsidP="00FB3A25">
            <w:pPr>
              <w:pStyle w:val="20"/>
              <w:framePr w:w="9960" w:wrap="notBeside" w:vAnchor="text" w:hAnchor="text" w:xAlign="center" w:y="1"/>
              <w:shd w:val="clear" w:color="auto" w:fill="auto"/>
              <w:spacing w:before="0" w:line="180" w:lineRule="exact"/>
            </w:pPr>
            <w:r>
              <w:rPr>
                <w:rStyle w:val="29pt"/>
              </w:rPr>
              <w:t>3.</w:t>
            </w:r>
          </w:p>
        </w:tc>
        <w:tc>
          <w:tcPr>
            <w:tcW w:w="7219" w:type="dxa"/>
            <w:tcBorders>
              <w:top w:val="single" w:sz="4" w:space="0" w:color="auto"/>
              <w:left w:val="single" w:sz="4" w:space="0" w:color="auto"/>
            </w:tcBorders>
            <w:shd w:val="clear" w:color="auto" w:fill="FFFFFF"/>
            <w:vAlign w:val="center"/>
          </w:tcPr>
          <w:p w:rsidR="00754F4A" w:rsidRDefault="00754F4A" w:rsidP="00FB3A25">
            <w:pPr>
              <w:pStyle w:val="20"/>
              <w:framePr w:w="9960" w:wrap="notBeside" w:vAnchor="text" w:hAnchor="text" w:xAlign="center" w:y="1"/>
              <w:shd w:val="clear" w:color="auto" w:fill="auto"/>
              <w:spacing w:before="0" w:line="180" w:lineRule="exact"/>
            </w:pPr>
            <w:r>
              <w:rPr>
                <w:rStyle w:val="29pt"/>
              </w:rPr>
              <w:t>Лимит размещения отходов на существующем полигоне всего, тыс. куб.м.</w:t>
            </w:r>
          </w:p>
        </w:tc>
        <w:tc>
          <w:tcPr>
            <w:tcW w:w="2122" w:type="dxa"/>
            <w:tcBorders>
              <w:top w:val="single" w:sz="4" w:space="0" w:color="auto"/>
              <w:left w:val="single" w:sz="4" w:space="0" w:color="auto"/>
              <w:right w:val="single" w:sz="4" w:space="0" w:color="auto"/>
            </w:tcBorders>
            <w:shd w:val="clear" w:color="auto" w:fill="FFFFFF"/>
            <w:vAlign w:val="center"/>
          </w:tcPr>
          <w:p w:rsidR="00754F4A" w:rsidRDefault="00754F4A" w:rsidP="00FB3A25">
            <w:pPr>
              <w:pStyle w:val="20"/>
              <w:framePr w:w="9960" w:wrap="notBeside" w:vAnchor="text" w:hAnchor="text" w:xAlign="center" w:y="1"/>
              <w:shd w:val="clear" w:color="auto" w:fill="auto"/>
              <w:spacing w:before="0" w:line="180" w:lineRule="exact"/>
            </w:pPr>
            <w:r>
              <w:rPr>
                <w:rStyle w:val="29pt"/>
              </w:rPr>
              <w:t>3217</w:t>
            </w:r>
          </w:p>
        </w:tc>
      </w:tr>
      <w:tr w:rsidR="00754F4A" w:rsidTr="00FB3A25">
        <w:trPr>
          <w:trHeight w:hRule="exact" w:val="274"/>
          <w:jc w:val="center"/>
        </w:trPr>
        <w:tc>
          <w:tcPr>
            <w:tcW w:w="619" w:type="dxa"/>
            <w:tcBorders>
              <w:top w:val="single" w:sz="4" w:space="0" w:color="auto"/>
              <w:left w:val="single" w:sz="4" w:space="0" w:color="auto"/>
            </w:tcBorders>
            <w:shd w:val="clear" w:color="auto" w:fill="FFFFFF"/>
            <w:vAlign w:val="center"/>
          </w:tcPr>
          <w:p w:rsidR="00754F4A" w:rsidRDefault="00754F4A" w:rsidP="00FB3A25">
            <w:pPr>
              <w:pStyle w:val="20"/>
              <w:framePr w:w="9960" w:wrap="notBeside" w:vAnchor="text" w:hAnchor="text" w:xAlign="center" w:y="1"/>
              <w:shd w:val="clear" w:color="auto" w:fill="auto"/>
              <w:spacing w:before="0" w:line="180" w:lineRule="exact"/>
            </w:pPr>
            <w:r>
              <w:rPr>
                <w:rStyle w:val="29pt"/>
              </w:rPr>
              <w:t>4.</w:t>
            </w:r>
          </w:p>
        </w:tc>
        <w:tc>
          <w:tcPr>
            <w:tcW w:w="7219" w:type="dxa"/>
            <w:tcBorders>
              <w:top w:val="single" w:sz="4" w:space="0" w:color="auto"/>
              <w:left w:val="single" w:sz="4" w:space="0" w:color="auto"/>
            </w:tcBorders>
            <w:shd w:val="clear" w:color="auto" w:fill="FFFFFF"/>
            <w:vAlign w:val="center"/>
          </w:tcPr>
          <w:p w:rsidR="00754F4A" w:rsidRDefault="00754F4A" w:rsidP="00FB3A25">
            <w:pPr>
              <w:pStyle w:val="20"/>
              <w:framePr w:w="9960" w:wrap="notBeside" w:vAnchor="text" w:hAnchor="text" w:xAlign="center" w:y="1"/>
              <w:shd w:val="clear" w:color="auto" w:fill="auto"/>
              <w:spacing w:before="0" w:line="180" w:lineRule="exact"/>
            </w:pPr>
            <w:r>
              <w:rPr>
                <w:rStyle w:val="29pt"/>
              </w:rPr>
              <w:t xml:space="preserve">Площадь существующего полигона, </w:t>
            </w:r>
            <w:proofErr w:type="gramStart"/>
            <w:r>
              <w:rPr>
                <w:rStyle w:val="29pt"/>
              </w:rPr>
              <w:t>га</w:t>
            </w:r>
            <w:proofErr w:type="gramEnd"/>
          </w:p>
        </w:tc>
        <w:tc>
          <w:tcPr>
            <w:tcW w:w="2122" w:type="dxa"/>
            <w:tcBorders>
              <w:top w:val="single" w:sz="4" w:space="0" w:color="auto"/>
              <w:left w:val="single" w:sz="4" w:space="0" w:color="auto"/>
              <w:right w:val="single" w:sz="4" w:space="0" w:color="auto"/>
            </w:tcBorders>
            <w:shd w:val="clear" w:color="auto" w:fill="FFFFFF"/>
            <w:vAlign w:val="center"/>
          </w:tcPr>
          <w:p w:rsidR="00754F4A" w:rsidRDefault="00754F4A" w:rsidP="00FB3A25">
            <w:pPr>
              <w:pStyle w:val="20"/>
              <w:framePr w:w="9960" w:wrap="notBeside" w:vAnchor="text" w:hAnchor="text" w:xAlign="center" w:y="1"/>
              <w:shd w:val="clear" w:color="auto" w:fill="auto"/>
              <w:spacing w:before="0" w:line="180" w:lineRule="exact"/>
            </w:pPr>
            <w:r>
              <w:rPr>
                <w:rStyle w:val="29pt"/>
              </w:rPr>
              <w:t>14,8</w:t>
            </w:r>
          </w:p>
        </w:tc>
      </w:tr>
      <w:tr w:rsidR="00754F4A" w:rsidTr="00FB3A25">
        <w:trPr>
          <w:trHeight w:hRule="exact" w:val="274"/>
          <w:jc w:val="center"/>
        </w:trPr>
        <w:tc>
          <w:tcPr>
            <w:tcW w:w="619" w:type="dxa"/>
            <w:tcBorders>
              <w:top w:val="single" w:sz="4" w:space="0" w:color="auto"/>
              <w:left w:val="single" w:sz="4" w:space="0" w:color="auto"/>
            </w:tcBorders>
            <w:shd w:val="clear" w:color="auto" w:fill="FFFFFF"/>
            <w:vAlign w:val="center"/>
          </w:tcPr>
          <w:p w:rsidR="00754F4A" w:rsidRDefault="00754F4A" w:rsidP="00FB3A25">
            <w:pPr>
              <w:pStyle w:val="20"/>
              <w:framePr w:w="9960" w:wrap="notBeside" w:vAnchor="text" w:hAnchor="text" w:xAlign="center" w:y="1"/>
              <w:shd w:val="clear" w:color="auto" w:fill="auto"/>
              <w:spacing w:before="0" w:line="180" w:lineRule="exact"/>
            </w:pPr>
            <w:r>
              <w:rPr>
                <w:rStyle w:val="29pt"/>
              </w:rPr>
              <w:t>5.</w:t>
            </w:r>
          </w:p>
        </w:tc>
        <w:tc>
          <w:tcPr>
            <w:tcW w:w="7219" w:type="dxa"/>
            <w:tcBorders>
              <w:top w:val="single" w:sz="4" w:space="0" w:color="auto"/>
              <w:left w:val="single" w:sz="4" w:space="0" w:color="auto"/>
            </w:tcBorders>
            <w:shd w:val="clear" w:color="auto" w:fill="FFFFFF"/>
            <w:vAlign w:val="center"/>
          </w:tcPr>
          <w:p w:rsidR="00754F4A" w:rsidRDefault="00754F4A" w:rsidP="00FB3A25">
            <w:pPr>
              <w:pStyle w:val="20"/>
              <w:framePr w:w="9960" w:wrap="notBeside" w:vAnchor="text" w:hAnchor="text" w:xAlign="center" w:y="1"/>
              <w:shd w:val="clear" w:color="auto" w:fill="auto"/>
              <w:spacing w:before="0" w:line="180" w:lineRule="exact"/>
            </w:pPr>
            <w:r>
              <w:rPr>
                <w:rStyle w:val="29pt"/>
              </w:rPr>
              <w:t xml:space="preserve">Фактически используемая площадь (участок складирования), </w:t>
            </w:r>
            <w:proofErr w:type="gramStart"/>
            <w:r>
              <w:rPr>
                <w:rStyle w:val="29pt"/>
              </w:rPr>
              <w:t>га</w:t>
            </w:r>
            <w:proofErr w:type="gramEnd"/>
          </w:p>
        </w:tc>
        <w:tc>
          <w:tcPr>
            <w:tcW w:w="2122" w:type="dxa"/>
            <w:tcBorders>
              <w:top w:val="single" w:sz="4" w:space="0" w:color="auto"/>
              <w:left w:val="single" w:sz="4" w:space="0" w:color="auto"/>
              <w:right w:val="single" w:sz="4" w:space="0" w:color="auto"/>
            </w:tcBorders>
            <w:shd w:val="clear" w:color="auto" w:fill="FFFFFF"/>
            <w:vAlign w:val="center"/>
          </w:tcPr>
          <w:p w:rsidR="00754F4A" w:rsidRDefault="00754F4A" w:rsidP="00FB3A25">
            <w:pPr>
              <w:pStyle w:val="20"/>
              <w:framePr w:w="9960" w:wrap="notBeside" w:vAnchor="text" w:hAnchor="text" w:xAlign="center" w:y="1"/>
              <w:shd w:val="clear" w:color="auto" w:fill="auto"/>
              <w:spacing w:before="0" w:line="180" w:lineRule="exact"/>
            </w:pPr>
            <w:r>
              <w:rPr>
                <w:rStyle w:val="29pt"/>
              </w:rPr>
              <w:t>11,1</w:t>
            </w:r>
          </w:p>
        </w:tc>
      </w:tr>
      <w:tr w:rsidR="00754F4A" w:rsidTr="00FB3A25">
        <w:trPr>
          <w:trHeight w:hRule="exact" w:val="278"/>
          <w:jc w:val="center"/>
        </w:trPr>
        <w:tc>
          <w:tcPr>
            <w:tcW w:w="619" w:type="dxa"/>
            <w:tcBorders>
              <w:top w:val="single" w:sz="4" w:space="0" w:color="auto"/>
              <w:left w:val="single" w:sz="4" w:space="0" w:color="auto"/>
            </w:tcBorders>
            <w:shd w:val="clear" w:color="auto" w:fill="FFFFFF"/>
            <w:vAlign w:val="center"/>
          </w:tcPr>
          <w:p w:rsidR="00754F4A" w:rsidRDefault="00754F4A" w:rsidP="00FB3A25">
            <w:pPr>
              <w:pStyle w:val="20"/>
              <w:framePr w:w="9960" w:wrap="notBeside" w:vAnchor="text" w:hAnchor="text" w:xAlign="center" w:y="1"/>
              <w:shd w:val="clear" w:color="auto" w:fill="auto"/>
              <w:spacing w:before="0" w:line="180" w:lineRule="exact"/>
            </w:pPr>
            <w:r>
              <w:rPr>
                <w:rStyle w:val="29pt"/>
              </w:rPr>
              <w:t>6.</w:t>
            </w:r>
          </w:p>
        </w:tc>
        <w:tc>
          <w:tcPr>
            <w:tcW w:w="7219" w:type="dxa"/>
            <w:tcBorders>
              <w:top w:val="single" w:sz="4" w:space="0" w:color="auto"/>
              <w:left w:val="single" w:sz="4" w:space="0" w:color="auto"/>
            </w:tcBorders>
            <w:shd w:val="clear" w:color="auto" w:fill="FFFFFF"/>
            <w:vAlign w:val="center"/>
          </w:tcPr>
          <w:p w:rsidR="00754F4A" w:rsidRDefault="00754F4A" w:rsidP="00FB3A25">
            <w:pPr>
              <w:pStyle w:val="20"/>
              <w:framePr w:w="9960" w:wrap="notBeside" w:vAnchor="text" w:hAnchor="text" w:xAlign="center" w:y="1"/>
              <w:shd w:val="clear" w:color="auto" w:fill="auto"/>
              <w:spacing w:before="0" w:line="180" w:lineRule="exact"/>
            </w:pPr>
            <w:r>
              <w:rPr>
                <w:rStyle w:val="29pt"/>
              </w:rPr>
              <w:t>Вместимость существующего полигона, тыс. тонн</w:t>
            </w:r>
          </w:p>
        </w:tc>
        <w:tc>
          <w:tcPr>
            <w:tcW w:w="2122" w:type="dxa"/>
            <w:tcBorders>
              <w:top w:val="single" w:sz="4" w:space="0" w:color="auto"/>
              <w:left w:val="single" w:sz="4" w:space="0" w:color="auto"/>
              <w:right w:val="single" w:sz="4" w:space="0" w:color="auto"/>
            </w:tcBorders>
            <w:shd w:val="clear" w:color="auto" w:fill="FFFFFF"/>
            <w:vAlign w:val="center"/>
          </w:tcPr>
          <w:p w:rsidR="00754F4A" w:rsidRDefault="00754F4A" w:rsidP="00FB3A25">
            <w:pPr>
              <w:pStyle w:val="20"/>
              <w:framePr w:w="9960" w:wrap="notBeside" w:vAnchor="text" w:hAnchor="text" w:xAlign="center" w:y="1"/>
              <w:shd w:val="clear" w:color="auto" w:fill="auto"/>
              <w:spacing w:before="0" w:line="180" w:lineRule="exact"/>
            </w:pPr>
            <w:r>
              <w:rPr>
                <w:rStyle w:val="29pt"/>
              </w:rPr>
              <w:t>2100</w:t>
            </w:r>
          </w:p>
        </w:tc>
      </w:tr>
      <w:tr w:rsidR="00754F4A" w:rsidTr="00FB3A25">
        <w:trPr>
          <w:trHeight w:hRule="exact" w:val="274"/>
          <w:jc w:val="center"/>
        </w:trPr>
        <w:tc>
          <w:tcPr>
            <w:tcW w:w="619" w:type="dxa"/>
            <w:tcBorders>
              <w:top w:val="single" w:sz="4" w:space="0" w:color="auto"/>
              <w:left w:val="single" w:sz="4" w:space="0" w:color="auto"/>
            </w:tcBorders>
            <w:shd w:val="clear" w:color="auto" w:fill="FFFFFF"/>
            <w:vAlign w:val="center"/>
          </w:tcPr>
          <w:p w:rsidR="00754F4A" w:rsidRDefault="00754F4A" w:rsidP="00FB3A25">
            <w:pPr>
              <w:pStyle w:val="20"/>
              <w:framePr w:w="9960" w:wrap="notBeside" w:vAnchor="text" w:hAnchor="text" w:xAlign="center" w:y="1"/>
              <w:shd w:val="clear" w:color="auto" w:fill="auto"/>
              <w:spacing w:before="0" w:line="180" w:lineRule="exact"/>
            </w:pPr>
            <w:r>
              <w:rPr>
                <w:rStyle w:val="29pt"/>
              </w:rPr>
              <w:t>7.</w:t>
            </w:r>
          </w:p>
        </w:tc>
        <w:tc>
          <w:tcPr>
            <w:tcW w:w="7219" w:type="dxa"/>
            <w:tcBorders>
              <w:top w:val="single" w:sz="4" w:space="0" w:color="auto"/>
              <w:left w:val="single" w:sz="4" w:space="0" w:color="auto"/>
            </w:tcBorders>
            <w:shd w:val="clear" w:color="auto" w:fill="FFFFFF"/>
            <w:vAlign w:val="center"/>
          </w:tcPr>
          <w:p w:rsidR="00754F4A" w:rsidRDefault="00754F4A" w:rsidP="00FB3A25">
            <w:pPr>
              <w:pStyle w:val="20"/>
              <w:framePr w:w="9960" w:wrap="notBeside" w:vAnchor="text" w:hAnchor="text" w:xAlign="center" w:y="1"/>
              <w:shd w:val="clear" w:color="auto" w:fill="auto"/>
              <w:spacing w:before="0" w:line="180" w:lineRule="exact"/>
            </w:pPr>
            <w:r>
              <w:rPr>
                <w:rStyle w:val="29pt"/>
              </w:rPr>
              <w:t>Годовой объем захоронения по проекту, тыс. куб</w:t>
            </w:r>
            <w:proofErr w:type="gramStart"/>
            <w:r>
              <w:rPr>
                <w:rStyle w:val="29pt"/>
              </w:rPr>
              <w:t>.м</w:t>
            </w:r>
            <w:proofErr w:type="gramEnd"/>
          </w:p>
        </w:tc>
        <w:tc>
          <w:tcPr>
            <w:tcW w:w="2122" w:type="dxa"/>
            <w:tcBorders>
              <w:top w:val="single" w:sz="4" w:space="0" w:color="auto"/>
              <w:left w:val="single" w:sz="4" w:space="0" w:color="auto"/>
              <w:right w:val="single" w:sz="4" w:space="0" w:color="auto"/>
            </w:tcBorders>
            <w:shd w:val="clear" w:color="auto" w:fill="FFFFFF"/>
            <w:vAlign w:val="center"/>
          </w:tcPr>
          <w:p w:rsidR="00754F4A" w:rsidRDefault="00754F4A" w:rsidP="00FB3A25">
            <w:pPr>
              <w:pStyle w:val="20"/>
              <w:framePr w:w="9960" w:wrap="notBeside" w:vAnchor="text" w:hAnchor="text" w:xAlign="center" w:y="1"/>
              <w:shd w:val="clear" w:color="auto" w:fill="auto"/>
              <w:spacing w:before="0" w:line="180" w:lineRule="exact"/>
            </w:pPr>
            <w:r>
              <w:rPr>
                <w:rStyle w:val="29pt"/>
              </w:rPr>
              <w:t>190</w:t>
            </w:r>
          </w:p>
        </w:tc>
      </w:tr>
      <w:tr w:rsidR="00754F4A" w:rsidTr="00FB3A25">
        <w:trPr>
          <w:trHeight w:hRule="exact" w:val="274"/>
          <w:jc w:val="center"/>
        </w:trPr>
        <w:tc>
          <w:tcPr>
            <w:tcW w:w="619" w:type="dxa"/>
            <w:tcBorders>
              <w:top w:val="single" w:sz="4" w:space="0" w:color="auto"/>
              <w:left w:val="single" w:sz="4" w:space="0" w:color="auto"/>
            </w:tcBorders>
            <w:shd w:val="clear" w:color="auto" w:fill="FFFFFF"/>
            <w:vAlign w:val="center"/>
          </w:tcPr>
          <w:p w:rsidR="00754F4A" w:rsidRDefault="00754F4A" w:rsidP="00FB3A25">
            <w:pPr>
              <w:pStyle w:val="20"/>
              <w:framePr w:w="9960" w:wrap="notBeside" w:vAnchor="text" w:hAnchor="text" w:xAlign="center" w:y="1"/>
              <w:shd w:val="clear" w:color="auto" w:fill="auto"/>
              <w:spacing w:before="0" w:line="180" w:lineRule="exact"/>
            </w:pPr>
            <w:r>
              <w:rPr>
                <w:rStyle w:val="29pt"/>
              </w:rPr>
              <w:t>8.</w:t>
            </w:r>
          </w:p>
        </w:tc>
        <w:tc>
          <w:tcPr>
            <w:tcW w:w="7219" w:type="dxa"/>
            <w:tcBorders>
              <w:top w:val="single" w:sz="4" w:space="0" w:color="auto"/>
              <w:left w:val="single" w:sz="4" w:space="0" w:color="auto"/>
            </w:tcBorders>
            <w:shd w:val="clear" w:color="auto" w:fill="FFFFFF"/>
            <w:vAlign w:val="center"/>
          </w:tcPr>
          <w:p w:rsidR="00754F4A" w:rsidRDefault="00754F4A" w:rsidP="00FB3A25">
            <w:pPr>
              <w:pStyle w:val="20"/>
              <w:framePr w:w="9960" w:wrap="notBeside" w:vAnchor="text" w:hAnchor="text" w:xAlign="center" w:y="1"/>
              <w:shd w:val="clear" w:color="auto" w:fill="auto"/>
              <w:spacing w:before="0" w:line="180" w:lineRule="exact"/>
            </w:pPr>
            <w:r>
              <w:rPr>
                <w:rStyle w:val="29pt"/>
              </w:rPr>
              <w:t>Количество очередей эксплуатации существующего полигона</w:t>
            </w:r>
          </w:p>
        </w:tc>
        <w:tc>
          <w:tcPr>
            <w:tcW w:w="2122" w:type="dxa"/>
            <w:tcBorders>
              <w:top w:val="single" w:sz="4" w:space="0" w:color="auto"/>
              <w:left w:val="single" w:sz="4" w:space="0" w:color="auto"/>
              <w:right w:val="single" w:sz="4" w:space="0" w:color="auto"/>
            </w:tcBorders>
            <w:shd w:val="clear" w:color="auto" w:fill="FFFFFF"/>
            <w:vAlign w:val="center"/>
          </w:tcPr>
          <w:p w:rsidR="00754F4A" w:rsidRDefault="00754F4A" w:rsidP="00FB3A25">
            <w:pPr>
              <w:pStyle w:val="20"/>
              <w:framePr w:w="9960" w:wrap="notBeside" w:vAnchor="text" w:hAnchor="text" w:xAlign="center" w:y="1"/>
              <w:shd w:val="clear" w:color="auto" w:fill="auto"/>
              <w:spacing w:before="0" w:line="180" w:lineRule="exact"/>
            </w:pPr>
            <w:r>
              <w:rPr>
                <w:rStyle w:val="29pt"/>
              </w:rPr>
              <w:t>3</w:t>
            </w:r>
          </w:p>
        </w:tc>
      </w:tr>
      <w:tr w:rsidR="00754F4A" w:rsidTr="00FB3A25">
        <w:trPr>
          <w:trHeight w:hRule="exact" w:val="547"/>
          <w:jc w:val="center"/>
        </w:trPr>
        <w:tc>
          <w:tcPr>
            <w:tcW w:w="619" w:type="dxa"/>
            <w:tcBorders>
              <w:top w:val="single" w:sz="4" w:space="0" w:color="auto"/>
              <w:left w:val="single" w:sz="4" w:space="0" w:color="auto"/>
              <w:bottom w:val="single" w:sz="4" w:space="0" w:color="auto"/>
            </w:tcBorders>
            <w:shd w:val="clear" w:color="auto" w:fill="FFFFFF"/>
            <w:vAlign w:val="center"/>
          </w:tcPr>
          <w:p w:rsidR="00754F4A" w:rsidRDefault="00754F4A" w:rsidP="00FB3A25">
            <w:pPr>
              <w:pStyle w:val="20"/>
              <w:framePr w:w="9960" w:wrap="notBeside" w:vAnchor="text" w:hAnchor="text" w:xAlign="center" w:y="1"/>
              <w:shd w:val="clear" w:color="auto" w:fill="auto"/>
              <w:spacing w:before="0" w:line="180" w:lineRule="exact"/>
            </w:pPr>
            <w:r>
              <w:rPr>
                <w:rStyle w:val="29pt"/>
              </w:rPr>
              <w:t>9.</w:t>
            </w:r>
          </w:p>
        </w:tc>
        <w:tc>
          <w:tcPr>
            <w:tcW w:w="7219" w:type="dxa"/>
            <w:tcBorders>
              <w:top w:val="single" w:sz="4" w:space="0" w:color="auto"/>
              <w:left w:val="single" w:sz="4" w:space="0" w:color="auto"/>
              <w:bottom w:val="single" w:sz="4" w:space="0" w:color="auto"/>
            </w:tcBorders>
            <w:shd w:val="clear" w:color="auto" w:fill="FFFFFF"/>
            <w:vAlign w:val="center"/>
          </w:tcPr>
          <w:p w:rsidR="00754F4A" w:rsidRDefault="00754F4A" w:rsidP="00FB3A25">
            <w:pPr>
              <w:pStyle w:val="20"/>
              <w:framePr w:w="9960" w:wrap="notBeside" w:vAnchor="text" w:hAnchor="text" w:xAlign="center" w:y="1"/>
              <w:shd w:val="clear" w:color="auto" w:fill="auto"/>
              <w:spacing w:before="0" w:line="269" w:lineRule="exact"/>
            </w:pPr>
            <w:r>
              <w:rPr>
                <w:rStyle w:val="29pt"/>
              </w:rPr>
              <w:t>Количество участков складирования ТБО по генеральному плану существующего полигона (ед.)</w:t>
            </w:r>
          </w:p>
        </w:tc>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rsidR="00754F4A" w:rsidRDefault="00754F4A" w:rsidP="00FB3A25">
            <w:pPr>
              <w:pStyle w:val="20"/>
              <w:framePr w:w="9960" w:wrap="notBeside" w:vAnchor="text" w:hAnchor="text" w:xAlign="center" w:y="1"/>
              <w:shd w:val="clear" w:color="auto" w:fill="auto"/>
              <w:spacing w:before="0" w:line="180" w:lineRule="exact"/>
            </w:pPr>
            <w:r>
              <w:rPr>
                <w:rStyle w:val="29pt"/>
              </w:rPr>
              <w:t>3</w:t>
            </w:r>
          </w:p>
        </w:tc>
      </w:tr>
    </w:tbl>
    <w:p w:rsidR="00754F4A" w:rsidRDefault="00754F4A" w:rsidP="00754F4A">
      <w:pPr>
        <w:framePr w:w="9960" w:wrap="notBeside" w:vAnchor="text" w:hAnchor="text" w:xAlign="center" w:y="1"/>
        <w:rPr>
          <w:sz w:val="2"/>
          <w:szCs w:val="2"/>
        </w:rPr>
      </w:pPr>
    </w:p>
    <w:p w:rsidR="00754F4A" w:rsidRDefault="00754F4A" w:rsidP="00754F4A">
      <w:pPr>
        <w:rPr>
          <w:sz w:val="2"/>
          <w:szCs w:val="2"/>
        </w:rPr>
      </w:pPr>
    </w:p>
    <w:p w:rsidR="00754F4A" w:rsidRDefault="00754F4A" w:rsidP="00754F4A">
      <w:pPr>
        <w:pStyle w:val="60"/>
        <w:shd w:val="clear" w:color="auto" w:fill="auto"/>
        <w:spacing w:before="215"/>
        <w:ind w:left="260"/>
      </w:pPr>
      <w:r>
        <w:rPr>
          <w:color w:val="000000"/>
          <w:sz w:val="24"/>
          <w:szCs w:val="24"/>
          <w:lang w:eastAsia="ru-RU" w:bidi="ru-RU"/>
        </w:rPr>
        <w:t>Тарифы на сбор, транспортировку и обезвреживание отходов</w:t>
      </w:r>
    </w:p>
    <w:p w:rsidR="00754F4A" w:rsidRDefault="00754F4A" w:rsidP="00754F4A">
      <w:pPr>
        <w:pStyle w:val="20"/>
        <w:shd w:val="clear" w:color="auto" w:fill="auto"/>
        <w:spacing w:before="0" w:line="317" w:lineRule="exact"/>
        <w:ind w:left="260" w:firstLine="560"/>
        <w:jc w:val="both"/>
      </w:pPr>
      <w:r>
        <w:rPr>
          <w:color w:val="000000"/>
          <w:sz w:val="24"/>
          <w:szCs w:val="24"/>
          <w:lang w:eastAsia="ru-RU" w:bidi="ru-RU"/>
        </w:rPr>
        <w:t>Услугами в сфере обращения с отходами являются:</w:t>
      </w:r>
    </w:p>
    <w:p w:rsidR="00754F4A" w:rsidRDefault="00754F4A" w:rsidP="00754F4A">
      <w:pPr>
        <w:pStyle w:val="20"/>
        <w:numPr>
          <w:ilvl w:val="0"/>
          <w:numId w:val="42"/>
        </w:numPr>
        <w:shd w:val="clear" w:color="auto" w:fill="auto"/>
        <w:tabs>
          <w:tab w:val="left" w:pos="1662"/>
        </w:tabs>
        <w:spacing w:before="0" w:line="317" w:lineRule="exact"/>
        <w:ind w:left="260" w:firstLine="560"/>
        <w:jc w:val="both"/>
      </w:pPr>
      <w:r>
        <w:rPr>
          <w:color w:val="000000"/>
          <w:sz w:val="24"/>
          <w:szCs w:val="24"/>
          <w:lang w:eastAsia="ru-RU" w:bidi="ru-RU"/>
        </w:rPr>
        <w:t>Сбор и транспортировка отходов в места размещения (переработки)</w:t>
      </w:r>
    </w:p>
    <w:p w:rsidR="00754F4A" w:rsidRDefault="00754F4A" w:rsidP="00754F4A">
      <w:pPr>
        <w:pStyle w:val="20"/>
        <w:numPr>
          <w:ilvl w:val="0"/>
          <w:numId w:val="42"/>
        </w:numPr>
        <w:shd w:val="clear" w:color="auto" w:fill="auto"/>
        <w:tabs>
          <w:tab w:val="left" w:pos="1662"/>
        </w:tabs>
        <w:spacing w:before="0" w:line="317" w:lineRule="exact"/>
        <w:ind w:left="260" w:firstLine="560"/>
        <w:jc w:val="both"/>
      </w:pPr>
      <w:r>
        <w:rPr>
          <w:color w:val="000000"/>
          <w:sz w:val="24"/>
          <w:szCs w:val="24"/>
          <w:lang w:eastAsia="ru-RU" w:bidi="ru-RU"/>
        </w:rPr>
        <w:t>Размещение и переработка отходов, в том числе:</w:t>
      </w:r>
    </w:p>
    <w:p w:rsidR="00754F4A" w:rsidRDefault="00754F4A" w:rsidP="00754F4A">
      <w:pPr>
        <w:pStyle w:val="20"/>
        <w:numPr>
          <w:ilvl w:val="0"/>
          <w:numId w:val="32"/>
        </w:numPr>
        <w:shd w:val="clear" w:color="auto" w:fill="auto"/>
        <w:tabs>
          <w:tab w:val="left" w:pos="1662"/>
        </w:tabs>
        <w:spacing w:before="0" w:line="317" w:lineRule="exact"/>
        <w:ind w:left="1380" w:firstLine="0"/>
        <w:jc w:val="both"/>
      </w:pPr>
      <w:r>
        <w:rPr>
          <w:color w:val="000000"/>
          <w:sz w:val="24"/>
          <w:szCs w:val="24"/>
          <w:lang w:eastAsia="ru-RU" w:bidi="ru-RU"/>
        </w:rPr>
        <w:t>прием отходов на временное хранение;</w:t>
      </w:r>
    </w:p>
    <w:p w:rsidR="00754F4A" w:rsidRDefault="00754F4A" w:rsidP="00754F4A">
      <w:pPr>
        <w:pStyle w:val="20"/>
        <w:numPr>
          <w:ilvl w:val="0"/>
          <w:numId w:val="32"/>
        </w:numPr>
        <w:shd w:val="clear" w:color="auto" w:fill="auto"/>
        <w:tabs>
          <w:tab w:val="left" w:pos="1662"/>
        </w:tabs>
        <w:spacing w:before="0" w:line="317" w:lineRule="exact"/>
        <w:ind w:left="1380" w:firstLine="0"/>
        <w:jc w:val="both"/>
      </w:pPr>
      <w:r>
        <w:rPr>
          <w:color w:val="000000"/>
          <w:sz w:val="24"/>
          <w:szCs w:val="24"/>
          <w:lang w:eastAsia="ru-RU" w:bidi="ru-RU"/>
        </w:rPr>
        <w:t>прием отходов на обезвреживание;</w:t>
      </w:r>
    </w:p>
    <w:p w:rsidR="00754F4A" w:rsidRDefault="00754F4A" w:rsidP="00754F4A">
      <w:pPr>
        <w:pStyle w:val="20"/>
        <w:numPr>
          <w:ilvl w:val="0"/>
          <w:numId w:val="32"/>
        </w:numPr>
        <w:shd w:val="clear" w:color="auto" w:fill="auto"/>
        <w:tabs>
          <w:tab w:val="left" w:pos="1662"/>
        </w:tabs>
        <w:spacing w:before="0" w:line="317" w:lineRule="exact"/>
        <w:ind w:left="1380" w:firstLine="0"/>
        <w:jc w:val="both"/>
      </w:pPr>
      <w:r>
        <w:rPr>
          <w:color w:val="000000"/>
          <w:sz w:val="24"/>
          <w:szCs w:val="24"/>
          <w:lang w:eastAsia="ru-RU" w:bidi="ru-RU"/>
        </w:rPr>
        <w:t>прием отходов на переработку;</w:t>
      </w:r>
    </w:p>
    <w:p w:rsidR="00754F4A" w:rsidRDefault="00754F4A" w:rsidP="00754F4A">
      <w:pPr>
        <w:pStyle w:val="20"/>
        <w:numPr>
          <w:ilvl w:val="0"/>
          <w:numId w:val="32"/>
        </w:numPr>
        <w:shd w:val="clear" w:color="auto" w:fill="auto"/>
        <w:tabs>
          <w:tab w:val="left" w:pos="1662"/>
        </w:tabs>
        <w:spacing w:before="0" w:line="317" w:lineRule="exact"/>
        <w:ind w:left="1380" w:firstLine="0"/>
        <w:jc w:val="both"/>
      </w:pPr>
      <w:r>
        <w:rPr>
          <w:color w:val="000000"/>
          <w:sz w:val="24"/>
          <w:szCs w:val="24"/>
          <w:lang w:eastAsia="ru-RU" w:bidi="ru-RU"/>
        </w:rPr>
        <w:t>прием отходов на захоронение;</w:t>
      </w:r>
    </w:p>
    <w:p w:rsidR="00754F4A" w:rsidRDefault="00754F4A" w:rsidP="00754F4A">
      <w:pPr>
        <w:pStyle w:val="20"/>
        <w:numPr>
          <w:ilvl w:val="0"/>
          <w:numId w:val="32"/>
        </w:numPr>
        <w:shd w:val="clear" w:color="auto" w:fill="auto"/>
        <w:tabs>
          <w:tab w:val="left" w:pos="1662"/>
        </w:tabs>
        <w:spacing w:before="0" w:line="317" w:lineRule="exact"/>
        <w:ind w:left="1380" w:firstLine="0"/>
        <w:jc w:val="both"/>
      </w:pPr>
      <w:r>
        <w:rPr>
          <w:color w:val="000000"/>
          <w:sz w:val="24"/>
          <w:szCs w:val="24"/>
          <w:lang w:eastAsia="ru-RU" w:bidi="ru-RU"/>
        </w:rPr>
        <w:t>сортировка отходов с выделением полезных фракций.</w:t>
      </w:r>
    </w:p>
    <w:p w:rsidR="00754F4A" w:rsidRDefault="00754F4A" w:rsidP="00754F4A">
      <w:pPr>
        <w:pStyle w:val="20"/>
        <w:shd w:val="clear" w:color="auto" w:fill="auto"/>
        <w:spacing w:before="0" w:line="317" w:lineRule="exact"/>
        <w:ind w:left="260" w:right="440" w:firstLine="560"/>
        <w:jc w:val="both"/>
      </w:pPr>
      <w:r>
        <w:rPr>
          <w:color w:val="000000"/>
          <w:sz w:val="24"/>
          <w:szCs w:val="24"/>
          <w:lang w:eastAsia="ru-RU" w:bidi="ru-RU"/>
        </w:rPr>
        <w:lastRenderedPageBreak/>
        <w:t>В связи с тем, что тарифы на вывоз ТБО в соответствии с законодательством не регулируются, частные предприятия, осуществляющие данный вид деятельности, самостоятельно определяют тарифы на сбор и вывоз ТБО и отражают их в договорах с управляющими организациями и прочими учреждениями и организациями.</w:t>
      </w:r>
    </w:p>
    <w:p w:rsidR="00754F4A" w:rsidRDefault="00754F4A" w:rsidP="00754F4A">
      <w:pPr>
        <w:pStyle w:val="20"/>
        <w:shd w:val="clear" w:color="auto" w:fill="auto"/>
        <w:spacing w:before="0" w:line="317" w:lineRule="exact"/>
        <w:ind w:left="260" w:right="440" w:firstLine="560"/>
        <w:jc w:val="both"/>
      </w:pPr>
      <w:r>
        <w:rPr>
          <w:color w:val="000000"/>
          <w:sz w:val="24"/>
          <w:szCs w:val="24"/>
          <w:lang w:eastAsia="ru-RU" w:bidi="ru-RU"/>
        </w:rPr>
        <w:t>В соответствии с Федеральным законом от 30.12.2004 № 210-ФЗ «Об основах регулирования тарифов организаций коммунального комплекса» деятельность в сфере захоронения ТБО является регулируемой.</w:t>
      </w:r>
    </w:p>
    <w:p w:rsidR="00754F4A" w:rsidRDefault="00754F4A" w:rsidP="00754F4A">
      <w:pPr>
        <w:pStyle w:val="20"/>
        <w:shd w:val="clear" w:color="auto" w:fill="auto"/>
        <w:spacing w:before="0" w:line="317" w:lineRule="exact"/>
        <w:ind w:left="260" w:right="440" w:firstLine="560"/>
        <w:jc w:val="both"/>
      </w:pPr>
      <w:r>
        <w:rPr>
          <w:color w:val="000000"/>
          <w:sz w:val="24"/>
          <w:szCs w:val="24"/>
          <w:lang w:eastAsia="ru-RU" w:bidi="ru-RU"/>
        </w:rPr>
        <w:t>Тарифы и стоимость услуг по вывозу и захоронению ТБО по Центральному федеральному округу, Воронежской области и для МУП г. Россоши с/а «Коммунальник» приведены в таблице 15.</w:t>
      </w:r>
    </w:p>
    <w:p w:rsidR="00754F4A" w:rsidRDefault="00754F4A" w:rsidP="00754F4A">
      <w:pPr>
        <w:pStyle w:val="20"/>
        <w:shd w:val="clear" w:color="auto" w:fill="auto"/>
        <w:spacing w:before="0" w:line="317" w:lineRule="exact"/>
        <w:ind w:left="8440"/>
        <w:jc w:val="left"/>
      </w:pPr>
      <w:r>
        <w:rPr>
          <w:color w:val="000000"/>
          <w:sz w:val="24"/>
          <w:szCs w:val="24"/>
          <w:lang w:eastAsia="ru-RU" w:bidi="ru-RU"/>
        </w:rPr>
        <w:t>Таблица 15</w:t>
      </w:r>
    </w:p>
    <w:p w:rsidR="00754F4A" w:rsidRDefault="00754F4A" w:rsidP="00754F4A">
      <w:pPr>
        <w:pStyle w:val="44"/>
        <w:shd w:val="clear" w:color="auto" w:fill="auto"/>
        <w:ind w:left="1340"/>
      </w:pPr>
      <w:r>
        <w:rPr>
          <w:color w:val="000000"/>
          <w:sz w:val="24"/>
          <w:szCs w:val="24"/>
          <w:lang w:eastAsia="ru-RU" w:bidi="ru-RU"/>
        </w:rPr>
        <w:t xml:space="preserve">Тарифы на оказываемые услуги по сбору, вывозу и захоронению ТБО в муниципальных образованиях </w:t>
      </w:r>
      <w:proofErr w:type="spellStart"/>
      <w:r>
        <w:rPr>
          <w:color w:val="000000"/>
          <w:sz w:val="24"/>
          <w:szCs w:val="24"/>
          <w:lang w:eastAsia="ru-RU" w:bidi="ru-RU"/>
        </w:rPr>
        <w:t>Россошанского</w:t>
      </w:r>
      <w:proofErr w:type="spellEnd"/>
      <w:r>
        <w:rPr>
          <w:color w:val="000000"/>
          <w:sz w:val="24"/>
          <w:szCs w:val="24"/>
          <w:lang w:eastAsia="ru-RU" w:bidi="ru-RU"/>
        </w:rPr>
        <w:t xml:space="preserve"> района на 2015 год</w:t>
      </w: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4320"/>
        <w:gridCol w:w="2702"/>
      </w:tblGrid>
      <w:tr w:rsidR="00754F4A" w:rsidTr="00FB3A25">
        <w:trPr>
          <w:trHeight w:hRule="exact" w:val="1070"/>
          <w:jc w:val="center"/>
        </w:trPr>
        <w:tc>
          <w:tcPr>
            <w:tcW w:w="581" w:type="dxa"/>
            <w:tcBorders>
              <w:top w:val="single" w:sz="4" w:space="0" w:color="auto"/>
              <w:left w:val="single" w:sz="4" w:space="0" w:color="auto"/>
            </w:tcBorders>
            <w:shd w:val="clear" w:color="auto" w:fill="FFFFFF"/>
            <w:vAlign w:val="center"/>
          </w:tcPr>
          <w:p w:rsidR="00754F4A" w:rsidRDefault="00754F4A" w:rsidP="00FB3A25">
            <w:pPr>
              <w:pStyle w:val="20"/>
              <w:framePr w:w="7603" w:wrap="notBeside" w:vAnchor="text" w:hAnchor="text" w:xAlign="center" w:y="1"/>
              <w:shd w:val="clear" w:color="auto" w:fill="auto"/>
              <w:spacing w:before="0" w:after="60" w:line="180" w:lineRule="exact"/>
              <w:ind w:left="260"/>
            </w:pPr>
            <w:r>
              <w:rPr>
                <w:rStyle w:val="29pt"/>
              </w:rPr>
              <w:t>№</w:t>
            </w:r>
          </w:p>
          <w:p w:rsidR="00754F4A" w:rsidRDefault="00754F4A" w:rsidP="00FB3A25">
            <w:pPr>
              <w:pStyle w:val="20"/>
              <w:framePr w:w="7603" w:wrap="notBeside" w:vAnchor="text" w:hAnchor="text" w:xAlign="center" w:y="1"/>
              <w:shd w:val="clear" w:color="auto" w:fill="auto"/>
              <w:spacing w:before="60" w:line="180" w:lineRule="exact"/>
              <w:ind w:left="180"/>
            </w:pPr>
            <w:proofErr w:type="gramStart"/>
            <w:r>
              <w:rPr>
                <w:rStyle w:val="29pt"/>
              </w:rPr>
              <w:t>п</w:t>
            </w:r>
            <w:proofErr w:type="gramEnd"/>
            <w:r>
              <w:rPr>
                <w:rStyle w:val="29pt"/>
              </w:rPr>
              <w:t>/п</w:t>
            </w:r>
          </w:p>
        </w:tc>
        <w:tc>
          <w:tcPr>
            <w:tcW w:w="4320" w:type="dxa"/>
            <w:tcBorders>
              <w:top w:val="single" w:sz="4" w:space="0" w:color="auto"/>
              <w:left w:val="single" w:sz="4" w:space="0" w:color="auto"/>
            </w:tcBorders>
            <w:shd w:val="clear" w:color="auto" w:fill="FFFFFF"/>
            <w:vAlign w:val="center"/>
          </w:tcPr>
          <w:p w:rsidR="00754F4A" w:rsidRDefault="00754F4A" w:rsidP="00FB3A25">
            <w:pPr>
              <w:pStyle w:val="20"/>
              <w:framePr w:w="7603" w:wrap="notBeside" w:vAnchor="text" w:hAnchor="text" w:xAlign="center" w:y="1"/>
              <w:shd w:val="clear" w:color="auto" w:fill="auto"/>
              <w:spacing w:before="0" w:line="180" w:lineRule="exact"/>
            </w:pPr>
            <w:r>
              <w:rPr>
                <w:rStyle w:val="29pt"/>
              </w:rPr>
              <w:t>Субъект регулирования</w:t>
            </w:r>
          </w:p>
        </w:tc>
        <w:tc>
          <w:tcPr>
            <w:tcW w:w="2702" w:type="dxa"/>
            <w:tcBorders>
              <w:top w:val="single" w:sz="4" w:space="0" w:color="auto"/>
              <w:left w:val="single" w:sz="4" w:space="0" w:color="auto"/>
              <w:right w:val="single" w:sz="4" w:space="0" w:color="auto"/>
            </w:tcBorders>
            <w:shd w:val="clear" w:color="auto" w:fill="FFFFFF"/>
            <w:vAlign w:val="center"/>
          </w:tcPr>
          <w:p w:rsidR="00754F4A" w:rsidRDefault="00754F4A" w:rsidP="00FB3A25">
            <w:pPr>
              <w:pStyle w:val="20"/>
              <w:framePr w:w="7603" w:wrap="notBeside" w:vAnchor="text" w:hAnchor="text" w:xAlign="center" w:y="1"/>
              <w:shd w:val="clear" w:color="auto" w:fill="auto"/>
              <w:spacing w:before="0" w:line="264" w:lineRule="exact"/>
            </w:pPr>
            <w:r>
              <w:rPr>
                <w:rStyle w:val="29pt"/>
              </w:rPr>
              <w:t>Тариф на услуги по вывозу и захоронению в 2015 году, руб./куб</w:t>
            </w:r>
            <w:proofErr w:type="gramStart"/>
            <w:r>
              <w:rPr>
                <w:rStyle w:val="29pt"/>
              </w:rPr>
              <w:t>.м</w:t>
            </w:r>
            <w:proofErr w:type="gramEnd"/>
            <w:r>
              <w:rPr>
                <w:rStyle w:val="29pt"/>
              </w:rPr>
              <w:t xml:space="preserve"> (с НДС)</w:t>
            </w:r>
          </w:p>
        </w:tc>
      </w:tr>
      <w:tr w:rsidR="00754F4A" w:rsidTr="00FB3A25">
        <w:trPr>
          <w:trHeight w:hRule="exact" w:val="538"/>
          <w:jc w:val="center"/>
        </w:trPr>
        <w:tc>
          <w:tcPr>
            <w:tcW w:w="581" w:type="dxa"/>
            <w:tcBorders>
              <w:top w:val="single" w:sz="4" w:space="0" w:color="auto"/>
              <w:left w:val="single" w:sz="4" w:space="0" w:color="auto"/>
            </w:tcBorders>
            <w:shd w:val="clear" w:color="auto" w:fill="FFFFFF"/>
            <w:vAlign w:val="center"/>
          </w:tcPr>
          <w:p w:rsidR="00754F4A" w:rsidRDefault="00754F4A" w:rsidP="00FB3A25">
            <w:pPr>
              <w:pStyle w:val="20"/>
              <w:framePr w:w="7603" w:wrap="notBeside" w:vAnchor="text" w:hAnchor="text" w:xAlign="center" w:y="1"/>
              <w:shd w:val="clear" w:color="auto" w:fill="auto"/>
              <w:spacing w:before="0" w:line="180" w:lineRule="exact"/>
              <w:ind w:left="260"/>
            </w:pPr>
            <w:r>
              <w:rPr>
                <w:rStyle w:val="29pt"/>
              </w:rPr>
              <w:t>1</w:t>
            </w:r>
          </w:p>
        </w:tc>
        <w:tc>
          <w:tcPr>
            <w:tcW w:w="4320" w:type="dxa"/>
            <w:tcBorders>
              <w:top w:val="single" w:sz="4" w:space="0" w:color="auto"/>
              <w:left w:val="single" w:sz="4" w:space="0" w:color="auto"/>
            </w:tcBorders>
            <w:shd w:val="clear" w:color="auto" w:fill="FFFFFF"/>
            <w:vAlign w:val="center"/>
          </w:tcPr>
          <w:p w:rsidR="00754F4A" w:rsidRDefault="00754F4A" w:rsidP="00FB3A25">
            <w:pPr>
              <w:pStyle w:val="20"/>
              <w:framePr w:w="7603" w:wrap="notBeside" w:vAnchor="text" w:hAnchor="text" w:xAlign="center" w:y="1"/>
              <w:shd w:val="clear" w:color="auto" w:fill="auto"/>
              <w:spacing w:before="0" w:line="259" w:lineRule="exact"/>
            </w:pPr>
            <w:r>
              <w:rPr>
                <w:rStyle w:val="29pt"/>
              </w:rPr>
              <w:t>В среднем по Центральному федеральному округу</w:t>
            </w:r>
          </w:p>
        </w:tc>
        <w:tc>
          <w:tcPr>
            <w:tcW w:w="2702" w:type="dxa"/>
            <w:tcBorders>
              <w:top w:val="single" w:sz="4" w:space="0" w:color="auto"/>
              <w:left w:val="single" w:sz="4" w:space="0" w:color="auto"/>
              <w:right w:val="single" w:sz="4" w:space="0" w:color="auto"/>
            </w:tcBorders>
            <w:shd w:val="clear" w:color="auto" w:fill="FFFFFF"/>
            <w:vAlign w:val="center"/>
          </w:tcPr>
          <w:p w:rsidR="00754F4A" w:rsidRDefault="00754F4A" w:rsidP="00FB3A25">
            <w:pPr>
              <w:pStyle w:val="20"/>
              <w:framePr w:w="7603" w:wrap="notBeside" w:vAnchor="text" w:hAnchor="text" w:xAlign="center" w:y="1"/>
              <w:shd w:val="clear" w:color="auto" w:fill="auto"/>
              <w:spacing w:before="0" w:line="180" w:lineRule="exact"/>
            </w:pPr>
            <w:r>
              <w:rPr>
                <w:rStyle w:val="29pt"/>
              </w:rPr>
              <w:t>-</w:t>
            </w:r>
          </w:p>
        </w:tc>
      </w:tr>
      <w:tr w:rsidR="00754F4A" w:rsidTr="00FB3A25">
        <w:trPr>
          <w:trHeight w:hRule="exact" w:val="403"/>
          <w:jc w:val="center"/>
        </w:trPr>
        <w:tc>
          <w:tcPr>
            <w:tcW w:w="581" w:type="dxa"/>
            <w:tcBorders>
              <w:top w:val="single" w:sz="4" w:space="0" w:color="auto"/>
              <w:left w:val="single" w:sz="4" w:space="0" w:color="auto"/>
            </w:tcBorders>
            <w:shd w:val="clear" w:color="auto" w:fill="FFFFFF"/>
            <w:vAlign w:val="center"/>
          </w:tcPr>
          <w:p w:rsidR="00754F4A" w:rsidRDefault="00754F4A" w:rsidP="00FB3A25">
            <w:pPr>
              <w:pStyle w:val="20"/>
              <w:framePr w:w="7603" w:wrap="notBeside" w:vAnchor="text" w:hAnchor="text" w:xAlign="center" w:y="1"/>
              <w:shd w:val="clear" w:color="auto" w:fill="auto"/>
              <w:spacing w:before="0" w:line="180" w:lineRule="exact"/>
              <w:ind w:left="260"/>
            </w:pPr>
            <w:r>
              <w:rPr>
                <w:rStyle w:val="29pt"/>
              </w:rPr>
              <w:t>2</w:t>
            </w:r>
          </w:p>
        </w:tc>
        <w:tc>
          <w:tcPr>
            <w:tcW w:w="4320" w:type="dxa"/>
            <w:tcBorders>
              <w:top w:val="single" w:sz="4" w:space="0" w:color="auto"/>
              <w:left w:val="single" w:sz="4" w:space="0" w:color="auto"/>
            </w:tcBorders>
            <w:shd w:val="clear" w:color="auto" w:fill="FFFFFF"/>
            <w:vAlign w:val="center"/>
          </w:tcPr>
          <w:p w:rsidR="00754F4A" w:rsidRDefault="00754F4A" w:rsidP="00FB3A25">
            <w:pPr>
              <w:pStyle w:val="20"/>
              <w:framePr w:w="7603" w:wrap="notBeside" w:vAnchor="text" w:hAnchor="text" w:xAlign="center" w:y="1"/>
              <w:shd w:val="clear" w:color="auto" w:fill="auto"/>
              <w:spacing w:before="0" w:line="180" w:lineRule="exact"/>
            </w:pPr>
            <w:r>
              <w:rPr>
                <w:rStyle w:val="29pt"/>
              </w:rPr>
              <w:t>Воронежская область</w:t>
            </w:r>
          </w:p>
        </w:tc>
        <w:tc>
          <w:tcPr>
            <w:tcW w:w="2702" w:type="dxa"/>
            <w:tcBorders>
              <w:top w:val="single" w:sz="4" w:space="0" w:color="auto"/>
              <w:left w:val="single" w:sz="4" w:space="0" w:color="auto"/>
              <w:right w:val="single" w:sz="4" w:space="0" w:color="auto"/>
            </w:tcBorders>
            <w:shd w:val="clear" w:color="auto" w:fill="FFFFFF"/>
            <w:vAlign w:val="center"/>
          </w:tcPr>
          <w:p w:rsidR="00754F4A" w:rsidRDefault="00754F4A" w:rsidP="00FB3A25">
            <w:pPr>
              <w:pStyle w:val="20"/>
              <w:framePr w:w="7603" w:wrap="notBeside" w:vAnchor="text" w:hAnchor="text" w:xAlign="center" w:y="1"/>
              <w:shd w:val="clear" w:color="auto" w:fill="auto"/>
              <w:spacing w:before="0" w:line="180" w:lineRule="exact"/>
            </w:pPr>
            <w:r>
              <w:rPr>
                <w:rStyle w:val="29pt"/>
              </w:rPr>
              <w:t>-</w:t>
            </w:r>
          </w:p>
        </w:tc>
      </w:tr>
      <w:tr w:rsidR="00754F4A" w:rsidTr="00FB3A25">
        <w:trPr>
          <w:trHeight w:hRule="exact" w:val="408"/>
          <w:jc w:val="center"/>
        </w:trPr>
        <w:tc>
          <w:tcPr>
            <w:tcW w:w="581" w:type="dxa"/>
            <w:tcBorders>
              <w:top w:val="single" w:sz="4" w:space="0" w:color="auto"/>
              <w:left w:val="single" w:sz="4" w:space="0" w:color="auto"/>
              <w:bottom w:val="single" w:sz="4" w:space="0" w:color="auto"/>
            </w:tcBorders>
            <w:shd w:val="clear" w:color="auto" w:fill="FFFFFF"/>
            <w:vAlign w:val="center"/>
          </w:tcPr>
          <w:p w:rsidR="00754F4A" w:rsidRDefault="00754F4A" w:rsidP="00FB3A25">
            <w:pPr>
              <w:pStyle w:val="20"/>
              <w:framePr w:w="7603" w:wrap="notBeside" w:vAnchor="text" w:hAnchor="text" w:xAlign="center" w:y="1"/>
              <w:shd w:val="clear" w:color="auto" w:fill="auto"/>
              <w:spacing w:before="0" w:line="180" w:lineRule="exact"/>
              <w:ind w:left="260"/>
            </w:pPr>
            <w:r>
              <w:rPr>
                <w:rStyle w:val="29pt"/>
              </w:rPr>
              <w:t>3</w:t>
            </w:r>
          </w:p>
        </w:tc>
        <w:tc>
          <w:tcPr>
            <w:tcW w:w="4320" w:type="dxa"/>
            <w:tcBorders>
              <w:top w:val="single" w:sz="4" w:space="0" w:color="auto"/>
              <w:left w:val="single" w:sz="4" w:space="0" w:color="auto"/>
              <w:bottom w:val="single" w:sz="4" w:space="0" w:color="auto"/>
            </w:tcBorders>
            <w:shd w:val="clear" w:color="auto" w:fill="FFFFFF"/>
            <w:vAlign w:val="center"/>
          </w:tcPr>
          <w:p w:rsidR="00754F4A" w:rsidRDefault="00754F4A" w:rsidP="00FB3A25">
            <w:pPr>
              <w:pStyle w:val="20"/>
              <w:framePr w:w="7603" w:wrap="notBeside" w:vAnchor="text" w:hAnchor="text" w:xAlign="center" w:y="1"/>
              <w:shd w:val="clear" w:color="auto" w:fill="auto"/>
              <w:spacing w:before="0" w:line="180" w:lineRule="exact"/>
            </w:pPr>
            <w:r>
              <w:rPr>
                <w:rStyle w:val="29pt"/>
              </w:rPr>
              <w:t>МУП г</w:t>
            </w:r>
            <w:proofErr w:type="gramStart"/>
            <w:r>
              <w:rPr>
                <w:rStyle w:val="29pt"/>
              </w:rPr>
              <w:t>.Р</w:t>
            </w:r>
            <w:proofErr w:type="gramEnd"/>
            <w:r>
              <w:rPr>
                <w:rStyle w:val="29pt"/>
              </w:rPr>
              <w:t>оссоши с/а «Коммунальник»</w:t>
            </w:r>
          </w:p>
        </w:tc>
        <w:tc>
          <w:tcPr>
            <w:tcW w:w="2702" w:type="dxa"/>
            <w:tcBorders>
              <w:top w:val="single" w:sz="4" w:space="0" w:color="auto"/>
              <w:left w:val="single" w:sz="4" w:space="0" w:color="auto"/>
              <w:bottom w:val="single" w:sz="4" w:space="0" w:color="auto"/>
              <w:right w:val="single" w:sz="4" w:space="0" w:color="auto"/>
            </w:tcBorders>
            <w:shd w:val="clear" w:color="auto" w:fill="FFFFFF"/>
            <w:vAlign w:val="center"/>
          </w:tcPr>
          <w:p w:rsidR="00754F4A" w:rsidRDefault="00754F4A" w:rsidP="00FB3A25">
            <w:pPr>
              <w:pStyle w:val="20"/>
              <w:framePr w:w="7603" w:wrap="notBeside" w:vAnchor="text" w:hAnchor="text" w:xAlign="center" w:y="1"/>
              <w:shd w:val="clear" w:color="auto" w:fill="auto"/>
              <w:spacing w:before="0" w:line="180" w:lineRule="exact"/>
            </w:pPr>
            <w:r>
              <w:rPr>
                <w:rStyle w:val="29pt"/>
              </w:rPr>
              <w:t>211,09</w:t>
            </w:r>
          </w:p>
        </w:tc>
      </w:tr>
    </w:tbl>
    <w:p w:rsidR="00754F4A" w:rsidRDefault="00754F4A" w:rsidP="00754F4A">
      <w:pPr>
        <w:framePr w:w="7603" w:wrap="notBeside" w:vAnchor="text" w:hAnchor="text" w:xAlign="center" w:y="1"/>
        <w:rPr>
          <w:sz w:val="2"/>
          <w:szCs w:val="2"/>
        </w:rPr>
      </w:pPr>
    </w:p>
    <w:p w:rsidR="00754F4A" w:rsidRDefault="00754F4A" w:rsidP="00754F4A">
      <w:pPr>
        <w:rPr>
          <w:sz w:val="2"/>
          <w:szCs w:val="2"/>
        </w:rPr>
      </w:pPr>
    </w:p>
    <w:p w:rsidR="00754F4A" w:rsidRDefault="00754F4A" w:rsidP="00754F4A">
      <w:pPr>
        <w:pStyle w:val="42"/>
        <w:keepNext/>
        <w:keepLines/>
        <w:numPr>
          <w:ilvl w:val="0"/>
          <w:numId w:val="35"/>
        </w:numPr>
        <w:shd w:val="clear" w:color="auto" w:fill="auto"/>
        <w:tabs>
          <w:tab w:val="left" w:pos="683"/>
        </w:tabs>
        <w:spacing w:before="537" w:after="157" w:line="283" w:lineRule="exact"/>
        <w:ind w:left="260"/>
        <w:jc w:val="left"/>
      </w:pPr>
      <w:r>
        <w:rPr>
          <w:color w:val="000000"/>
          <w:sz w:val="24"/>
          <w:szCs w:val="24"/>
          <w:lang w:eastAsia="ru-RU" w:bidi="ru-RU"/>
        </w:rPr>
        <w:t>Описание проблем коммунальной инфраструктуры муниципального образования 3.2.1 Теплоснабжение</w:t>
      </w:r>
    </w:p>
    <w:p w:rsidR="00754F4A" w:rsidRDefault="00754F4A" w:rsidP="00754F4A">
      <w:pPr>
        <w:pStyle w:val="20"/>
        <w:shd w:val="clear" w:color="auto" w:fill="auto"/>
        <w:spacing w:before="0" w:line="312" w:lineRule="exact"/>
        <w:ind w:left="260" w:right="440" w:firstLine="700"/>
        <w:jc w:val="both"/>
      </w:pPr>
      <w:r>
        <w:rPr>
          <w:color w:val="000000"/>
          <w:sz w:val="24"/>
          <w:szCs w:val="24"/>
          <w:lang w:eastAsia="ru-RU" w:bidi="ru-RU"/>
        </w:rPr>
        <w:t>Из комплекса существующих проблем организации качественного теплоснабжения на территории Муниципального образования, можно выделить следующие:</w:t>
      </w:r>
    </w:p>
    <w:p w:rsidR="00754F4A" w:rsidRDefault="00754F4A" w:rsidP="00754F4A">
      <w:pPr>
        <w:pStyle w:val="20"/>
        <w:numPr>
          <w:ilvl w:val="0"/>
          <w:numId w:val="32"/>
        </w:numPr>
        <w:shd w:val="clear" w:color="auto" w:fill="auto"/>
        <w:tabs>
          <w:tab w:val="left" w:pos="2376"/>
        </w:tabs>
        <w:spacing w:before="0" w:after="50" w:line="240" w:lineRule="exact"/>
        <w:ind w:left="1680" w:firstLine="0"/>
        <w:jc w:val="both"/>
      </w:pPr>
      <w:r>
        <w:rPr>
          <w:color w:val="000000"/>
          <w:sz w:val="24"/>
          <w:szCs w:val="24"/>
          <w:lang w:eastAsia="ru-RU" w:bidi="ru-RU"/>
        </w:rPr>
        <w:t>износ сетей;</w:t>
      </w:r>
    </w:p>
    <w:p w:rsidR="00754F4A" w:rsidRDefault="00754F4A" w:rsidP="00754F4A">
      <w:pPr>
        <w:pStyle w:val="20"/>
        <w:numPr>
          <w:ilvl w:val="0"/>
          <w:numId w:val="32"/>
        </w:numPr>
        <w:shd w:val="clear" w:color="auto" w:fill="auto"/>
        <w:tabs>
          <w:tab w:val="left" w:pos="2376"/>
        </w:tabs>
        <w:spacing w:before="0" w:after="47" w:line="240" w:lineRule="exact"/>
        <w:ind w:left="1680" w:firstLine="0"/>
        <w:jc w:val="both"/>
      </w:pPr>
      <w:r>
        <w:rPr>
          <w:color w:val="000000"/>
          <w:sz w:val="24"/>
          <w:szCs w:val="24"/>
          <w:lang w:eastAsia="ru-RU" w:bidi="ru-RU"/>
        </w:rPr>
        <w:t>состояние внутренних систем отопления;</w:t>
      </w:r>
    </w:p>
    <w:p w:rsidR="00754F4A" w:rsidRDefault="00754F4A" w:rsidP="00754F4A">
      <w:pPr>
        <w:pStyle w:val="20"/>
        <w:numPr>
          <w:ilvl w:val="0"/>
          <w:numId w:val="32"/>
        </w:numPr>
        <w:shd w:val="clear" w:color="auto" w:fill="auto"/>
        <w:tabs>
          <w:tab w:val="left" w:pos="2376"/>
        </w:tabs>
        <w:spacing w:before="0" w:line="317" w:lineRule="exact"/>
        <w:ind w:left="1680" w:firstLine="0"/>
        <w:jc w:val="both"/>
      </w:pPr>
      <w:r>
        <w:rPr>
          <w:color w:val="000000"/>
          <w:sz w:val="24"/>
          <w:szCs w:val="24"/>
          <w:lang w:eastAsia="ru-RU" w:bidi="ru-RU"/>
        </w:rPr>
        <w:t>отсутствие приборов учета у некоторых потребителей.</w:t>
      </w:r>
    </w:p>
    <w:p w:rsidR="00754F4A" w:rsidRDefault="00754F4A" w:rsidP="00754F4A">
      <w:pPr>
        <w:pStyle w:val="20"/>
        <w:shd w:val="clear" w:color="auto" w:fill="auto"/>
        <w:spacing w:before="0" w:line="317" w:lineRule="exact"/>
        <w:ind w:left="260" w:right="440" w:firstLine="700"/>
        <w:jc w:val="both"/>
      </w:pPr>
      <w:r>
        <w:rPr>
          <w:rStyle w:val="21"/>
        </w:rPr>
        <w:t xml:space="preserve">Износ сетей </w:t>
      </w:r>
      <w:r>
        <w:rPr>
          <w:color w:val="000000"/>
          <w:sz w:val="24"/>
          <w:szCs w:val="24"/>
          <w:lang w:eastAsia="ru-RU" w:bidi="ru-RU"/>
        </w:rPr>
        <w:t>- наиболее существенная проблема организации качественного теплоснабжения. Старение тепловых сетей приводит как к снижению надежности вызванной коррозией и усталостью металла, так и разрушению, или провисанию изоляции. Разрушение изоляции в свою очередь приводит к тепловым потерям и значительному снижению температуры теплоносителя еще до ввода потребителя. Отложения, образовавшиеся в тепловых сетях за время эксплуатации в результате коррозии, отложений солей жесткости в прочих причин, снижают качество сетевой воды.</w:t>
      </w:r>
    </w:p>
    <w:p w:rsidR="00754F4A" w:rsidRDefault="00754F4A" w:rsidP="00754F4A">
      <w:pPr>
        <w:pStyle w:val="20"/>
        <w:shd w:val="clear" w:color="auto" w:fill="auto"/>
        <w:spacing w:before="0" w:line="317" w:lineRule="exact"/>
        <w:ind w:left="260" w:right="440" w:firstLine="700"/>
        <w:jc w:val="both"/>
      </w:pPr>
      <w:r>
        <w:rPr>
          <w:color w:val="000000"/>
          <w:sz w:val="24"/>
          <w:szCs w:val="24"/>
          <w:lang w:eastAsia="ru-RU" w:bidi="ru-RU"/>
        </w:rPr>
        <w:t>Повышение качества теплоснабжения может быть достигнуто путем реконструкции тепловых сетей.</w:t>
      </w:r>
    </w:p>
    <w:p w:rsidR="00754F4A" w:rsidRDefault="00754F4A" w:rsidP="00754F4A">
      <w:pPr>
        <w:pStyle w:val="20"/>
        <w:shd w:val="clear" w:color="auto" w:fill="auto"/>
        <w:spacing w:before="0" w:line="317" w:lineRule="exact"/>
        <w:ind w:left="260" w:right="440" w:firstLine="700"/>
        <w:jc w:val="both"/>
      </w:pPr>
      <w:r>
        <w:rPr>
          <w:rStyle w:val="21"/>
        </w:rPr>
        <w:t xml:space="preserve">Состояние внутренних систем отопления </w:t>
      </w:r>
      <w:r>
        <w:rPr>
          <w:color w:val="000000"/>
          <w:sz w:val="24"/>
          <w:szCs w:val="24"/>
          <w:lang w:eastAsia="ru-RU" w:bidi="ru-RU"/>
        </w:rPr>
        <w:t>- управляющие организации уделяют достаточное внимание состоянию внутренних систем многоквартирных домов. Однако существует множество фактов самовольной замены отопительных приборов и трубопроводов. Такие замены приводят к разбалансировке внутренних систем отопления дома и неравномерному температурному полю в зданиях. Для повышения качества</w:t>
      </w:r>
    </w:p>
    <w:p w:rsidR="00754F4A" w:rsidRDefault="00754F4A" w:rsidP="00754F4A">
      <w:pPr>
        <w:pStyle w:val="20"/>
        <w:shd w:val="clear" w:color="auto" w:fill="auto"/>
        <w:spacing w:before="0" w:line="317" w:lineRule="exact"/>
        <w:ind w:left="260" w:right="420"/>
        <w:jc w:val="left"/>
      </w:pPr>
      <w:r>
        <w:rPr>
          <w:color w:val="000000"/>
          <w:sz w:val="24"/>
          <w:szCs w:val="24"/>
          <w:lang w:eastAsia="ru-RU" w:bidi="ru-RU"/>
        </w:rPr>
        <w:t xml:space="preserve">теплоснабжения, и поддержания комфортных условий микроклимата, рекомендуется </w:t>
      </w:r>
      <w:r>
        <w:rPr>
          <w:color w:val="000000"/>
          <w:sz w:val="24"/>
          <w:szCs w:val="24"/>
          <w:lang w:eastAsia="ru-RU" w:bidi="ru-RU"/>
        </w:rPr>
        <w:lastRenderedPageBreak/>
        <w:t>установить балансировочные клапаны на стояках в жилых домах.</w:t>
      </w:r>
    </w:p>
    <w:p w:rsidR="00754F4A" w:rsidRDefault="00754F4A" w:rsidP="00754F4A">
      <w:pPr>
        <w:pStyle w:val="20"/>
        <w:shd w:val="clear" w:color="auto" w:fill="auto"/>
        <w:spacing w:before="0" w:line="317" w:lineRule="exact"/>
        <w:ind w:left="260" w:right="420" w:firstLine="700"/>
        <w:jc w:val="both"/>
      </w:pPr>
      <w:r>
        <w:rPr>
          <w:rStyle w:val="21"/>
        </w:rPr>
        <w:t xml:space="preserve">Отсутствие приборов учета у части потребителей </w:t>
      </w:r>
      <w:r>
        <w:rPr>
          <w:color w:val="000000"/>
          <w:sz w:val="24"/>
          <w:szCs w:val="24"/>
          <w:lang w:eastAsia="ru-RU" w:bidi="ru-RU"/>
        </w:rPr>
        <w:t>- не позволяет оценить фактическое потребление тепловой энергии каждым жилым домом. Повсеместная установка приборов учета, позволит производить оплату за фактически потребленное тепло и правильно оценить тепловые характеристики ограждающих конструкций.</w:t>
      </w:r>
    </w:p>
    <w:p w:rsidR="00754F4A" w:rsidRDefault="00754F4A" w:rsidP="00754F4A">
      <w:pPr>
        <w:pStyle w:val="20"/>
        <w:shd w:val="clear" w:color="auto" w:fill="auto"/>
        <w:spacing w:before="0" w:after="211" w:line="278" w:lineRule="exact"/>
        <w:ind w:left="260" w:right="420" w:firstLine="700"/>
        <w:jc w:val="both"/>
      </w:pPr>
      <w:r>
        <w:rPr>
          <w:color w:val="000000"/>
          <w:sz w:val="24"/>
          <w:szCs w:val="24"/>
          <w:lang w:eastAsia="ru-RU" w:bidi="ru-RU"/>
        </w:rPr>
        <w:t>Из рассмотренных выше проблем, наиболее существенной является износ сетей. Решению проблемы следует уделить особое внимание.</w:t>
      </w:r>
    </w:p>
    <w:p w:rsidR="00754F4A" w:rsidRDefault="00754F4A" w:rsidP="00754F4A">
      <w:pPr>
        <w:pStyle w:val="42"/>
        <w:keepNext/>
        <w:keepLines/>
        <w:numPr>
          <w:ilvl w:val="0"/>
          <w:numId w:val="43"/>
        </w:numPr>
        <w:shd w:val="clear" w:color="auto" w:fill="auto"/>
        <w:tabs>
          <w:tab w:val="left" w:pos="866"/>
        </w:tabs>
        <w:spacing w:line="240" w:lineRule="exact"/>
        <w:ind w:left="260"/>
        <w:jc w:val="both"/>
      </w:pPr>
      <w:r>
        <w:rPr>
          <w:color w:val="000000"/>
          <w:sz w:val="24"/>
          <w:szCs w:val="24"/>
          <w:lang w:eastAsia="ru-RU" w:bidi="ru-RU"/>
        </w:rPr>
        <w:t>Водоснабжение</w:t>
      </w:r>
    </w:p>
    <w:p w:rsidR="00754F4A" w:rsidRDefault="00754F4A" w:rsidP="00754F4A">
      <w:pPr>
        <w:pStyle w:val="20"/>
        <w:shd w:val="clear" w:color="auto" w:fill="auto"/>
        <w:spacing w:before="0" w:line="317" w:lineRule="exact"/>
        <w:ind w:left="260" w:right="420" w:firstLine="700"/>
        <w:jc w:val="both"/>
      </w:pPr>
      <w:r>
        <w:rPr>
          <w:color w:val="000000"/>
          <w:sz w:val="24"/>
          <w:szCs w:val="24"/>
          <w:lang w:eastAsia="ru-RU" w:bidi="ru-RU"/>
        </w:rPr>
        <w:t xml:space="preserve">Анализ существующей системы водоснабжения и дальнейшие перспективы развития поселения показывает, что действующие сети водоснабжения работают на пределе ресурсной надежности. Работающее оборудование морально и физически устарело. Одной из главных проблем качественной поставки воды населению является изношенность водопроводных сетей. Износ разводящей водопроводной сети, </w:t>
      </w:r>
      <w:proofErr w:type="spellStart"/>
      <w:r>
        <w:rPr>
          <w:color w:val="000000"/>
          <w:sz w:val="24"/>
          <w:szCs w:val="24"/>
          <w:lang w:eastAsia="ru-RU" w:bidi="ru-RU"/>
        </w:rPr>
        <w:t>насосно</w:t>
      </w:r>
      <w:r>
        <w:rPr>
          <w:color w:val="000000"/>
          <w:sz w:val="24"/>
          <w:szCs w:val="24"/>
          <w:lang w:eastAsia="ru-RU" w:bidi="ru-RU"/>
        </w:rPr>
        <w:softHyphen/>
        <w:t>силового</w:t>
      </w:r>
      <w:proofErr w:type="spellEnd"/>
      <w:r>
        <w:rPr>
          <w:color w:val="000000"/>
          <w:sz w:val="24"/>
          <w:szCs w:val="24"/>
          <w:lang w:eastAsia="ru-RU" w:bidi="ru-RU"/>
        </w:rPr>
        <w:t xml:space="preserve"> оборудования и сооружений системы водоснабжения резко снижает надежность и безопасность системы водоснабжения.</w:t>
      </w:r>
    </w:p>
    <w:p w:rsidR="00754F4A" w:rsidRDefault="00754F4A" w:rsidP="00754F4A">
      <w:pPr>
        <w:pStyle w:val="20"/>
        <w:shd w:val="clear" w:color="auto" w:fill="auto"/>
        <w:spacing w:before="0" w:line="317" w:lineRule="exact"/>
        <w:ind w:left="260" w:right="420" w:firstLine="700"/>
        <w:jc w:val="both"/>
      </w:pPr>
      <w:r>
        <w:rPr>
          <w:color w:val="000000"/>
          <w:sz w:val="24"/>
          <w:szCs w:val="24"/>
          <w:lang w:eastAsia="ru-RU" w:bidi="ru-RU"/>
        </w:rPr>
        <w:t>Отсутствие приборов учета на водозаборах. Установка приборов учета на скважинах позволит создать более точную систему учета и расхода. Владея информацией о точном объеме поднятой и переданной воды потребителю, можно судить о том, где происходят потери и эффективно с ними бороться.</w:t>
      </w:r>
    </w:p>
    <w:p w:rsidR="00754F4A" w:rsidRDefault="00754F4A" w:rsidP="00754F4A">
      <w:pPr>
        <w:pStyle w:val="20"/>
        <w:shd w:val="clear" w:color="auto" w:fill="auto"/>
        <w:spacing w:before="0" w:line="317" w:lineRule="exact"/>
        <w:ind w:left="260" w:right="420" w:firstLine="700"/>
        <w:jc w:val="both"/>
      </w:pPr>
      <w:r>
        <w:rPr>
          <w:color w:val="000000"/>
          <w:sz w:val="24"/>
          <w:szCs w:val="24"/>
          <w:lang w:eastAsia="ru-RU" w:bidi="ru-RU"/>
        </w:rPr>
        <w:t>Недостаточная оснащенность потребителей приборами учета. Установка современных приборов учета позволит не только решить проблему достоверной информации о потреблении воды, но и позволит стимулировать потребителей к рациональному использованию воды.</w:t>
      </w:r>
    </w:p>
    <w:p w:rsidR="00754F4A" w:rsidRDefault="00754F4A" w:rsidP="00754F4A">
      <w:pPr>
        <w:pStyle w:val="20"/>
        <w:shd w:val="clear" w:color="auto" w:fill="auto"/>
        <w:spacing w:before="0" w:after="242" w:line="317" w:lineRule="exact"/>
        <w:ind w:left="260" w:right="420" w:firstLine="700"/>
        <w:jc w:val="both"/>
      </w:pPr>
      <w:r>
        <w:rPr>
          <w:color w:val="000000"/>
          <w:sz w:val="24"/>
          <w:szCs w:val="24"/>
          <w:lang w:eastAsia="ru-RU" w:bidi="ru-RU"/>
        </w:rPr>
        <w:t xml:space="preserve">Необходима полная модернизация системы водоснабжения, включающая в себя реконструкцию сетей и замену устаревшего оборудования </w:t>
      </w:r>
      <w:proofErr w:type="gramStart"/>
      <w:r>
        <w:rPr>
          <w:color w:val="000000"/>
          <w:sz w:val="24"/>
          <w:szCs w:val="24"/>
          <w:lang w:eastAsia="ru-RU" w:bidi="ru-RU"/>
        </w:rPr>
        <w:t>на</w:t>
      </w:r>
      <w:proofErr w:type="gramEnd"/>
      <w:r>
        <w:rPr>
          <w:color w:val="000000"/>
          <w:sz w:val="24"/>
          <w:szCs w:val="24"/>
          <w:lang w:eastAsia="ru-RU" w:bidi="ru-RU"/>
        </w:rPr>
        <w:t xml:space="preserve"> современное, отвечающее энергосберегающим технологиям.</w:t>
      </w:r>
    </w:p>
    <w:p w:rsidR="00754F4A" w:rsidRDefault="00754F4A" w:rsidP="00754F4A">
      <w:pPr>
        <w:pStyle w:val="42"/>
        <w:keepNext/>
        <w:keepLines/>
        <w:numPr>
          <w:ilvl w:val="0"/>
          <w:numId w:val="43"/>
        </w:numPr>
        <w:shd w:val="clear" w:color="auto" w:fill="auto"/>
        <w:tabs>
          <w:tab w:val="left" w:pos="866"/>
        </w:tabs>
        <w:spacing w:after="163" w:line="240" w:lineRule="exact"/>
        <w:ind w:left="260"/>
        <w:jc w:val="both"/>
      </w:pPr>
      <w:r>
        <w:rPr>
          <w:color w:val="000000"/>
          <w:sz w:val="24"/>
          <w:szCs w:val="24"/>
          <w:lang w:eastAsia="ru-RU" w:bidi="ru-RU"/>
        </w:rPr>
        <w:t>Водоотведение</w:t>
      </w:r>
    </w:p>
    <w:p w:rsidR="00754F4A" w:rsidRDefault="00754F4A" w:rsidP="00754F4A">
      <w:pPr>
        <w:pStyle w:val="20"/>
        <w:shd w:val="clear" w:color="auto" w:fill="auto"/>
        <w:spacing w:before="0" w:after="245" w:line="322" w:lineRule="exact"/>
        <w:ind w:left="260" w:right="420" w:firstLine="700"/>
        <w:jc w:val="both"/>
      </w:pPr>
      <w:r>
        <w:rPr>
          <w:color w:val="000000"/>
          <w:sz w:val="24"/>
          <w:szCs w:val="24"/>
          <w:lang w:eastAsia="ru-RU" w:bidi="ru-RU"/>
        </w:rPr>
        <w:t xml:space="preserve">Система централизованной канализации в муниципальном образовании отсутствует. </w:t>
      </w:r>
      <w:proofErr w:type="spellStart"/>
      <w:r>
        <w:rPr>
          <w:color w:val="000000"/>
          <w:sz w:val="24"/>
          <w:szCs w:val="24"/>
          <w:lang w:eastAsia="ru-RU" w:bidi="ru-RU"/>
        </w:rPr>
        <w:t>Канализование</w:t>
      </w:r>
      <w:proofErr w:type="spellEnd"/>
      <w:r>
        <w:rPr>
          <w:color w:val="000000"/>
          <w:sz w:val="24"/>
          <w:szCs w:val="24"/>
          <w:lang w:eastAsia="ru-RU" w:bidi="ru-RU"/>
        </w:rPr>
        <w:t xml:space="preserve"> зданий, имеющих внутреннюю канализацию, происходит в выгребы с последующей фильтрацией в грунт или вывозом специальной техникой.</w:t>
      </w:r>
    </w:p>
    <w:p w:rsidR="00754F4A" w:rsidRDefault="00754F4A" w:rsidP="00754F4A">
      <w:pPr>
        <w:pStyle w:val="42"/>
        <w:keepNext/>
        <w:keepLines/>
        <w:numPr>
          <w:ilvl w:val="0"/>
          <w:numId w:val="43"/>
        </w:numPr>
        <w:shd w:val="clear" w:color="auto" w:fill="auto"/>
        <w:tabs>
          <w:tab w:val="left" w:pos="866"/>
        </w:tabs>
        <w:spacing w:after="167" w:line="240" w:lineRule="exact"/>
        <w:ind w:left="260"/>
        <w:jc w:val="both"/>
      </w:pPr>
      <w:r>
        <w:rPr>
          <w:color w:val="000000"/>
          <w:sz w:val="24"/>
          <w:szCs w:val="24"/>
          <w:lang w:eastAsia="ru-RU" w:bidi="ru-RU"/>
        </w:rPr>
        <w:t>Утилизация (захоронение) твердых бытовых отходов</w:t>
      </w:r>
    </w:p>
    <w:p w:rsidR="00754F4A" w:rsidRDefault="00754F4A" w:rsidP="00754F4A">
      <w:pPr>
        <w:pStyle w:val="20"/>
        <w:shd w:val="clear" w:color="auto" w:fill="auto"/>
        <w:spacing w:before="0" w:line="317" w:lineRule="exact"/>
        <w:ind w:left="260" w:right="420" w:firstLine="700"/>
        <w:jc w:val="both"/>
      </w:pPr>
      <w:r>
        <w:rPr>
          <w:color w:val="000000"/>
          <w:sz w:val="24"/>
          <w:szCs w:val="24"/>
          <w:lang w:eastAsia="ru-RU" w:bidi="ru-RU"/>
        </w:rPr>
        <w:t>Основной проблемой в сфере утилизации (захоронение) твердых бытовых отходов является негативное воздействие полигонов ТБО на окружающую среду.</w:t>
      </w:r>
    </w:p>
    <w:p w:rsidR="00754F4A" w:rsidRDefault="00754F4A" w:rsidP="00754F4A">
      <w:pPr>
        <w:pStyle w:val="20"/>
        <w:shd w:val="clear" w:color="auto" w:fill="auto"/>
        <w:spacing w:before="0" w:line="317" w:lineRule="exact"/>
        <w:ind w:left="260" w:right="420" w:firstLine="700"/>
        <w:jc w:val="both"/>
      </w:pPr>
      <w:r>
        <w:rPr>
          <w:color w:val="000000"/>
          <w:sz w:val="24"/>
          <w:szCs w:val="24"/>
          <w:lang w:eastAsia="ru-RU" w:bidi="ru-RU"/>
        </w:rPr>
        <w:t>Основными факторами воздействия полигонов ТБО на окружающую среду являются:</w:t>
      </w:r>
    </w:p>
    <w:p w:rsidR="00754F4A" w:rsidRDefault="00754F4A" w:rsidP="00754F4A">
      <w:pPr>
        <w:pStyle w:val="20"/>
        <w:shd w:val="clear" w:color="auto" w:fill="auto"/>
        <w:spacing w:before="0" w:line="317" w:lineRule="exact"/>
        <w:ind w:left="260" w:right="420" w:firstLine="700"/>
        <w:jc w:val="both"/>
      </w:pPr>
      <w:r>
        <w:rPr>
          <w:color w:val="000000"/>
          <w:sz w:val="24"/>
          <w:szCs w:val="24"/>
          <w:lang w:eastAsia="ru-RU" w:bidi="ru-RU"/>
        </w:rPr>
        <w:t>• фильтрат - сточные воды, возникающие в результате инфильтрации атмосферных осадков в тело полигона и концентрирующиеся в его основании. Это сложная по химическому составу жидкость с ярко выраженным неприятным запахом биогаза. Фильтрат, проходя через толщу отходов, обогащается токсичными веществами, входящими в состав отходов или являющимися продуктами их разложения (тяжелыми металлами, органическими, неорганическими соединениями). На свалках, сооруженных</w:t>
      </w:r>
    </w:p>
    <w:p w:rsidR="00754F4A" w:rsidRDefault="00754F4A" w:rsidP="00754F4A">
      <w:pPr>
        <w:pStyle w:val="20"/>
        <w:shd w:val="clear" w:color="auto" w:fill="auto"/>
        <w:tabs>
          <w:tab w:val="left" w:pos="2785"/>
          <w:tab w:val="left" w:pos="3807"/>
        </w:tabs>
        <w:spacing w:before="0" w:line="317" w:lineRule="exact"/>
        <w:ind w:left="260"/>
        <w:jc w:val="both"/>
      </w:pPr>
      <w:proofErr w:type="gramStart"/>
      <w:r>
        <w:rPr>
          <w:color w:val="000000"/>
          <w:sz w:val="24"/>
          <w:szCs w:val="24"/>
          <w:lang w:eastAsia="ru-RU" w:bidi="ru-RU"/>
        </w:rPr>
        <w:t>без соблюдения</w:t>
      </w:r>
      <w:r>
        <w:rPr>
          <w:color w:val="000000"/>
          <w:sz w:val="24"/>
          <w:szCs w:val="24"/>
          <w:lang w:eastAsia="ru-RU" w:bidi="ru-RU"/>
        </w:rPr>
        <w:tab/>
        <w:t>правил</w:t>
      </w:r>
      <w:r>
        <w:rPr>
          <w:color w:val="000000"/>
          <w:sz w:val="24"/>
          <w:szCs w:val="24"/>
          <w:lang w:eastAsia="ru-RU" w:bidi="ru-RU"/>
        </w:rPr>
        <w:tab/>
        <w:t>охраны окружающей среды (не имеющих</w:t>
      </w:r>
      <w:proofErr w:type="gramEnd"/>
    </w:p>
    <w:p w:rsidR="00754F4A" w:rsidRDefault="00754F4A" w:rsidP="00754F4A">
      <w:pPr>
        <w:pStyle w:val="20"/>
        <w:shd w:val="clear" w:color="auto" w:fill="auto"/>
        <w:spacing w:before="0" w:line="317" w:lineRule="exact"/>
        <w:ind w:left="260" w:right="440"/>
        <w:jc w:val="both"/>
      </w:pPr>
      <w:r>
        <w:rPr>
          <w:color w:val="000000"/>
          <w:sz w:val="24"/>
          <w:szCs w:val="24"/>
          <w:lang w:eastAsia="ru-RU" w:bidi="ru-RU"/>
        </w:rPr>
        <w:t xml:space="preserve">противофильтрационного экрана, системы отвода и очистки фильтрата), фильтрат свободно </w:t>
      </w:r>
      <w:r>
        <w:rPr>
          <w:color w:val="000000"/>
          <w:sz w:val="24"/>
          <w:szCs w:val="24"/>
          <w:lang w:eastAsia="ru-RU" w:bidi="ru-RU"/>
        </w:rPr>
        <w:lastRenderedPageBreak/>
        <w:t>стекает по рельефу, попадает в почву, грунтовые и подземные воды. Проникновение фильтрата в почвы и грунтовые воды может привести к значительному загрязнению окружающей среды не только вредными органическими и неорганическими соединениями, но и яйцами гельминтов, патогенными микроорганизмами.</w:t>
      </w:r>
    </w:p>
    <w:p w:rsidR="00754F4A" w:rsidRDefault="00754F4A" w:rsidP="00754F4A">
      <w:pPr>
        <w:pStyle w:val="20"/>
        <w:shd w:val="clear" w:color="auto" w:fill="auto"/>
        <w:spacing w:before="0" w:line="317" w:lineRule="exact"/>
        <w:ind w:left="260" w:right="440" w:firstLine="700"/>
        <w:jc w:val="both"/>
      </w:pPr>
      <w:r>
        <w:rPr>
          <w:color w:val="000000"/>
          <w:sz w:val="24"/>
          <w:szCs w:val="24"/>
          <w:lang w:eastAsia="ru-RU" w:bidi="ru-RU"/>
        </w:rPr>
        <w:t>• Свалочный газ (СГ) - газ, образующийся в результате анаэробного брожения отходов в теле полигона. Основными компонентами свалочного газа являются парниковые газы диоксид углерода и метан. Кроме того, свалочный газ содержит множество токсических органических соединений, являющихся источниками неприятного запаха.</w:t>
      </w:r>
    </w:p>
    <w:p w:rsidR="00754F4A" w:rsidRDefault="00754F4A" w:rsidP="00754F4A">
      <w:pPr>
        <w:pStyle w:val="20"/>
        <w:shd w:val="clear" w:color="auto" w:fill="auto"/>
        <w:spacing w:before="0" w:line="317" w:lineRule="exact"/>
        <w:ind w:left="260" w:right="440" w:firstLine="700"/>
        <w:jc w:val="both"/>
      </w:pPr>
      <w:r>
        <w:rPr>
          <w:color w:val="000000"/>
          <w:sz w:val="24"/>
          <w:szCs w:val="24"/>
          <w:lang w:eastAsia="ru-RU" w:bidi="ru-RU"/>
        </w:rPr>
        <w:t>Так же важной проблемой является создание несанкционированных свалок ТБО, что негативно влияет на экологическую обстановку муниципального образования. Для борьбы с несанкционированными свалками необходимо организовать своевременный вывоз твёрдых бытовых отходов от частных домовладений.</w:t>
      </w:r>
    </w:p>
    <w:p w:rsidR="00754F4A" w:rsidRDefault="00754F4A" w:rsidP="00754F4A">
      <w:pPr>
        <w:pStyle w:val="20"/>
        <w:shd w:val="clear" w:color="auto" w:fill="auto"/>
        <w:spacing w:before="0" w:line="317" w:lineRule="exact"/>
        <w:ind w:left="260" w:right="440" w:firstLine="700"/>
        <w:jc w:val="both"/>
      </w:pPr>
      <w:r>
        <w:rPr>
          <w:color w:val="000000"/>
          <w:sz w:val="24"/>
          <w:szCs w:val="24"/>
          <w:lang w:eastAsia="ru-RU" w:bidi="ru-RU"/>
        </w:rPr>
        <w:t>На данный момент в Муниципальном образовании существуют следующие проблемы в сфере утилизации (захоронении) твердых бытовых отходов:</w:t>
      </w:r>
    </w:p>
    <w:p w:rsidR="00754F4A" w:rsidRDefault="00754F4A" w:rsidP="00754F4A">
      <w:pPr>
        <w:pStyle w:val="20"/>
        <w:numPr>
          <w:ilvl w:val="0"/>
          <w:numId w:val="44"/>
        </w:numPr>
        <w:shd w:val="clear" w:color="auto" w:fill="auto"/>
        <w:tabs>
          <w:tab w:val="left" w:pos="1683"/>
        </w:tabs>
        <w:spacing w:before="0" w:line="317" w:lineRule="exact"/>
        <w:ind w:left="260" w:right="440" w:firstLine="700"/>
        <w:jc w:val="both"/>
      </w:pPr>
      <w:r>
        <w:rPr>
          <w:color w:val="000000"/>
          <w:sz w:val="24"/>
          <w:szCs w:val="24"/>
          <w:lang w:eastAsia="ru-RU" w:bidi="ru-RU"/>
        </w:rPr>
        <w:t>Состояние большинства контейнерных площадок не отвечает санитарным требованиям;</w:t>
      </w:r>
    </w:p>
    <w:p w:rsidR="00754F4A" w:rsidRDefault="00754F4A" w:rsidP="00754F4A">
      <w:pPr>
        <w:pStyle w:val="20"/>
        <w:numPr>
          <w:ilvl w:val="0"/>
          <w:numId w:val="44"/>
        </w:numPr>
        <w:shd w:val="clear" w:color="auto" w:fill="auto"/>
        <w:tabs>
          <w:tab w:val="left" w:pos="1683"/>
        </w:tabs>
        <w:spacing w:before="0" w:line="317" w:lineRule="exact"/>
        <w:ind w:left="260" w:right="440" w:firstLine="700"/>
        <w:jc w:val="both"/>
      </w:pPr>
      <w:r>
        <w:rPr>
          <w:color w:val="000000"/>
          <w:sz w:val="24"/>
          <w:szCs w:val="24"/>
          <w:lang w:eastAsia="ru-RU" w:bidi="ru-RU"/>
        </w:rPr>
        <w:t>Сбор ТБО осуществляется малоэффективными способами (малотоннажные мусоровозы с невысоким коэффициентом уплотнения, ручная погрузка, применение тракторов и погрузчиков для погрузки мусора);</w:t>
      </w:r>
    </w:p>
    <w:p w:rsidR="00754F4A" w:rsidRDefault="00754F4A" w:rsidP="00754F4A">
      <w:pPr>
        <w:pStyle w:val="20"/>
        <w:numPr>
          <w:ilvl w:val="0"/>
          <w:numId w:val="44"/>
        </w:numPr>
        <w:shd w:val="clear" w:color="auto" w:fill="auto"/>
        <w:tabs>
          <w:tab w:val="left" w:pos="1683"/>
        </w:tabs>
        <w:spacing w:before="0" w:line="317" w:lineRule="exact"/>
        <w:ind w:left="260" w:firstLine="700"/>
        <w:jc w:val="both"/>
      </w:pPr>
      <w:r>
        <w:rPr>
          <w:color w:val="000000"/>
          <w:sz w:val="24"/>
          <w:szCs w:val="24"/>
          <w:lang w:eastAsia="ru-RU" w:bidi="ru-RU"/>
        </w:rPr>
        <w:t>Учет фактических объемов образования ТБО и ЖБО не ведется;</w:t>
      </w:r>
    </w:p>
    <w:p w:rsidR="00754F4A" w:rsidRDefault="00754F4A" w:rsidP="00754F4A">
      <w:pPr>
        <w:pStyle w:val="20"/>
        <w:numPr>
          <w:ilvl w:val="0"/>
          <w:numId w:val="44"/>
        </w:numPr>
        <w:shd w:val="clear" w:color="auto" w:fill="auto"/>
        <w:tabs>
          <w:tab w:val="left" w:pos="1683"/>
        </w:tabs>
        <w:spacing w:before="0" w:line="317" w:lineRule="exact"/>
        <w:ind w:left="260" w:right="440" w:firstLine="700"/>
        <w:jc w:val="both"/>
      </w:pPr>
      <w:r>
        <w:rPr>
          <w:color w:val="000000"/>
          <w:sz w:val="24"/>
          <w:szCs w:val="24"/>
          <w:lang w:eastAsia="ru-RU" w:bidi="ru-RU"/>
        </w:rPr>
        <w:t>Раздельный сбор твердых бытовых отходов в местах их образования, в том числе ртутных отходов, не осуществляется;</w:t>
      </w:r>
    </w:p>
    <w:p w:rsidR="00754F4A" w:rsidRDefault="00754F4A" w:rsidP="00754F4A">
      <w:pPr>
        <w:pStyle w:val="20"/>
        <w:numPr>
          <w:ilvl w:val="0"/>
          <w:numId w:val="44"/>
        </w:numPr>
        <w:shd w:val="clear" w:color="auto" w:fill="auto"/>
        <w:tabs>
          <w:tab w:val="left" w:pos="1683"/>
        </w:tabs>
        <w:spacing w:before="0" w:line="317" w:lineRule="exact"/>
        <w:ind w:left="260" w:right="440" w:firstLine="700"/>
        <w:jc w:val="both"/>
      </w:pPr>
      <w:r>
        <w:rPr>
          <w:color w:val="000000"/>
          <w:sz w:val="24"/>
          <w:szCs w:val="24"/>
          <w:lang w:eastAsia="ru-RU" w:bidi="ru-RU"/>
        </w:rPr>
        <w:t xml:space="preserve">Мощности существующего полигона недостаточно, чтобы обеспечить захоронение ТБО уже на первую очередь, необходима рекультивация участка и строительство новых объектов утилизации (захоронения) ТБО или расширение существующего объекта захоронения. На существующих свалках не соблюдается полный цикл захоронения ТБО (как правило, периодически привлекаются бульдозеры сдвигания отходов в овраг и для разравнивания), увлажнения ТБО не производится. Захоронение более 70% образуемых ТБО </w:t>
      </w:r>
      <w:proofErr w:type="spellStart"/>
      <w:r>
        <w:rPr>
          <w:color w:val="000000"/>
          <w:sz w:val="24"/>
          <w:szCs w:val="24"/>
          <w:lang w:eastAsia="ru-RU" w:bidi="ru-RU"/>
        </w:rPr>
        <w:t>Россошанского</w:t>
      </w:r>
      <w:proofErr w:type="spellEnd"/>
      <w:r>
        <w:rPr>
          <w:color w:val="000000"/>
          <w:sz w:val="24"/>
          <w:szCs w:val="24"/>
          <w:lang w:eastAsia="ru-RU" w:bidi="ru-RU"/>
        </w:rPr>
        <w:t xml:space="preserve"> района осуществляется на объекте в 14, 8 га, тогда как менее 30% ТБО складируется на объектах площадью 29,5 га. Необходимо эффективное использование территории и сокращение вредного воздействия на окружающую среду;</w:t>
      </w:r>
    </w:p>
    <w:p w:rsidR="00754F4A" w:rsidRDefault="00754F4A" w:rsidP="00754F4A">
      <w:pPr>
        <w:pStyle w:val="20"/>
        <w:numPr>
          <w:ilvl w:val="0"/>
          <w:numId w:val="44"/>
        </w:numPr>
        <w:shd w:val="clear" w:color="auto" w:fill="auto"/>
        <w:tabs>
          <w:tab w:val="left" w:pos="1683"/>
        </w:tabs>
        <w:spacing w:before="0" w:line="317" w:lineRule="exact"/>
        <w:ind w:left="260" w:right="440" w:firstLine="700"/>
        <w:jc w:val="both"/>
      </w:pPr>
      <w:r>
        <w:rPr>
          <w:color w:val="000000"/>
          <w:sz w:val="24"/>
          <w:szCs w:val="24"/>
          <w:lang w:eastAsia="ru-RU" w:bidi="ru-RU"/>
        </w:rPr>
        <w:t>Фактическое количество контейнеров значительно ниже их нормативного количества. Основная масса применяемых контейнеров не отвечает требованиям ГОСТ, а контейнерные площадки - нормативным документам;</w:t>
      </w:r>
    </w:p>
    <w:p w:rsidR="00754F4A" w:rsidRDefault="00754F4A" w:rsidP="00754F4A">
      <w:pPr>
        <w:pStyle w:val="20"/>
        <w:numPr>
          <w:ilvl w:val="0"/>
          <w:numId w:val="44"/>
        </w:numPr>
        <w:shd w:val="clear" w:color="auto" w:fill="auto"/>
        <w:tabs>
          <w:tab w:val="left" w:pos="1683"/>
        </w:tabs>
        <w:spacing w:before="0" w:line="317" w:lineRule="exact"/>
        <w:ind w:left="260" w:right="440" w:firstLine="700"/>
        <w:jc w:val="both"/>
      </w:pPr>
      <w:r>
        <w:rPr>
          <w:color w:val="000000"/>
          <w:sz w:val="24"/>
          <w:szCs w:val="24"/>
          <w:lang w:eastAsia="ru-RU" w:bidi="ru-RU"/>
        </w:rPr>
        <w:t xml:space="preserve">В сельских поселениях, в которых осуществляется вывоз </w:t>
      </w:r>
      <w:proofErr w:type="gramStart"/>
      <w:r>
        <w:rPr>
          <w:color w:val="000000"/>
          <w:sz w:val="24"/>
          <w:szCs w:val="24"/>
          <w:lang w:eastAsia="ru-RU" w:bidi="ru-RU"/>
        </w:rPr>
        <w:t>ЖБО</w:t>
      </w:r>
      <w:proofErr w:type="gramEnd"/>
      <w:r>
        <w:rPr>
          <w:color w:val="000000"/>
          <w:sz w:val="24"/>
          <w:szCs w:val="24"/>
          <w:lang w:eastAsia="ru-RU" w:bidi="ru-RU"/>
        </w:rPr>
        <w:t xml:space="preserve"> и имеются свалки, сброс ЖБО осуществляется на свалки ТБО. В случае отсутствия свалок слив ЖБО осуществляется на рельеф местности. Слив жидких бытовых отходов на полигоны ТБО без обезвреживания не допускается.</w:t>
      </w:r>
    </w:p>
    <w:p w:rsidR="00754F4A" w:rsidRDefault="00754F4A" w:rsidP="00754F4A">
      <w:pPr>
        <w:pStyle w:val="20"/>
        <w:shd w:val="clear" w:color="auto" w:fill="auto"/>
        <w:spacing w:before="0" w:line="317" w:lineRule="exact"/>
        <w:ind w:left="260" w:right="440" w:firstLine="700"/>
        <w:jc w:val="both"/>
      </w:pPr>
      <w:r>
        <w:rPr>
          <w:color w:val="000000"/>
          <w:sz w:val="24"/>
          <w:szCs w:val="24"/>
          <w:lang w:eastAsia="ru-RU" w:bidi="ru-RU"/>
        </w:rPr>
        <w:t xml:space="preserve">В связи с этим, эффективная организация обращения с отходами производства и потребления является одной из важнейших задач, решение которой необходимо </w:t>
      </w:r>
      <w:proofErr w:type="gramStart"/>
      <w:r>
        <w:rPr>
          <w:color w:val="000000"/>
          <w:sz w:val="24"/>
          <w:szCs w:val="24"/>
          <w:lang w:eastAsia="ru-RU" w:bidi="ru-RU"/>
        </w:rPr>
        <w:t>для</w:t>
      </w:r>
      <w:proofErr w:type="gramEnd"/>
    </w:p>
    <w:p w:rsidR="00754F4A" w:rsidRDefault="00754F4A" w:rsidP="00754F4A">
      <w:pPr>
        <w:pStyle w:val="20"/>
        <w:shd w:val="clear" w:color="auto" w:fill="auto"/>
        <w:spacing w:before="0" w:line="312" w:lineRule="exact"/>
        <w:ind w:left="260" w:right="440"/>
        <w:jc w:val="left"/>
        <w:sectPr w:rsidR="00754F4A">
          <w:footerReference w:type="default" r:id="rId89"/>
          <w:pgSz w:w="11900" w:h="16840"/>
          <w:pgMar w:top="1103" w:right="430" w:bottom="1367" w:left="1452" w:header="0" w:footer="3" w:gutter="0"/>
          <w:cols w:space="720"/>
          <w:noEndnote/>
          <w:docGrid w:linePitch="360"/>
        </w:sectPr>
      </w:pPr>
      <w:r>
        <w:rPr>
          <w:color w:val="000000"/>
          <w:sz w:val="24"/>
          <w:szCs w:val="24"/>
          <w:lang w:eastAsia="ru-RU" w:bidi="ru-RU"/>
        </w:rPr>
        <w:t>сокращения антропогенного воздействия на окружающую среду, увеличения ресурсного потенциала района, повышение комфортности и уровня жизни населения.</w:t>
      </w:r>
    </w:p>
    <w:p w:rsidR="00754F4A" w:rsidRDefault="00754F4A" w:rsidP="00754F4A">
      <w:pPr>
        <w:pStyle w:val="42"/>
        <w:keepNext/>
        <w:keepLines/>
        <w:numPr>
          <w:ilvl w:val="0"/>
          <w:numId w:val="45"/>
        </w:numPr>
        <w:shd w:val="clear" w:color="auto" w:fill="auto"/>
        <w:tabs>
          <w:tab w:val="left" w:pos="568"/>
        </w:tabs>
        <w:spacing w:after="180"/>
        <w:ind w:left="260" w:right="420"/>
        <w:jc w:val="left"/>
      </w:pPr>
      <w:r>
        <w:rPr>
          <w:color w:val="000000"/>
          <w:sz w:val="24"/>
          <w:szCs w:val="24"/>
          <w:lang w:eastAsia="ru-RU" w:bidi="ru-RU"/>
        </w:rPr>
        <w:lastRenderedPageBreak/>
        <w:t xml:space="preserve">Характеристика состояния и проблем в реализации </w:t>
      </w:r>
      <w:proofErr w:type="spellStart"/>
      <w:r>
        <w:rPr>
          <w:color w:val="000000"/>
          <w:sz w:val="24"/>
          <w:szCs w:val="24"/>
          <w:lang w:eastAsia="ru-RU" w:bidi="ru-RU"/>
        </w:rPr>
        <w:t>энергоресурсосбережения</w:t>
      </w:r>
      <w:proofErr w:type="spellEnd"/>
      <w:r>
        <w:rPr>
          <w:color w:val="000000"/>
          <w:sz w:val="24"/>
          <w:szCs w:val="24"/>
          <w:lang w:eastAsia="ru-RU" w:bidi="ru-RU"/>
        </w:rPr>
        <w:t xml:space="preserve"> и учета и сбора информации</w:t>
      </w:r>
    </w:p>
    <w:p w:rsidR="00754F4A" w:rsidRDefault="00754F4A" w:rsidP="00754F4A">
      <w:pPr>
        <w:pStyle w:val="20"/>
        <w:shd w:val="clear" w:color="auto" w:fill="auto"/>
        <w:spacing w:before="0" w:line="317" w:lineRule="exact"/>
        <w:ind w:left="260" w:right="420" w:firstLine="700"/>
        <w:jc w:val="both"/>
      </w:pPr>
      <w:r>
        <w:rPr>
          <w:color w:val="000000"/>
          <w:sz w:val="24"/>
          <w:szCs w:val="24"/>
          <w:lang w:eastAsia="ru-RU" w:bidi="ru-RU"/>
        </w:rPr>
        <w:t xml:space="preserve">В настоящее время повышение эффективности использования </w:t>
      </w:r>
      <w:proofErr w:type="spellStart"/>
      <w:r>
        <w:rPr>
          <w:color w:val="000000"/>
          <w:sz w:val="24"/>
          <w:szCs w:val="24"/>
          <w:lang w:eastAsia="ru-RU" w:bidi="ru-RU"/>
        </w:rPr>
        <w:t>топливно</w:t>
      </w:r>
      <w:r>
        <w:rPr>
          <w:color w:val="000000"/>
          <w:sz w:val="24"/>
          <w:szCs w:val="24"/>
          <w:lang w:eastAsia="ru-RU" w:bidi="ru-RU"/>
        </w:rPr>
        <w:softHyphen/>
        <w:t>энергетических</w:t>
      </w:r>
      <w:proofErr w:type="spellEnd"/>
      <w:r>
        <w:rPr>
          <w:color w:val="000000"/>
          <w:sz w:val="24"/>
          <w:szCs w:val="24"/>
          <w:lang w:eastAsia="ru-RU" w:bidi="ru-RU"/>
        </w:rPr>
        <w:t xml:space="preserve"> ресурсов системой коммунальной инфраструктуры является одной из важнейших стратегических задач развития муниципального образования. Основной целью энергосбережения и повышения энергетической эффективности является разработка мероприятий, направленных на обеспечение снижения потребления </w:t>
      </w:r>
      <w:proofErr w:type="spellStart"/>
      <w:r>
        <w:rPr>
          <w:color w:val="000000"/>
          <w:sz w:val="24"/>
          <w:szCs w:val="24"/>
          <w:lang w:eastAsia="ru-RU" w:bidi="ru-RU"/>
        </w:rPr>
        <w:t>топливно</w:t>
      </w:r>
      <w:r>
        <w:rPr>
          <w:color w:val="000000"/>
          <w:sz w:val="24"/>
          <w:szCs w:val="24"/>
          <w:lang w:eastAsia="ru-RU" w:bidi="ru-RU"/>
        </w:rPr>
        <w:softHyphen/>
        <w:t>энергетических</w:t>
      </w:r>
      <w:proofErr w:type="spellEnd"/>
      <w:r>
        <w:rPr>
          <w:color w:val="000000"/>
          <w:sz w:val="24"/>
          <w:szCs w:val="24"/>
          <w:lang w:eastAsia="ru-RU" w:bidi="ru-RU"/>
        </w:rPr>
        <w:t xml:space="preserve"> ресурсов в процессе выработки и транспортировки энергетических и природных ресурсов. Основным нормативным документов в области энергосбережения муниципального образования является программа «Энергосбережения и повышения энергетической эффективности в </w:t>
      </w:r>
      <w:proofErr w:type="spellStart"/>
      <w:r>
        <w:rPr>
          <w:color w:val="000000"/>
          <w:sz w:val="24"/>
          <w:szCs w:val="24"/>
          <w:lang w:eastAsia="ru-RU" w:bidi="ru-RU"/>
        </w:rPr>
        <w:t>Криничанском</w:t>
      </w:r>
      <w:proofErr w:type="spellEnd"/>
      <w:r>
        <w:rPr>
          <w:color w:val="000000"/>
          <w:sz w:val="24"/>
          <w:szCs w:val="24"/>
          <w:lang w:eastAsia="ru-RU" w:bidi="ru-RU"/>
        </w:rPr>
        <w:t xml:space="preserve"> сельском поселении </w:t>
      </w:r>
      <w:proofErr w:type="spellStart"/>
      <w:r>
        <w:rPr>
          <w:color w:val="000000"/>
          <w:sz w:val="24"/>
          <w:szCs w:val="24"/>
          <w:lang w:eastAsia="ru-RU" w:bidi="ru-RU"/>
        </w:rPr>
        <w:t>Россошанского</w:t>
      </w:r>
      <w:proofErr w:type="spellEnd"/>
      <w:r>
        <w:rPr>
          <w:color w:val="000000"/>
          <w:sz w:val="24"/>
          <w:szCs w:val="24"/>
          <w:lang w:eastAsia="ru-RU" w:bidi="ru-RU"/>
        </w:rPr>
        <w:t xml:space="preserve"> муниципального района Воронежской области» на 2014-2020 годы.</w:t>
      </w:r>
    </w:p>
    <w:p w:rsidR="00FB3A25" w:rsidRDefault="00FB3A25" w:rsidP="00FB3A25">
      <w:pPr>
        <w:pStyle w:val="71"/>
        <w:framePr w:w="15048" w:wrap="notBeside" w:vAnchor="text" w:hAnchor="page" w:x="1809" w:y="-1405"/>
        <w:shd w:val="clear" w:color="auto" w:fill="auto"/>
        <w:spacing w:line="180" w:lineRule="exact"/>
      </w:pPr>
      <w:r>
        <w:rPr>
          <w:color w:val="000000"/>
          <w:lang w:eastAsia="ru-RU" w:bidi="ru-RU"/>
        </w:rPr>
        <w:t>Примечание: В гр.14указаны коды противофильтрационных экранов, определяющих тип его конструкции в соответствии со СНиП 2.01.28-85.</w:t>
      </w:r>
    </w:p>
    <w:p w:rsidR="00FB3A25" w:rsidRDefault="00FB3A25" w:rsidP="00FB3A25">
      <w:pPr>
        <w:framePr w:w="15048" w:wrap="notBeside" w:vAnchor="text" w:hAnchor="page" w:x="1809" w:y="-1405"/>
        <w:rPr>
          <w:sz w:val="2"/>
          <w:szCs w:val="2"/>
        </w:rPr>
      </w:pPr>
    </w:p>
    <w:p w:rsidR="00754F4A" w:rsidRDefault="00754F4A" w:rsidP="00754F4A">
      <w:pPr>
        <w:pStyle w:val="20"/>
        <w:shd w:val="clear" w:color="auto" w:fill="auto"/>
        <w:spacing w:before="0" w:line="317" w:lineRule="exact"/>
        <w:ind w:left="260" w:right="420" w:firstLine="700"/>
        <w:jc w:val="both"/>
      </w:pPr>
      <w:r>
        <w:rPr>
          <w:color w:val="000000"/>
          <w:sz w:val="24"/>
          <w:szCs w:val="24"/>
          <w:lang w:eastAsia="ru-RU" w:bidi="ru-RU"/>
        </w:rPr>
        <w:t xml:space="preserve">На сегодняшний момент инженерное оборудование и сети </w:t>
      </w:r>
      <w:proofErr w:type="spellStart"/>
      <w:r>
        <w:rPr>
          <w:color w:val="000000"/>
          <w:sz w:val="24"/>
          <w:szCs w:val="24"/>
          <w:lang w:eastAsia="ru-RU" w:bidi="ru-RU"/>
        </w:rPr>
        <w:t>ресурсоснабжения</w:t>
      </w:r>
      <w:proofErr w:type="spellEnd"/>
      <w:r>
        <w:rPr>
          <w:color w:val="000000"/>
          <w:sz w:val="24"/>
          <w:szCs w:val="24"/>
          <w:lang w:eastAsia="ru-RU" w:bidi="ru-RU"/>
        </w:rPr>
        <w:t xml:space="preserve"> коммунальной инфраструктуры муниципального образования имеют высокий физический и моральный износ, что влечёт за собой излишний расход средств на энергоносители, ремонт сетей и их восстановление после аварий.</w:t>
      </w:r>
    </w:p>
    <w:p w:rsidR="00754F4A" w:rsidRDefault="00754F4A" w:rsidP="00754F4A">
      <w:pPr>
        <w:pStyle w:val="20"/>
        <w:shd w:val="clear" w:color="auto" w:fill="auto"/>
        <w:spacing w:before="0" w:line="317" w:lineRule="exact"/>
        <w:ind w:left="260" w:right="420" w:firstLine="700"/>
        <w:jc w:val="both"/>
      </w:pPr>
      <w:r>
        <w:rPr>
          <w:color w:val="000000"/>
          <w:sz w:val="24"/>
          <w:szCs w:val="24"/>
          <w:lang w:eastAsia="ru-RU" w:bidi="ru-RU"/>
        </w:rPr>
        <w:t xml:space="preserve">Внедрение мероприятий, направленных на энергосбережение и повышение энергетической эффективности помимо снижения совокупных затрат на выработку и транспортировку ресурсов помогут в развитии муниципального образования (подключении новых потребителей), повышении надёжности систем </w:t>
      </w:r>
      <w:proofErr w:type="spellStart"/>
      <w:r>
        <w:rPr>
          <w:color w:val="000000"/>
          <w:sz w:val="24"/>
          <w:szCs w:val="24"/>
          <w:lang w:eastAsia="ru-RU" w:bidi="ru-RU"/>
        </w:rPr>
        <w:t>ресурсоснабжения</w:t>
      </w:r>
      <w:proofErr w:type="spellEnd"/>
      <w:r>
        <w:rPr>
          <w:color w:val="000000"/>
          <w:sz w:val="24"/>
          <w:szCs w:val="24"/>
          <w:lang w:eastAsia="ru-RU" w:bidi="ru-RU"/>
        </w:rPr>
        <w:t>, улучшению экологической ситуации в районе.</w:t>
      </w:r>
    </w:p>
    <w:p w:rsidR="00754F4A" w:rsidRDefault="00754F4A" w:rsidP="00754F4A">
      <w:pPr>
        <w:pStyle w:val="20"/>
        <w:shd w:val="clear" w:color="auto" w:fill="auto"/>
        <w:spacing w:before="0" w:line="317" w:lineRule="exact"/>
        <w:ind w:left="260" w:right="420" w:firstLine="700"/>
        <w:jc w:val="both"/>
        <w:rPr>
          <w:color w:val="000000"/>
          <w:sz w:val="24"/>
          <w:szCs w:val="24"/>
          <w:lang w:eastAsia="ru-RU" w:bidi="ru-RU"/>
        </w:rPr>
      </w:pPr>
      <w:proofErr w:type="gramStart"/>
      <w:r>
        <w:rPr>
          <w:color w:val="000000"/>
          <w:sz w:val="24"/>
          <w:szCs w:val="24"/>
          <w:lang w:eastAsia="ru-RU" w:bidi="ru-RU"/>
        </w:rPr>
        <w:t>В соответствии с пунктом 5 статьи 13 Федерального закона Российской Федерации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собственники жилых домов, собственники помещений в многоквартирных домах, введенных в эксплуатацию на день вступления Закона № 261 -ФЗ в силу, обязаны в срок до 1 января 2012</w:t>
      </w:r>
      <w:proofErr w:type="gramEnd"/>
      <w:r>
        <w:rPr>
          <w:color w:val="000000"/>
          <w:sz w:val="24"/>
          <w:szCs w:val="24"/>
          <w:lang w:eastAsia="ru-RU" w:bidi="ru-RU"/>
        </w:rPr>
        <w:t xml:space="preserve"> года обеспечить оснащение таких домов приборами учета используемых воды, природного газа, тепловой энергии, электрической энергии, а также ввод установленных приборов учета в эксплуатацию. </w:t>
      </w:r>
      <w:r>
        <w:rPr>
          <w:color w:val="000000"/>
          <w:sz w:val="24"/>
          <w:szCs w:val="24"/>
          <w:lang w:eastAsia="ru-RU" w:bidi="ru-RU"/>
        </w:rPr>
        <w:lastRenderedPageBreak/>
        <w:t>При этом многоквартирные дома в указанный срок должны быть оснащены коллективными (общедомовыми) приборами учета используемых коммунальных ресурсов, а также индивидуальными и общими (для коммунальной квартиры) приборами учета.</w:t>
      </w:r>
    </w:p>
    <w:p w:rsidR="00754F4A" w:rsidRDefault="00754F4A" w:rsidP="00754F4A">
      <w:pPr>
        <w:pStyle w:val="42"/>
        <w:keepNext/>
        <w:keepLines/>
        <w:numPr>
          <w:ilvl w:val="1"/>
          <w:numId w:val="45"/>
        </w:numPr>
        <w:shd w:val="clear" w:color="auto" w:fill="auto"/>
        <w:tabs>
          <w:tab w:val="left" w:pos="936"/>
        </w:tabs>
        <w:spacing w:line="312" w:lineRule="exact"/>
        <w:ind w:left="260" w:right="420"/>
        <w:jc w:val="left"/>
      </w:pPr>
      <w:r>
        <w:rPr>
          <w:color w:val="000000"/>
          <w:sz w:val="24"/>
          <w:szCs w:val="24"/>
          <w:lang w:eastAsia="ru-RU" w:bidi="ru-RU"/>
        </w:rPr>
        <w:t>Проблемы в реализации энергосбережения в сфере теплоснабжения муниципального образования</w:t>
      </w:r>
    </w:p>
    <w:p w:rsidR="00754F4A" w:rsidRDefault="00754F4A" w:rsidP="00754F4A">
      <w:pPr>
        <w:pStyle w:val="20"/>
        <w:shd w:val="clear" w:color="auto" w:fill="auto"/>
        <w:spacing w:before="0" w:line="317" w:lineRule="exact"/>
        <w:ind w:left="260" w:right="420" w:firstLine="700"/>
        <w:jc w:val="both"/>
      </w:pPr>
      <w:r>
        <w:rPr>
          <w:color w:val="000000"/>
          <w:sz w:val="24"/>
          <w:szCs w:val="24"/>
          <w:lang w:eastAsia="ru-RU" w:bidi="ru-RU"/>
        </w:rPr>
        <w:t>На текущий момент оборудование котельных муниципального образования (котлы, насосная группа) имеет высокий физический и моральный износ, что влечёт за собой повышенное потребление природного газа на выработку тепловой энергии.</w:t>
      </w:r>
    </w:p>
    <w:p w:rsidR="00754F4A" w:rsidRDefault="00754F4A" w:rsidP="00754F4A">
      <w:pPr>
        <w:pStyle w:val="20"/>
        <w:shd w:val="clear" w:color="auto" w:fill="auto"/>
        <w:spacing w:before="0" w:line="317" w:lineRule="exact"/>
        <w:ind w:left="260" w:right="420" w:firstLine="700"/>
        <w:jc w:val="both"/>
      </w:pPr>
      <w:r>
        <w:rPr>
          <w:color w:val="000000"/>
          <w:sz w:val="24"/>
          <w:szCs w:val="24"/>
          <w:lang w:eastAsia="ru-RU" w:bidi="ru-RU"/>
        </w:rPr>
        <w:t>Основным направлением в энергосбережении системы теплоснабжения района является замена существующего инженерного оборудования сетей теплоснабжения. Для повышения энергетической эффективности систем теплоснабжения муниципального образования необходима реконструкция системы теплоснабжения с применением современных энергосберегающих технологий.</w:t>
      </w:r>
    </w:p>
    <w:p w:rsidR="00754F4A" w:rsidRDefault="00754F4A" w:rsidP="00754F4A">
      <w:pPr>
        <w:pStyle w:val="20"/>
        <w:shd w:val="clear" w:color="auto" w:fill="auto"/>
        <w:spacing w:before="0" w:line="322" w:lineRule="exact"/>
        <w:ind w:left="260" w:right="420" w:firstLine="700"/>
        <w:jc w:val="both"/>
      </w:pPr>
      <w:r>
        <w:rPr>
          <w:color w:val="000000"/>
          <w:sz w:val="24"/>
          <w:szCs w:val="24"/>
          <w:lang w:eastAsia="ru-RU" w:bidi="ru-RU"/>
        </w:rPr>
        <w:t>Недостаточная степень оснащённости потребителей коммерческими приборами учёта затрудняет процесс сбора и учёта информации о потреблении тепловой энергии.</w:t>
      </w:r>
    </w:p>
    <w:p w:rsidR="00754F4A" w:rsidRDefault="00754F4A" w:rsidP="00754F4A">
      <w:pPr>
        <w:pStyle w:val="20"/>
        <w:shd w:val="clear" w:color="auto" w:fill="auto"/>
        <w:spacing w:before="0" w:after="180" w:line="317" w:lineRule="exact"/>
        <w:ind w:left="260" w:right="420" w:firstLine="700"/>
        <w:jc w:val="both"/>
      </w:pPr>
      <w:proofErr w:type="gramStart"/>
      <w:r>
        <w:rPr>
          <w:color w:val="000000"/>
          <w:sz w:val="24"/>
          <w:szCs w:val="24"/>
          <w:lang w:eastAsia="ru-RU" w:bidi="ru-RU"/>
        </w:rPr>
        <w:t>Согласно п. 5 статьи 13 Федерального закона от 23.11.2009г. №261-ФЗ «Об энергосбережении и повышении энергетическое эффективности и о внесении изменений в отдельные законодательные акты Российской Федерации» собственники жилых домов, собственники помещений в многоквартирных домах, введённых в эксплуатацию на день вступления Закона 261-ФЗ в силу, обязаны в срок до 1 января 2012 года обеспечить оснащение таких домов приборами учёта используемых</w:t>
      </w:r>
      <w:proofErr w:type="gramEnd"/>
      <w:r>
        <w:rPr>
          <w:color w:val="000000"/>
          <w:sz w:val="24"/>
          <w:szCs w:val="24"/>
          <w:lang w:eastAsia="ru-RU" w:bidi="ru-RU"/>
        </w:rPr>
        <w:t xml:space="preserve"> воды, природного газа, тепловой энергии, электрической энергии, а так же ввод установленных приборов учёта в эксплуатацию. При этом многоквартирные дома в указанный срок должны быть оснащены общедомовыми приборами используемых энергетических и природных ресурсов.</w:t>
      </w:r>
    </w:p>
    <w:p w:rsidR="00754F4A" w:rsidRDefault="00754F4A" w:rsidP="00754F4A">
      <w:pPr>
        <w:pStyle w:val="42"/>
        <w:keepNext/>
        <w:keepLines/>
        <w:numPr>
          <w:ilvl w:val="1"/>
          <w:numId w:val="45"/>
        </w:numPr>
        <w:shd w:val="clear" w:color="auto" w:fill="auto"/>
        <w:tabs>
          <w:tab w:val="left" w:pos="936"/>
        </w:tabs>
        <w:spacing w:after="176"/>
        <w:ind w:left="260" w:right="420"/>
        <w:jc w:val="left"/>
      </w:pPr>
      <w:bookmarkStart w:id="54" w:name="bookmark59"/>
      <w:r>
        <w:rPr>
          <w:color w:val="000000"/>
          <w:sz w:val="24"/>
          <w:szCs w:val="24"/>
          <w:lang w:eastAsia="ru-RU" w:bidi="ru-RU"/>
        </w:rPr>
        <w:t>Проблемы в реализации энергосбережения в сфере водоснабжения муниципального образования</w:t>
      </w:r>
      <w:bookmarkEnd w:id="54"/>
    </w:p>
    <w:p w:rsidR="00754F4A" w:rsidRDefault="00754F4A" w:rsidP="00754F4A">
      <w:pPr>
        <w:pStyle w:val="20"/>
        <w:shd w:val="clear" w:color="auto" w:fill="auto"/>
        <w:spacing w:before="0" w:line="322" w:lineRule="exact"/>
        <w:ind w:left="260" w:right="420" w:firstLine="700"/>
        <w:jc w:val="both"/>
      </w:pPr>
      <w:r>
        <w:rPr>
          <w:color w:val="000000"/>
          <w:sz w:val="24"/>
          <w:szCs w:val="24"/>
          <w:lang w:eastAsia="ru-RU" w:bidi="ru-RU"/>
        </w:rPr>
        <w:t>Анализ существующей системы водоснабжения и водоотведения муниципального образования позволяет выявить следующие проблемы в сфере энергосбережения:</w:t>
      </w:r>
    </w:p>
    <w:p w:rsidR="00754F4A" w:rsidRDefault="00754F4A" w:rsidP="00754F4A">
      <w:pPr>
        <w:pStyle w:val="20"/>
        <w:numPr>
          <w:ilvl w:val="0"/>
          <w:numId w:val="46"/>
        </w:numPr>
        <w:shd w:val="clear" w:color="auto" w:fill="auto"/>
        <w:tabs>
          <w:tab w:val="left" w:pos="936"/>
        </w:tabs>
        <w:spacing w:before="0" w:line="322" w:lineRule="exact"/>
        <w:ind w:left="960" w:right="420" w:hanging="340"/>
        <w:jc w:val="both"/>
      </w:pPr>
      <w:r>
        <w:rPr>
          <w:color w:val="000000"/>
          <w:sz w:val="24"/>
          <w:szCs w:val="24"/>
          <w:lang w:eastAsia="ru-RU" w:bidi="ru-RU"/>
        </w:rPr>
        <w:lastRenderedPageBreak/>
        <w:t>запасы производительности насосного оборудования, которые закладываются при проектировании, исходя из условий возможности дальнейшего развития территории;</w:t>
      </w:r>
    </w:p>
    <w:p w:rsidR="00754F4A" w:rsidRDefault="00754F4A" w:rsidP="00754F4A">
      <w:pPr>
        <w:pStyle w:val="20"/>
        <w:numPr>
          <w:ilvl w:val="0"/>
          <w:numId w:val="46"/>
        </w:numPr>
        <w:shd w:val="clear" w:color="auto" w:fill="auto"/>
        <w:tabs>
          <w:tab w:val="left" w:pos="936"/>
        </w:tabs>
        <w:spacing w:before="0" w:line="322" w:lineRule="exact"/>
        <w:ind w:left="960" w:right="420" w:hanging="340"/>
        <w:jc w:val="both"/>
      </w:pPr>
      <w:r>
        <w:rPr>
          <w:color w:val="000000"/>
          <w:sz w:val="24"/>
          <w:szCs w:val="24"/>
          <w:lang w:eastAsia="ru-RU" w:bidi="ru-RU"/>
        </w:rPr>
        <w:t>не квалифицированный подбор и замена оборудования эксплуатирующими организациями;</w:t>
      </w:r>
    </w:p>
    <w:p w:rsidR="00754F4A" w:rsidRDefault="00754F4A" w:rsidP="00754F4A">
      <w:pPr>
        <w:pStyle w:val="20"/>
        <w:numPr>
          <w:ilvl w:val="0"/>
          <w:numId w:val="46"/>
        </w:numPr>
        <w:shd w:val="clear" w:color="auto" w:fill="auto"/>
        <w:tabs>
          <w:tab w:val="left" w:pos="936"/>
        </w:tabs>
        <w:spacing w:before="0" w:line="322" w:lineRule="exact"/>
        <w:ind w:left="960" w:hanging="340"/>
        <w:jc w:val="both"/>
      </w:pPr>
      <w:r>
        <w:rPr>
          <w:color w:val="000000"/>
          <w:sz w:val="24"/>
          <w:szCs w:val="24"/>
          <w:lang w:eastAsia="ru-RU" w:bidi="ru-RU"/>
        </w:rPr>
        <w:t>коррозия и замена труб;</w:t>
      </w:r>
    </w:p>
    <w:p w:rsidR="00754F4A" w:rsidRDefault="00754F4A" w:rsidP="00754F4A">
      <w:pPr>
        <w:pStyle w:val="20"/>
        <w:numPr>
          <w:ilvl w:val="0"/>
          <w:numId w:val="46"/>
        </w:numPr>
        <w:shd w:val="clear" w:color="auto" w:fill="auto"/>
        <w:tabs>
          <w:tab w:val="left" w:pos="936"/>
        </w:tabs>
        <w:spacing w:before="0" w:line="317" w:lineRule="exact"/>
        <w:ind w:left="960" w:hanging="340"/>
        <w:jc w:val="both"/>
      </w:pPr>
      <w:r>
        <w:rPr>
          <w:color w:val="000000"/>
          <w:sz w:val="24"/>
          <w:szCs w:val="24"/>
          <w:lang w:eastAsia="ru-RU" w:bidi="ru-RU"/>
        </w:rPr>
        <w:t>износ насосного оборудования.</w:t>
      </w:r>
    </w:p>
    <w:p w:rsidR="00754F4A" w:rsidRDefault="00754F4A" w:rsidP="00754F4A">
      <w:pPr>
        <w:pStyle w:val="20"/>
        <w:shd w:val="clear" w:color="auto" w:fill="auto"/>
        <w:spacing w:before="0" w:line="317" w:lineRule="exact"/>
        <w:ind w:left="260" w:right="420" w:firstLine="700"/>
        <w:jc w:val="both"/>
      </w:pPr>
      <w:r>
        <w:rPr>
          <w:color w:val="000000"/>
          <w:sz w:val="24"/>
          <w:szCs w:val="24"/>
          <w:lang w:eastAsia="ru-RU" w:bidi="ru-RU"/>
        </w:rPr>
        <w:t>Основным направлением в энергосбережении системы водоснабжения района является замена существующего инженерного оборудования водозаборов и сетей водоснабжения с применением современных энергосберегающих технологий.</w:t>
      </w:r>
    </w:p>
    <w:p w:rsidR="00754F4A" w:rsidRDefault="00754F4A" w:rsidP="00754F4A">
      <w:pPr>
        <w:pStyle w:val="20"/>
        <w:shd w:val="clear" w:color="auto" w:fill="auto"/>
        <w:spacing w:before="0" w:line="317" w:lineRule="exact"/>
        <w:ind w:left="260" w:right="420" w:firstLine="700"/>
        <w:jc w:val="both"/>
      </w:pPr>
      <w:r>
        <w:rPr>
          <w:color w:val="000000"/>
          <w:sz w:val="24"/>
          <w:szCs w:val="24"/>
          <w:lang w:eastAsia="ru-RU" w:bidi="ru-RU"/>
        </w:rPr>
        <w:t>Недостаточная степень оснащённости потребителей коммерческими приборами учёта затрудняет процесс сбора и учёта информации о количестве потребленной воды.</w:t>
      </w:r>
    </w:p>
    <w:p w:rsidR="00754F4A" w:rsidRDefault="00754F4A" w:rsidP="00FB3A25">
      <w:pPr>
        <w:pStyle w:val="20"/>
        <w:shd w:val="clear" w:color="auto" w:fill="auto"/>
        <w:spacing w:before="0" w:line="317" w:lineRule="exact"/>
        <w:ind w:right="420" w:firstLine="960"/>
        <w:jc w:val="both"/>
        <w:rPr>
          <w:color w:val="000000"/>
          <w:sz w:val="24"/>
          <w:szCs w:val="24"/>
          <w:lang w:eastAsia="ru-RU" w:bidi="ru-RU"/>
        </w:rPr>
      </w:pPr>
      <w:proofErr w:type="gramStart"/>
      <w:r>
        <w:rPr>
          <w:color w:val="000000"/>
          <w:sz w:val="24"/>
          <w:szCs w:val="24"/>
          <w:lang w:eastAsia="ru-RU" w:bidi="ru-RU"/>
        </w:rPr>
        <w:t>Согласно п. 5 статьи 13 Федерального закона от 23.11.2009г. №261-ФЗ «Об энергосбережении и повышении энергетическое эффективности и о внесении изменений в отдельные законодательные акты Российской Федерации» собственники жилых домов, собственники помещений в многоквартирных домах, введённых в эксплуатацию на день вступления Закона 261-ФЗ в силу, обязаны в срок до 1 января 2012 года обеспечить оснащение таких домов приборами учёта используемых</w:t>
      </w:r>
      <w:proofErr w:type="gramEnd"/>
      <w:r>
        <w:rPr>
          <w:color w:val="000000"/>
          <w:sz w:val="24"/>
          <w:szCs w:val="24"/>
          <w:lang w:eastAsia="ru-RU" w:bidi="ru-RU"/>
        </w:rPr>
        <w:t xml:space="preserve"> воды, природного газа, тепловой</w:t>
      </w:r>
      <w:r w:rsidR="00FB3A25">
        <w:rPr>
          <w:color w:val="000000"/>
          <w:sz w:val="24"/>
          <w:szCs w:val="24"/>
          <w:lang w:eastAsia="ru-RU" w:bidi="ru-RU"/>
        </w:rPr>
        <w:t xml:space="preserve"> </w:t>
      </w:r>
      <w:r>
        <w:rPr>
          <w:color w:val="000000"/>
          <w:sz w:val="24"/>
          <w:szCs w:val="24"/>
          <w:lang w:eastAsia="ru-RU" w:bidi="ru-RU"/>
        </w:rPr>
        <w:t>энергии, электрической энергии, а так же ввод установленных приборов учёта в эксплуатацию. При этом многоквартирные дома в указанный срок должны быть оснащены общедомовыми приборами используемых энергетических и природных ресурсов.</w:t>
      </w:r>
    </w:p>
    <w:p w:rsidR="00754F4A" w:rsidRDefault="00754F4A" w:rsidP="00754F4A">
      <w:pPr>
        <w:pStyle w:val="42"/>
        <w:keepNext/>
        <w:keepLines/>
        <w:numPr>
          <w:ilvl w:val="0"/>
          <w:numId w:val="45"/>
        </w:numPr>
        <w:shd w:val="clear" w:color="auto" w:fill="auto"/>
        <w:tabs>
          <w:tab w:val="left" w:pos="589"/>
        </w:tabs>
        <w:spacing w:after="157" w:line="240" w:lineRule="exact"/>
        <w:ind w:left="260"/>
        <w:jc w:val="both"/>
      </w:pPr>
      <w:bookmarkStart w:id="55" w:name="bookmark60"/>
      <w:bookmarkStart w:id="56" w:name="bookmark61"/>
      <w:r>
        <w:rPr>
          <w:color w:val="000000"/>
          <w:sz w:val="24"/>
          <w:szCs w:val="24"/>
          <w:lang w:eastAsia="ru-RU" w:bidi="ru-RU"/>
        </w:rPr>
        <w:t>Целевые развития коммунальной инфраструктуры</w:t>
      </w:r>
      <w:bookmarkEnd w:id="55"/>
      <w:bookmarkEnd w:id="56"/>
    </w:p>
    <w:p w:rsidR="00754F4A" w:rsidRDefault="00754F4A" w:rsidP="00754F4A">
      <w:pPr>
        <w:pStyle w:val="20"/>
        <w:shd w:val="clear" w:color="auto" w:fill="auto"/>
        <w:spacing w:before="0" w:line="317" w:lineRule="exact"/>
        <w:ind w:left="260" w:right="420" w:firstLine="700"/>
        <w:jc w:val="both"/>
      </w:pPr>
      <w:r>
        <w:rPr>
          <w:color w:val="000000"/>
          <w:sz w:val="24"/>
          <w:szCs w:val="24"/>
          <w:lang w:eastAsia="ru-RU" w:bidi="ru-RU"/>
        </w:rPr>
        <w:t>Результаты реализации Программы определяются с достижением уровня запланированных технических и финансово-экономических целевых показателей.</w:t>
      </w:r>
    </w:p>
    <w:p w:rsidR="00754F4A" w:rsidRDefault="00754F4A" w:rsidP="00754F4A">
      <w:pPr>
        <w:pStyle w:val="20"/>
        <w:shd w:val="clear" w:color="auto" w:fill="auto"/>
        <w:spacing w:before="0" w:line="317" w:lineRule="exact"/>
        <w:ind w:left="260" w:right="420" w:firstLine="700"/>
        <w:jc w:val="both"/>
      </w:pPr>
      <w:r>
        <w:rPr>
          <w:color w:val="000000"/>
          <w:sz w:val="24"/>
          <w:szCs w:val="24"/>
          <w:lang w:eastAsia="ru-RU" w:bidi="ru-RU"/>
        </w:rPr>
        <w:t>Перечень целевых показателей с детализацией по системам коммунальной инфраструктуры принят согласно «Методическим рекомендациям по разработке программ комплексного развития систем коммунальной инфраструктуры поселений, городских округов», утвержденные Приказом Министерства регионального развития РФ № 359/ГС от 01.10.2013 г., к которым относятся:</w:t>
      </w:r>
    </w:p>
    <w:p w:rsidR="00754F4A" w:rsidRDefault="00754F4A" w:rsidP="00754F4A">
      <w:pPr>
        <w:pStyle w:val="20"/>
        <w:numPr>
          <w:ilvl w:val="0"/>
          <w:numId w:val="46"/>
        </w:numPr>
        <w:shd w:val="clear" w:color="auto" w:fill="auto"/>
        <w:tabs>
          <w:tab w:val="left" w:pos="1670"/>
        </w:tabs>
        <w:spacing w:before="0" w:line="317" w:lineRule="exact"/>
        <w:ind w:left="260" w:firstLine="700"/>
        <w:jc w:val="both"/>
      </w:pPr>
      <w:r>
        <w:rPr>
          <w:color w:val="000000"/>
          <w:sz w:val="24"/>
          <w:szCs w:val="24"/>
          <w:lang w:eastAsia="ru-RU" w:bidi="ru-RU"/>
        </w:rPr>
        <w:t>критерии доступности коммунальных услуг для населения;</w:t>
      </w:r>
    </w:p>
    <w:p w:rsidR="00754F4A" w:rsidRDefault="00754F4A" w:rsidP="00754F4A">
      <w:pPr>
        <w:pStyle w:val="20"/>
        <w:numPr>
          <w:ilvl w:val="0"/>
          <w:numId w:val="46"/>
        </w:numPr>
        <w:shd w:val="clear" w:color="auto" w:fill="auto"/>
        <w:tabs>
          <w:tab w:val="left" w:pos="1670"/>
        </w:tabs>
        <w:spacing w:before="0" w:line="317" w:lineRule="exact"/>
        <w:ind w:left="260" w:firstLine="700"/>
        <w:jc w:val="both"/>
      </w:pPr>
      <w:r>
        <w:rPr>
          <w:color w:val="000000"/>
          <w:sz w:val="24"/>
          <w:szCs w:val="24"/>
          <w:lang w:eastAsia="ru-RU" w:bidi="ru-RU"/>
        </w:rPr>
        <w:t>показатели спроса на коммунальные ресурсы и перспективные нагрузки;</w:t>
      </w:r>
    </w:p>
    <w:p w:rsidR="00754F4A" w:rsidRDefault="00754F4A" w:rsidP="00754F4A">
      <w:pPr>
        <w:pStyle w:val="20"/>
        <w:numPr>
          <w:ilvl w:val="0"/>
          <w:numId w:val="46"/>
        </w:numPr>
        <w:shd w:val="clear" w:color="auto" w:fill="auto"/>
        <w:tabs>
          <w:tab w:val="left" w:pos="1670"/>
        </w:tabs>
        <w:spacing w:before="0" w:line="317" w:lineRule="exact"/>
        <w:ind w:left="260" w:firstLine="700"/>
        <w:jc w:val="both"/>
      </w:pPr>
      <w:r>
        <w:rPr>
          <w:color w:val="000000"/>
          <w:sz w:val="24"/>
          <w:szCs w:val="24"/>
          <w:lang w:eastAsia="ru-RU" w:bidi="ru-RU"/>
        </w:rPr>
        <w:lastRenderedPageBreak/>
        <w:t>величины новых нагрузок;</w:t>
      </w:r>
    </w:p>
    <w:p w:rsidR="00754F4A" w:rsidRDefault="00754F4A" w:rsidP="00754F4A">
      <w:pPr>
        <w:pStyle w:val="20"/>
        <w:numPr>
          <w:ilvl w:val="0"/>
          <w:numId w:val="46"/>
        </w:numPr>
        <w:shd w:val="clear" w:color="auto" w:fill="auto"/>
        <w:tabs>
          <w:tab w:val="left" w:pos="1670"/>
        </w:tabs>
        <w:spacing w:before="0" w:line="317" w:lineRule="exact"/>
        <w:ind w:left="260" w:firstLine="700"/>
        <w:jc w:val="both"/>
      </w:pPr>
      <w:r>
        <w:rPr>
          <w:color w:val="000000"/>
          <w:sz w:val="24"/>
          <w:szCs w:val="24"/>
          <w:lang w:eastAsia="ru-RU" w:bidi="ru-RU"/>
        </w:rPr>
        <w:t>показатели качества поставляемого ресурса;</w:t>
      </w:r>
    </w:p>
    <w:p w:rsidR="00754F4A" w:rsidRDefault="00754F4A" w:rsidP="00754F4A">
      <w:pPr>
        <w:pStyle w:val="20"/>
        <w:numPr>
          <w:ilvl w:val="0"/>
          <w:numId w:val="46"/>
        </w:numPr>
        <w:shd w:val="clear" w:color="auto" w:fill="auto"/>
        <w:tabs>
          <w:tab w:val="left" w:pos="1670"/>
        </w:tabs>
        <w:spacing w:before="0" w:line="317" w:lineRule="exact"/>
        <w:ind w:left="260" w:firstLine="700"/>
        <w:jc w:val="both"/>
      </w:pPr>
      <w:r>
        <w:rPr>
          <w:color w:val="000000"/>
          <w:sz w:val="24"/>
          <w:szCs w:val="24"/>
          <w:lang w:eastAsia="ru-RU" w:bidi="ru-RU"/>
        </w:rPr>
        <w:t>показатели степени охвата потребителей приборами учета;</w:t>
      </w:r>
    </w:p>
    <w:p w:rsidR="00754F4A" w:rsidRDefault="00754F4A" w:rsidP="00754F4A">
      <w:pPr>
        <w:pStyle w:val="20"/>
        <w:numPr>
          <w:ilvl w:val="0"/>
          <w:numId w:val="46"/>
        </w:numPr>
        <w:shd w:val="clear" w:color="auto" w:fill="auto"/>
        <w:tabs>
          <w:tab w:val="left" w:pos="1670"/>
        </w:tabs>
        <w:spacing w:before="0" w:line="317" w:lineRule="exact"/>
        <w:ind w:left="260" w:firstLine="700"/>
        <w:jc w:val="both"/>
      </w:pPr>
      <w:r>
        <w:rPr>
          <w:color w:val="000000"/>
          <w:sz w:val="24"/>
          <w:szCs w:val="24"/>
          <w:lang w:eastAsia="ru-RU" w:bidi="ru-RU"/>
        </w:rPr>
        <w:t>показатели надежности поставки ресурсов;</w:t>
      </w:r>
    </w:p>
    <w:p w:rsidR="00754F4A" w:rsidRDefault="00754F4A" w:rsidP="00754F4A">
      <w:pPr>
        <w:pStyle w:val="20"/>
        <w:numPr>
          <w:ilvl w:val="0"/>
          <w:numId w:val="46"/>
        </w:numPr>
        <w:shd w:val="clear" w:color="auto" w:fill="auto"/>
        <w:tabs>
          <w:tab w:val="left" w:pos="1670"/>
        </w:tabs>
        <w:spacing w:before="0" w:line="317" w:lineRule="exact"/>
        <w:ind w:left="260" w:firstLine="700"/>
        <w:jc w:val="both"/>
      </w:pPr>
      <w:r>
        <w:rPr>
          <w:color w:val="000000"/>
          <w:sz w:val="24"/>
          <w:szCs w:val="24"/>
          <w:lang w:eastAsia="ru-RU" w:bidi="ru-RU"/>
        </w:rPr>
        <w:t>показатели эффективности производства и транспортировки ресурсов;</w:t>
      </w:r>
    </w:p>
    <w:p w:rsidR="00754F4A" w:rsidRDefault="00754F4A" w:rsidP="00754F4A">
      <w:pPr>
        <w:pStyle w:val="20"/>
        <w:numPr>
          <w:ilvl w:val="0"/>
          <w:numId w:val="46"/>
        </w:numPr>
        <w:shd w:val="clear" w:color="auto" w:fill="auto"/>
        <w:tabs>
          <w:tab w:val="left" w:pos="1670"/>
        </w:tabs>
        <w:spacing w:before="0" w:line="317" w:lineRule="exact"/>
        <w:ind w:left="260" w:firstLine="700"/>
        <w:jc w:val="both"/>
      </w:pPr>
      <w:r>
        <w:rPr>
          <w:color w:val="000000"/>
          <w:sz w:val="24"/>
          <w:szCs w:val="24"/>
          <w:lang w:eastAsia="ru-RU" w:bidi="ru-RU"/>
        </w:rPr>
        <w:t>показатели эффективности потребления коммунальных ресурсов;</w:t>
      </w:r>
    </w:p>
    <w:p w:rsidR="00754F4A" w:rsidRDefault="00754F4A" w:rsidP="00754F4A">
      <w:pPr>
        <w:pStyle w:val="20"/>
        <w:numPr>
          <w:ilvl w:val="0"/>
          <w:numId w:val="46"/>
        </w:numPr>
        <w:shd w:val="clear" w:color="auto" w:fill="auto"/>
        <w:tabs>
          <w:tab w:val="left" w:pos="1670"/>
        </w:tabs>
        <w:spacing w:before="0" w:line="317" w:lineRule="exact"/>
        <w:ind w:left="260" w:firstLine="700"/>
        <w:jc w:val="both"/>
      </w:pPr>
      <w:r>
        <w:rPr>
          <w:color w:val="000000"/>
          <w:sz w:val="24"/>
          <w:szCs w:val="24"/>
          <w:lang w:eastAsia="ru-RU" w:bidi="ru-RU"/>
        </w:rPr>
        <w:t>показатели воздействия на окружающую среду.</w:t>
      </w:r>
    </w:p>
    <w:p w:rsidR="00754F4A" w:rsidRDefault="00754F4A" w:rsidP="00754F4A">
      <w:pPr>
        <w:pStyle w:val="20"/>
        <w:shd w:val="clear" w:color="auto" w:fill="auto"/>
        <w:spacing w:before="0" w:line="317" w:lineRule="exact"/>
        <w:ind w:left="260" w:right="420" w:firstLine="700"/>
        <w:jc w:val="both"/>
        <w:rPr>
          <w:color w:val="000000"/>
          <w:sz w:val="24"/>
          <w:szCs w:val="24"/>
          <w:lang w:eastAsia="ru-RU" w:bidi="ru-RU"/>
        </w:rPr>
      </w:pPr>
      <w:r>
        <w:rPr>
          <w:color w:val="000000"/>
          <w:sz w:val="24"/>
          <w:szCs w:val="24"/>
          <w:lang w:eastAsia="ru-RU" w:bidi="ru-RU"/>
        </w:rPr>
        <w:t>Количественные значения целевых показателей определены с учетом выполнения всех мероприятий Программы в запланированные сроки. В перечень целевых показателей были включены показатели, актуальные для систем коммунальной инфраструктуры данного муниципального образования. Целевые показатели развития коммунальной инфраструктуры муниципального образования представлены в таблице 16.</w:t>
      </w:r>
    </w:p>
    <w:p w:rsidR="00754F4A" w:rsidRDefault="0066449A" w:rsidP="00754F4A">
      <w:pPr>
        <w:pStyle w:val="42"/>
        <w:keepNext/>
        <w:keepLines/>
        <w:shd w:val="clear" w:color="auto" w:fill="auto"/>
        <w:spacing w:line="240" w:lineRule="exact"/>
        <w:jc w:val="left"/>
      </w:pPr>
      <w:r>
        <w:rPr>
          <w:lang w:bidi="ru-RU"/>
        </w:rPr>
        <w:lastRenderedPageBreak/>
        <w:pict>
          <v:shape id="_x0000_s1072" type="#_x0000_t202" style="position:absolute;margin-left:439.25pt;margin-top:-28.8pt;width:59.75pt;height:12pt;z-index:-251608064;mso-wrap-distance-left:5pt;mso-wrap-distance-right:5pt;mso-position-horizontal-relative:margin" filled="f" stroked="f">
            <v:textbox style="mso-next-textbox:#_x0000_s1072;mso-fit-shape-to-text:t" inset="0,0,0,0">
              <w:txbxContent>
                <w:p w:rsidR="00FB3A25" w:rsidRDefault="00FB3A25" w:rsidP="00754F4A">
                  <w:pPr>
                    <w:pStyle w:val="20"/>
                    <w:shd w:val="clear" w:color="auto" w:fill="auto"/>
                    <w:spacing w:before="0" w:line="240" w:lineRule="exact"/>
                    <w:jc w:val="left"/>
                  </w:pPr>
                  <w:proofErr w:type="spellStart"/>
                  <w:r>
                    <w:rPr>
                      <w:rStyle w:val="2Exact0"/>
                    </w:rPr>
                    <w:t>ТабТаблица</w:t>
                  </w:r>
                  <w:proofErr w:type="spellEnd"/>
                  <w:r>
                    <w:rPr>
                      <w:rStyle w:val="2Exact0"/>
                    </w:rPr>
                    <w:t xml:space="preserve"> 16</w:t>
                  </w:r>
                </w:p>
              </w:txbxContent>
            </v:textbox>
            <w10:wrap type="topAndBottom" anchorx="margin"/>
          </v:shape>
        </w:pict>
      </w:r>
      <w:bookmarkStart w:id="57" w:name="bookmark62"/>
      <w:r w:rsidR="00754F4A">
        <w:rPr>
          <w:color w:val="000000"/>
          <w:sz w:val="24"/>
          <w:szCs w:val="24"/>
          <w:lang w:eastAsia="ru-RU" w:bidi="ru-RU"/>
        </w:rPr>
        <w:t>Целевые показатели развития коммунальной инфраструктуры муниципального образования</w:t>
      </w:r>
      <w:bookmarkEnd w:id="57"/>
    </w:p>
    <w:tbl>
      <w:tblPr>
        <w:tblOverlap w:val="never"/>
        <w:tblW w:w="0" w:type="auto"/>
        <w:jc w:val="center"/>
        <w:tblLayout w:type="fixed"/>
        <w:tblCellMar>
          <w:left w:w="10" w:type="dxa"/>
          <w:right w:w="10" w:type="dxa"/>
        </w:tblCellMar>
        <w:tblLook w:val="0000" w:firstRow="0" w:lastRow="0" w:firstColumn="0" w:lastColumn="0" w:noHBand="0" w:noVBand="0"/>
      </w:tblPr>
      <w:tblGrid>
        <w:gridCol w:w="3091"/>
        <w:gridCol w:w="4109"/>
        <w:gridCol w:w="1262"/>
        <w:gridCol w:w="1301"/>
      </w:tblGrid>
      <w:tr w:rsidR="00754F4A" w:rsidTr="00FB3A25">
        <w:trPr>
          <w:trHeight w:hRule="exact" w:val="706"/>
          <w:jc w:val="center"/>
        </w:trPr>
        <w:tc>
          <w:tcPr>
            <w:tcW w:w="3091" w:type="dxa"/>
            <w:tcBorders>
              <w:top w:val="single" w:sz="4" w:space="0" w:color="auto"/>
              <w:left w:val="single" w:sz="4" w:space="0" w:color="auto"/>
            </w:tcBorders>
            <w:shd w:val="clear" w:color="auto" w:fill="FFFFFF"/>
            <w:vAlign w:val="center"/>
          </w:tcPr>
          <w:p w:rsidR="00754F4A" w:rsidRDefault="00754F4A" w:rsidP="00FB3A25">
            <w:pPr>
              <w:pStyle w:val="20"/>
              <w:framePr w:w="9763" w:wrap="notBeside" w:vAnchor="text" w:hAnchor="text" w:xAlign="center" w:y="1"/>
              <w:shd w:val="clear" w:color="auto" w:fill="auto"/>
              <w:spacing w:before="0" w:line="180" w:lineRule="exact"/>
            </w:pPr>
            <w:r>
              <w:rPr>
                <w:rStyle w:val="29pt"/>
                <w:rFonts w:eastAsia="Tahoma"/>
              </w:rPr>
              <w:t>Целевые индикаторы</w:t>
            </w:r>
          </w:p>
        </w:tc>
        <w:tc>
          <w:tcPr>
            <w:tcW w:w="4109" w:type="dxa"/>
            <w:tcBorders>
              <w:top w:val="single" w:sz="4" w:space="0" w:color="auto"/>
              <w:left w:val="single" w:sz="4" w:space="0" w:color="auto"/>
            </w:tcBorders>
            <w:shd w:val="clear" w:color="auto" w:fill="FFFFFF"/>
            <w:vAlign w:val="center"/>
          </w:tcPr>
          <w:p w:rsidR="00754F4A" w:rsidRDefault="00754F4A" w:rsidP="00FB3A25">
            <w:pPr>
              <w:pStyle w:val="20"/>
              <w:framePr w:w="9763" w:wrap="notBeside" w:vAnchor="text" w:hAnchor="text" w:xAlign="center" w:y="1"/>
              <w:shd w:val="clear" w:color="auto" w:fill="auto"/>
              <w:spacing w:before="0" w:line="180" w:lineRule="exact"/>
            </w:pPr>
            <w:r>
              <w:rPr>
                <w:rStyle w:val="29pt"/>
                <w:rFonts w:eastAsia="Tahoma"/>
              </w:rPr>
              <w:t>Показатели</w:t>
            </w:r>
          </w:p>
        </w:tc>
        <w:tc>
          <w:tcPr>
            <w:tcW w:w="1262" w:type="dxa"/>
            <w:tcBorders>
              <w:top w:val="single" w:sz="4" w:space="0" w:color="auto"/>
              <w:left w:val="single" w:sz="4" w:space="0" w:color="auto"/>
            </w:tcBorders>
            <w:shd w:val="clear" w:color="auto" w:fill="FFFFFF"/>
            <w:vAlign w:val="center"/>
          </w:tcPr>
          <w:p w:rsidR="00754F4A" w:rsidRDefault="00754F4A" w:rsidP="00FB3A25">
            <w:pPr>
              <w:pStyle w:val="20"/>
              <w:framePr w:w="9763" w:wrap="notBeside" w:vAnchor="text" w:hAnchor="text" w:xAlign="center" w:y="1"/>
              <w:shd w:val="clear" w:color="auto" w:fill="auto"/>
              <w:spacing w:before="0" w:line="180" w:lineRule="exact"/>
            </w:pPr>
            <w:r>
              <w:rPr>
                <w:rStyle w:val="29pt"/>
                <w:rFonts w:eastAsia="Tahoma"/>
              </w:rPr>
              <w:t>Ед. изм.</w:t>
            </w:r>
          </w:p>
        </w:tc>
        <w:tc>
          <w:tcPr>
            <w:tcW w:w="1301" w:type="dxa"/>
            <w:tcBorders>
              <w:top w:val="single" w:sz="4" w:space="0" w:color="auto"/>
              <w:left w:val="single" w:sz="4" w:space="0" w:color="auto"/>
              <w:right w:val="single" w:sz="4" w:space="0" w:color="auto"/>
            </w:tcBorders>
            <w:shd w:val="clear" w:color="auto" w:fill="FFFFFF"/>
            <w:vAlign w:val="center"/>
          </w:tcPr>
          <w:p w:rsidR="00754F4A" w:rsidRDefault="00754F4A" w:rsidP="00FB3A25">
            <w:pPr>
              <w:pStyle w:val="20"/>
              <w:framePr w:w="9763" w:wrap="notBeside" w:vAnchor="text" w:hAnchor="text" w:xAlign="center" w:y="1"/>
              <w:shd w:val="clear" w:color="auto" w:fill="auto"/>
              <w:spacing w:before="0" w:line="226" w:lineRule="exact"/>
            </w:pPr>
            <w:r>
              <w:rPr>
                <w:rStyle w:val="29pt"/>
                <w:rFonts w:eastAsia="Tahoma"/>
              </w:rPr>
              <w:t>Значение</w:t>
            </w:r>
          </w:p>
          <w:p w:rsidR="00754F4A" w:rsidRDefault="00754F4A" w:rsidP="00FB3A25">
            <w:pPr>
              <w:pStyle w:val="20"/>
              <w:framePr w:w="9763" w:wrap="notBeside" w:vAnchor="text" w:hAnchor="text" w:xAlign="center" w:y="1"/>
              <w:shd w:val="clear" w:color="auto" w:fill="auto"/>
              <w:spacing w:before="0" w:line="226" w:lineRule="exact"/>
            </w:pPr>
            <w:r>
              <w:rPr>
                <w:rStyle w:val="29pt"/>
                <w:rFonts w:eastAsia="Tahoma"/>
              </w:rPr>
              <w:t>норматива-</w:t>
            </w:r>
          </w:p>
          <w:p w:rsidR="00754F4A" w:rsidRDefault="00754F4A" w:rsidP="00FB3A25">
            <w:pPr>
              <w:pStyle w:val="20"/>
              <w:framePr w:w="9763" w:wrap="notBeside" w:vAnchor="text" w:hAnchor="text" w:xAlign="center" w:y="1"/>
              <w:shd w:val="clear" w:color="auto" w:fill="auto"/>
              <w:spacing w:before="0" w:line="226" w:lineRule="exact"/>
            </w:pPr>
            <w:r>
              <w:rPr>
                <w:rStyle w:val="29pt"/>
                <w:rFonts w:eastAsia="Tahoma"/>
              </w:rPr>
              <w:t>индикатора</w:t>
            </w:r>
          </w:p>
        </w:tc>
      </w:tr>
      <w:tr w:rsidR="00754F4A" w:rsidTr="00FB3A25">
        <w:trPr>
          <w:trHeight w:hRule="exact" w:val="240"/>
          <w:jc w:val="center"/>
        </w:trPr>
        <w:tc>
          <w:tcPr>
            <w:tcW w:w="3091" w:type="dxa"/>
            <w:vMerge w:val="restart"/>
            <w:tcBorders>
              <w:top w:val="single" w:sz="4" w:space="0" w:color="auto"/>
              <w:left w:val="single" w:sz="4" w:space="0" w:color="auto"/>
            </w:tcBorders>
            <w:shd w:val="clear" w:color="auto" w:fill="FFFFFF"/>
            <w:vAlign w:val="center"/>
          </w:tcPr>
          <w:p w:rsidR="00754F4A" w:rsidRDefault="00754F4A" w:rsidP="00FB3A25">
            <w:pPr>
              <w:pStyle w:val="20"/>
              <w:framePr w:w="9763" w:wrap="notBeside" w:vAnchor="text" w:hAnchor="text" w:xAlign="center" w:y="1"/>
              <w:shd w:val="clear" w:color="auto" w:fill="auto"/>
              <w:spacing w:before="0" w:line="180" w:lineRule="exact"/>
            </w:pPr>
            <w:r>
              <w:rPr>
                <w:rStyle w:val="29pt"/>
                <w:rFonts w:eastAsia="Tahoma"/>
              </w:rPr>
              <w:t>1. Надежность</w:t>
            </w:r>
          </w:p>
        </w:tc>
        <w:tc>
          <w:tcPr>
            <w:tcW w:w="4109" w:type="dxa"/>
            <w:tcBorders>
              <w:top w:val="single" w:sz="4" w:space="0" w:color="auto"/>
              <w:left w:val="single" w:sz="4" w:space="0" w:color="auto"/>
            </w:tcBorders>
            <w:shd w:val="clear" w:color="auto" w:fill="FFFFFF"/>
            <w:vAlign w:val="center"/>
          </w:tcPr>
          <w:p w:rsidR="00754F4A" w:rsidRDefault="00754F4A" w:rsidP="00FB3A25">
            <w:pPr>
              <w:pStyle w:val="20"/>
              <w:framePr w:w="9763" w:wrap="notBeside" w:vAnchor="text" w:hAnchor="text" w:xAlign="center" w:y="1"/>
              <w:shd w:val="clear" w:color="auto" w:fill="auto"/>
              <w:spacing w:before="0" w:line="180" w:lineRule="exact"/>
            </w:pPr>
            <w:r>
              <w:rPr>
                <w:rStyle w:val="29pt"/>
                <w:rFonts w:eastAsia="Tahoma"/>
              </w:rPr>
              <w:t>1.1.Коэффициент аварийности</w:t>
            </w:r>
          </w:p>
        </w:tc>
        <w:tc>
          <w:tcPr>
            <w:tcW w:w="1262" w:type="dxa"/>
            <w:tcBorders>
              <w:top w:val="single" w:sz="4" w:space="0" w:color="auto"/>
              <w:left w:val="single" w:sz="4" w:space="0" w:color="auto"/>
            </w:tcBorders>
            <w:shd w:val="clear" w:color="auto" w:fill="FFFFFF"/>
            <w:vAlign w:val="center"/>
          </w:tcPr>
          <w:p w:rsidR="00754F4A" w:rsidRDefault="00754F4A" w:rsidP="00FB3A25">
            <w:pPr>
              <w:pStyle w:val="20"/>
              <w:framePr w:w="9763" w:wrap="notBeside" w:vAnchor="text" w:hAnchor="text" w:xAlign="center" w:y="1"/>
              <w:shd w:val="clear" w:color="auto" w:fill="auto"/>
              <w:spacing w:before="0" w:line="180" w:lineRule="exact"/>
            </w:pPr>
            <w:proofErr w:type="spellStart"/>
            <w:r>
              <w:rPr>
                <w:rStyle w:val="29pt"/>
                <w:rFonts w:eastAsia="Tahoma"/>
              </w:rPr>
              <w:t>ав</w:t>
            </w:r>
            <w:proofErr w:type="spellEnd"/>
            <w:r>
              <w:rPr>
                <w:rStyle w:val="29pt"/>
                <w:rFonts w:eastAsia="Tahoma"/>
              </w:rPr>
              <w:t>/км</w:t>
            </w:r>
          </w:p>
        </w:tc>
        <w:tc>
          <w:tcPr>
            <w:tcW w:w="1301" w:type="dxa"/>
            <w:tcBorders>
              <w:top w:val="single" w:sz="4" w:space="0" w:color="auto"/>
              <w:left w:val="single" w:sz="4" w:space="0" w:color="auto"/>
              <w:right w:val="single" w:sz="4" w:space="0" w:color="auto"/>
            </w:tcBorders>
            <w:shd w:val="clear" w:color="auto" w:fill="FFFFFF"/>
            <w:vAlign w:val="center"/>
          </w:tcPr>
          <w:p w:rsidR="00754F4A" w:rsidRDefault="00754F4A" w:rsidP="00FB3A25">
            <w:pPr>
              <w:pStyle w:val="20"/>
              <w:framePr w:w="9763" w:wrap="notBeside" w:vAnchor="text" w:hAnchor="text" w:xAlign="center" w:y="1"/>
              <w:shd w:val="clear" w:color="auto" w:fill="auto"/>
              <w:spacing w:before="0" w:line="180" w:lineRule="exact"/>
            </w:pPr>
            <w:r>
              <w:rPr>
                <w:rStyle w:val="29pt"/>
                <w:rFonts w:eastAsia="Tahoma"/>
              </w:rPr>
              <w:t>0.4-0.5</w:t>
            </w:r>
          </w:p>
        </w:tc>
      </w:tr>
      <w:tr w:rsidR="00754F4A" w:rsidTr="00FB3A25">
        <w:trPr>
          <w:trHeight w:hRule="exact" w:val="240"/>
          <w:jc w:val="center"/>
        </w:trPr>
        <w:tc>
          <w:tcPr>
            <w:tcW w:w="3091" w:type="dxa"/>
            <w:vMerge/>
            <w:tcBorders>
              <w:left w:val="single" w:sz="4" w:space="0" w:color="auto"/>
            </w:tcBorders>
            <w:shd w:val="clear" w:color="auto" w:fill="FFFFFF"/>
            <w:vAlign w:val="center"/>
          </w:tcPr>
          <w:p w:rsidR="00754F4A" w:rsidRDefault="00754F4A" w:rsidP="00FB3A25">
            <w:pPr>
              <w:framePr w:w="9763" w:wrap="notBeside" w:vAnchor="text" w:hAnchor="text" w:xAlign="center" w:y="1"/>
              <w:jc w:val="center"/>
            </w:pPr>
          </w:p>
        </w:tc>
        <w:tc>
          <w:tcPr>
            <w:tcW w:w="4109" w:type="dxa"/>
            <w:tcBorders>
              <w:top w:val="single" w:sz="4" w:space="0" w:color="auto"/>
              <w:left w:val="single" w:sz="4" w:space="0" w:color="auto"/>
            </w:tcBorders>
            <w:shd w:val="clear" w:color="auto" w:fill="FFFFFF"/>
            <w:vAlign w:val="center"/>
          </w:tcPr>
          <w:p w:rsidR="00754F4A" w:rsidRDefault="00754F4A" w:rsidP="00FB3A25">
            <w:pPr>
              <w:pStyle w:val="20"/>
              <w:framePr w:w="9763" w:wrap="notBeside" w:vAnchor="text" w:hAnchor="text" w:xAlign="center" w:y="1"/>
              <w:shd w:val="clear" w:color="auto" w:fill="auto"/>
              <w:spacing w:before="0" w:line="180" w:lineRule="exact"/>
            </w:pPr>
            <w:r>
              <w:rPr>
                <w:rStyle w:val="29pt"/>
                <w:rFonts w:eastAsia="Tahoma"/>
              </w:rPr>
              <w:t>1.2. Среднее время ликвидации аварии</w:t>
            </w:r>
          </w:p>
        </w:tc>
        <w:tc>
          <w:tcPr>
            <w:tcW w:w="1262" w:type="dxa"/>
            <w:tcBorders>
              <w:top w:val="single" w:sz="4" w:space="0" w:color="auto"/>
              <w:left w:val="single" w:sz="4" w:space="0" w:color="auto"/>
            </w:tcBorders>
            <w:shd w:val="clear" w:color="auto" w:fill="FFFFFF"/>
            <w:vAlign w:val="center"/>
          </w:tcPr>
          <w:p w:rsidR="00754F4A" w:rsidRDefault="00754F4A" w:rsidP="00FB3A25">
            <w:pPr>
              <w:pStyle w:val="20"/>
              <w:framePr w:w="9763" w:wrap="notBeside" w:vAnchor="text" w:hAnchor="text" w:xAlign="center" w:y="1"/>
              <w:shd w:val="clear" w:color="auto" w:fill="auto"/>
              <w:spacing w:before="0" w:line="180" w:lineRule="exact"/>
            </w:pPr>
            <w:r>
              <w:rPr>
                <w:rStyle w:val="29pt"/>
                <w:rFonts w:eastAsia="Tahoma"/>
              </w:rPr>
              <w:t>сутки</w:t>
            </w:r>
          </w:p>
        </w:tc>
        <w:tc>
          <w:tcPr>
            <w:tcW w:w="1301" w:type="dxa"/>
            <w:tcBorders>
              <w:top w:val="single" w:sz="4" w:space="0" w:color="auto"/>
              <w:left w:val="single" w:sz="4" w:space="0" w:color="auto"/>
              <w:right w:val="single" w:sz="4" w:space="0" w:color="auto"/>
            </w:tcBorders>
            <w:shd w:val="clear" w:color="auto" w:fill="FFFFFF"/>
            <w:vAlign w:val="center"/>
          </w:tcPr>
          <w:p w:rsidR="00754F4A" w:rsidRDefault="00754F4A" w:rsidP="00FB3A25">
            <w:pPr>
              <w:pStyle w:val="20"/>
              <w:framePr w:w="9763" w:wrap="notBeside" w:vAnchor="text" w:hAnchor="text" w:xAlign="center" w:y="1"/>
              <w:shd w:val="clear" w:color="auto" w:fill="auto"/>
              <w:spacing w:before="0" w:line="180" w:lineRule="exact"/>
            </w:pPr>
            <w:r>
              <w:rPr>
                <w:rStyle w:val="29pt"/>
                <w:rFonts w:eastAsia="Tahoma"/>
              </w:rPr>
              <w:t>0.3-0.4</w:t>
            </w:r>
          </w:p>
        </w:tc>
      </w:tr>
      <w:tr w:rsidR="00754F4A" w:rsidTr="00FB3A25">
        <w:trPr>
          <w:trHeight w:hRule="exact" w:val="240"/>
          <w:jc w:val="center"/>
        </w:trPr>
        <w:tc>
          <w:tcPr>
            <w:tcW w:w="3091" w:type="dxa"/>
            <w:vMerge/>
            <w:tcBorders>
              <w:left w:val="single" w:sz="4" w:space="0" w:color="auto"/>
            </w:tcBorders>
            <w:shd w:val="clear" w:color="auto" w:fill="FFFFFF"/>
            <w:vAlign w:val="center"/>
          </w:tcPr>
          <w:p w:rsidR="00754F4A" w:rsidRDefault="00754F4A" w:rsidP="00FB3A25">
            <w:pPr>
              <w:framePr w:w="9763" w:wrap="notBeside" w:vAnchor="text" w:hAnchor="text" w:xAlign="center" w:y="1"/>
              <w:jc w:val="center"/>
            </w:pPr>
          </w:p>
        </w:tc>
        <w:tc>
          <w:tcPr>
            <w:tcW w:w="4109" w:type="dxa"/>
            <w:tcBorders>
              <w:top w:val="single" w:sz="4" w:space="0" w:color="auto"/>
              <w:left w:val="single" w:sz="4" w:space="0" w:color="auto"/>
            </w:tcBorders>
            <w:shd w:val="clear" w:color="auto" w:fill="FFFFFF"/>
            <w:vAlign w:val="center"/>
          </w:tcPr>
          <w:p w:rsidR="00754F4A" w:rsidRDefault="00754F4A" w:rsidP="00FB3A25">
            <w:pPr>
              <w:pStyle w:val="20"/>
              <w:framePr w:w="9763" w:wrap="notBeside" w:vAnchor="text" w:hAnchor="text" w:xAlign="center" w:y="1"/>
              <w:shd w:val="clear" w:color="auto" w:fill="auto"/>
              <w:spacing w:before="0" w:line="180" w:lineRule="exact"/>
            </w:pPr>
            <w:r>
              <w:rPr>
                <w:rStyle w:val="29pt"/>
                <w:rFonts w:eastAsia="Tahoma"/>
              </w:rPr>
              <w:t>1.3. Количество аварий на 1 км сетей</w:t>
            </w:r>
          </w:p>
        </w:tc>
        <w:tc>
          <w:tcPr>
            <w:tcW w:w="1262" w:type="dxa"/>
            <w:tcBorders>
              <w:top w:val="single" w:sz="4" w:space="0" w:color="auto"/>
              <w:left w:val="single" w:sz="4" w:space="0" w:color="auto"/>
            </w:tcBorders>
            <w:shd w:val="clear" w:color="auto" w:fill="FFFFFF"/>
            <w:vAlign w:val="center"/>
          </w:tcPr>
          <w:p w:rsidR="00754F4A" w:rsidRDefault="00754F4A" w:rsidP="00FB3A25">
            <w:pPr>
              <w:pStyle w:val="20"/>
              <w:framePr w:w="9763" w:wrap="notBeside" w:vAnchor="text" w:hAnchor="text" w:xAlign="center" w:y="1"/>
              <w:shd w:val="clear" w:color="auto" w:fill="auto"/>
              <w:spacing w:before="0" w:line="180" w:lineRule="exact"/>
            </w:pPr>
            <w:proofErr w:type="spellStart"/>
            <w:proofErr w:type="gramStart"/>
            <w:r>
              <w:rPr>
                <w:rStyle w:val="29pt"/>
                <w:rFonts w:eastAsia="Tahoma"/>
              </w:rPr>
              <w:t>шт</w:t>
            </w:r>
            <w:proofErr w:type="spellEnd"/>
            <w:proofErr w:type="gramEnd"/>
            <w:r>
              <w:rPr>
                <w:rStyle w:val="29pt"/>
                <w:rFonts w:eastAsia="Tahoma"/>
              </w:rPr>
              <w:t>/км</w:t>
            </w:r>
          </w:p>
        </w:tc>
        <w:tc>
          <w:tcPr>
            <w:tcW w:w="1301" w:type="dxa"/>
            <w:tcBorders>
              <w:top w:val="single" w:sz="4" w:space="0" w:color="auto"/>
              <w:left w:val="single" w:sz="4" w:space="0" w:color="auto"/>
              <w:right w:val="single" w:sz="4" w:space="0" w:color="auto"/>
            </w:tcBorders>
            <w:shd w:val="clear" w:color="auto" w:fill="FFFFFF"/>
            <w:vAlign w:val="center"/>
          </w:tcPr>
          <w:p w:rsidR="00754F4A" w:rsidRDefault="00754F4A" w:rsidP="00FB3A25">
            <w:pPr>
              <w:pStyle w:val="20"/>
              <w:framePr w:w="9763" w:wrap="notBeside" w:vAnchor="text" w:hAnchor="text" w:xAlign="center" w:y="1"/>
              <w:shd w:val="clear" w:color="auto" w:fill="auto"/>
              <w:spacing w:before="0" w:line="180" w:lineRule="exact"/>
            </w:pPr>
            <w:r>
              <w:rPr>
                <w:rStyle w:val="29pt"/>
                <w:rFonts w:eastAsia="Tahoma"/>
              </w:rPr>
              <w:t>0.4-0.5</w:t>
            </w:r>
          </w:p>
        </w:tc>
      </w:tr>
      <w:tr w:rsidR="00754F4A" w:rsidTr="00FB3A25">
        <w:trPr>
          <w:trHeight w:hRule="exact" w:val="274"/>
          <w:jc w:val="center"/>
        </w:trPr>
        <w:tc>
          <w:tcPr>
            <w:tcW w:w="3091" w:type="dxa"/>
            <w:vMerge/>
            <w:tcBorders>
              <w:left w:val="single" w:sz="4" w:space="0" w:color="auto"/>
            </w:tcBorders>
            <w:shd w:val="clear" w:color="auto" w:fill="FFFFFF"/>
            <w:vAlign w:val="center"/>
          </w:tcPr>
          <w:p w:rsidR="00754F4A" w:rsidRDefault="00754F4A" w:rsidP="00FB3A25">
            <w:pPr>
              <w:framePr w:w="9763" w:wrap="notBeside" w:vAnchor="text" w:hAnchor="text" w:xAlign="center" w:y="1"/>
              <w:jc w:val="center"/>
            </w:pPr>
          </w:p>
        </w:tc>
        <w:tc>
          <w:tcPr>
            <w:tcW w:w="4109" w:type="dxa"/>
            <w:tcBorders>
              <w:top w:val="single" w:sz="4" w:space="0" w:color="auto"/>
              <w:left w:val="single" w:sz="4" w:space="0" w:color="auto"/>
            </w:tcBorders>
            <w:shd w:val="clear" w:color="auto" w:fill="FFFFFF"/>
            <w:vAlign w:val="center"/>
          </w:tcPr>
          <w:p w:rsidR="00754F4A" w:rsidRDefault="00754F4A" w:rsidP="00FB3A25">
            <w:pPr>
              <w:pStyle w:val="20"/>
              <w:framePr w:w="9763" w:wrap="notBeside" w:vAnchor="text" w:hAnchor="text" w:xAlign="center" w:y="1"/>
              <w:shd w:val="clear" w:color="auto" w:fill="auto"/>
              <w:spacing w:before="0" w:line="180" w:lineRule="exact"/>
            </w:pPr>
            <w:r>
              <w:rPr>
                <w:rStyle w:val="29pt"/>
                <w:rFonts w:eastAsia="Tahoma"/>
              </w:rPr>
              <w:t>1.4. Показатели движения ОФ</w:t>
            </w:r>
          </w:p>
        </w:tc>
        <w:tc>
          <w:tcPr>
            <w:tcW w:w="1262" w:type="dxa"/>
            <w:tcBorders>
              <w:top w:val="single" w:sz="4" w:space="0" w:color="auto"/>
              <w:left w:val="single" w:sz="4" w:space="0" w:color="auto"/>
            </w:tcBorders>
            <w:shd w:val="clear" w:color="auto" w:fill="FFFFFF"/>
            <w:vAlign w:val="center"/>
          </w:tcPr>
          <w:p w:rsidR="00754F4A" w:rsidRDefault="00754F4A" w:rsidP="00FB3A25">
            <w:pPr>
              <w:framePr w:w="9763" w:wrap="notBeside" w:vAnchor="text" w:hAnchor="text" w:xAlign="center" w:y="1"/>
              <w:jc w:val="center"/>
              <w:rPr>
                <w:sz w:val="10"/>
                <w:szCs w:val="10"/>
              </w:rPr>
            </w:pPr>
          </w:p>
        </w:tc>
        <w:tc>
          <w:tcPr>
            <w:tcW w:w="1301" w:type="dxa"/>
            <w:tcBorders>
              <w:top w:val="single" w:sz="4" w:space="0" w:color="auto"/>
              <w:left w:val="single" w:sz="4" w:space="0" w:color="auto"/>
              <w:right w:val="single" w:sz="4" w:space="0" w:color="auto"/>
            </w:tcBorders>
            <w:shd w:val="clear" w:color="auto" w:fill="FFFFFF"/>
            <w:vAlign w:val="center"/>
          </w:tcPr>
          <w:p w:rsidR="00754F4A" w:rsidRDefault="00754F4A" w:rsidP="00FB3A25">
            <w:pPr>
              <w:framePr w:w="9763" w:wrap="notBeside" w:vAnchor="text" w:hAnchor="text" w:xAlign="center" w:y="1"/>
              <w:jc w:val="center"/>
              <w:rPr>
                <w:sz w:val="10"/>
                <w:szCs w:val="10"/>
              </w:rPr>
            </w:pPr>
          </w:p>
        </w:tc>
      </w:tr>
      <w:tr w:rsidR="00754F4A" w:rsidTr="00FB3A25">
        <w:trPr>
          <w:trHeight w:hRule="exact" w:val="274"/>
          <w:jc w:val="center"/>
        </w:trPr>
        <w:tc>
          <w:tcPr>
            <w:tcW w:w="3091" w:type="dxa"/>
            <w:vMerge/>
            <w:tcBorders>
              <w:left w:val="single" w:sz="4" w:space="0" w:color="auto"/>
            </w:tcBorders>
            <w:shd w:val="clear" w:color="auto" w:fill="FFFFFF"/>
            <w:vAlign w:val="center"/>
          </w:tcPr>
          <w:p w:rsidR="00754F4A" w:rsidRDefault="00754F4A" w:rsidP="00FB3A25">
            <w:pPr>
              <w:framePr w:w="9763" w:wrap="notBeside" w:vAnchor="text" w:hAnchor="text" w:xAlign="center" w:y="1"/>
              <w:jc w:val="center"/>
            </w:pPr>
          </w:p>
        </w:tc>
        <w:tc>
          <w:tcPr>
            <w:tcW w:w="4109" w:type="dxa"/>
            <w:tcBorders>
              <w:top w:val="single" w:sz="4" w:space="0" w:color="auto"/>
              <w:left w:val="single" w:sz="4" w:space="0" w:color="auto"/>
            </w:tcBorders>
            <w:shd w:val="clear" w:color="auto" w:fill="FFFFFF"/>
            <w:vAlign w:val="center"/>
          </w:tcPr>
          <w:p w:rsidR="00754F4A" w:rsidRDefault="00754F4A" w:rsidP="00FB3A25">
            <w:pPr>
              <w:pStyle w:val="20"/>
              <w:framePr w:w="9763" w:wrap="notBeside" w:vAnchor="text" w:hAnchor="text" w:xAlign="center" w:y="1"/>
              <w:shd w:val="clear" w:color="auto" w:fill="auto"/>
              <w:spacing w:before="0" w:line="180" w:lineRule="exact"/>
            </w:pPr>
            <w:r>
              <w:rPr>
                <w:rStyle w:val="29pt"/>
                <w:rFonts w:eastAsia="Tahoma"/>
              </w:rPr>
              <w:t>1.4.1. Коэффициент износа</w:t>
            </w:r>
          </w:p>
        </w:tc>
        <w:tc>
          <w:tcPr>
            <w:tcW w:w="1262" w:type="dxa"/>
            <w:tcBorders>
              <w:top w:val="single" w:sz="4" w:space="0" w:color="auto"/>
              <w:left w:val="single" w:sz="4" w:space="0" w:color="auto"/>
            </w:tcBorders>
            <w:shd w:val="clear" w:color="auto" w:fill="FFFFFF"/>
            <w:vAlign w:val="center"/>
          </w:tcPr>
          <w:p w:rsidR="00754F4A" w:rsidRDefault="00754F4A" w:rsidP="00FB3A25">
            <w:pPr>
              <w:pStyle w:val="20"/>
              <w:framePr w:w="9763" w:wrap="notBeside" w:vAnchor="text" w:hAnchor="text" w:xAlign="center" w:y="1"/>
              <w:shd w:val="clear" w:color="auto" w:fill="auto"/>
              <w:spacing w:before="0" w:line="180" w:lineRule="exact"/>
            </w:pPr>
            <w:r>
              <w:rPr>
                <w:rStyle w:val="29pt"/>
                <w:rFonts w:eastAsia="Tahoma"/>
              </w:rPr>
              <w:t>%</w:t>
            </w:r>
          </w:p>
        </w:tc>
        <w:tc>
          <w:tcPr>
            <w:tcW w:w="1301" w:type="dxa"/>
            <w:tcBorders>
              <w:top w:val="single" w:sz="4" w:space="0" w:color="auto"/>
              <w:left w:val="single" w:sz="4" w:space="0" w:color="auto"/>
              <w:right w:val="single" w:sz="4" w:space="0" w:color="auto"/>
            </w:tcBorders>
            <w:shd w:val="clear" w:color="auto" w:fill="FFFFFF"/>
            <w:vAlign w:val="center"/>
          </w:tcPr>
          <w:p w:rsidR="00754F4A" w:rsidRDefault="00754F4A" w:rsidP="00FB3A25">
            <w:pPr>
              <w:framePr w:w="9763" w:wrap="notBeside" w:vAnchor="text" w:hAnchor="text" w:xAlign="center" w:y="1"/>
              <w:jc w:val="center"/>
              <w:rPr>
                <w:sz w:val="10"/>
                <w:szCs w:val="10"/>
              </w:rPr>
            </w:pPr>
          </w:p>
        </w:tc>
      </w:tr>
      <w:tr w:rsidR="00754F4A" w:rsidTr="00FB3A25">
        <w:trPr>
          <w:trHeight w:hRule="exact" w:val="274"/>
          <w:jc w:val="center"/>
        </w:trPr>
        <w:tc>
          <w:tcPr>
            <w:tcW w:w="3091" w:type="dxa"/>
            <w:vMerge/>
            <w:tcBorders>
              <w:left w:val="single" w:sz="4" w:space="0" w:color="auto"/>
            </w:tcBorders>
            <w:shd w:val="clear" w:color="auto" w:fill="FFFFFF"/>
            <w:vAlign w:val="center"/>
          </w:tcPr>
          <w:p w:rsidR="00754F4A" w:rsidRDefault="00754F4A" w:rsidP="00FB3A25">
            <w:pPr>
              <w:framePr w:w="9763" w:wrap="notBeside" w:vAnchor="text" w:hAnchor="text" w:xAlign="center" w:y="1"/>
              <w:jc w:val="center"/>
            </w:pPr>
          </w:p>
        </w:tc>
        <w:tc>
          <w:tcPr>
            <w:tcW w:w="4109" w:type="dxa"/>
            <w:tcBorders>
              <w:top w:val="single" w:sz="4" w:space="0" w:color="auto"/>
              <w:left w:val="single" w:sz="4" w:space="0" w:color="auto"/>
            </w:tcBorders>
            <w:shd w:val="clear" w:color="auto" w:fill="FFFFFF"/>
            <w:vAlign w:val="center"/>
          </w:tcPr>
          <w:p w:rsidR="00754F4A" w:rsidRDefault="00754F4A" w:rsidP="00FB3A25">
            <w:pPr>
              <w:pStyle w:val="20"/>
              <w:framePr w:w="9763" w:wrap="notBeside" w:vAnchor="text" w:hAnchor="text" w:xAlign="center" w:y="1"/>
              <w:shd w:val="clear" w:color="auto" w:fill="auto"/>
              <w:spacing w:before="0" w:line="180" w:lineRule="exact"/>
            </w:pPr>
            <w:r>
              <w:rPr>
                <w:rStyle w:val="29pt"/>
                <w:rFonts w:eastAsia="Tahoma"/>
              </w:rPr>
              <w:t>1.4.2.Коэффициент годности</w:t>
            </w:r>
          </w:p>
        </w:tc>
        <w:tc>
          <w:tcPr>
            <w:tcW w:w="1262" w:type="dxa"/>
            <w:tcBorders>
              <w:top w:val="single" w:sz="4" w:space="0" w:color="auto"/>
              <w:left w:val="single" w:sz="4" w:space="0" w:color="auto"/>
            </w:tcBorders>
            <w:shd w:val="clear" w:color="auto" w:fill="FFFFFF"/>
            <w:vAlign w:val="center"/>
          </w:tcPr>
          <w:p w:rsidR="00754F4A" w:rsidRDefault="00754F4A" w:rsidP="00FB3A25">
            <w:pPr>
              <w:pStyle w:val="20"/>
              <w:framePr w:w="9763" w:wrap="notBeside" w:vAnchor="text" w:hAnchor="text" w:xAlign="center" w:y="1"/>
              <w:shd w:val="clear" w:color="auto" w:fill="auto"/>
              <w:spacing w:before="0" w:line="180" w:lineRule="exact"/>
            </w:pPr>
            <w:r>
              <w:rPr>
                <w:rStyle w:val="29pt"/>
                <w:rFonts w:eastAsia="Tahoma"/>
              </w:rPr>
              <w:t>%</w:t>
            </w:r>
          </w:p>
        </w:tc>
        <w:tc>
          <w:tcPr>
            <w:tcW w:w="1301" w:type="dxa"/>
            <w:tcBorders>
              <w:top w:val="single" w:sz="4" w:space="0" w:color="auto"/>
              <w:left w:val="single" w:sz="4" w:space="0" w:color="auto"/>
              <w:right w:val="single" w:sz="4" w:space="0" w:color="auto"/>
            </w:tcBorders>
            <w:shd w:val="clear" w:color="auto" w:fill="FFFFFF"/>
            <w:vAlign w:val="center"/>
          </w:tcPr>
          <w:p w:rsidR="00754F4A" w:rsidRDefault="00754F4A" w:rsidP="00FB3A25">
            <w:pPr>
              <w:framePr w:w="9763" w:wrap="notBeside" w:vAnchor="text" w:hAnchor="text" w:xAlign="center" w:y="1"/>
              <w:jc w:val="center"/>
              <w:rPr>
                <w:sz w:val="10"/>
                <w:szCs w:val="10"/>
              </w:rPr>
            </w:pPr>
          </w:p>
        </w:tc>
      </w:tr>
      <w:tr w:rsidR="00754F4A" w:rsidTr="00FB3A25">
        <w:trPr>
          <w:trHeight w:hRule="exact" w:val="274"/>
          <w:jc w:val="center"/>
        </w:trPr>
        <w:tc>
          <w:tcPr>
            <w:tcW w:w="3091" w:type="dxa"/>
            <w:vMerge/>
            <w:tcBorders>
              <w:left w:val="single" w:sz="4" w:space="0" w:color="auto"/>
            </w:tcBorders>
            <w:shd w:val="clear" w:color="auto" w:fill="FFFFFF"/>
            <w:vAlign w:val="center"/>
          </w:tcPr>
          <w:p w:rsidR="00754F4A" w:rsidRDefault="00754F4A" w:rsidP="00FB3A25">
            <w:pPr>
              <w:framePr w:w="9763" w:wrap="notBeside" w:vAnchor="text" w:hAnchor="text" w:xAlign="center" w:y="1"/>
              <w:jc w:val="center"/>
            </w:pPr>
          </w:p>
        </w:tc>
        <w:tc>
          <w:tcPr>
            <w:tcW w:w="4109" w:type="dxa"/>
            <w:tcBorders>
              <w:top w:val="single" w:sz="4" w:space="0" w:color="auto"/>
              <w:left w:val="single" w:sz="4" w:space="0" w:color="auto"/>
            </w:tcBorders>
            <w:shd w:val="clear" w:color="auto" w:fill="FFFFFF"/>
            <w:vAlign w:val="center"/>
          </w:tcPr>
          <w:p w:rsidR="00754F4A" w:rsidRDefault="00754F4A" w:rsidP="00FB3A25">
            <w:pPr>
              <w:pStyle w:val="20"/>
              <w:framePr w:w="9763" w:wrap="notBeside" w:vAnchor="text" w:hAnchor="text" w:xAlign="center" w:y="1"/>
              <w:shd w:val="clear" w:color="auto" w:fill="auto"/>
              <w:spacing w:before="0" w:line="180" w:lineRule="exact"/>
            </w:pPr>
            <w:r>
              <w:rPr>
                <w:rStyle w:val="29pt"/>
                <w:rFonts w:eastAsia="Tahoma"/>
              </w:rPr>
              <w:t>1.4.3.Коэффициент обновления</w:t>
            </w:r>
          </w:p>
        </w:tc>
        <w:tc>
          <w:tcPr>
            <w:tcW w:w="1262" w:type="dxa"/>
            <w:tcBorders>
              <w:top w:val="single" w:sz="4" w:space="0" w:color="auto"/>
              <w:left w:val="single" w:sz="4" w:space="0" w:color="auto"/>
            </w:tcBorders>
            <w:shd w:val="clear" w:color="auto" w:fill="FFFFFF"/>
            <w:vAlign w:val="center"/>
          </w:tcPr>
          <w:p w:rsidR="00754F4A" w:rsidRDefault="00754F4A" w:rsidP="00FB3A25">
            <w:pPr>
              <w:pStyle w:val="20"/>
              <w:framePr w:w="9763" w:wrap="notBeside" w:vAnchor="text" w:hAnchor="text" w:xAlign="center" w:y="1"/>
              <w:shd w:val="clear" w:color="auto" w:fill="auto"/>
              <w:spacing w:before="0" w:line="180" w:lineRule="exact"/>
            </w:pPr>
            <w:r>
              <w:rPr>
                <w:rStyle w:val="29pt"/>
                <w:rFonts w:eastAsia="Tahoma"/>
              </w:rPr>
              <w:t>%</w:t>
            </w:r>
          </w:p>
        </w:tc>
        <w:tc>
          <w:tcPr>
            <w:tcW w:w="1301" w:type="dxa"/>
            <w:tcBorders>
              <w:top w:val="single" w:sz="4" w:space="0" w:color="auto"/>
              <w:left w:val="single" w:sz="4" w:space="0" w:color="auto"/>
              <w:right w:val="single" w:sz="4" w:space="0" w:color="auto"/>
            </w:tcBorders>
            <w:shd w:val="clear" w:color="auto" w:fill="FFFFFF"/>
            <w:vAlign w:val="center"/>
          </w:tcPr>
          <w:p w:rsidR="00754F4A" w:rsidRDefault="00754F4A" w:rsidP="00FB3A25">
            <w:pPr>
              <w:framePr w:w="9763" w:wrap="notBeside" w:vAnchor="text" w:hAnchor="text" w:xAlign="center" w:y="1"/>
              <w:jc w:val="center"/>
              <w:rPr>
                <w:sz w:val="10"/>
                <w:szCs w:val="10"/>
              </w:rPr>
            </w:pPr>
          </w:p>
        </w:tc>
      </w:tr>
      <w:tr w:rsidR="00754F4A" w:rsidTr="00FB3A25">
        <w:trPr>
          <w:trHeight w:hRule="exact" w:val="278"/>
          <w:jc w:val="center"/>
        </w:trPr>
        <w:tc>
          <w:tcPr>
            <w:tcW w:w="3091" w:type="dxa"/>
            <w:vMerge/>
            <w:tcBorders>
              <w:left w:val="single" w:sz="4" w:space="0" w:color="auto"/>
            </w:tcBorders>
            <w:shd w:val="clear" w:color="auto" w:fill="FFFFFF"/>
            <w:vAlign w:val="center"/>
          </w:tcPr>
          <w:p w:rsidR="00754F4A" w:rsidRDefault="00754F4A" w:rsidP="00FB3A25">
            <w:pPr>
              <w:framePr w:w="9763" w:wrap="notBeside" w:vAnchor="text" w:hAnchor="text" w:xAlign="center" w:y="1"/>
              <w:jc w:val="center"/>
            </w:pPr>
          </w:p>
        </w:tc>
        <w:tc>
          <w:tcPr>
            <w:tcW w:w="4109" w:type="dxa"/>
            <w:tcBorders>
              <w:top w:val="single" w:sz="4" w:space="0" w:color="auto"/>
              <w:left w:val="single" w:sz="4" w:space="0" w:color="auto"/>
            </w:tcBorders>
            <w:shd w:val="clear" w:color="auto" w:fill="FFFFFF"/>
            <w:vAlign w:val="center"/>
          </w:tcPr>
          <w:p w:rsidR="00754F4A" w:rsidRDefault="00754F4A" w:rsidP="00FB3A25">
            <w:pPr>
              <w:pStyle w:val="20"/>
              <w:framePr w:w="9763" w:wrap="notBeside" w:vAnchor="text" w:hAnchor="text" w:xAlign="center" w:y="1"/>
              <w:shd w:val="clear" w:color="auto" w:fill="auto"/>
              <w:spacing w:before="0" w:line="180" w:lineRule="exact"/>
            </w:pPr>
            <w:r>
              <w:rPr>
                <w:rStyle w:val="29pt"/>
                <w:rFonts w:eastAsia="Tahoma"/>
              </w:rPr>
              <w:t>1.4.4.Коэффициент выбытия</w:t>
            </w:r>
          </w:p>
        </w:tc>
        <w:tc>
          <w:tcPr>
            <w:tcW w:w="1262" w:type="dxa"/>
            <w:tcBorders>
              <w:top w:val="single" w:sz="4" w:space="0" w:color="auto"/>
              <w:left w:val="single" w:sz="4" w:space="0" w:color="auto"/>
            </w:tcBorders>
            <w:shd w:val="clear" w:color="auto" w:fill="FFFFFF"/>
            <w:vAlign w:val="center"/>
          </w:tcPr>
          <w:p w:rsidR="00754F4A" w:rsidRDefault="00754F4A" w:rsidP="00FB3A25">
            <w:pPr>
              <w:pStyle w:val="20"/>
              <w:framePr w:w="9763" w:wrap="notBeside" w:vAnchor="text" w:hAnchor="text" w:xAlign="center" w:y="1"/>
              <w:shd w:val="clear" w:color="auto" w:fill="auto"/>
              <w:spacing w:before="0" w:line="180" w:lineRule="exact"/>
            </w:pPr>
            <w:r>
              <w:rPr>
                <w:rStyle w:val="29pt0"/>
              </w:rPr>
              <w:t>%</w:t>
            </w:r>
          </w:p>
        </w:tc>
        <w:tc>
          <w:tcPr>
            <w:tcW w:w="1301" w:type="dxa"/>
            <w:tcBorders>
              <w:top w:val="single" w:sz="4" w:space="0" w:color="auto"/>
              <w:left w:val="single" w:sz="4" w:space="0" w:color="auto"/>
              <w:right w:val="single" w:sz="4" w:space="0" w:color="auto"/>
            </w:tcBorders>
            <w:shd w:val="clear" w:color="auto" w:fill="FFFFFF"/>
            <w:vAlign w:val="center"/>
          </w:tcPr>
          <w:p w:rsidR="00754F4A" w:rsidRDefault="00754F4A" w:rsidP="00FB3A25">
            <w:pPr>
              <w:framePr w:w="9763" w:wrap="notBeside" w:vAnchor="text" w:hAnchor="text" w:xAlign="center" w:y="1"/>
              <w:jc w:val="center"/>
              <w:rPr>
                <w:sz w:val="10"/>
                <w:szCs w:val="10"/>
              </w:rPr>
            </w:pPr>
          </w:p>
        </w:tc>
      </w:tr>
      <w:tr w:rsidR="00754F4A" w:rsidTr="00FB3A25">
        <w:trPr>
          <w:trHeight w:hRule="exact" w:val="274"/>
          <w:jc w:val="center"/>
        </w:trPr>
        <w:tc>
          <w:tcPr>
            <w:tcW w:w="3091" w:type="dxa"/>
            <w:vMerge/>
            <w:tcBorders>
              <w:left w:val="single" w:sz="4" w:space="0" w:color="auto"/>
            </w:tcBorders>
            <w:shd w:val="clear" w:color="auto" w:fill="FFFFFF"/>
            <w:vAlign w:val="center"/>
          </w:tcPr>
          <w:p w:rsidR="00754F4A" w:rsidRDefault="00754F4A" w:rsidP="00FB3A25">
            <w:pPr>
              <w:framePr w:w="9763" w:wrap="notBeside" w:vAnchor="text" w:hAnchor="text" w:xAlign="center" w:y="1"/>
              <w:jc w:val="center"/>
            </w:pPr>
          </w:p>
        </w:tc>
        <w:tc>
          <w:tcPr>
            <w:tcW w:w="4109" w:type="dxa"/>
            <w:tcBorders>
              <w:top w:val="single" w:sz="4" w:space="0" w:color="auto"/>
              <w:left w:val="single" w:sz="4" w:space="0" w:color="auto"/>
            </w:tcBorders>
            <w:shd w:val="clear" w:color="auto" w:fill="FFFFFF"/>
            <w:vAlign w:val="center"/>
          </w:tcPr>
          <w:p w:rsidR="00754F4A" w:rsidRDefault="00754F4A" w:rsidP="00FB3A25">
            <w:pPr>
              <w:pStyle w:val="20"/>
              <w:framePr w:w="9763" w:wrap="notBeside" w:vAnchor="text" w:hAnchor="text" w:xAlign="center" w:y="1"/>
              <w:shd w:val="clear" w:color="auto" w:fill="auto"/>
              <w:spacing w:before="0" w:line="180" w:lineRule="exact"/>
            </w:pPr>
            <w:r>
              <w:rPr>
                <w:rStyle w:val="29pt"/>
                <w:rFonts w:eastAsia="Tahoma"/>
              </w:rPr>
              <w:t>1.5.Объем ресурса</w:t>
            </w:r>
          </w:p>
        </w:tc>
        <w:tc>
          <w:tcPr>
            <w:tcW w:w="1262" w:type="dxa"/>
            <w:tcBorders>
              <w:top w:val="single" w:sz="4" w:space="0" w:color="auto"/>
              <w:left w:val="single" w:sz="4" w:space="0" w:color="auto"/>
            </w:tcBorders>
            <w:shd w:val="clear" w:color="auto" w:fill="FFFFFF"/>
            <w:vAlign w:val="center"/>
          </w:tcPr>
          <w:p w:rsidR="00754F4A" w:rsidRDefault="00754F4A" w:rsidP="00FB3A25">
            <w:pPr>
              <w:framePr w:w="9763" w:wrap="notBeside" w:vAnchor="text" w:hAnchor="text" w:xAlign="center" w:y="1"/>
              <w:jc w:val="center"/>
              <w:rPr>
                <w:sz w:val="10"/>
                <w:szCs w:val="10"/>
              </w:rPr>
            </w:pPr>
          </w:p>
        </w:tc>
        <w:tc>
          <w:tcPr>
            <w:tcW w:w="1301" w:type="dxa"/>
            <w:tcBorders>
              <w:top w:val="single" w:sz="4" w:space="0" w:color="auto"/>
              <w:left w:val="single" w:sz="4" w:space="0" w:color="auto"/>
              <w:right w:val="single" w:sz="4" w:space="0" w:color="auto"/>
            </w:tcBorders>
            <w:shd w:val="clear" w:color="auto" w:fill="FFFFFF"/>
            <w:vAlign w:val="center"/>
          </w:tcPr>
          <w:p w:rsidR="00754F4A" w:rsidRDefault="00754F4A" w:rsidP="00FB3A25">
            <w:pPr>
              <w:framePr w:w="9763" w:wrap="notBeside" w:vAnchor="text" w:hAnchor="text" w:xAlign="center" w:y="1"/>
              <w:jc w:val="center"/>
              <w:rPr>
                <w:sz w:val="10"/>
                <w:szCs w:val="10"/>
              </w:rPr>
            </w:pPr>
          </w:p>
        </w:tc>
      </w:tr>
      <w:tr w:rsidR="00754F4A" w:rsidTr="00FB3A25">
        <w:trPr>
          <w:trHeight w:hRule="exact" w:val="274"/>
          <w:jc w:val="center"/>
        </w:trPr>
        <w:tc>
          <w:tcPr>
            <w:tcW w:w="3091" w:type="dxa"/>
            <w:vMerge/>
            <w:tcBorders>
              <w:left w:val="single" w:sz="4" w:space="0" w:color="auto"/>
            </w:tcBorders>
            <w:shd w:val="clear" w:color="auto" w:fill="FFFFFF"/>
            <w:vAlign w:val="center"/>
          </w:tcPr>
          <w:p w:rsidR="00754F4A" w:rsidRDefault="00754F4A" w:rsidP="00FB3A25">
            <w:pPr>
              <w:framePr w:w="9763" w:wrap="notBeside" w:vAnchor="text" w:hAnchor="text" w:xAlign="center" w:y="1"/>
              <w:jc w:val="center"/>
            </w:pPr>
          </w:p>
        </w:tc>
        <w:tc>
          <w:tcPr>
            <w:tcW w:w="4109" w:type="dxa"/>
            <w:tcBorders>
              <w:top w:val="single" w:sz="4" w:space="0" w:color="auto"/>
              <w:left w:val="single" w:sz="4" w:space="0" w:color="auto"/>
            </w:tcBorders>
            <w:shd w:val="clear" w:color="auto" w:fill="FFFFFF"/>
            <w:vAlign w:val="center"/>
          </w:tcPr>
          <w:p w:rsidR="00754F4A" w:rsidRDefault="00754F4A" w:rsidP="00FB3A25">
            <w:pPr>
              <w:pStyle w:val="20"/>
              <w:framePr w:w="9763" w:wrap="notBeside" w:vAnchor="text" w:hAnchor="text" w:xAlign="center" w:y="1"/>
              <w:shd w:val="clear" w:color="auto" w:fill="auto"/>
              <w:spacing w:before="0" w:line="180" w:lineRule="exact"/>
            </w:pPr>
            <w:r>
              <w:rPr>
                <w:rStyle w:val="29pt"/>
                <w:rFonts w:eastAsia="Tahoma"/>
              </w:rPr>
              <w:t>1.5.1.Выработка</w:t>
            </w:r>
          </w:p>
        </w:tc>
        <w:tc>
          <w:tcPr>
            <w:tcW w:w="1262" w:type="dxa"/>
            <w:tcBorders>
              <w:top w:val="single" w:sz="4" w:space="0" w:color="auto"/>
              <w:left w:val="single" w:sz="4" w:space="0" w:color="auto"/>
            </w:tcBorders>
            <w:shd w:val="clear" w:color="auto" w:fill="FFFFFF"/>
            <w:vAlign w:val="center"/>
          </w:tcPr>
          <w:p w:rsidR="00754F4A" w:rsidRDefault="00754F4A" w:rsidP="00FB3A25">
            <w:pPr>
              <w:pStyle w:val="20"/>
              <w:framePr w:w="9763" w:wrap="notBeside" w:vAnchor="text" w:hAnchor="text" w:xAlign="center" w:y="1"/>
              <w:shd w:val="clear" w:color="auto" w:fill="auto"/>
              <w:spacing w:before="0" w:line="180" w:lineRule="exact"/>
            </w:pPr>
            <w:r>
              <w:rPr>
                <w:rStyle w:val="29pt"/>
                <w:rFonts w:eastAsia="Tahoma"/>
              </w:rPr>
              <w:t>т</w:t>
            </w:r>
            <w:proofErr w:type="gramStart"/>
            <w:r>
              <w:rPr>
                <w:rStyle w:val="29pt"/>
                <w:rFonts w:eastAsia="Tahoma"/>
              </w:rPr>
              <w:t>.м</w:t>
            </w:r>
            <w:proofErr w:type="gramEnd"/>
            <w:r>
              <w:rPr>
                <w:rStyle w:val="29pt"/>
                <w:rFonts w:eastAsia="Tahoma"/>
                <w:vertAlign w:val="superscript"/>
              </w:rPr>
              <w:t>3</w:t>
            </w:r>
          </w:p>
        </w:tc>
        <w:tc>
          <w:tcPr>
            <w:tcW w:w="1301" w:type="dxa"/>
            <w:tcBorders>
              <w:top w:val="single" w:sz="4" w:space="0" w:color="auto"/>
              <w:left w:val="single" w:sz="4" w:space="0" w:color="auto"/>
              <w:right w:val="single" w:sz="4" w:space="0" w:color="auto"/>
            </w:tcBorders>
            <w:shd w:val="clear" w:color="auto" w:fill="FFFFFF"/>
            <w:vAlign w:val="center"/>
          </w:tcPr>
          <w:p w:rsidR="00754F4A" w:rsidRDefault="00754F4A" w:rsidP="00FB3A25">
            <w:pPr>
              <w:framePr w:w="9763" w:wrap="notBeside" w:vAnchor="text" w:hAnchor="text" w:xAlign="center" w:y="1"/>
              <w:jc w:val="center"/>
              <w:rPr>
                <w:sz w:val="10"/>
                <w:szCs w:val="10"/>
              </w:rPr>
            </w:pPr>
          </w:p>
        </w:tc>
      </w:tr>
      <w:tr w:rsidR="00754F4A" w:rsidTr="00FB3A25">
        <w:trPr>
          <w:trHeight w:hRule="exact" w:val="274"/>
          <w:jc w:val="center"/>
        </w:trPr>
        <w:tc>
          <w:tcPr>
            <w:tcW w:w="3091" w:type="dxa"/>
            <w:vMerge/>
            <w:tcBorders>
              <w:left w:val="single" w:sz="4" w:space="0" w:color="auto"/>
            </w:tcBorders>
            <w:shd w:val="clear" w:color="auto" w:fill="FFFFFF"/>
            <w:vAlign w:val="center"/>
          </w:tcPr>
          <w:p w:rsidR="00754F4A" w:rsidRDefault="00754F4A" w:rsidP="00FB3A25">
            <w:pPr>
              <w:framePr w:w="9763" w:wrap="notBeside" w:vAnchor="text" w:hAnchor="text" w:xAlign="center" w:y="1"/>
              <w:jc w:val="center"/>
            </w:pPr>
          </w:p>
        </w:tc>
        <w:tc>
          <w:tcPr>
            <w:tcW w:w="4109" w:type="dxa"/>
            <w:tcBorders>
              <w:top w:val="single" w:sz="4" w:space="0" w:color="auto"/>
              <w:left w:val="single" w:sz="4" w:space="0" w:color="auto"/>
            </w:tcBorders>
            <w:shd w:val="clear" w:color="auto" w:fill="FFFFFF"/>
            <w:vAlign w:val="center"/>
          </w:tcPr>
          <w:p w:rsidR="00754F4A" w:rsidRDefault="00754F4A" w:rsidP="00FB3A25">
            <w:pPr>
              <w:pStyle w:val="20"/>
              <w:framePr w:w="9763" w:wrap="notBeside" w:vAnchor="text" w:hAnchor="text" w:xAlign="center" w:y="1"/>
              <w:shd w:val="clear" w:color="auto" w:fill="auto"/>
              <w:spacing w:before="0" w:line="180" w:lineRule="exact"/>
            </w:pPr>
            <w:r>
              <w:rPr>
                <w:rStyle w:val="29pt"/>
                <w:rFonts w:eastAsia="Tahoma"/>
              </w:rPr>
              <w:t>1.5.2.Собственные нужды</w:t>
            </w:r>
          </w:p>
        </w:tc>
        <w:tc>
          <w:tcPr>
            <w:tcW w:w="1262" w:type="dxa"/>
            <w:tcBorders>
              <w:top w:val="single" w:sz="4" w:space="0" w:color="auto"/>
              <w:left w:val="single" w:sz="4" w:space="0" w:color="auto"/>
            </w:tcBorders>
            <w:shd w:val="clear" w:color="auto" w:fill="FFFFFF"/>
            <w:vAlign w:val="center"/>
          </w:tcPr>
          <w:p w:rsidR="00754F4A" w:rsidRDefault="00754F4A" w:rsidP="00FB3A25">
            <w:pPr>
              <w:pStyle w:val="20"/>
              <w:framePr w:w="9763" w:wrap="notBeside" w:vAnchor="text" w:hAnchor="text" w:xAlign="center" w:y="1"/>
              <w:shd w:val="clear" w:color="auto" w:fill="auto"/>
              <w:spacing w:before="0" w:line="180" w:lineRule="exact"/>
            </w:pPr>
            <w:r>
              <w:rPr>
                <w:rStyle w:val="29pt"/>
                <w:rFonts w:eastAsia="Tahoma"/>
              </w:rPr>
              <w:t>т</w:t>
            </w:r>
            <w:proofErr w:type="gramStart"/>
            <w:r>
              <w:rPr>
                <w:rStyle w:val="29pt"/>
                <w:rFonts w:eastAsia="Tahoma"/>
              </w:rPr>
              <w:t>.м</w:t>
            </w:r>
            <w:proofErr w:type="gramEnd"/>
            <w:r>
              <w:rPr>
                <w:rStyle w:val="29pt"/>
                <w:rFonts w:eastAsia="Tahoma"/>
                <w:vertAlign w:val="superscript"/>
              </w:rPr>
              <w:t>3</w:t>
            </w:r>
          </w:p>
        </w:tc>
        <w:tc>
          <w:tcPr>
            <w:tcW w:w="1301" w:type="dxa"/>
            <w:tcBorders>
              <w:top w:val="single" w:sz="4" w:space="0" w:color="auto"/>
              <w:left w:val="single" w:sz="4" w:space="0" w:color="auto"/>
              <w:right w:val="single" w:sz="4" w:space="0" w:color="auto"/>
            </w:tcBorders>
            <w:shd w:val="clear" w:color="auto" w:fill="FFFFFF"/>
            <w:vAlign w:val="center"/>
          </w:tcPr>
          <w:p w:rsidR="00754F4A" w:rsidRDefault="00754F4A" w:rsidP="00FB3A25">
            <w:pPr>
              <w:framePr w:w="9763" w:wrap="notBeside" w:vAnchor="text" w:hAnchor="text" w:xAlign="center" w:y="1"/>
              <w:jc w:val="center"/>
              <w:rPr>
                <w:sz w:val="10"/>
                <w:szCs w:val="10"/>
              </w:rPr>
            </w:pPr>
          </w:p>
        </w:tc>
      </w:tr>
      <w:tr w:rsidR="00754F4A" w:rsidTr="00FB3A25">
        <w:trPr>
          <w:trHeight w:hRule="exact" w:val="274"/>
          <w:jc w:val="center"/>
        </w:trPr>
        <w:tc>
          <w:tcPr>
            <w:tcW w:w="3091" w:type="dxa"/>
            <w:vMerge/>
            <w:tcBorders>
              <w:left w:val="single" w:sz="4" w:space="0" w:color="auto"/>
            </w:tcBorders>
            <w:shd w:val="clear" w:color="auto" w:fill="FFFFFF"/>
            <w:vAlign w:val="center"/>
          </w:tcPr>
          <w:p w:rsidR="00754F4A" w:rsidRDefault="00754F4A" w:rsidP="00FB3A25">
            <w:pPr>
              <w:framePr w:w="9763" w:wrap="notBeside" w:vAnchor="text" w:hAnchor="text" w:xAlign="center" w:y="1"/>
              <w:jc w:val="center"/>
            </w:pPr>
          </w:p>
        </w:tc>
        <w:tc>
          <w:tcPr>
            <w:tcW w:w="4109" w:type="dxa"/>
            <w:tcBorders>
              <w:top w:val="single" w:sz="4" w:space="0" w:color="auto"/>
              <w:left w:val="single" w:sz="4" w:space="0" w:color="auto"/>
            </w:tcBorders>
            <w:shd w:val="clear" w:color="auto" w:fill="FFFFFF"/>
            <w:vAlign w:val="center"/>
          </w:tcPr>
          <w:p w:rsidR="00754F4A" w:rsidRDefault="00754F4A" w:rsidP="00FB3A25">
            <w:pPr>
              <w:pStyle w:val="20"/>
              <w:framePr w:w="9763" w:wrap="notBeside" w:vAnchor="text" w:hAnchor="text" w:xAlign="center" w:y="1"/>
              <w:shd w:val="clear" w:color="auto" w:fill="auto"/>
              <w:spacing w:before="0" w:line="180" w:lineRule="exact"/>
            </w:pPr>
            <w:r>
              <w:rPr>
                <w:rStyle w:val="29pt"/>
                <w:rFonts w:eastAsia="Tahoma"/>
              </w:rPr>
              <w:t>1.5.3.Потери</w:t>
            </w:r>
          </w:p>
        </w:tc>
        <w:tc>
          <w:tcPr>
            <w:tcW w:w="1262" w:type="dxa"/>
            <w:tcBorders>
              <w:top w:val="single" w:sz="4" w:space="0" w:color="auto"/>
              <w:left w:val="single" w:sz="4" w:space="0" w:color="auto"/>
            </w:tcBorders>
            <w:shd w:val="clear" w:color="auto" w:fill="FFFFFF"/>
            <w:vAlign w:val="center"/>
          </w:tcPr>
          <w:p w:rsidR="00754F4A" w:rsidRDefault="00754F4A" w:rsidP="00FB3A25">
            <w:pPr>
              <w:pStyle w:val="20"/>
              <w:framePr w:w="9763" w:wrap="notBeside" w:vAnchor="text" w:hAnchor="text" w:xAlign="center" w:y="1"/>
              <w:shd w:val="clear" w:color="auto" w:fill="auto"/>
              <w:spacing w:before="0" w:line="180" w:lineRule="exact"/>
            </w:pPr>
            <w:r>
              <w:rPr>
                <w:rStyle w:val="29pt0"/>
              </w:rPr>
              <w:t>%</w:t>
            </w:r>
          </w:p>
        </w:tc>
        <w:tc>
          <w:tcPr>
            <w:tcW w:w="1301" w:type="dxa"/>
            <w:tcBorders>
              <w:top w:val="single" w:sz="4" w:space="0" w:color="auto"/>
              <w:left w:val="single" w:sz="4" w:space="0" w:color="auto"/>
              <w:right w:val="single" w:sz="4" w:space="0" w:color="auto"/>
            </w:tcBorders>
            <w:shd w:val="clear" w:color="auto" w:fill="FFFFFF"/>
            <w:vAlign w:val="center"/>
          </w:tcPr>
          <w:p w:rsidR="00754F4A" w:rsidRDefault="00754F4A" w:rsidP="00FB3A25">
            <w:pPr>
              <w:pStyle w:val="20"/>
              <w:framePr w:w="9763" w:wrap="notBeside" w:vAnchor="text" w:hAnchor="text" w:xAlign="center" w:y="1"/>
              <w:shd w:val="clear" w:color="auto" w:fill="auto"/>
              <w:spacing w:before="0" w:line="180" w:lineRule="exact"/>
            </w:pPr>
            <w:r>
              <w:rPr>
                <w:rStyle w:val="29pt"/>
                <w:rFonts w:eastAsia="Tahoma"/>
              </w:rPr>
              <w:t>12-20</w:t>
            </w:r>
          </w:p>
        </w:tc>
      </w:tr>
      <w:tr w:rsidR="00754F4A" w:rsidTr="00FB3A25">
        <w:trPr>
          <w:trHeight w:hRule="exact" w:val="278"/>
          <w:jc w:val="center"/>
        </w:trPr>
        <w:tc>
          <w:tcPr>
            <w:tcW w:w="3091" w:type="dxa"/>
            <w:vMerge/>
            <w:tcBorders>
              <w:left w:val="single" w:sz="4" w:space="0" w:color="auto"/>
            </w:tcBorders>
            <w:shd w:val="clear" w:color="auto" w:fill="FFFFFF"/>
            <w:vAlign w:val="center"/>
          </w:tcPr>
          <w:p w:rsidR="00754F4A" w:rsidRDefault="00754F4A" w:rsidP="00FB3A25">
            <w:pPr>
              <w:framePr w:w="9763" w:wrap="notBeside" w:vAnchor="text" w:hAnchor="text" w:xAlign="center" w:y="1"/>
              <w:jc w:val="center"/>
            </w:pPr>
          </w:p>
        </w:tc>
        <w:tc>
          <w:tcPr>
            <w:tcW w:w="4109" w:type="dxa"/>
            <w:tcBorders>
              <w:top w:val="single" w:sz="4" w:space="0" w:color="auto"/>
              <w:left w:val="single" w:sz="4" w:space="0" w:color="auto"/>
            </w:tcBorders>
            <w:shd w:val="clear" w:color="auto" w:fill="FFFFFF"/>
            <w:vAlign w:val="center"/>
          </w:tcPr>
          <w:p w:rsidR="00754F4A" w:rsidRDefault="00754F4A" w:rsidP="00FB3A25">
            <w:pPr>
              <w:pStyle w:val="20"/>
              <w:framePr w:w="9763" w:wrap="notBeside" w:vAnchor="text" w:hAnchor="text" w:xAlign="center" w:y="1"/>
              <w:shd w:val="clear" w:color="auto" w:fill="auto"/>
              <w:spacing w:before="0" w:line="180" w:lineRule="exact"/>
            </w:pPr>
            <w:r>
              <w:rPr>
                <w:rStyle w:val="29pt"/>
                <w:rFonts w:eastAsia="Tahoma"/>
              </w:rPr>
              <w:t>1.5.4.Полезный отпуск</w:t>
            </w:r>
          </w:p>
        </w:tc>
        <w:tc>
          <w:tcPr>
            <w:tcW w:w="1262" w:type="dxa"/>
            <w:tcBorders>
              <w:top w:val="single" w:sz="4" w:space="0" w:color="auto"/>
              <w:left w:val="single" w:sz="4" w:space="0" w:color="auto"/>
            </w:tcBorders>
            <w:shd w:val="clear" w:color="auto" w:fill="FFFFFF"/>
            <w:vAlign w:val="center"/>
          </w:tcPr>
          <w:p w:rsidR="00754F4A" w:rsidRDefault="00754F4A" w:rsidP="00FB3A25">
            <w:pPr>
              <w:pStyle w:val="20"/>
              <w:framePr w:w="9763" w:wrap="notBeside" w:vAnchor="text" w:hAnchor="text" w:xAlign="center" w:y="1"/>
              <w:shd w:val="clear" w:color="auto" w:fill="auto"/>
              <w:spacing w:before="0" w:line="180" w:lineRule="exact"/>
            </w:pPr>
            <w:r>
              <w:rPr>
                <w:rStyle w:val="29pt"/>
                <w:rFonts w:eastAsia="Tahoma"/>
              </w:rPr>
              <w:t>т</w:t>
            </w:r>
            <w:proofErr w:type="gramStart"/>
            <w:r>
              <w:rPr>
                <w:rStyle w:val="29pt"/>
                <w:rFonts w:eastAsia="Tahoma"/>
              </w:rPr>
              <w:t>.м</w:t>
            </w:r>
            <w:proofErr w:type="gramEnd"/>
            <w:r>
              <w:rPr>
                <w:rStyle w:val="29pt"/>
                <w:rFonts w:eastAsia="Tahoma"/>
                <w:vertAlign w:val="superscript"/>
              </w:rPr>
              <w:t>3</w:t>
            </w:r>
          </w:p>
        </w:tc>
        <w:tc>
          <w:tcPr>
            <w:tcW w:w="1301" w:type="dxa"/>
            <w:tcBorders>
              <w:top w:val="single" w:sz="4" w:space="0" w:color="auto"/>
              <w:left w:val="single" w:sz="4" w:space="0" w:color="auto"/>
              <w:right w:val="single" w:sz="4" w:space="0" w:color="auto"/>
            </w:tcBorders>
            <w:shd w:val="clear" w:color="auto" w:fill="FFFFFF"/>
            <w:vAlign w:val="center"/>
          </w:tcPr>
          <w:p w:rsidR="00754F4A" w:rsidRDefault="00754F4A" w:rsidP="00FB3A25">
            <w:pPr>
              <w:framePr w:w="9763" w:wrap="notBeside" w:vAnchor="text" w:hAnchor="text" w:xAlign="center" w:y="1"/>
              <w:jc w:val="center"/>
              <w:rPr>
                <w:sz w:val="10"/>
                <w:szCs w:val="10"/>
              </w:rPr>
            </w:pPr>
          </w:p>
        </w:tc>
      </w:tr>
      <w:tr w:rsidR="00754F4A" w:rsidTr="00FB3A25">
        <w:trPr>
          <w:trHeight w:hRule="exact" w:val="538"/>
          <w:jc w:val="center"/>
        </w:trPr>
        <w:tc>
          <w:tcPr>
            <w:tcW w:w="3091" w:type="dxa"/>
            <w:vMerge w:val="restart"/>
            <w:tcBorders>
              <w:top w:val="single" w:sz="4" w:space="0" w:color="auto"/>
              <w:left w:val="single" w:sz="4" w:space="0" w:color="auto"/>
            </w:tcBorders>
            <w:shd w:val="clear" w:color="auto" w:fill="FFFFFF"/>
            <w:vAlign w:val="center"/>
          </w:tcPr>
          <w:p w:rsidR="00754F4A" w:rsidRDefault="00754F4A" w:rsidP="00FB3A25">
            <w:pPr>
              <w:pStyle w:val="20"/>
              <w:framePr w:w="9763" w:wrap="notBeside" w:vAnchor="text" w:hAnchor="text" w:xAlign="center" w:y="1"/>
              <w:shd w:val="clear" w:color="auto" w:fill="auto"/>
              <w:spacing w:before="0" w:line="180" w:lineRule="exact"/>
            </w:pPr>
            <w:r>
              <w:rPr>
                <w:rStyle w:val="29pt"/>
                <w:rFonts w:eastAsia="Tahoma"/>
              </w:rPr>
              <w:t>2. Доступность</w:t>
            </w:r>
          </w:p>
        </w:tc>
        <w:tc>
          <w:tcPr>
            <w:tcW w:w="4109" w:type="dxa"/>
            <w:tcBorders>
              <w:top w:val="single" w:sz="4" w:space="0" w:color="auto"/>
              <w:left w:val="single" w:sz="4" w:space="0" w:color="auto"/>
            </w:tcBorders>
            <w:shd w:val="clear" w:color="auto" w:fill="FFFFFF"/>
            <w:vAlign w:val="center"/>
          </w:tcPr>
          <w:p w:rsidR="00754F4A" w:rsidRDefault="00754F4A" w:rsidP="00FB3A25">
            <w:pPr>
              <w:pStyle w:val="20"/>
              <w:framePr w:w="9763" w:wrap="notBeside" w:vAnchor="text" w:hAnchor="text" w:xAlign="center" w:y="1"/>
              <w:shd w:val="clear" w:color="auto" w:fill="auto"/>
              <w:spacing w:before="0" w:line="269" w:lineRule="exact"/>
            </w:pPr>
            <w:r>
              <w:rPr>
                <w:rStyle w:val="29pt"/>
                <w:rFonts w:eastAsia="Tahoma"/>
              </w:rPr>
              <w:t>2.1.Доля расходов на коммунальные услуги в совокупном доходе семьи</w:t>
            </w:r>
          </w:p>
        </w:tc>
        <w:tc>
          <w:tcPr>
            <w:tcW w:w="1262" w:type="dxa"/>
            <w:tcBorders>
              <w:top w:val="single" w:sz="4" w:space="0" w:color="auto"/>
              <w:left w:val="single" w:sz="4" w:space="0" w:color="auto"/>
            </w:tcBorders>
            <w:shd w:val="clear" w:color="auto" w:fill="FFFFFF"/>
            <w:vAlign w:val="center"/>
          </w:tcPr>
          <w:p w:rsidR="00754F4A" w:rsidRDefault="00754F4A" w:rsidP="00FB3A25">
            <w:pPr>
              <w:pStyle w:val="20"/>
              <w:framePr w:w="9763" w:wrap="notBeside" w:vAnchor="text" w:hAnchor="text" w:xAlign="center" w:y="1"/>
              <w:shd w:val="clear" w:color="auto" w:fill="auto"/>
              <w:spacing w:before="0" w:line="180" w:lineRule="exact"/>
            </w:pPr>
            <w:r>
              <w:rPr>
                <w:rStyle w:val="29pt0"/>
              </w:rPr>
              <w:t>%</w:t>
            </w:r>
          </w:p>
        </w:tc>
        <w:tc>
          <w:tcPr>
            <w:tcW w:w="1301" w:type="dxa"/>
            <w:tcBorders>
              <w:top w:val="single" w:sz="4" w:space="0" w:color="auto"/>
              <w:left w:val="single" w:sz="4" w:space="0" w:color="auto"/>
              <w:right w:val="single" w:sz="4" w:space="0" w:color="auto"/>
            </w:tcBorders>
            <w:shd w:val="clear" w:color="auto" w:fill="FFFFFF"/>
            <w:vAlign w:val="center"/>
          </w:tcPr>
          <w:p w:rsidR="00754F4A" w:rsidRDefault="00754F4A" w:rsidP="00FB3A25">
            <w:pPr>
              <w:pStyle w:val="20"/>
              <w:framePr w:w="9763" w:wrap="notBeside" w:vAnchor="text" w:hAnchor="text" w:xAlign="center" w:y="1"/>
              <w:shd w:val="clear" w:color="auto" w:fill="auto"/>
              <w:spacing w:before="0" w:line="180" w:lineRule="exact"/>
            </w:pPr>
            <w:r>
              <w:rPr>
                <w:rStyle w:val="29pt"/>
                <w:rFonts w:eastAsia="Tahoma"/>
              </w:rPr>
              <w:t>6.3-7.2</w:t>
            </w:r>
          </w:p>
        </w:tc>
      </w:tr>
      <w:tr w:rsidR="00754F4A" w:rsidTr="00FB3A25">
        <w:trPr>
          <w:trHeight w:hRule="exact" w:val="538"/>
          <w:jc w:val="center"/>
        </w:trPr>
        <w:tc>
          <w:tcPr>
            <w:tcW w:w="3091" w:type="dxa"/>
            <w:vMerge/>
            <w:tcBorders>
              <w:left w:val="single" w:sz="4" w:space="0" w:color="auto"/>
            </w:tcBorders>
            <w:shd w:val="clear" w:color="auto" w:fill="FFFFFF"/>
            <w:vAlign w:val="center"/>
          </w:tcPr>
          <w:p w:rsidR="00754F4A" w:rsidRDefault="00754F4A" w:rsidP="00FB3A25">
            <w:pPr>
              <w:framePr w:w="9763" w:wrap="notBeside" w:vAnchor="text" w:hAnchor="text" w:xAlign="center" w:y="1"/>
              <w:jc w:val="center"/>
            </w:pPr>
          </w:p>
        </w:tc>
        <w:tc>
          <w:tcPr>
            <w:tcW w:w="4109" w:type="dxa"/>
            <w:tcBorders>
              <w:top w:val="single" w:sz="4" w:space="0" w:color="auto"/>
              <w:left w:val="single" w:sz="4" w:space="0" w:color="auto"/>
            </w:tcBorders>
            <w:shd w:val="clear" w:color="auto" w:fill="FFFFFF"/>
            <w:vAlign w:val="center"/>
          </w:tcPr>
          <w:p w:rsidR="00754F4A" w:rsidRDefault="00754F4A" w:rsidP="00FB3A25">
            <w:pPr>
              <w:pStyle w:val="20"/>
              <w:framePr w:w="9763" w:wrap="notBeside" w:vAnchor="text" w:hAnchor="text" w:xAlign="center" w:y="1"/>
              <w:shd w:val="clear" w:color="auto" w:fill="auto"/>
              <w:spacing w:before="0" w:line="264" w:lineRule="exact"/>
            </w:pPr>
            <w:r>
              <w:rPr>
                <w:rStyle w:val="29pt"/>
                <w:rFonts w:eastAsia="Tahoma"/>
              </w:rPr>
              <w:t>2.2.Доля населения с доходами ниже прожиточного минимума, %</w:t>
            </w:r>
          </w:p>
        </w:tc>
        <w:tc>
          <w:tcPr>
            <w:tcW w:w="1262" w:type="dxa"/>
            <w:tcBorders>
              <w:top w:val="single" w:sz="4" w:space="0" w:color="auto"/>
              <w:left w:val="single" w:sz="4" w:space="0" w:color="auto"/>
            </w:tcBorders>
            <w:shd w:val="clear" w:color="auto" w:fill="FFFFFF"/>
            <w:vAlign w:val="center"/>
          </w:tcPr>
          <w:p w:rsidR="00754F4A" w:rsidRDefault="00754F4A" w:rsidP="00FB3A25">
            <w:pPr>
              <w:pStyle w:val="20"/>
              <w:framePr w:w="9763" w:wrap="notBeside" w:vAnchor="text" w:hAnchor="text" w:xAlign="center" w:y="1"/>
              <w:shd w:val="clear" w:color="auto" w:fill="auto"/>
              <w:spacing w:before="0" w:line="180" w:lineRule="exact"/>
            </w:pPr>
            <w:r>
              <w:rPr>
                <w:rStyle w:val="29pt0"/>
              </w:rPr>
              <w:t>%</w:t>
            </w:r>
          </w:p>
        </w:tc>
        <w:tc>
          <w:tcPr>
            <w:tcW w:w="1301" w:type="dxa"/>
            <w:tcBorders>
              <w:top w:val="single" w:sz="4" w:space="0" w:color="auto"/>
              <w:left w:val="single" w:sz="4" w:space="0" w:color="auto"/>
              <w:right w:val="single" w:sz="4" w:space="0" w:color="auto"/>
            </w:tcBorders>
            <w:shd w:val="clear" w:color="auto" w:fill="FFFFFF"/>
            <w:vAlign w:val="center"/>
          </w:tcPr>
          <w:p w:rsidR="00754F4A" w:rsidRDefault="00754F4A" w:rsidP="00FB3A25">
            <w:pPr>
              <w:pStyle w:val="20"/>
              <w:framePr w:w="9763" w:wrap="notBeside" w:vAnchor="text" w:hAnchor="text" w:xAlign="center" w:y="1"/>
              <w:shd w:val="clear" w:color="auto" w:fill="auto"/>
              <w:spacing w:before="0" w:line="180" w:lineRule="exact"/>
            </w:pPr>
            <w:r>
              <w:rPr>
                <w:rStyle w:val="29pt"/>
                <w:rFonts w:eastAsia="Tahoma"/>
              </w:rPr>
              <w:t>8-12</w:t>
            </w:r>
          </w:p>
        </w:tc>
      </w:tr>
      <w:tr w:rsidR="00754F4A" w:rsidTr="00FB3A25">
        <w:trPr>
          <w:trHeight w:hRule="exact" w:val="802"/>
          <w:jc w:val="center"/>
        </w:trPr>
        <w:tc>
          <w:tcPr>
            <w:tcW w:w="3091" w:type="dxa"/>
            <w:vMerge/>
            <w:tcBorders>
              <w:left w:val="single" w:sz="4" w:space="0" w:color="auto"/>
            </w:tcBorders>
            <w:shd w:val="clear" w:color="auto" w:fill="FFFFFF"/>
            <w:vAlign w:val="center"/>
          </w:tcPr>
          <w:p w:rsidR="00754F4A" w:rsidRDefault="00754F4A" w:rsidP="00FB3A25">
            <w:pPr>
              <w:framePr w:w="9763" w:wrap="notBeside" w:vAnchor="text" w:hAnchor="text" w:xAlign="center" w:y="1"/>
              <w:jc w:val="center"/>
            </w:pPr>
          </w:p>
        </w:tc>
        <w:tc>
          <w:tcPr>
            <w:tcW w:w="4109" w:type="dxa"/>
            <w:tcBorders>
              <w:top w:val="single" w:sz="4" w:space="0" w:color="auto"/>
              <w:left w:val="single" w:sz="4" w:space="0" w:color="auto"/>
            </w:tcBorders>
            <w:shd w:val="clear" w:color="auto" w:fill="FFFFFF"/>
            <w:vAlign w:val="center"/>
          </w:tcPr>
          <w:p w:rsidR="00754F4A" w:rsidRDefault="00754F4A" w:rsidP="00FB3A25">
            <w:pPr>
              <w:pStyle w:val="20"/>
              <w:framePr w:w="9763" w:wrap="notBeside" w:vAnchor="text" w:hAnchor="text" w:xAlign="center" w:y="1"/>
              <w:shd w:val="clear" w:color="auto" w:fill="auto"/>
              <w:spacing w:before="0" w:line="264" w:lineRule="exact"/>
            </w:pPr>
            <w:r>
              <w:rPr>
                <w:rStyle w:val="29pt"/>
                <w:rFonts w:eastAsia="Tahoma"/>
              </w:rPr>
              <w:t>2.3.Доля получателей субсидий на оплату коммунальных услуг в общей численности населения, %</w:t>
            </w:r>
          </w:p>
        </w:tc>
        <w:tc>
          <w:tcPr>
            <w:tcW w:w="1262" w:type="dxa"/>
            <w:tcBorders>
              <w:top w:val="single" w:sz="4" w:space="0" w:color="auto"/>
              <w:left w:val="single" w:sz="4" w:space="0" w:color="auto"/>
            </w:tcBorders>
            <w:shd w:val="clear" w:color="auto" w:fill="FFFFFF"/>
            <w:vAlign w:val="center"/>
          </w:tcPr>
          <w:p w:rsidR="00754F4A" w:rsidRDefault="00754F4A" w:rsidP="00FB3A25">
            <w:pPr>
              <w:pStyle w:val="20"/>
              <w:framePr w:w="9763" w:wrap="notBeside" w:vAnchor="text" w:hAnchor="text" w:xAlign="center" w:y="1"/>
              <w:shd w:val="clear" w:color="auto" w:fill="auto"/>
              <w:spacing w:before="0" w:line="180" w:lineRule="exact"/>
            </w:pPr>
            <w:r>
              <w:rPr>
                <w:rStyle w:val="29pt0"/>
              </w:rPr>
              <w:t>%</w:t>
            </w:r>
          </w:p>
        </w:tc>
        <w:tc>
          <w:tcPr>
            <w:tcW w:w="1301" w:type="dxa"/>
            <w:tcBorders>
              <w:top w:val="single" w:sz="4" w:space="0" w:color="auto"/>
              <w:left w:val="single" w:sz="4" w:space="0" w:color="auto"/>
              <w:right w:val="single" w:sz="4" w:space="0" w:color="auto"/>
            </w:tcBorders>
            <w:shd w:val="clear" w:color="auto" w:fill="FFFFFF"/>
            <w:vAlign w:val="center"/>
          </w:tcPr>
          <w:p w:rsidR="00754F4A" w:rsidRDefault="00754F4A" w:rsidP="00FB3A25">
            <w:pPr>
              <w:pStyle w:val="20"/>
              <w:framePr w:w="9763" w:wrap="notBeside" w:vAnchor="text" w:hAnchor="text" w:xAlign="center" w:y="1"/>
              <w:shd w:val="clear" w:color="auto" w:fill="auto"/>
              <w:spacing w:before="0" w:line="180" w:lineRule="exact"/>
            </w:pPr>
            <w:r>
              <w:rPr>
                <w:rStyle w:val="29pt"/>
                <w:rFonts w:eastAsia="Tahoma"/>
              </w:rPr>
              <w:t>10-15</w:t>
            </w:r>
          </w:p>
        </w:tc>
      </w:tr>
      <w:tr w:rsidR="00754F4A" w:rsidTr="00FB3A25">
        <w:trPr>
          <w:trHeight w:hRule="exact" w:val="542"/>
          <w:jc w:val="center"/>
        </w:trPr>
        <w:tc>
          <w:tcPr>
            <w:tcW w:w="3091" w:type="dxa"/>
            <w:vMerge/>
            <w:tcBorders>
              <w:left w:val="single" w:sz="4" w:space="0" w:color="auto"/>
            </w:tcBorders>
            <w:shd w:val="clear" w:color="auto" w:fill="FFFFFF"/>
            <w:vAlign w:val="center"/>
          </w:tcPr>
          <w:p w:rsidR="00754F4A" w:rsidRDefault="00754F4A" w:rsidP="00FB3A25">
            <w:pPr>
              <w:framePr w:w="9763" w:wrap="notBeside" w:vAnchor="text" w:hAnchor="text" w:xAlign="center" w:y="1"/>
              <w:jc w:val="center"/>
            </w:pPr>
          </w:p>
        </w:tc>
        <w:tc>
          <w:tcPr>
            <w:tcW w:w="4109" w:type="dxa"/>
            <w:tcBorders>
              <w:top w:val="single" w:sz="4" w:space="0" w:color="auto"/>
              <w:left w:val="single" w:sz="4" w:space="0" w:color="auto"/>
            </w:tcBorders>
            <w:shd w:val="clear" w:color="auto" w:fill="FFFFFF"/>
            <w:vAlign w:val="center"/>
          </w:tcPr>
          <w:p w:rsidR="00754F4A" w:rsidRDefault="00754F4A" w:rsidP="00FB3A25">
            <w:pPr>
              <w:pStyle w:val="20"/>
              <w:framePr w:w="9763" w:wrap="notBeside" w:vAnchor="text" w:hAnchor="text" w:xAlign="center" w:y="1"/>
              <w:shd w:val="clear" w:color="auto" w:fill="auto"/>
              <w:spacing w:before="0" w:line="259" w:lineRule="exact"/>
            </w:pPr>
            <w:r>
              <w:rPr>
                <w:rStyle w:val="29pt"/>
                <w:rFonts w:eastAsia="Tahoma"/>
              </w:rPr>
              <w:t>2.4.Уровень собираемости платежей за коммунальные услуги, %</w:t>
            </w:r>
          </w:p>
        </w:tc>
        <w:tc>
          <w:tcPr>
            <w:tcW w:w="1262" w:type="dxa"/>
            <w:tcBorders>
              <w:top w:val="single" w:sz="4" w:space="0" w:color="auto"/>
              <w:left w:val="single" w:sz="4" w:space="0" w:color="auto"/>
            </w:tcBorders>
            <w:shd w:val="clear" w:color="auto" w:fill="FFFFFF"/>
            <w:vAlign w:val="center"/>
          </w:tcPr>
          <w:p w:rsidR="00754F4A" w:rsidRDefault="00754F4A" w:rsidP="00FB3A25">
            <w:pPr>
              <w:pStyle w:val="20"/>
              <w:framePr w:w="9763" w:wrap="notBeside" w:vAnchor="text" w:hAnchor="text" w:xAlign="center" w:y="1"/>
              <w:shd w:val="clear" w:color="auto" w:fill="auto"/>
              <w:spacing w:before="0" w:line="180" w:lineRule="exact"/>
            </w:pPr>
            <w:r>
              <w:rPr>
                <w:rStyle w:val="29pt0"/>
              </w:rPr>
              <w:t>%</w:t>
            </w:r>
          </w:p>
        </w:tc>
        <w:tc>
          <w:tcPr>
            <w:tcW w:w="1301" w:type="dxa"/>
            <w:tcBorders>
              <w:top w:val="single" w:sz="4" w:space="0" w:color="auto"/>
              <w:left w:val="single" w:sz="4" w:space="0" w:color="auto"/>
              <w:right w:val="single" w:sz="4" w:space="0" w:color="auto"/>
            </w:tcBorders>
            <w:shd w:val="clear" w:color="auto" w:fill="FFFFFF"/>
            <w:vAlign w:val="center"/>
          </w:tcPr>
          <w:p w:rsidR="00754F4A" w:rsidRDefault="00754F4A" w:rsidP="00FB3A25">
            <w:pPr>
              <w:pStyle w:val="20"/>
              <w:framePr w:w="9763" w:wrap="notBeside" w:vAnchor="text" w:hAnchor="text" w:xAlign="center" w:y="1"/>
              <w:shd w:val="clear" w:color="auto" w:fill="auto"/>
              <w:spacing w:before="0" w:line="180" w:lineRule="exact"/>
            </w:pPr>
            <w:r>
              <w:rPr>
                <w:rStyle w:val="29pt"/>
                <w:rFonts w:eastAsia="Tahoma"/>
              </w:rPr>
              <w:t>85-95</w:t>
            </w:r>
          </w:p>
        </w:tc>
      </w:tr>
      <w:tr w:rsidR="00754F4A" w:rsidTr="00FB3A25">
        <w:trPr>
          <w:trHeight w:hRule="exact" w:val="274"/>
          <w:jc w:val="center"/>
        </w:trPr>
        <w:tc>
          <w:tcPr>
            <w:tcW w:w="3091" w:type="dxa"/>
            <w:vMerge w:val="restart"/>
            <w:tcBorders>
              <w:top w:val="single" w:sz="4" w:space="0" w:color="auto"/>
              <w:left w:val="single" w:sz="4" w:space="0" w:color="auto"/>
            </w:tcBorders>
            <w:shd w:val="clear" w:color="auto" w:fill="FFFFFF"/>
            <w:vAlign w:val="center"/>
          </w:tcPr>
          <w:p w:rsidR="00754F4A" w:rsidRDefault="00754F4A" w:rsidP="00FB3A25">
            <w:pPr>
              <w:pStyle w:val="20"/>
              <w:framePr w:w="9763" w:wrap="notBeside" w:vAnchor="text" w:hAnchor="text" w:xAlign="center" w:y="1"/>
              <w:shd w:val="clear" w:color="auto" w:fill="auto"/>
              <w:spacing w:before="0" w:line="226" w:lineRule="exact"/>
            </w:pPr>
            <w:r>
              <w:rPr>
                <w:rStyle w:val="29pt"/>
                <w:rFonts w:eastAsia="Tahoma"/>
              </w:rPr>
              <w:t>3. Обеспечение экологических требований</w:t>
            </w:r>
          </w:p>
        </w:tc>
        <w:tc>
          <w:tcPr>
            <w:tcW w:w="4109" w:type="dxa"/>
            <w:tcBorders>
              <w:top w:val="single" w:sz="4" w:space="0" w:color="auto"/>
              <w:left w:val="single" w:sz="4" w:space="0" w:color="auto"/>
            </w:tcBorders>
            <w:shd w:val="clear" w:color="auto" w:fill="FFFFFF"/>
            <w:vAlign w:val="center"/>
          </w:tcPr>
          <w:p w:rsidR="00754F4A" w:rsidRDefault="00754F4A" w:rsidP="00FB3A25">
            <w:pPr>
              <w:pStyle w:val="20"/>
              <w:framePr w:w="9763" w:wrap="notBeside" w:vAnchor="text" w:hAnchor="text" w:xAlign="center" w:y="1"/>
              <w:shd w:val="clear" w:color="auto" w:fill="auto"/>
              <w:spacing w:before="0" w:line="180" w:lineRule="exact"/>
            </w:pPr>
            <w:r>
              <w:rPr>
                <w:rStyle w:val="29pt"/>
                <w:rFonts w:eastAsia="Tahoma"/>
              </w:rPr>
              <w:t>3.1.Соответствие нормам СанПиНа</w:t>
            </w:r>
          </w:p>
        </w:tc>
        <w:tc>
          <w:tcPr>
            <w:tcW w:w="1262" w:type="dxa"/>
            <w:tcBorders>
              <w:top w:val="single" w:sz="4" w:space="0" w:color="auto"/>
              <w:left w:val="single" w:sz="4" w:space="0" w:color="auto"/>
            </w:tcBorders>
            <w:shd w:val="clear" w:color="auto" w:fill="FFFFFF"/>
            <w:vAlign w:val="center"/>
          </w:tcPr>
          <w:p w:rsidR="00754F4A" w:rsidRDefault="00754F4A" w:rsidP="00FB3A25">
            <w:pPr>
              <w:framePr w:w="9763" w:wrap="notBeside" w:vAnchor="text" w:hAnchor="text" w:xAlign="center" w:y="1"/>
              <w:jc w:val="center"/>
              <w:rPr>
                <w:sz w:val="10"/>
                <w:szCs w:val="10"/>
              </w:rPr>
            </w:pPr>
          </w:p>
        </w:tc>
        <w:tc>
          <w:tcPr>
            <w:tcW w:w="1301" w:type="dxa"/>
            <w:tcBorders>
              <w:top w:val="single" w:sz="4" w:space="0" w:color="auto"/>
              <w:left w:val="single" w:sz="4" w:space="0" w:color="auto"/>
              <w:right w:val="single" w:sz="4" w:space="0" w:color="auto"/>
            </w:tcBorders>
            <w:shd w:val="clear" w:color="auto" w:fill="FFFFFF"/>
            <w:vAlign w:val="center"/>
          </w:tcPr>
          <w:p w:rsidR="00754F4A" w:rsidRDefault="00754F4A" w:rsidP="00FB3A25">
            <w:pPr>
              <w:pStyle w:val="20"/>
              <w:framePr w:w="9763" w:wrap="notBeside" w:vAnchor="text" w:hAnchor="text" w:xAlign="center" w:y="1"/>
              <w:shd w:val="clear" w:color="auto" w:fill="auto"/>
              <w:spacing w:before="0" w:line="180" w:lineRule="exact"/>
            </w:pPr>
            <w:r>
              <w:rPr>
                <w:rStyle w:val="29pt"/>
                <w:rFonts w:eastAsia="Tahoma"/>
              </w:rPr>
              <w:t>уст</w:t>
            </w:r>
            <w:proofErr w:type="gramStart"/>
            <w:r>
              <w:rPr>
                <w:rStyle w:val="29pt"/>
                <w:rFonts w:eastAsia="Tahoma"/>
              </w:rPr>
              <w:t>.</w:t>
            </w:r>
            <w:proofErr w:type="gramEnd"/>
            <w:r>
              <w:rPr>
                <w:rStyle w:val="29pt"/>
                <w:rFonts w:eastAsia="Tahoma"/>
              </w:rPr>
              <w:t xml:space="preserve"> </w:t>
            </w:r>
            <w:proofErr w:type="gramStart"/>
            <w:r>
              <w:rPr>
                <w:rStyle w:val="29pt"/>
                <w:rFonts w:eastAsia="Tahoma"/>
              </w:rPr>
              <w:t>н</w:t>
            </w:r>
            <w:proofErr w:type="gramEnd"/>
            <w:r>
              <w:rPr>
                <w:rStyle w:val="29pt"/>
                <w:rFonts w:eastAsia="Tahoma"/>
              </w:rPr>
              <w:t>ормы</w:t>
            </w:r>
          </w:p>
        </w:tc>
      </w:tr>
      <w:tr w:rsidR="00754F4A" w:rsidTr="00FB3A25">
        <w:trPr>
          <w:trHeight w:hRule="exact" w:val="547"/>
          <w:jc w:val="center"/>
        </w:trPr>
        <w:tc>
          <w:tcPr>
            <w:tcW w:w="3091" w:type="dxa"/>
            <w:vMerge/>
            <w:tcBorders>
              <w:left w:val="single" w:sz="4" w:space="0" w:color="auto"/>
              <w:bottom w:val="single" w:sz="4" w:space="0" w:color="auto"/>
            </w:tcBorders>
            <w:shd w:val="clear" w:color="auto" w:fill="FFFFFF"/>
            <w:vAlign w:val="center"/>
          </w:tcPr>
          <w:p w:rsidR="00754F4A" w:rsidRDefault="00754F4A" w:rsidP="00FB3A25">
            <w:pPr>
              <w:framePr w:w="9763" w:wrap="notBeside" w:vAnchor="text" w:hAnchor="text" w:xAlign="center" w:y="1"/>
              <w:jc w:val="center"/>
            </w:pPr>
          </w:p>
        </w:tc>
        <w:tc>
          <w:tcPr>
            <w:tcW w:w="4109" w:type="dxa"/>
            <w:tcBorders>
              <w:top w:val="single" w:sz="4" w:space="0" w:color="auto"/>
              <w:left w:val="single" w:sz="4" w:space="0" w:color="auto"/>
              <w:bottom w:val="single" w:sz="4" w:space="0" w:color="auto"/>
            </w:tcBorders>
            <w:shd w:val="clear" w:color="auto" w:fill="FFFFFF"/>
            <w:vAlign w:val="center"/>
          </w:tcPr>
          <w:p w:rsidR="00754F4A" w:rsidRDefault="00754F4A" w:rsidP="00FB3A25">
            <w:pPr>
              <w:pStyle w:val="20"/>
              <w:framePr w:w="9763" w:wrap="notBeside" w:vAnchor="text" w:hAnchor="text" w:xAlign="center" w:y="1"/>
              <w:shd w:val="clear" w:color="auto" w:fill="auto"/>
              <w:spacing w:before="0" w:line="264" w:lineRule="exact"/>
            </w:pPr>
            <w:r>
              <w:rPr>
                <w:rStyle w:val="29pt"/>
                <w:rFonts w:eastAsia="Tahoma"/>
              </w:rPr>
              <w:t>3.2. Соответствие установленным нормам ПДК</w:t>
            </w:r>
          </w:p>
        </w:tc>
        <w:tc>
          <w:tcPr>
            <w:tcW w:w="1262" w:type="dxa"/>
            <w:tcBorders>
              <w:top w:val="single" w:sz="4" w:space="0" w:color="auto"/>
              <w:left w:val="single" w:sz="4" w:space="0" w:color="auto"/>
              <w:bottom w:val="single" w:sz="4" w:space="0" w:color="auto"/>
            </w:tcBorders>
            <w:shd w:val="clear" w:color="auto" w:fill="FFFFFF"/>
            <w:vAlign w:val="center"/>
          </w:tcPr>
          <w:p w:rsidR="00754F4A" w:rsidRDefault="00754F4A" w:rsidP="00FB3A25">
            <w:pPr>
              <w:pStyle w:val="20"/>
              <w:framePr w:w="9763" w:wrap="notBeside" w:vAnchor="text" w:hAnchor="text" w:xAlign="center" w:y="1"/>
              <w:shd w:val="clear" w:color="auto" w:fill="auto"/>
              <w:spacing w:before="0" w:line="180" w:lineRule="exact"/>
            </w:pPr>
            <w:r>
              <w:rPr>
                <w:rStyle w:val="29pt0"/>
              </w:rPr>
              <w:t>%</w:t>
            </w:r>
          </w:p>
        </w:tc>
        <w:tc>
          <w:tcPr>
            <w:tcW w:w="1301" w:type="dxa"/>
            <w:tcBorders>
              <w:top w:val="single" w:sz="4" w:space="0" w:color="auto"/>
              <w:left w:val="single" w:sz="4" w:space="0" w:color="auto"/>
              <w:bottom w:val="single" w:sz="4" w:space="0" w:color="auto"/>
              <w:right w:val="single" w:sz="4" w:space="0" w:color="auto"/>
            </w:tcBorders>
            <w:shd w:val="clear" w:color="auto" w:fill="FFFFFF"/>
            <w:vAlign w:val="center"/>
          </w:tcPr>
          <w:p w:rsidR="00754F4A" w:rsidRDefault="00754F4A" w:rsidP="00FB3A25">
            <w:pPr>
              <w:pStyle w:val="20"/>
              <w:framePr w:w="9763" w:wrap="notBeside" w:vAnchor="text" w:hAnchor="text" w:xAlign="center" w:y="1"/>
              <w:shd w:val="clear" w:color="auto" w:fill="auto"/>
              <w:spacing w:before="0" w:line="180" w:lineRule="exact"/>
            </w:pPr>
            <w:r>
              <w:rPr>
                <w:rStyle w:val="29pt"/>
                <w:rFonts w:eastAsia="Tahoma"/>
              </w:rPr>
              <w:t>уст</w:t>
            </w:r>
            <w:proofErr w:type="gramStart"/>
            <w:r>
              <w:rPr>
                <w:rStyle w:val="29pt"/>
                <w:rFonts w:eastAsia="Tahoma"/>
              </w:rPr>
              <w:t>.</w:t>
            </w:r>
            <w:proofErr w:type="gramEnd"/>
            <w:r>
              <w:rPr>
                <w:rStyle w:val="29pt"/>
                <w:rFonts w:eastAsia="Tahoma"/>
              </w:rPr>
              <w:t xml:space="preserve"> </w:t>
            </w:r>
            <w:proofErr w:type="gramStart"/>
            <w:r>
              <w:rPr>
                <w:rStyle w:val="29pt"/>
                <w:rFonts w:eastAsia="Tahoma"/>
              </w:rPr>
              <w:t>н</w:t>
            </w:r>
            <w:proofErr w:type="gramEnd"/>
            <w:r>
              <w:rPr>
                <w:rStyle w:val="29pt"/>
                <w:rFonts w:eastAsia="Tahoma"/>
              </w:rPr>
              <w:t>ормы</w:t>
            </w:r>
          </w:p>
        </w:tc>
      </w:tr>
    </w:tbl>
    <w:p w:rsidR="00754F4A" w:rsidRDefault="00754F4A" w:rsidP="00754F4A">
      <w:pPr>
        <w:framePr w:w="9763" w:wrap="notBeside" w:vAnchor="text" w:hAnchor="text" w:xAlign="center" w:y="1"/>
        <w:rPr>
          <w:sz w:val="2"/>
          <w:szCs w:val="2"/>
        </w:rPr>
      </w:pPr>
    </w:p>
    <w:p w:rsidR="00754F4A" w:rsidRDefault="00754F4A" w:rsidP="00754F4A">
      <w:pPr>
        <w:rPr>
          <w:sz w:val="2"/>
          <w:szCs w:val="2"/>
        </w:rPr>
      </w:pPr>
    </w:p>
    <w:p w:rsidR="00754F4A" w:rsidRDefault="00754F4A" w:rsidP="00754F4A">
      <w:pPr>
        <w:rPr>
          <w:sz w:val="2"/>
          <w:szCs w:val="2"/>
        </w:rPr>
        <w:sectPr w:rsidR="00754F4A" w:rsidSect="00FB3A25">
          <w:footerReference w:type="default" r:id="rId90"/>
          <w:footerReference w:type="first" r:id="rId91"/>
          <w:pgSz w:w="11900" w:h="16840"/>
          <w:pgMar w:top="2495" w:right="1094" w:bottom="3963" w:left="1094" w:header="0" w:footer="6" w:gutter="0"/>
          <w:cols w:space="720"/>
          <w:noEndnote/>
          <w:docGrid w:linePitch="360"/>
        </w:sectPr>
      </w:pPr>
    </w:p>
    <w:p w:rsidR="00754F4A" w:rsidRDefault="00754F4A" w:rsidP="00754F4A">
      <w:pPr>
        <w:pStyle w:val="42"/>
        <w:keepNext/>
        <w:keepLines/>
        <w:numPr>
          <w:ilvl w:val="0"/>
          <w:numId w:val="45"/>
        </w:numPr>
        <w:shd w:val="clear" w:color="auto" w:fill="auto"/>
        <w:tabs>
          <w:tab w:val="left" w:pos="938"/>
        </w:tabs>
        <w:spacing w:line="312" w:lineRule="exact"/>
        <w:ind w:left="580"/>
        <w:jc w:val="both"/>
      </w:pPr>
      <w:bookmarkStart w:id="58" w:name="bookmark63"/>
      <w:bookmarkStart w:id="59" w:name="bookmark64"/>
      <w:r>
        <w:rPr>
          <w:color w:val="000000"/>
          <w:sz w:val="24"/>
          <w:szCs w:val="24"/>
          <w:lang w:eastAsia="ru-RU" w:bidi="ru-RU"/>
        </w:rPr>
        <w:lastRenderedPageBreak/>
        <w:t>Общая программа проектов</w:t>
      </w:r>
      <w:bookmarkEnd w:id="58"/>
      <w:bookmarkEnd w:id="59"/>
    </w:p>
    <w:p w:rsidR="00754F4A" w:rsidRDefault="00754F4A" w:rsidP="00754F4A">
      <w:pPr>
        <w:pStyle w:val="20"/>
        <w:shd w:val="clear" w:color="auto" w:fill="auto"/>
        <w:spacing w:before="0" w:after="358" w:line="312" w:lineRule="exact"/>
        <w:ind w:left="580" w:firstLine="720"/>
        <w:jc w:val="left"/>
      </w:pPr>
      <w:r>
        <w:rPr>
          <w:color w:val="000000"/>
          <w:sz w:val="24"/>
          <w:szCs w:val="24"/>
          <w:lang w:eastAsia="ru-RU" w:bidi="ru-RU"/>
        </w:rPr>
        <w:t>Общая программа проектов по развитию систем коммунальной инфраструктуры муниципального образования представлена в таблице 17.</w:t>
      </w:r>
    </w:p>
    <w:p w:rsidR="00754F4A" w:rsidRDefault="00754F4A" w:rsidP="00754F4A">
      <w:pPr>
        <w:pStyle w:val="44"/>
        <w:shd w:val="clear" w:color="auto" w:fill="auto"/>
        <w:spacing w:line="240" w:lineRule="exact"/>
        <w:ind w:left="2620"/>
      </w:pPr>
      <w:r>
        <w:rPr>
          <w:color w:val="000000"/>
          <w:sz w:val="24"/>
          <w:szCs w:val="24"/>
          <w:lang w:eastAsia="ru-RU" w:bidi="ru-RU"/>
        </w:rPr>
        <w:t>Общая программа проектов по развитию систем коммунальной инфраструктуры муниципального образования</w:t>
      </w:r>
    </w:p>
    <w:p w:rsidR="00754F4A" w:rsidRDefault="00754F4A" w:rsidP="00754F4A">
      <w:pPr>
        <w:pStyle w:val="23"/>
        <w:framePr w:w="15264" w:wrap="notBeside" w:vAnchor="text" w:hAnchor="text" w:xAlign="center" w:y="1"/>
        <w:shd w:val="clear" w:color="auto" w:fill="auto"/>
        <w:spacing w:line="240" w:lineRule="exact"/>
      </w:pPr>
      <w:r>
        <w:rPr>
          <w:color w:val="000000"/>
          <w:sz w:val="24"/>
          <w:szCs w:val="24"/>
          <w:lang w:eastAsia="ru-RU" w:bidi="ru-RU"/>
        </w:rPr>
        <w:t>Таблица 17</w:t>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3970"/>
        <w:gridCol w:w="826"/>
        <w:gridCol w:w="826"/>
        <w:gridCol w:w="826"/>
        <w:gridCol w:w="821"/>
        <w:gridCol w:w="826"/>
        <w:gridCol w:w="826"/>
        <w:gridCol w:w="821"/>
        <w:gridCol w:w="826"/>
        <w:gridCol w:w="826"/>
        <w:gridCol w:w="821"/>
        <w:gridCol w:w="826"/>
        <w:gridCol w:w="826"/>
        <w:gridCol w:w="830"/>
      </w:tblGrid>
      <w:tr w:rsidR="00754F4A" w:rsidTr="00FB3A25">
        <w:trPr>
          <w:trHeight w:hRule="exact" w:val="226"/>
          <w:jc w:val="center"/>
        </w:trPr>
        <w:tc>
          <w:tcPr>
            <w:tcW w:w="571" w:type="dxa"/>
            <w:vMerge w:val="restart"/>
            <w:tcBorders>
              <w:top w:val="single" w:sz="4" w:space="0" w:color="auto"/>
              <w:left w:val="single" w:sz="4" w:space="0" w:color="auto"/>
            </w:tcBorders>
            <w:shd w:val="clear" w:color="auto" w:fill="FFFFFF"/>
            <w:vAlign w:val="center"/>
          </w:tcPr>
          <w:p w:rsidR="00754F4A" w:rsidRDefault="00754F4A" w:rsidP="00FB3A25">
            <w:pPr>
              <w:pStyle w:val="20"/>
              <w:framePr w:w="15264" w:wrap="notBeside" w:vAnchor="text" w:hAnchor="text" w:xAlign="center" w:y="1"/>
              <w:shd w:val="clear" w:color="auto" w:fill="auto"/>
              <w:spacing w:before="0" w:after="60" w:line="150" w:lineRule="exact"/>
              <w:ind w:left="220"/>
            </w:pPr>
            <w:r>
              <w:rPr>
                <w:rStyle w:val="275pt"/>
                <w:rFonts w:eastAsia="Tahoma"/>
              </w:rPr>
              <w:t>№</w:t>
            </w:r>
          </w:p>
          <w:p w:rsidR="00754F4A" w:rsidRDefault="00754F4A" w:rsidP="00FB3A25">
            <w:pPr>
              <w:pStyle w:val="20"/>
              <w:framePr w:w="15264" w:wrap="notBeside" w:vAnchor="text" w:hAnchor="text" w:xAlign="center" w:y="1"/>
              <w:shd w:val="clear" w:color="auto" w:fill="auto"/>
              <w:spacing w:before="60" w:line="150" w:lineRule="exact"/>
            </w:pPr>
            <w:r>
              <w:rPr>
                <w:rStyle w:val="275pt"/>
                <w:rFonts w:eastAsia="Tahoma"/>
              </w:rPr>
              <w:t>п./п.</w:t>
            </w:r>
          </w:p>
        </w:tc>
        <w:tc>
          <w:tcPr>
            <w:tcW w:w="3970" w:type="dxa"/>
            <w:vMerge w:val="restart"/>
            <w:tcBorders>
              <w:top w:val="single" w:sz="4" w:space="0" w:color="auto"/>
              <w:left w:val="single" w:sz="4" w:space="0" w:color="auto"/>
            </w:tcBorders>
            <w:shd w:val="clear" w:color="auto" w:fill="FFFFFF"/>
            <w:vAlign w:val="center"/>
          </w:tcPr>
          <w:p w:rsidR="00754F4A" w:rsidRDefault="00754F4A" w:rsidP="00FB3A25">
            <w:pPr>
              <w:pStyle w:val="20"/>
              <w:framePr w:w="15264" w:wrap="notBeside" w:vAnchor="text" w:hAnchor="text" w:xAlign="center" w:y="1"/>
              <w:shd w:val="clear" w:color="auto" w:fill="auto"/>
              <w:spacing w:before="0" w:line="211" w:lineRule="exact"/>
              <w:ind w:right="276" w:firstLine="130"/>
            </w:pPr>
            <w:r>
              <w:rPr>
                <w:rStyle w:val="275pt"/>
                <w:rFonts w:eastAsia="Tahoma"/>
              </w:rPr>
              <w:t>Инвестиционные проекты (наименование, описание)</w:t>
            </w:r>
          </w:p>
        </w:tc>
        <w:tc>
          <w:tcPr>
            <w:tcW w:w="10727" w:type="dxa"/>
            <w:gridSpan w:val="13"/>
            <w:tcBorders>
              <w:top w:val="single" w:sz="4" w:space="0" w:color="auto"/>
              <w:left w:val="single" w:sz="4" w:space="0" w:color="auto"/>
              <w:right w:val="single" w:sz="4" w:space="0" w:color="auto"/>
            </w:tcBorders>
            <w:shd w:val="clear" w:color="auto" w:fill="FFFFFF"/>
            <w:vAlign w:val="center"/>
          </w:tcPr>
          <w:p w:rsidR="00754F4A" w:rsidRDefault="00754F4A" w:rsidP="00FB3A25">
            <w:pPr>
              <w:pStyle w:val="20"/>
              <w:framePr w:w="15264" w:wrap="notBeside" w:vAnchor="text" w:hAnchor="text" w:xAlign="center" w:y="1"/>
              <w:shd w:val="clear" w:color="auto" w:fill="auto"/>
              <w:spacing w:before="0" w:line="150" w:lineRule="exact"/>
            </w:pPr>
            <w:r>
              <w:rPr>
                <w:rStyle w:val="275pt"/>
                <w:rFonts w:eastAsia="Tahoma"/>
              </w:rPr>
              <w:t>Объем капитальных затрат, тыс. руб.</w:t>
            </w:r>
          </w:p>
        </w:tc>
      </w:tr>
      <w:tr w:rsidR="00754F4A" w:rsidTr="00FB3A25">
        <w:trPr>
          <w:trHeight w:hRule="exact" w:val="643"/>
          <w:jc w:val="center"/>
        </w:trPr>
        <w:tc>
          <w:tcPr>
            <w:tcW w:w="571" w:type="dxa"/>
            <w:vMerge/>
            <w:tcBorders>
              <w:left w:val="single" w:sz="4" w:space="0" w:color="auto"/>
            </w:tcBorders>
            <w:shd w:val="clear" w:color="auto" w:fill="FFFFFF"/>
            <w:vAlign w:val="center"/>
          </w:tcPr>
          <w:p w:rsidR="00754F4A" w:rsidRDefault="00754F4A" w:rsidP="00FB3A25">
            <w:pPr>
              <w:framePr w:w="15264" w:wrap="notBeside" w:vAnchor="text" w:hAnchor="text" w:xAlign="center" w:y="1"/>
              <w:jc w:val="center"/>
            </w:pPr>
          </w:p>
        </w:tc>
        <w:tc>
          <w:tcPr>
            <w:tcW w:w="3970" w:type="dxa"/>
            <w:vMerge/>
            <w:tcBorders>
              <w:left w:val="single" w:sz="4" w:space="0" w:color="auto"/>
            </w:tcBorders>
            <w:shd w:val="clear" w:color="auto" w:fill="FFFFFF"/>
            <w:vAlign w:val="center"/>
          </w:tcPr>
          <w:p w:rsidR="00754F4A" w:rsidRDefault="00754F4A" w:rsidP="00FB3A25">
            <w:pPr>
              <w:framePr w:w="15264" w:wrap="notBeside" w:vAnchor="text" w:hAnchor="text" w:xAlign="center" w:y="1"/>
              <w:ind w:right="276" w:firstLine="130"/>
              <w:jc w:val="center"/>
            </w:pPr>
          </w:p>
        </w:tc>
        <w:tc>
          <w:tcPr>
            <w:tcW w:w="826" w:type="dxa"/>
            <w:tcBorders>
              <w:top w:val="single" w:sz="4" w:space="0" w:color="auto"/>
              <w:left w:val="single" w:sz="4" w:space="0" w:color="auto"/>
            </w:tcBorders>
            <w:shd w:val="clear" w:color="auto" w:fill="FFFFFF"/>
            <w:vAlign w:val="center"/>
          </w:tcPr>
          <w:p w:rsidR="00754F4A" w:rsidRDefault="00754F4A" w:rsidP="00FB3A25">
            <w:pPr>
              <w:pStyle w:val="20"/>
              <w:framePr w:w="15264" w:wrap="notBeside" w:vAnchor="text" w:hAnchor="text" w:xAlign="center" w:y="1"/>
              <w:shd w:val="clear" w:color="auto" w:fill="auto"/>
              <w:spacing w:before="0" w:line="211" w:lineRule="exact"/>
            </w:pPr>
            <w:r>
              <w:rPr>
                <w:rStyle w:val="275pt"/>
                <w:rFonts w:eastAsia="Tahoma"/>
              </w:rPr>
              <w:t>всего, в том числе:</w:t>
            </w:r>
          </w:p>
        </w:tc>
        <w:tc>
          <w:tcPr>
            <w:tcW w:w="826" w:type="dxa"/>
            <w:tcBorders>
              <w:top w:val="single" w:sz="4" w:space="0" w:color="auto"/>
              <w:left w:val="single" w:sz="4" w:space="0" w:color="auto"/>
            </w:tcBorders>
            <w:shd w:val="clear" w:color="auto" w:fill="FFFFFF"/>
            <w:vAlign w:val="center"/>
          </w:tcPr>
          <w:p w:rsidR="00754F4A" w:rsidRDefault="00754F4A" w:rsidP="00FB3A25">
            <w:pPr>
              <w:pStyle w:val="20"/>
              <w:framePr w:w="15264" w:wrap="notBeside" w:vAnchor="text" w:hAnchor="text" w:xAlign="center" w:y="1"/>
              <w:shd w:val="clear" w:color="auto" w:fill="auto"/>
              <w:spacing w:before="0" w:line="150" w:lineRule="exact"/>
            </w:pPr>
            <w:r>
              <w:rPr>
                <w:rStyle w:val="275pt"/>
                <w:rFonts w:eastAsia="Tahoma"/>
              </w:rPr>
              <w:t>2016</w:t>
            </w:r>
          </w:p>
        </w:tc>
        <w:tc>
          <w:tcPr>
            <w:tcW w:w="826" w:type="dxa"/>
            <w:tcBorders>
              <w:top w:val="single" w:sz="4" w:space="0" w:color="auto"/>
              <w:left w:val="single" w:sz="4" w:space="0" w:color="auto"/>
            </w:tcBorders>
            <w:shd w:val="clear" w:color="auto" w:fill="FFFFFF"/>
            <w:vAlign w:val="center"/>
          </w:tcPr>
          <w:p w:rsidR="00754F4A" w:rsidRDefault="00754F4A" w:rsidP="00FB3A25">
            <w:pPr>
              <w:pStyle w:val="20"/>
              <w:framePr w:w="15264" w:wrap="notBeside" w:vAnchor="text" w:hAnchor="text" w:xAlign="center" w:y="1"/>
              <w:shd w:val="clear" w:color="auto" w:fill="auto"/>
              <w:spacing w:before="0" w:line="150" w:lineRule="exact"/>
            </w:pPr>
            <w:r>
              <w:rPr>
                <w:rStyle w:val="275pt"/>
                <w:rFonts w:eastAsia="Tahoma"/>
              </w:rPr>
              <w:t>2017</w:t>
            </w:r>
          </w:p>
        </w:tc>
        <w:tc>
          <w:tcPr>
            <w:tcW w:w="821" w:type="dxa"/>
            <w:tcBorders>
              <w:top w:val="single" w:sz="4" w:space="0" w:color="auto"/>
              <w:left w:val="single" w:sz="4" w:space="0" w:color="auto"/>
            </w:tcBorders>
            <w:shd w:val="clear" w:color="auto" w:fill="FFFFFF"/>
            <w:vAlign w:val="center"/>
          </w:tcPr>
          <w:p w:rsidR="00754F4A" w:rsidRDefault="00754F4A" w:rsidP="00FB3A25">
            <w:pPr>
              <w:pStyle w:val="20"/>
              <w:framePr w:w="15264" w:wrap="notBeside" w:vAnchor="text" w:hAnchor="text" w:xAlign="center" w:y="1"/>
              <w:shd w:val="clear" w:color="auto" w:fill="auto"/>
              <w:spacing w:before="0" w:line="150" w:lineRule="exact"/>
            </w:pPr>
            <w:r>
              <w:rPr>
                <w:rStyle w:val="275pt"/>
                <w:rFonts w:eastAsia="Tahoma"/>
              </w:rPr>
              <w:t>2018</w:t>
            </w:r>
          </w:p>
        </w:tc>
        <w:tc>
          <w:tcPr>
            <w:tcW w:w="826" w:type="dxa"/>
            <w:tcBorders>
              <w:top w:val="single" w:sz="4" w:space="0" w:color="auto"/>
              <w:left w:val="single" w:sz="4" w:space="0" w:color="auto"/>
            </w:tcBorders>
            <w:shd w:val="clear" w:color="auto" w:fill="FFFFFF"/>
            <w:vAlign w:val="center"/>
          </w:tcPr>
          <w:p w:rsidR="00754F4A" w:rsidRDefault="00754F4A" w:rsidP="00FB3A25">
            <w:pPr>
              <w:pStyle w:val="20"/>
              <w:framePr w:w="15264" w:wrap="notBeside" w:vAnchor="text" w:hAnchor="text" w:xAlign="center" w:y="1"/>
              <w:shd w:val="clear" w:color="auto" w:fill="auto"/>
              <w:spacing w:before="0" w:line="150" w:lineRule="exact"/>
            </w:pPr>
            <w:r>
              <w:rPr>
                <w:rStyle w:val="275pt"/>
                <w:rFonts w:eastAsia="Tahoma"/>
              </w:rPr>
              <w:t>2019</w:t>
            </w:r>
          </w:p>
        </w:tc>
        <w:tc>
          <w:tcPr>
            <w:tcW w:w="826" w:type="dxa"/>
            <w:tcBorders>
              <w:top w:val="single" w:sz="4" w:space="0" w:color="auto"/>
              <w:left w:val="single" w:sz="4" w:space="0" w:color="auto"/>
            </w:tcBorders>
            <w:shd w:val="clear" w:color="auto" w:fill="FFFFFF"/>
            <w:vAlign w:val="center"/>
          </w:tcPr>
          <w:p w:rsidR="00754F4A" w:rsidRDefault="00754F4A" w:rsidP="00FB3A25">
            <w:pPr>
              <w:pStyle w:val="20"/>
              <w:framePr w:w="15264" w:wrap="notBeside" w:vAnchor="text" w:hAnchor="text" w:xAlign="center" w:y="1"/>
              <w:shd w:val="clear" w:color="auto" w:fill="auto"/>
              <w:spacing w:before="0" w:line="150" w:lineRule="exact"/>
            </w:pPr>
            <w:r>
              <w:rPr>
                <w:rStyle w:val="275pt"/>
                <w:rFonts w:eastAsia="Tahoma"/>
              </w:rPr>
              <w:t>2020</w:t>
            </w:r>
          </w:p>
        </w:tc>
        <w:tc>
          <w:tcPr>
            <w:tcW w:w="821" w:type="dxa"/>
            <w:tcBorders>
              <w:top w:val="single" w:sz="4" w:space="0" w:color="auto"/>
              <w:left w:val="single" w:sz="4" w:space="0" w:color="auto"/>
            </w:tcBorders>
            <w:shd w:val="clear" w:color="auto" w:fill="FFFFFF"/>
            <w:vAlign w:val="center"/>
          </w:tcPr>
          <w:p w:rsidR="00754F4A" w:rsidRDefault="00754F4A" w:rsidP="00FB3A25">
            <w:pPr>
              <w:pStyle w:val="20"/>
              <w:framePr w:w="15264" w:wrap="notBeside" w:vAnchor="text" w:hAnchor="text" w:xAlign="center" w:y="1"/>
              <w:shd w:val="clear" w:color="auto" w:fill="auto"/>
              <w:spacing w:before="0" w:line="150" w:lineRule="exact"/>
            </w:pPr>
            <w:r>
              <w:rPr>
                <w:rStyle w:val="275pt"/>
                <w:rFonts w:eastAsia="Tahoma"/>
              </w:rPr>
              <w:t>2021</w:t>
            </w:r>
          </w:p>
        </w:tc>
        <w:tc>
          <w:tcPr>
            <w:tcW w:w="826" w:type="dxa"/>
            <w:tcBorders>
              <w:top w:val="single" w:sz="4" w:space="0" w:color="auto"/>
              <w:left w:val="single" w:sz="4" w:space="0" w:color="auto"/>
            </w:tcBorders>
            <w:shd w:val="clear" w:color="auto" w:fill="FFFFFF"/>
            <w:vAlign w:val="center"/>
          </w:tcPr>
          <w:p w:rsidR="00754F4A" w:rsidRDefault="00754F4A" w:rsidP="00FB3A25">
            <w:pPr>
              <w:pStyle w:val="20"/>
              <w:framePr w:w="15264" w:wrap="notBeside" w:vAnchor="text" w:hAnchor="text" w:xAlign="center" w:y="1"/>
              <w:shd w:val="clear" w:color="auto" w:fill="auto"/>
              <w:spacing w:before="0" w:line="150" w:lineRule="exact"/>
            </w:pPr>
            <w:r>
              <w:rPr>
                <w:rStyle w:val="275pt"/>
                <w:rFonts w:eastAsia="Tahoma"/>
              </w:rPr>
              <w:t>2022</w:t>
            </w:r>
          </w:p>
        </w:tc>
        <w:tc>
          <w:tcPr>
            <w:tcW w:w="826" w:type="dxa"/>
            <w:tcBorders>
              <w:top w:val="single" w:sz="4" w:space="0" w:color="auto"/>
              <w:left w:val="single" w:sz="4" w:space="0" w:color="auto"/>
            </w:tcBorders>
            <w:shd w:val="clear" w:color="auto" w:fill="FFFFFF"/>
            <w:vAlign w:val="center"/>
          </w:tcPr>
          <w:p w:rsidR="00754F4A" w:rsidRDefault="00754F4A" w:rsidP="00FB3A25">
            <w:pPr>
              <w:pStyle w:val="20"/>
              <w:framePr w:w="15264" w:wrap="notBeside" w:vAnchor="text" w:hAnchor="text" w:xAlign="center" w:y="1"/>
              <w:shd w:val="clear" w:color="auto" w:fill="auto"/>
              <w:spacing w:before="0" w:line="150" w:lineRule="exact"/>
            </w:pPr>
            <w:r>
              <w:rPr>
                <w:rStyle w:val="275pt"/>
                <w:rFonts w:eastAsia="Tahoma"/>
              </w:rPr>
              <w:t>2023</w:t>
            </w:r>
          </w:p>
        </w:tc>
        <w:tc>
          <w:tcPr>
            <w:tcW w:w="821" w:type="dxa"/>
            <w:tcBorders>
              <w:top w:val="single" w:sz="4" w:space="0" w:color="auto"/>
              <w:left w:val="single" w:sz="4" w:space="0" w:color="auto"/>
            </w:tcBorders>
            <w:shd w:val="clear" w:color="auto" w:fill="FFFFFF"/>
            <w:vAlign w:val="center"/>
          </w:tcPr>
          <w:p w:rsidR="00754F4A" w:rsidRDefault="00754F4A" w:rsidP="00FB3A25">
            <w:pPr>
              <w:pStyle w:val="20"/>
              <w:framePr w:w="15264" w:wrap="notBeside" w:vAnchor="text" w:hAnchor="text" w:xAlign="center" w:y="1"/>
              <w:shd w:val="clear" w:color="auto" w:fill="auto"/>
              <w:spacing w:before="0" w:line="150" w:lineRule="exact"/>
            </w:pPr>
            <w:r>
              <w:rPr>
                <w:rStyle w:val="275pt"/>
                <w:rFonts w:eastAsia="Tahoma"/>
              </w:rPr>
              <w:t>2024</w:t>
            </w:r>
          </w:p>
        </w:tc>
        <w:tc>
          <w:tcPr>
            <w:tcW w:w="826" w:type="dxa"/>
            <w:tcBorders>
              <w:top w:val="single" w:sz="4" w:space="0" w:color="auto"/>
              <w:left w:val="single" w:sz="4" w:space="0" w:color="auto"/>
            </w:tcBorders>
            <w:shd w:val="clear" w:color="auto" w:fill="FFFFFF"/>
            <w:vAlign w:val="center"/>
          </w:tcPr>
          <w:p w:rsidR="00754F4A" w:rsidRDefault="00754F4A" w:rsidP="00FB3A25">
            <w:pPr>
              <w:pStyle w:val="20"/>
              <w:framePr w:w="15264" w:wrap="notBeside" w:vAnchor="text" w:hAnchor="text" w:xAlign="center" w:y="1"/>
              <w:shd w:val="clear" w:color="auto" w:fill="auto"/>
              <w:spacing w:before="0" w:line="150" w:lineRule="exact"/>
            </w:pPr>
            <w:r>
              <w:rPr>
                <w:rStyle w:val="275pt"/>
                <w:rFonts w:eastAsia="Tahoma"/>
              </w:rPr>
              <w:t>2025</w:t>
            </w:r>
          </w:p>
        </w:tc>
        <w:tc>
          <w:tcPr>
            <w:tcW w:w="826" w:type="dxa"/>
            <w:tcBorders>
              <w:top w:val="single" w:sz="4" w:space="0" w:color="auto"/>
              <w:left w:val="single" w:sz="4" w:space="0" w:color="auto"/>
            </w:tcBorders>
            <w:shd w:val="clear" w:color="auto" w:fill="FFFFFF"/>
            <w:vAlign w:val="center"/>
          </w:tcPr>
          <w:p w:rsidR="00754F4A" w:rsidRDefault="00754F4A" w:rsidP="00FB3A25">
            <w:pPr>
              <w:pStyle w:val="20"/>
              <w:framePr w:w="15264" w:wrap="notBeside" w:vAnchor="text" w:hAnchor="text" w:xAlign="center" w:y="1"/>
              <w:shd w:val="clear" w:color="auto" w:fill="auto"/>
              <w:spacing w:before="0" w:line="150" w:lineRule="exact"/>
            </w:pPr>
            <w:r>
              <w:rPr>
                <w:rStyle w:val="275pt"/>
                <w:rFonts w:eastAsia="Tahoma"/>
              </w:rPr>
              <w:t>2026</w:t>
            </w:r>
          </w:p>
        </w:tc>
        <w:tc>
          <w:tcPr>
            <w:tcW w:w="830" w:type="dxa"/>
            <w:tcBorders>
              <w:top w:val="single" w:sz="4" w:space="0" w:color="auto"/>
              <w:left w:val="single" w:sz="4" w:space="0" w:color="auto"/>
              <w:right w:val="single" w:sz="4" w:space="0" w:color="auto"/>
            </w:tcBorders>
            <w:shd w:val="clear" w:color="auto" w:fill="FFFFFF"/>
            <w:vAlign w:val="center"/>
          </w:tcPr>
          <w:p w:rsidR="00754F4A" w:rsidRDefault="00754F4A" w:rsidP="00FB3A25">
            <w:pPr>
              <w:pStyle w:val="20"/>
              <w:framePr w:w="15264" w:wrap="notBeside" w:vAnchor="text" w:hAnchor="text" w:xAlign="center" w:y="1"/>
              <w:shd w:val="clear" w:color="auto" w:fill="auto"/>
              <w:spacing w:before="0" w:after="60" w:line="150" w:lineRule="exact"/>
              <w:ind w:left="240"/>
            </w:pPr>
            <w:r>
              <w:rPr>
                <w:rStyle w:val="275pt"/>
                <w:rFonts w:eastAsia="Tahoma"/>
              </w:rPr>
              <w:t>2027</w:t>
            </w:r>
            <w:r>
              <w:rPr>
                <w:rStyle w:val="275pt"/>
                <w:rFonts w:eastAsia="Tahoma"/>
              </w:rPr>
              <w:softHyphen/>
            </w:r>
          </w:p>
          <w:p w:rsidR="00754F4A" w:rsidRDefault="00754F4A" w:rsidP="00FB3A25">
            <w:pPr>
              <w:pStyle w:val="20"/>
              <w:framePr w:w="15264" w:wrap="notBeside" w:vAnchor="text" w:hAnchor="text" w:xAlign="center" w:y="1"/>
              <w:shd w:val="clear" w:color="auto" w:fill="auto"/>
              <w:spacing w:before="60" w:line="150" w:lineRule="exact"/>
            </w:pPr>
            <w:r>
              <w:rPr>
                <w:rStyle w:val="275pt"/>
                <w:rFonts w:eastAsia="Tahoma"/>
              </w:rPr>
              <w:t>2030</w:t>
            </w:r>
          </w:p>
        </w:tc>
      </w:tr>
      <w:tr w:rsidR="00754F4A" w:rsidTr="00FB3A25">
        <w:trPr>
          <w:trHeight w:hRule="exact" w:val="221"/>
          <w:jc w:val="center"/>
        </w:trPr>
        <w:tc>
          <w:tcPr>
            <w:tcW w:w="571" w:type="dxa"/>
            <w:tcBorders>
              <w:top w:val="single" w:sz="4" w:space="0" w:color="auto"/>
              <w:left w:val="single" w:sz="4" w:space="0" w:color="auto"/>
            </w:tcBorders>
            <w:shd w:val="clear" w:color="auto" w:fill="FFFFFF"/>
            <w:vAlign w:val="center"/>
          </w:tcPr>
          <w:p w:rsidR="00754F4A" w:rsidRDefault="00754F4A" w:rsidP="00FB3A25">
            <w:pPr>
              <w:pStyle w:val="20"/>
              <w:framePr w:w="15264" w:wrap="notBeside" w:vAnchor="text" w:hAnchor="text" w:xAlign="center" w:y="1"/>
              <w:shd w:val="clear" w:color="auto" w:fill="auto"/>
              <w:spacing w:before="0" w:line="240" w:lineRule="exact"/>
              <w:ind w:left="220"/>
            </w:pPr>
            <w:r>
              <w:rPr>
                <w:color w:val="000000"/>
                <w:sz w:val="24"/>
                <w:szCs w:val="24"/>
                <w:lang w:eastAsia="ru-RU" w:bidi="ru-RU"/>
              </w:rPr>
              <w:t>1.</w:t>
            </w:r>
          </w:p>
        </w:tc>
        <w:tc>
          <w:tcPr>
            <w:tcW w:w="14697" w:type="dxa"/>
            <w:gridSpan w:val="14"/>
            <w:tcBorders>
              <w:top w:val="single" w:sz="4" w:space="0" w:color="auto"/>
              <w:left w:val="single" w:sz="4" w:space="0" w:color="auto"/>
              <w:right w:val="single" w:sz="4" w:space="0" w:color="auto"/>
            </w:tcBorders>
            <w:shd w:val="clear" w:color="auto" w:fill="FFFFFF"/>
            <w:vAlign w:val="center"/>
          </w:tcPr>
          <w:p w:rsidR="00754F4A" w:rsidRDefault="00754F4A" w:rsidP="00FB3A25">
            <w:pPr>
              <w:pStyle w:val="20"/>
              <w:framePr w:w="15264" w:wrap="notBeside" w:vAnchor="text" w:hAnchor="text" w:xAlign="center" w:y="1"/>
              <w:shd w:val="clear" w:color="auto" w:fill="auto"/>
              <w:spacing w:before="0" w:line="240" w:lineRule="exact"/>
              <w:ind w:right="276" w:firstLine="130"/>
            </w:pPr>
            <w:r>
              <w:rPr>
                <w:color w:val="000000"/>
                <w:sz w:val="24"/>
                <w:szCs w:val="24"/>
                <w:lang w:eastAsia="ru-RU" w:bidi="ru-RU"/>
              </w:rPr>
              <w:t>Водоснабжение</w:t>
            </w:r>
          </w:p>
        </w:tc>
      </w:tr>
      <w:tr w:rsidR="00754F4A" w:rsidTr="00FB3A25">
        <w:trPr>
          <w:trHeight w:hRule="exact" w:val="648"/>
          <w:jc w:val="center"/>
        </w:trPr>
        <w:tc>
          <w:tcPr>
            <w:tcW w:w="571" w:type="dxa"/>
            <w:tcBorders>
              <w:top w:val="single" w:sz="4" w:space="0" w:color="auto"/>
              <w:left w:val="single" w:sz="4" w:space="0" w:color="auto"/>
            </w:tcBorders>
            <w:shd w:val="clear" w:color="auto" w:fill="FFFFFF"/>
            <w:vAlign w:val="center"/>
          </w:tcPr>
          <w:p w:rsidR="00754F4A" w:rsidRDefault="00754F4A" w:rsidP="00FB3A25">
            <w:pPr>
              <w:pStyle w:val="20"/>
              <w:framePr w:w="15264" w:wrap="notBeside" w:vAnchor="text" w:hAnchor="text" w:xAlign="center" w:y="1"/>
              <w:shd w:val="clear" w:color="auto" w:fill="auto"/>
              <w:spacing w:before="0" w:line="240" w:lineRule="exact"/>
              <w:ind w:left="220"/>
            </w:pPr>
            <w:r>
              <w:rPr>
                <w:color w:val="000000"/>
                <w:sz w:val="24"/>
                <w:szCs w:val="24"/>
                <w:lang w:eastAsia="ru-RU" w:bidi="ru-RU"/>
              </w:rPr>
              <w:t>1.1</w:t>
            </w:r>
          </w:p>
        </w:tc>
        <w:tc>
          <w:tcPr>
            <w:tcW w:w="3970" w:type="dxa"/>
            <w:tcBorders>
              <w:top w:val="single" w:sz="4" w:space="0" w:color="auto"/>
              <w:left w:val="single" w:sz="4" w:space="0" w:color="auto"/>
            </w:tcBorders>
            <w:shd w:val="clear" w:color="auto" w:fill="FFFFFF"/>
            <w:vAlign w:val="center"/>
          </w:tcPr>
          <w:p w:rsidR="00754F4A" w:rsidRDefault="00754F4A" w:rsidP="00FB3A25">
            <w:pPr>
              <w:pStyle w:val="20"/>
              <w:framePr w:w="15264" w:wrap="notBeside" w:vAnchor="text" w:hAnchor="text" w:xAlign="center" w:y="1"/>
              <w:shd w:val="clear" w:color="auto" w:fill="auto"/>
              <w:spacing w:before="0" w:line="211" w:lineRule="exact"/>
              <w:ind w:right="276" w:firstLine="130"/>
            </w:pPr>
            <w:r>
              <w:rPr>
                <w:color w:val="000000"/>
                <w:sz w:val="24"/>
                <w:szCs w:val="24"/>
                <w:lang w:eastAsia="ru-RU" w:bidi="ru-RU"/>
              </w:rPr>
              <w:t>Реконструкция водоводов, нуждающихся в замене и ремонте, с использованием современных технологий прокладки и восстановления инженерных сетей.</w:t>
            </w:r>
          </w:p>
        </w:tc>
        <w:tc>
          <w:tcPr>
            <w:tcW w:w="826" w:type="dxa"/>
            <w:tcBorders>
              <w:top w:val="single" w:sz="4" w:space="0" w:color="auto"/>
              <w:left w:val="single" w:sz="4" w:space="0" w:color="auto"/>
            </w:tcBorders>
            <w:shd w:val="clear" w:color="auto" w:fill="FFFFFF"/>
            <w:vAlign w:val="center"/>
          </w:tcPr>
          <w:p w:rsidR="00754F4A" w:rsidRDefault="00754F4A" w:rsidP="00FB3A25">
            <w:pPr>
              <w:pStyle w:val="20"/>
              <w:framePr w:w="15264" w:wrap="notBeside" w:vAnchor="text" w:hAnchor="text" w:xAlign="center" w:y="1"/>
              <w:shd w:val="clear" w:color="auto" w:fill="auto"/>
              <w:spacing w:before="0" w:line="240" w:lineRule="exact"/>
            </w:pPr>
            <w:r>
              <w:rPr>
                <w:color w:val="000000"/>
                <w:sz w:val="24"/>
                <w:szCs w:val="24"/>
                <w:lang w:eastAsia="ru-RU" w:bidi="ru-RU"/>
              </w:rPr>
              <w:t>13104</w:t>
            </w:r>
          </w:p>
        </w:tc>
        <w:tc>
          <w:tcPr>
            <w:tcW w:w="826" w:type="dxa"/>
            <w:tcBorders>
              <w:top w:val="single" w:sz="4" w:space="0" w:color="auto"/>
              <w:left w:val="single" w:sz="4" w:space="0" w:color="auto"/>
            </w:tcBorders>
            <w:shd w:val="clear" w:color="auto" w:fill="FFFFFF"/>
            <w:vAlign w:val="center"/>
          </w:tcPr>
          <w:p w:rsidR="00754F4A" w:rsidRDefault="00754F4A" w:rsidP="00FB3A25">
            <w:pPr>
              <w:pStyle w:val="20"/>
              <w:framePr w:w="15264" w:wrap="notBeside" w:vAnchor="text" w:hAnchor="text" w:xAlign="center" w:y="1"/>
              <w:shd w:val="clear" w:color="auto" w:fill="auto"/>
              <w:spacing w:before="0" w:line="240" w:lineRule="exact"/>
            </w:pPr>
            <w:r>
              <w:rPr>
                <w:color w:val="000000"/>
                <w:sz w:val="24"/>
                <w:szCs w:val="24"/>
                <w:lang w:eastAsia="ru-RU" w:bidi="ru-RU"/>
              </w:rPr>
              <w:t>-</w:t>
            </w:r>
          </w:p>
        </w:tc>
        <w:tc>
          <w:tcPr>
            <w:tcW w:w="826" w:type="dxa"/>
            <w:tcBorders>
              <w:top w:val="single" w:sz="4" w:space="0" w:color="auto"/>
              <w:left w:val="single" w:sz="4" w:space="0" w:color="auto"/>
            </w:tcBorders>
            <w:shd w:val="clear" w:color="auto" w:fill="FFFFFF"/>
            <w:vAlign w:val="center"/>
          </w:tcPr>
          <w:p w:rsidR="00754F4A" w:rsidRDefault="00754F4A" w:rsidP="00FB3A25">
            <w:pPr>
              <w:pStyle w:val="20"/>
              <w:framePr w:w="15264" w:wrap="notBeside" w:vAnchor="text" w:hAnchor="text" w:xAlign="center" w:y="1"/>
              <w:shd w:val="clear" w:color="auto" w:fill="auto"/>
              <w:spacing w:before="0" w:line="240" w:lineRule="exact"/>
            </w:pPr>
            <w:r>
              <w:rPr>
                <w:color w:val="000000"/>
                <w:sz w:val="24"/>
                <w:szCs w:val="24"/>
                <w:lang w:eastAsia="ru-RU" w:bidi="ru-RU"/>
              </w:rPr>
              <w:t>-</w:t>
            </w:r>
          </w:p>
        </w:tc>
        <w:tc>
          <w:tcPr>
            <w:tcW w:w="821" w:type="dxa"/>
            <w:tcBorders>
              <w:top w:val="single" w:sz="4" w:space="0" w:color="auto"/>
              <w:left w:val="single" w:sz="4" w:space="0" w:color="auto"/>
            </w:tcBorders>
            <w:shd w:val="clear" w:color="auto" w:fill="FFFFFF"/>
            <w:vAlign w:val="center"/>
          </w:tcPr>
          <w:p w:rsidR="00754F4A" w:rsidRDefault="00754F4A" w:rsidP="00FB3A25">
            <w:pPr>
              <w:pStyle w:val="20"/>
              <w:framePr w:w="15264" w:wrap="notBeside" w:vAnchor="text" w:hAnchor="text" w:xAlign="center" w:y="1"/>
              <w:shd w:val="clear" w:color="auto" w:fill="auto"/>
              <w:spacing w:before="0" w:line="240" w:lineRule="exact"/>
            </w:pPr>
            <w:r>
              <w:rPr>
                <w:color w:val="000000"/>
                <w:sz w:val="24"/>
                <w:szCs w:val="24"/>
                <w:lang w:eastAsia="ru-RU" w:bidi="ru-RU"/>
              </w:rPr>
              <w:t>-</w:t>
            </w:r>
          </w:p>
        </w:tc>
        <w:tc>
          <w:tcPr>
            <w:tcW w:w="826" w:type="dxa"/>
            <w:tcBorders>
              <w:top w:val="single" w:sz="4" w:space="0" w:color="auto"/>
              <w:left w:val="single" w:sz="4" w:space="0" w:color="auto"/>
            </w:tcBorders>
            <w:shd w:val="clear" w:color="auto" w:fill="FFFFFF"/>
            <w:vAlign w:val="center"/>
          </w:tcPr>
          <w:p w:rsidR="00754F4A" w:rsidRDefault="00754F4A" w:rsidP="00FB3A25">
            <w:pPr>
              <w:pStyle w:val="20"/>
              <w:framePr w:w="15264" w:wrap="notBeside" w:vAnchor="text" w:hAnchor="text" w:xAlign="center" w:y="1"/>
              <w:shd w:val="clear" w:color="auto" w:fill="auto"/>
              <w:spacing w:before="0" w:line="240" w:lineRule="exact"/>
            </w:pPr>
            <w:r>
              <w:rPr>
                <w:color w:val="000000"/>
                <w:sz w:val="24"/>
                <w:szCs w:val="24"/>
                <w:lang w:eastAsia="ru-RU" w:bidi="ru-RU"/>
              </w:rPr>
              <w:t>-</w:t>
            </w:r>
          </w:p>
        </w:tc>
        <w:tc>
          <w:tcPr>
            <w:tcW w:w="826" w:type="dxa"/>
            <w:tcBorders>
              <w:top w:val="single" w:sz="4" w:space="0" w:color="auto"/>
              <w:left w:val="single" w:sz="4" w:space="0" w:color="auto"/>
            </w:tcBorders>
            <w:shd w:val="clear" w:color="auto" w:fill="FFFFFF"/>
            <w:vAlign w:val="center"/>
          </w:tcPr>
          <w:p w:rsidR="00754F4A" w:rsidRDefault="00754F4A" w:rsidP="00FB3A25">
            <w:pPr>
              <w:pStyle w:val="20"/>
              <w:framePr w:w="15264" w:wrap="notBeside" w:vAnchor="text" w:hAnchor="text" w:xAlign="center" w:y="1"/>
              <w:shd w:val="clear" w:color="auto" w:fill="auto"/>
              <w:spacing w:before="0" w:line="240" w:lineRule="exact"/>
            </w:pPr>
            <w:r>
              <w:rPr>
                <w:color w:val="000000"/>
                <w:sz w:val="24"/>
                <w:szCs w:val="24"/>
                <w:lang w:eastAsia="ru-RU" w:bidi="ru-RU"/>
              </w:rPr>
              <w:t>-</w:t>
            </w:r>
          </w:p>
        </w:tc>
        <w:tc>
          <w:tcPr>
            <w:tcW w:w="821" w:type="dxa"/>
            <w:tcBorders>
              <w:top w:val="single" w:sz="4" w:space="0" w:color="auto"/>
              <w:left w:val="single" w:sz="4" w:space="0" w:color="auto"/>
            </w:tcBorders>
            <w:shd w:val="clear" w:color="auto" w:fill="FFFFFF"/>
            <w:vAlign w:val="center"/>
          </w:tcPr>
          <w:p w:rsidR="00754F4A" w:rsidRDefault="00754F4A" w:rsidP="00FB3A25">
            <w:pPr>
              <w:pStyle w:val="20"/>
              <w:framePr w:w="15264" w:wrap="notBeside" w:vAnchor="text" w:hAnchor="text" w:xAlign="center" w:y="1"/>
              <w:shd w:val="clear" w:color="auto" w:fill="auto"/>
              <w:spacing w:before="0" w:line="240" w:lineRule="exact"/>
            </w:pPr>
            <w:r>
              <w:rPr>
                <w:color w:val="000000"/>
                <w:sz w:val="24"/>
                <w:szCs w:val="24"/>
                <w:lang w:eastAsia="ru-RU" w:bidi="ru-RU"/>
              </w:rPr>
              <w:t>8736</w:t>
            </w:r>
          </w:p>
        </w:tc>
        <w:tc>
          <w:tcPr>
            <w:tcW w:w="826" w:type="dxa"/>
            <w:tcBorders>
              <w:top w:val="single" w:sz="4" w:space="0" w:color="auto"/>
              <w:left w:val="single" w:sz="4" w:space="0" w:color="auto"/>
            </w:tcBorders>
            <w:shd w:val="clear" w:color="auto" w:fill="FFFFFF"/>
            <w:vAlign w:val="center"/>
          </w:tcPr>
          <w:p w:rsidR="00754F4A" w:rsidRDefault="00754F4A" w:rsidP="00FB3A25">
            <w:pPr>
              <w:pStyle w:val="20"/>
              <w:framePr w:w="15264" w:wrap="notBeside" w:vAnchor="text" w:hAnchor="text" w:xAlign="center" w:y="1"/>
              <w:shd w:val="clear" w:color="auto" w:fill="auto"/>
              <w:spacing w:before="0" w:line="240" w:lineRule="exact"/>
            </w:pPr>
            <w:r>
              <w:rPr>
                <w:color w:val="000000"/>
                <w:sz w:val="24"/>
                <w:szCs w:val="24"/>
                <w:lang w:eastAsia="ru-RU" w:bidi="ru-RU"/>
              </w:rPr>
              <w:t>-</w:t>
            </w:r>
          </w:p>
        </w:tc>
        <w:tc>
          <w:tcPr>
            <w:tcW w:w="826" w:type="dxa"/>
            <w:tcBorders>
              <w:top w:val="single" w:sz="4" w:space="0" w:color="auto"/>
              <w:left w:val="single" w:sz="4" w:space="0" w:color="auto"/>
            </w:tcBorders>
            <w:shd w:val="clear" w:color="auto" w:fill="FFFFFF"/>
            <w:vAlign w:val="center"/>
          </w:tcPr>
          <w:p w:rsidR="00754F4A" w:rsidRDefault="00754F4A" w:rsidP="00FB3A25">
            <w:pPr>
              <w:pStyle w:val="20"/>
              <w:framePr w:w="15264" w:wrap="notBeside" w:vAnchor="text" w:hAnchor="text" w:xAlign="center" w:y="1"/>
              <w:shd w:val="clear" w:color="auto" w:fill="auto"/>
              <w:spacing w:before="0" w:line="240" w:lineRule="exact"/>
            </w:pPr>
            <w:r>
              <w:rPr>
                <w:color w:val="000000"/>
                <w:sz w:val="24"/>
                <w:szCs w:val="24"/>
                <w:lang w:eastAsia="ru-RU" w:bidi="ru-RU"/>
              </w:rPr>
              <w:t>-</w:t>
            </w:r>
          </w:p>
        </w:tc>
        <w:tc>
          <w:tcPr>
            <w:tcW w:w="821" w:type="dxa"/>
            <w:tcBorders>
              <w:top w:val="single" w:sz="4" w:space="0" w:color="auto"/>
              <w:left w:val="single" w:sz="4" w:space="0" w:color="auto"/>
            </w:tcBorders>
            <w:shd w:val="clear" w:color="auto" w:fill="FFFFFF"/>
            <w:vAlign w:val="center"/>
          </w:tcPr>
          <w:p w:rsidR="00754F4A" w:rsidRDefault="00754F4A" w:rsidP="00FB3A25">
            <w:pPr>
              <w:pStyle w:val="20"/>
              <w:framePr w:w="15264" w:wrap="notBeside" w:vAnchor="text" w:hAnchor="text" w:xAlign="center" w:y="1"/>
              <w:shd w:val="clear" w:color="auto" w:fill="auto"/>
              <w:spacing w:before="0" w:line="240" w:lineRule="exact"/>
            </w:pPr>
            <w:r>
              <w:rPr>
                <w:color w:val="000000"/>
                <w:sz w:val="24"/>
                <w:szCs w:val="24"/>
                <w:lang w:eastAsia="ru-RU" w:bidi="ru-RU"/>
              </w:rPr>
              <w:t>4368</w:t>
            </w:r>
          </w:p>
        </w:tc>
        <w:tc>
          <w:tcPr>
            <w:tcW w:w="826" w:type="dxa"/>
            <w:tcBorders>
              <w:top w:val="single" w:sz="4" w:space="0" w:color="auto"/>
              <w:left w:val="single" w:sz="4" w:space="0" w:color="auto"/>
            </w:tcBorders>
            <w:shd w:val="clear" w:color="auto" w:fill="FFFFFF"/>
            <w:vAlign w:val="center"/>
          </w:tcPr>
          <w:p w:rsidR="00754F4A" w:rsidRDefault="00754F4A" w:rsidP="00FB3A25">
            <w:pPr>
              <w:pStyle w:val="20"/>
              <w:framePr w:w="15264" w:wrap="notBeside" w:vAnchor="text" w:hAnchor="text" w:xAlign="center" w:y="1"/>
              <w:shd w:val="clear" w:color="auto" w:fill="auto"/>
              <w:spacing w:before="0" w:line="240" w:lineRule="exact"/>
            </w:pPr>
            <w:r>
              <w:rPr>
                <w:color w:val="000000"/>
                <w:sz w:val="24"/>
                <w:szCs w:val="24"/>
                <w:lang w:eastAsia="ru-RU" w:bidi="ru-RU"/>
              </w:rPr>
              <w:t>-</w:t>
            </w:r>
          </w:p>
        </w:tc>
        <w:tc>
          <w:tcPr>
            <w:tcW w:w="826" w:type="dxa"/>
            <w:tcBorders>
              <w:top w:val="single" w:sz="4" w:space="0" w:color="auto"/>
              <w:left w:val="single" w:sz="4" w:space="0" w:color="auto"/>
            </w:tcBorders>
            <w:shd w:val="clear" w:color="auto" w:fill="FFFFFF"/>
            <w:vAlign w:val="center"/>
          </w:tcPr>
          <w:p w:rsidR="00754F4A" w:rsidRDefault="00754F4A" w:rsidP="00FB3A25">
            <w:pPr>
              <w:pStyle w:val="20"/>
              <w:framePr w:w="15264" w:wrap="notBeside" w:vAnchor="text" w:hAnchor="text" w:xAlign="center" w:y="1"/>
              <w:shd w:val="clear" w:color="auto" w:fill="auto"/>
              <w:spacing w:before="0" w:line="240" w:lineRule="exact"/>
            </w:pPr>
            <w:r>
              <w:rPr>
                <w:color w:val="000000"/>
                <w:sz w:val="24"/>
                <w:szCs w:val="24"/>
                <w:lang w:eastAsia="ru-RU" w:bidi="ru-RU"/>
              </w:rPr>
              <w:t>-</w:t>
            </w:r>
          </w:p>
        </w:tc>
        <w:tc>
          <w:tcPr>
            <w:tcW w:w="830" w:type="dxa"/>
            <w:tcBorders>
              <w:top w:val="single" w:sz="4" w:space="0" w:color="auto"/>
              <w:left w:val="single" w:sz="4" w:space="0" w:color="auto"/>
              <w:right w:val="single" w:sz="4" w:space="0" w:color="auto"/>
            </w:tcBorders>
            <w:shd w:val="clear" w:color="auto" w:fill="FFFFFF"/>
            <w:vAlign w:val="center"/>
          </w:tcPr>
          <w:p w:rsidR="00754F4A" w:rsidRDefault="00754F4A" w:rsidP="00FB3A25">
            <w:pPr>
              <w:pStyle w:val="20"/>
              <w:framePr w:w="15264" w:wrap="notBeside" w:vAnchor="text" w:hAnchor="text" w:xAlign="center" w:y="1"/>
              <w:shd w:val="clear" w:color="auto" w:fill="auto"/>
              <w:spacing w:before="0" w:line="240" w:lineRule="exact"/>
            </w:pPr>
            <w:r>
              <w:rPr>
                <w:color w:val="000000"/>
                <w:sz w:val="24"/>
                <w:szCs w:val="24"/>
                <w:lang w:eastAsia="ru-RU" w:bidi="ru-RU"/>
              </w:rPr>
              <w:t>-</w:t>
            </w:r>
          </w:p>
        </w:tc>
      </w:tr>
      <w:tr w:rsidR="00754F4A" w:rsidTr="00FB3A25">
        <w:trPr>
          <w:trHeight w:hRule="exact" w:val="643"/>
          <w:jc w:val="center"/>
        </w:trPr>
        <w:tc>
          <w:tcPr>
            <w:tcW w:w="571" w:type="dxa"/>
            <w:tcBorders>
              <w:top w:val="single" w:sz="4" w:space="0" w:color="auto"/>
              <w:left w:val="single" w:sz="4" w:space="0" w:color="auto"/>
            </w:tcBorders>
            <w:shd w:val="clear" w:color="auto" w:fill="FFFFFF"/>
            <w:vAlign w:val="center"/>
          </w:tcPr>
          <w:p w:rsidR="00754F4A" w:rsidRDefault="00754F4A" w:rsidP="00FB3A25">
            <w:pPr>
              <w:pStyle w:val="20"/>
              <w:framePr w:w="15264" w:wrap="notBeside" w:vAnchor="text" w:hAnchor="text" w:xAlign="center" w:y="1"/>
              <w:shd w:val="clear" w:color="auto" w:fill="auto"/>
              <w:spacing w:before="0" w:line="240" w:lineRule="exact"/>
              <w:ind w:left="220"/>
            </w:pPr>
            <w:r>
              <w:rPr>
                <w:color w:val="000000"/>
                <w:sz w:val="24"/>
                <w:szCs w:val="24"/>
                <w:lang w:eastAsia="ru-RU" w:bidi="ru-RU"/>
              </w:rPr>
              <w:t>1.2</w:t>
            </w:r>
          </w:p>
        </w:tc>
        <w:tc>
          <w:tcPr>
            <w:tcW w:w="3970" w:type="dxa"/>
            <w:tcBorders>
              <w:top w:val="single" w:sz="4" w:space="0" w:color="auto"/>
              <w:left w:val="single" w:sz="4" w:space="0" w:color="auto"/>
            </w:tcBorders>
            <w:shd w:val="clear" w:color="auto" w:fill="FFFFFF"/>
            <w:vAlign w:val="center"/>
          </w:tcPr>
          <w:p w:rsidR="00754F4A" w:rsidRDefault="00754F4A" w:rsidP="00FB3A25">
            <w:pPr>
              <w:pStyle w:val="20"/>
              <w:framePr w:w="15264" w:wrap="notBeside" w:vAnchor="text" w:hAnchor="text" w:xAlign="center" w:y="1"/>
              <w:shd w:val="clear" w:color="auto" w:fill="auto"/>
              <w:spacing w:before="0" w:line="211" w:lineRule="exact"/>
              <w:ind w:right="276" w:firstLine="130"/>
            </w:pPr>
            <w:r>
              <w:rPr>
                <w:color w:val="000000"/>
                <w:sz w:val="24"/>
                <w:szCs w:val="24"/>
                <w:lang w:eastAsia="ru-RU" w:bidi="ru-RU"/>
              </w:rPr>
              <w:t>Оборудование всех объектов водоснабжения системами автоматического управления и регулирования.</w:t>
            </w:r>
          </w:p>
        </w:tc>
        <w:tc>
          <w:tcPr>
            <w:tcW w:w="826" w:type="dxa"/>
            <w:tcBorders>
              <w:top w:val="single" w:sz="4" w:space="0" w:color="auto"/>
              <w:left w:val="single" w:sz="4" w:space="0" w:color="auto"/>
            </w:tcBorders>
            <w:shd w:val="clear" w:color="auto" w:fill="FFFFFF"/>
            <w:vAlign w:val="center"/>
          </w:tcPr>
          <w:p w:rsidR="00754F4A" w:rsidRDefault="00754F4A" w:rsidP="00FB3A25">
            <w:pPr>
              <w:pStyle w:val="20"/>
              <w:framePr w:w="15264" w:wrap="notBeside" w:vAnchor="text" w:hAnchor="text" w:xAlign="center" w:y="1"/>
              <w:shd w:val="clear" w:color="auto" w:fill="auto"/>
              <w:spacing w:before="0" w:line="240" w:lineRule="exact"/>
            </w:pPr>
            <w:r>
              <w:rPr>
                <w:color w:val="000000"/>
                <w:sz w:val="24"/>
                <w:szCs w:val="24"/>
                <w:lang w:eastAsia="ru-RU" w:bidi="ru-RU"/>
              </w:rPr>
              <w:t>495</w:t>
            </w:r>
          </w:p>
        </w:tc>
        <w:tc>
          <w:tcPr>
            <w:tcW w:w="826" w:type="dxa"/>
            <w:tcBorders>
              <w:top w:val="single" w:sz="4" w:space="0" w:color="auto"/>
              <w:left w:val="single" w:sz="4" w:space="0" w:color="auto"/>
            </w:tcBorders>
            <w:shd w:val="clear" w:color="auto" w:fill="FFFFFF"/>
            <w:vAlign w:val="center"/>
          </w:tcPr>
          <w:p w:rsidR="00754F4A" w:rsidRDefault="00754F4A" w:rsidP="00FB3A25">
            <w:pPr>
              <w:pStyle w:val="20"/>
              <w:framePr w:w="15264" w:wrap="notBeside" w:vAnchor="text" w:hAnchor="text" w:xAlign="center" w:y="1"/>
              <w:shd w:val="clear" w:color="auto" w:fill="auto"/>
              <w:spacing w:before="0" w:line="240" w:lineRule="exact"/>
            </w:pPr>
            <w:r>
              <w:rPr>
                <w:color w:val="000000"/>
                <w:sz w:val="24"/>
                <w:szCs w:val="24"/>
                <w:lang w:eastAsia="ru-RU" w:bidi="ru-RU"/>
              </w:rPr>
              <w:t>-</w:t>
            </w:r>
          </w:p>
        </w:tc>
        <w:tc>
          <w:tcPr>
            <w:tcW w:w="826" w:type="dxa"/>
            <w:tcBorders>
              <w:top w:val="single" w:sz="4" w:space="0" w:color="auto"/>
              <w:left w:val="single" w:sz="4" w:space="0" w:color="auto"/>
            </w:tcBorders>
            <w:shd w:val="clear" w:color="auto" w:fill="FFFFFF"/>
            <w:vAlign w:val="center"/>
          </w:tcPr>
          <w:p w:rsidR="00754F4A" w:rsidRDefault="00754F4A" w:rsidP="00FB3A25">
            <w:pPr>
              <w:pStyle w:val="20"/>
              <w:framePr w:w="15264" w:wrap="notBeside" w:vAnchor="text" w:hAnchor="text" w:xAlign="center" w:y="1"/>
              <w:shd w:val="clear" w:color="auto" w:fill="auto"/>
              <w:spacing w:before="0" w:line="240" w:lineRule="exact"/>
            </w:pPr>
            <w:r>
              <w:rPr>
                <w:color w:val="000000"/>
                <w:sz w:val="24"/>
                <w:szCs w:val="24"/>
                <w:lang w:eastAsia="ru-RU" w:bidi="ru-RU"/>
              </w:rPr>
              <w:t>-</w:t>
            </w:r>
          </w:p>
        </w:tc>
        <w:tc>
          <w:tcPr>
            <w:tcW w:w="821" w:type="dxa"/>
            <w:tcBorders>
              <w:top w:val="single" w:sz="4" w:space="0" w:color="auto"/>
              <w:left w:val="single" w:sz="4" w:space="0" w:color="auto"/>
            </w:tcBorders>
            <w:shd w:val="clear" w:color="auto" w:fill="FFFFFF"/>
            <w:vAlign w:val="center"/>
          </w:tcPr>
          <w:p w:rsidR="00754F4A" w:rsidRDefault="00754F4A" w:rsidP="00FB3A25">
            <w:pPr>
              <w:pStyle w:val="20"/>
              <w:framePr w:w="15264" w:wrap="notBeside" w:vAnchor="text" w:hAnchor="text" w:xAlign="center" w:y="1"/>
              <w:shd w:val="clear" w:color="auto" w:fill="auto"/>
              <w:spacing w:before="0" w:line="240" w:lineRule="exact"/>
            </w:pPr>
            <w:r>
              <w:rPr>
                <w:color w:val="000000"/>
                <w:sz w:val="24"/>
                <w:szCs w:val="24"/>
                <w:lang w:eastAsia="ru-RU" w:bidi="ru-RU"/>
              </w:rPr>
              <w:t>-</w:t>
            </w:r>
          </w:p>
        </w:tc>
        <w:tc>
          <w:tcPr>
            <w:tcW w:w="826" w:type="dxa"/>
            <w:tcBorders>
              <w:top w:val="single" w:sz="4" w:space="0" w:color="auto"/>
              <w:left w:val="single" w:sz="4" w:space="0" w:color="auto"/>
            </w:tcBorders>
            <w:shd w:val="clear" w:color="auto" w:fill="FFFFFF"/>
            <w:vAlign w:val="center"/>
          </w:tcPr>
          <w:p w:rsidR="00754F4A" w:rsidRDefault="00754F4A" w:rsidP="00FB3A25">
            <w:pPr>
              <w:pStyle w:val="20"/>
              <w:framePr w:w="15264" w:wrap="notBeside" w:vAnchor="text" w:hAnchor="text" w:xAlign="center" w:y="1"/>
              <w:shd w:val="clear" w:color="auto" w:fill="auto"/>
              <w:spacing w:before="0" w:line="240" w:lineRule="exact"/>
            </w:pPr>
            <w:r>
              <w:rPr>
                <w:color w:val="000000"/>
                <w:sz w:val="24"/>
                <w:szCs w:val="24"/>
                <w:lang w:eastAsia="ru-RU" w:bidi="ru-RU"/>
              </w:rPr>
              <w:t>-</w:t>
            </w:r>
          </w:p>
        </w:tc>
        <w:tc>
          <w:tcPr>
            <w:tcW w:w="826" w:type="dxa"/>
            <w:tcBorders>
              <w:top w:val="single" w:sz="4" w:space="0" w:color="auto"/>
              <w:left w:val="single" w:sz="4" w:space="0" w:color="auto"/>
            </w:tcBorders>
            <w:shd w:val="clear" w:color="auto" w:fill="FFFFFF"/>
            <w:vAlign w:val="center"/>
          </w:tcPr>
          <w:p w:rsidR="00754F4A" w:rsidRDefault="00754F4A" w:rsidP="00FB3A25">
            <w:pPr>
              <w:pStyle w:val="20"/>
              <w:framePr w:w="15264" w:wrap="notBeside" w:vAnchor="text" w:hAnchor="text" w:xAlign="center" w:y="1"/>
              <w:shd w:val="clear" w:color="auto" w:fill="auto"/>
              <w:spacing w:before="0" w:line="240" w:lineRule="exact"/>
            </w:pPr>
            <w:r>
              <w:rPr>
                <w:color w:val="000000"/>
                <w:sz w:val="24"/>
                <w:szCs w:val="24"/>
                <w:lang w:eastAsia="ru-RU" w:bidi="ru-RU"/>
              </w:rPr>
              <w:t>-</w:t>
            </w:r>
          </w:p>
        </w:tc>
        <w:tc>
          <w:tcPr>
            <w:tcW w:w="821" w:type="dxa"/>
            <w:tcBorders>
              <w:top w:val="single" w:sz="4" w:space="0" w:color="auto"/>
              <w:left w:val="single" w:sz="4" w:space="0" w:color="auto"/>
            </w:tcBorders>
            <w:shd w:val="clear" w:color="auto" w:fill="FFFFFF"/>
            <w:vAlign w:val="center"/>
          </w:tcPr>
          <w:p w:rsidR="00754F4A" w:rsidRDefault="00754F4A" w:rsidP="00FB3A25">
            <w:pPr>
              <w:pStyle w:val="20"/>
              <w:framePr w:w="15264" w:wrap="notBeside" w:vAnchor="text" w:hAnchor="text" w:xAlign="center" w:y="1"/>
              <w:shd w:val="clear" w:color="auto" w:fill="auto"/>
              <w:spacing w:before="0" w:line="240" w:lineRule="exact"/>
            </w:pPr>
            <w:r>
              <w:rPr>
                <w:color w:val="000000"/>
                <w:sz w:val="24"/>
                <w:szCs w:val="24"/>
                <w:lang w:eastAsia="ru-RU" w:bidi="ru-RU"/>
              </w:rPr>
              <w:t>495</w:t>
            </w:r>
          </w:p>
        </w:tc>
        <w:tc>
          <w:tcPr>
            <w:tcW w:w="826" w:type="dxa"/>
            <w:tcBorders>
              <w:top w:val="single" w:sz="4" w:space="0" w:color="auto"/>
              <w:left w:val="single" w:sz="4" w:space="0" w:color="auto"/>
            </w:tcBorders>
            <w:shd w:val="clear" w:color="auto" w:fill="FFFFFF"/>
            <w:vAlign w:val="center"/>
          </w:tcPr>
          <w:p w:rsidR="00754F4A" w:rsidRDefault="00754F4A" w:rsidP="00FB3A25">
            <w:pPr>
              <w:pStyle w:val="20"/>
              <w:framePr w:w="15264" w:wrap="notBeside" w:vAnchor="text" w:hAnchor="text" w:xAlign="center" w:y="1"/>
              <w:shd w:val="clear" w:color="auto" w:fill="auto"/>
              <w:spacing w:before="0" w:line="240" w:lineRule="exact"/>
            </w:pPr>
            <w:r>
              <w:rPr>
                <w:color w:val="000000"/>
                <w:sz w:val="24"/>
                <w:szCs w:val="24"/>
                <w:lang w:eastAsia="ru-RU" w:bidi="ru-RU"/>
              </w:rPr>
              <w:t>-</w:t>
            </w:r>
          </w:p>
        </w:tc>
        <w:tc>
          <w:tcPr>
            <w:tcW w:w="826" w:type="dxa"/>
            <w:tcBorders>
              <w:top w:val="single" w:sz="4" w:space="0" w:color="auto"/>
              <w:left w:val="single" w:sz="4" w:space="0" w:color="auto"/>
            </w:tcBorders>
            <w:shd w:val="clear" w:color="auto" w:fill="FFFFFF"/>
            <w:vAlign w:val="center"/>
          </w:tcPr>
          <w:p w:rsidR="00754F4A" w:rsidRDefault="00754F4A" w:rsidP="00FB3A25">
            <w:pPr>
              <w:pStyle w:val="20"/>
              <w:framePr w:w="15264" w:wrap="notBeside" w:vAnchor="text" w:hAnchor="text" w:xAlign="center" w:y="1"/>
              <w:shd w:val="clear" w:color="auto" w:fill="auto"/>
              <w:spacing w:before="0" w:line="240" w:lineRule="exact"/>
            </w:pPr>
            <w:r>
              <w:rPr>
                <w:color w:val="000000"/>
                <w:sz w:val="24"/>
                <w:szCs w:val="24"/>
                <w:lang w:eastAsia="ru-RU" w:bidi="ru-RU"/>
              </w:rPr>
              <w:t>-</w:t>
            </w:r>
          </w:p>
        </w:tc>
        <w:tc>
          <w:tcPr>
            <w:tcW w:w="821" w:type="dxa"/>
            <w:tcBorders>
              <w:top w:val="single" w:sz="4" w:space="0" w:color="auto"/>
              <w:left w:val="single" w:sz="4" w:space="0" w:color="auto"/>
            </w:tcBorders>
            <w:shd w:val="clear" w:color="auto" w:fill="FFFFFF"/>
            <w:vAlign w:val="center"/>
          </w:tcPr>
          <w:p w:rsidR="00754F4A" w:rsidRDefault="00754F4A" w:rsidP="00FB3A25">
            <w:pPr>
              <w:pStyle w:val="20"/>
              <w:framePr w:w="15264" w:wrap="notBeside" w:vAnchor="text" w:hAnchor="text" w:xAlign="center" w:y="1"/>
              <w:shd w:val="clear" w:color="auto" w:fill="auto"/>
              <w:spacing w:before="0" w:line="240" w:lineRule="exact"/>
            </w:pPr>
            <w:r>
              <w:rPr>
                <w:color w:val="000000"/>
                <w:sz w:val="24"/>
                <w:szCs w:val="24"/>
                <w:lang w:eastAsia="ru-RU" w:bidi="ru-RU"/>
              </w:rPr>
              <w:t>-</w:t>
            </w:r>
          </w:p>
        </w:tc>
        <w:tc>
          <w:tcPr>
            <w:tcW w:w="826" w:type="dxa"/>
            <w:tcBorders>
              <w:top w:val="single" w:sz="4" w:space="0" w:color="auto"/>
              <w:left w:val="single" w:sz="4" w:space="0" w:color="auto"/>
            </w:tcBorders>
            <w:shd w:val="clear" w:color="auto" w:fill="FFFFFF"/>
            <w:vAlign w:val="center"/>
          </w:tcPr>
          <w:p w:rsidR="00754F4A" w:rsidRDefault="00754F4A" w:rsidP="00FB3A25">
            <w:pPr>
              <w:pStyle w:val="20"/>
              <w:framePr w:w="15264" w:wrap="notBeside" w:vAnchor="text" w:hAnchor="text" w:xAlign="center" w:y="1"/>
              <w:shd w:val="clear" w:color="auto" w:fill="auto"/>
              <w:spacing w:before="0" w:line="240" w:lineRule="exact"/>
            </w:pPr>
            <w:r>
              <w:rPr>
                <w:color w:val="000000"/>
                <w:sz w:val="24"/>
                <w:szCs w:val="24"/>
                <w:lang w:eastAsia="ru-RU" w:bidi="ru-RU"/>
              </w:rPr>
              <w:t>-</w:t>
            </w:r>
          </w:p>
        </w:tc>
        <w:tc>
          <w:tcPr>
            <w:tcW w:w="826" w:type="dxa"/>
            <w:tcBorders>
              <w:top w:val="single" w:sz="4" w:space="0" w:color="auto"/>
              <w:left w:val="single" w:sz="4" w:space="0" w:color="auto"/>
            </w:tcBorders>
            <w:shd w:val="clear" w:color="auto" w:fill="FFFFFF"/>
            <w:vAlign w:val="center"/>
          </w:tcPr>
          <w:p w:rsidR="00754F4A" w:rsidRDefault="00754F4A" w:rsidP="00FB3A25">
            <w:pPr>
              <w:pStyle w:val="20"/>
              <w:framePr w:w="15264" w:wrap="notBeside" w:vAnchor="text" w:hAnchor="text" w:xAlign="center" w:y="1"/>
              <w:shd w:val="clear" w:color="auto" w:fill="auto"/>
              <w:spacing w:before="0" w:line="240" w:lineRule="exact"/>
            </w:pPr>
            <w:r>
              <w:rPr>
                <w:color w:val="000000"/>
                <w:sz w:val="24"/>
                <w:szCs w:val="24"/>
                <w:lang w:eastAsia="ru-RU" w:bidi="ru-RU"/>
              </w:rPr>
              <w:t>-</w:t>
            </w:r>
          </w:p>
        </w:tc>
        <w:tc>
          <w:tcPr>
            <w:tcW w:w="830" w:type="dxa"/>
            <w:tcBorders>
              <w:top w:val="single" w:sz="4" w:space="0" w:color="auto"/>
              <w:left w:val="single" w:sz="4" w:space="0" w:color="auto"/>
              <w:right w:val="single" w:sz="4" w:space="0" w:color="auto"/>
            </w:tcBorders>
            <w:shd w:val="clear" w:color="auto" w:fill="FFFFFF"/>
            <w:vAlign w:val="center"/>
          </w:tcPr>
          <w:p w:rsidR="00754F4A" w:rsidRDefault="00754F4A" w:rsidP="00FB3A25">
            <w:pPr>
              <w:pStyle w:val="20"/>
              <w:framePr w:w="15264" w:wrap="notBeside" w:vAnchor="text" w:hAnchor="text" w:xAlign="center" w:y="1"/>
              <w:shd w:val="clear" w:color="auto" w:fill="auto"/>
              <w:spacing w:before="0" w:line="240" w:lineRule="exact"/>
            </w:pPr>
            <w:r>
              <w:rPr>
                <w:color w:val="000000"/>
                <w:sz w:val="24"/>
                <w:szCs w:val="24"/>
                <w:lang w:eastAsia="ru-RU" w:bidi="ru-RU"/>
              </w:rPr>
              <w:t>-</w:t>
            </w:r>
          </w:p>
        </w:tc>
      </w:tr>
      <w:tr w:rsidR="00754F4A" w:rsidTr="00FB3A25">
        <w:trPr>
          <w:trHeight w:hRule="exact" w:val="643"/>
          <w:jc w:val="center"/>
        </w:trPr>
        <w:tc>
          <w:tcPr>
            <w:tcW w:w="571" w:type="dxa"/>
            <w:tcBorders>
              <w:top w:val="single" w:sz="4" w:space="0" w:color="auto"/>
              <w:left w:val="single" w:sz="4" w:space="0" w:color="auto"/>
            </w:tcBorders>
            <w:shd w:val="clear" w:color="auto" w:fill="FFFFFF"/>
            <w:vAlign w:val="center"/>
          </w:tcPr>
          <w:p w:rsidR="00754F4A" w:rsidRDefault="00754F4A" w:rsidP="00FB3A25">
            <w:pPr>
              <w:pStyle w:val="20"/>
              <w:framePr w:w="15264" w:wrap="notBeside" w:vAnchor="text" w:hAnchor="text" w:xAlign="center" w:y="1"/>
              <w:shd w:val="clear" w:color="auto" w:fill="auto"/>
              <w:spacing w:before="0" w:line="240" w:lineRule="exact"/>
              <w:ind w:left="220"/>
            </w:pPr>
            <w:r>
              <w:rPr>
                <w:color w:val="000000"/>
                <w:sz w:val="24"/>
                <w:szCs w:val="24"/>
                <w:lang w:eastAsia="ru-RU" w:bidi="ru-RU"/>
              </w:rPr>
              <w:t>1.3</w:t>
            </w:r>
          </w:p>
        </w:tc>
        <w:tc>
          <w:tcPr>
            <w:tcW w:w="3970" w:type="dxa"/>
            <w:tcBorders>
              <w:top w:val="single" w:sz="4" w:space="0" w:color="auto"/>
              <w:left w:val="single" w:sz="4" w:space="0" w:color="auto"/>
            </w:tcBorders>
            <w:shd w:val="clear" w:color="auto" w:fill="FFFFFF"/>
            <w:vAlign w:val="center"/>
          </w:tcPr>
          <w:p w:rsidR="00754F4A" w:rsidRDefault="00754F4A" w:rsidP="00FB3A25">
            <w:pPr>
              <w:pStyle w:val="20"/>
              <w:framePr w:w="15264" w:wrap="notBeside" w:vAnchor="text" w:hAnchor="text" w:xAlign="center" w:y="1"/>
              <w:shd w:val="clear" w:color="auto" w:fill="auto"/>
              <w:spacing w:before="0" w:line="211" w:lineRule="exact"/>
              <w:ind w:right="276" w:firstLine="130"/>
            </w:pPr>
            <w:r>
              <w:rPr>
                <w:color w:val="000000"/>
                <w:sz w:val="24"/>
                <w:szCs w:val="24"/>
                <w:lang w:eastAsia="ru-RU" w:bidi="ru-RU"/>
              </w:rPr>
              <w:t xml:space="preserve">Реконструкция существующих ВЗУ с. Криничное, х. </w:t>
            </w:r>
            <w:proofErr w:type="gramStart"/>
            <w:r>
              <w:rPr>
                <w:color w:val="000000"/>
                <w:sz w:val="24"/>
                <w:szCs w:val="24"/>
                <w:lang w:eastAsia="ru-RU" w:bidi="ru-RU"/>
              </w:rPr>
              <w:t xml:space="preserve">Г </w:t>
            </w:r>
            <w:proofErr w:type="spellStart"/>
            <w:r>
              <w:rPr>
                <w:color w:val="000000"/>
                <w:sz w:val="24"/>
                <w:szCs w:val="24"/>
                <w:lang w:eastAsia="ru-RU" w:bidi="ru-RU"/>
              </w:rPr>
              <w:t>ригорьевка</w:t>
            </w:r>
            <w:proofErr w:type="spellEnd"/>
            <w:proofErr w:type="gramEnd"/>
            <w:r>
              <w:rPr>
                <w:color w:val="000000"/>
                <w:sz w:val="24"/>
                <w:szCs w:val="24"/>
                <w:lang w:eastAsia="ru-RU" w:bidi="ru-RU"/>
              </w:rPr>
              <w:t>.</w:t>
            </w:r>
          </w:p>
        </w:tc>
        <w:tc>
          <w:tcPr>
            <w:tcW w:w="826" w:type="dxa"/>
            <w:tcBorders>
              <w:top w:val="single" w:sz="4" w:space="0" w:color="auto"/>
              <w:left w:val="single" w:sz="4" w:space="0" w:color="auto"/>
            </w:tcBorders>
            <w:shd w:val="clear" w:color="auto" w:fill="FFFFFF"/>
            <w:vAlign w:val="center"/>
          </w:tcPr>
          <w:p w:rsidR="00754F4A" w:rsidRDefault="00754F4A" w:rsidP="00FB3A25">
            <w:pPr>
              <w:pStyle w:val="20"/>
              <w:framePr w:w="15264" w:wrap="notBeside" w:vAnchor="text" w:hAnchor="text" w:xAlign="center" w:y="1"/>
              <w:shd w:val="clear" w:color="auto" w:fill="auto"/>
              <w:spacing w:before="0" w:line="240" w:lineRule="exact"/>
            </w:pPr>
            <w:r>
              <w:rPr>
                <w:color w:val="000000"/>
                <w:sz w:val="24"/>
                <w:szCs w:val="24"/>
                <w:lang w:eastAsia="ru-RU" w:bidi="ru-RU"/>
              </w:rPr>
              <w:t>600</w:t>
            </w:r>
          </w:p>
        </w:tc>
        <w:tc>
          <w:tcPr>
            <w:tcW w:w="826" w:type="dxa"/>
            <w:tcBorders>
              <w:top w:val="single" w:sz="4" w:space="0" w:color="auto"/>
              <w:left w:val="single" w:sz="4" w:space="0" w:color="auto"/>
            </w:tcBorders>
            <w:shd w:val="clear" w:color="auto" w:fill="FFFFFF"/>
            <w:vAlign w:val="center"/>
          </w:tcPr>
          <w:p w:rsidR="00754F4A" w:rsidRDefault="00754F4A" w:rsidP="00FB3A25">
            <w:pPr>
              <w:pStyle w:val="20"/>
              <w:framePr w:w="15264" w:wrap="notBeside" w:vAnchor="text" w:hAnchor="text" w:xAlign="center" w:y="1"/>
              <w:shd w:val="clear" w:color="auto" w:fill="auto"/>
              <w:spacing w:before="0" w:line="240" w:lineRule="exact"/>
            </w:pPr>
            <w:r>
              <w:rPr>
                <w:color w:val="000000"/>
                <w:sz w:val="24"/>
                <w:szCs w:val="24"/>
                <w:lang w:eastAsia="ru-RU" w:bidi="ru-RU"/>
              </w:rPr>
              <w:t>-</w:t>
            </w:r>
          </w:p>
        </w:tc>
        <w:tc>
          <w:tcPr>
            <w:tcW w:w="826" w:type="dxa"/>
            <w:tcBorders>
              <w:top w:val="single" w:sz="4" w:space="0" w:color="auto"/>
              <w:left w:val="single" w:sz="4" w:space="0" w:color="auto"/>
            </w:tcBorders>
            <w:shd w:val="clear" w:color="auto" w:fill="FFFFFF"/>
            <w:vAlign w:val="center"/>
          </w:tcPr>
          <w:p w:rsidR="00754F4A" w:rsidRDefault="00754F4A" w:rsidP="00FB3A25">
            <w:pPr>
              <w:pStyle w:val="20"/>
              <w:framePr w:w="15264" w:wrap="notBeside" w:vAnchor="text" w:hAnchor="text" w:xAlign="center" w:y="1"/>
              <w:shd w:val="clear" w:color="auto" w:fill="auto"/>
              <w:spacing w:before="0" w:line="240" w:lineRule="exact"/>
            </w:pPr>
            <w:r>
              <w:rPr>
                <w:color w:val="000000"/>
                <w:sz w:val="24"/>
                <w:szCs w:val="24"/>
                <w:lang w:eastAsia="ru-RU" w:bidi="ru-RU"/>
              </w:rPr>
              <w:t>-</w:t>
            </w:r>
          </w:p>
        </w:tc>
        <w:tc>
          <w:tcPr>
            <w:tcW w:w="821" w:type="dxa"/>
            <w:tcBorders>
              <w:top w:val="single" w:sz="4" w:space="0" w:color="auto"/>
              <w:left w:val="single" w:sz="4" w:space="0" w:color="auto"/>
            </w:tcBorders>
            <w:shd w:val="clear" w:color="auto" w:fill="FFFFFF"/>
            <w:vAlign w:val="center"/>
          </w:tcPr>
          <w:p w:rsidR="00754F4A" w:rsidRDefault="00754F4A" w:rsidP="00FB3A25">
            <w:pPr>
              <w:pStyle w:val="20"/>
              <w:framePr w:w="15264" w:wrap="notBeside" w:vAnchor="text" w:hAnchor="text" w:xAlign="center" w:y="1"/>
              <w:shd w:val="clear" w:color="auto" w:fill="auto"/>
              <w:spacing w:before="0" w:line="240" w:lineRule="exact"/>
            </w:pPr>
            <w:r>
              <w:rPr>
                <w:color w:val="000000"/>
                <w:sz w:val="24"/>
                <w:szCs w:val="24"/>
                <w:lang w:eastAsia="ru-RU" w:bidi="ru-RU"/>
              </w:rPr>
              <w:t>-</w:t>
            </w:r>
          </w:p>
        </w:tc>
        <w:tc>
          <w:tcPr>
            <w:tcW w:w="826" w:type="dxa"/>
            <w:tcBorders>
              <w:top w:val="single" w:sz="4" w:space="0" w:color="auto"/>
              <w:left w:val="single" w:sz="4" w:space="0" w:color="auto"/>
            </w:tcBorders>
            <w:shd w:val="clear" w:color="auto" w:fill="FFFFFF"/>
            <w:vAlign w:val="center"/>
          </w:tcPr>
          <w:p w:rsidR="00754F4A" w:rsidRDefault="00754F4A" w:rsidP="00FB3A25">
            <w:pPr>
              <w:pStyle w:val="20"/>
              <w:framePr w:w="15264" w:wrap="notBeside" w:vAnchor="text" w:hAnchor="text" w:xAlign="center" w:y="1"/>
              <w:shd w:val="clear" w:color="auto" w:fill="auto"/>
              <w:spacing w:before="0" w:line="240" w:lineRule="exact"/>
            </w:pPr>
            <w:r>
              <w:rPr>
                <w:color w:val="000000"/>
                <w:sz w:val="24"/>
                <w:szCs w:val="24"/>
                <w:lang w:eastAsia="ru-RU" w:bidi="ru-RU"/>
              </w:rPr>
              <w:t>-</w:t>
            </w:r>
          </w:p>
        </w:tc>
        <w:tc>
          <w:tcPr>
            <w:tcW w:w="826" w:type="dxa"/>
            <w:tcBorders>
              <w:top w:val="single" w:sz="4" w:space="0" w:color="auto"/>
              <w:left w:val="single" w:sz="4" w:space="0" w:color="auto"/>
            </w:tcBorders>
            <w:shd w:val="clear" w:color="auto" w:fill="FFFFFF"/>
            <w:vAlign w:val="center"/>
          </w:tcPr>
          <w:p w:rsidR="00754F4A" w:rsidRDefault="00754F4A" w:rsidP="00FB3A25">
            <w:pPr>
              <w:pStyle w:val="20"/>
              <w:framePr w:w="15264" w:wrap="notBeside" w:vAnchor="text" w:hAnchor="text" w:xAlign="center" w:y="1"/>
              <w:shd w:val="clear" w:color="auto" w:fill="auto"/>
              <w:spacing w:before="0" w:line="240" w:lineRule="exact"/>
            </w:pPr>
            <w:r>
              <w:rPr>
                <w:color w:val="000000"/>
                <w:sz w:val="24"/>
                <w:szCs w:val="24"/>
                <w:lang w:eastAsia="ru-RU" w:bidi="ru-RU"/>
              </w:rPr>
              <w:t>-</w:t>
            </w:r>
          </w:p>
        </w:tc>
        <w:tc>
          <w:tcPr>
            <w:tcW w:w="821" w:type="dxa"/>
            <w:tcBorders>
              <w:top w:val="single" w:sz="4" w:space="0" w:color="auto"/>
              <w:left w:val="single" w:sz="4" w:space="0" w:color="auto"/>
            </w:tcBorders>
            <w:shd w:val="clear" w:color="auto" w:fill="FFFFFF"/>
            <w:vAlign w:val="center"/>
          </w:tcPr>
          <w:p w:rsidR="00754F4A" w:rsidRDefault="00754F4A" w:rsidP="00FB3A25">
            <w:pPr>
              <w:pStyle w:val="20"/>
              <w:framePr w:w="15264" w:wrap="notBeside" w:vAnchor="text" w:hAnchor="text" w:xAlign="center" w:y="1"/>
              <w:shd w:val="clear" w:color="auto" w:fill="auto"/>
              <w:spacing w:before="0" w:line="240" w:lineRule="exact"/>
            </w:pPr>
            <w:r>
              <w:rPr>
                <w:color w:val="000000"/>
                <w:sz w:val="24"/>
                <w:szCs w:val="24"/>
                <w:lang w:eastAsia="ru-RU" w:bidi="ru-RU"/>
              </w:rPr>
              <w:t>400</w:t>
            </w:r>
          </w:p>
        </w:tc>
        <w:tc>
          <w:tcPr>
            <w:tcW w:w="826" w:type="dxa"/>
            <w:tcBorders>
              <w:top w:val="single" w:sz="4" w:space="0" w:color="auto"/>
              <w:left w:val="single" w:sz="4" w:space="0" w:color="auto"/>
            </w:tcBorders>
            <w:shd w:val="clear" w:color="auto" w:fill="FFFFFF"/>
            <w:vAlign w:val="center"/>
          </w:tcPr>
          <w:p w:rsidR="00754F4A" w:rsidRDefault="00754F4A" w:rsidP="00FB3A25">
            <w:pPr>
              <w:pStyle w:val="20"/>
              <w:framePr w:w="15264" w:wrap="notBeside" w:vAnchor="text" w:hAnchor="text" w:xAlign="center" w:y="1"/>
              <w:shd w:val="clear" w:color="auto" w:fill="auto"/>
              <w:spacing w:before="0" w:line="240" w:lineRule="exact"/>
            </w:pPr>
            <w:r>
              <w:rPr>
                <w:color w:val="000000"/>
                <w:sz w:val="24"/>
                <w:szCs w:val="24"/>
                <w:lang w:eastAsia="ru-RU" w:bidi="ru-RU"/>
              </w:rPr>
              <w:t>-</w:t>
            </w:r>
          </w:p>
        </w:tc>
        <w:tc>
          <w:tcPr>
            <w:tcW w:w="826" w:type="dxa"/>
            <w:tcBorders>
              <w:top w:val="single" w:sz="4" w:space="0" w:color="auto"/>
              <w:left w:val="single" w:sz="4" w:space="0" w:color="auto"/>
            </w:tcBorders>
            <w:shd w:val="clear" w:color="auto" w:fill="FFFFFF"/>
            <w:vAlign w:val="center"/>
          </w:tcPr>
          <w:p w:rsidR="00754F4A" w:rsidRDefault="00754F4A" w:rsidP="00FB3A25">
            <w:pPr>
              <w:pStyle w:val="20"/>
              <w:framePr w:w="15264" w:wrap="notBeside" w:vAnchor="text" w:hAnchor="text" w:xAlign="center" w:y="1"/>
              <w:shd w:val="clear" w:color="auto" w:fill="auto"/>
              <w:spacing w:before="0" w:line="240" w:lineRule="exact"/>
            </w:pPr>
            <w:r>
              <w:rPr>
                <w:color w:val="000000"/>
                <w:sz w:val="24"/>
                <w:szCs w:val="24"/>
                <w:lang w:eastAsia="ru-RU" w:bidi="ru-RU"/>
              </w:rPr>
              <w:t>-</w:t>
            </w:r>
          </w:p>
        </w:tc>
        <w:tc>
          <w:tcPr>
            <w:tcW w:w="821" w:type="dxa"/>
            <w:tcBorders>
              <w:top w:val="single" w:sz="4" w:space="0" w:color="auto"/>
              <w:left w:val="single" w:sz="4" w:space="0" w:color="auto"/>
            </w:tcBorders>
            <w:shd w:val="clear" w:color="auto" w:fill="FFFFFF"/>
            <w:vAlign w:val="center"/>
          </w:tcPr>
          <w:p w:rsidR="00754F4A" w:rsidRDefault="00754F4A" w:rsidP="00FB3A25">
            <w:pPr>
              <w:pStyle w:val="20"/>
              <w:framePr w:w="15264" w:wrap="notBeside" w:vAnchor="text" w:hAnchor="text" w:xAlign="center" w:y="1"/>
              <w:shd w:val="clear" w:color="auto" w:fill="auto"/>
              <w:spacing w:before="0" w:line="240" w:lineRule="exact"/>
            </w:pPr>
            <w:r>
              <w:rPr>
                <w:color w:val="000000"/>
                <w:sz w:val="24"/>
                <w:szCs w:val="24"/>
                <w:lang w:eastAsia="ru-RU" w:bidi="ru-RU"/>
              </w:rPr>
              <w:t>200</w:t>
            </w:r>
          </w:p>
        </w:tc>
        <w:tc>
          <w:tcPr>
            <w:tcW w:w="826" w:type="dxa"/>
            <w:tcBorders>
              <w:top w:val="single" w:sz="4" w:space="0" w:color="auto"/>
              <w:left w:val="single" w:sz="4" w:space="0" w:color="auto"/>
            </w:tcBorders>
            <w:shd w:val="clear" w:color="auto" w:fill="FFFFFF"/>
            <w:vAlign w:val="center"/>
          </w:tcPr>
          <w:p w:rsidR="00754F4A" w:rsidRDefault="00754F4A" w:rsidP="00FB3A25">
            <w:pPr>
              <w:pStyle w:val="20"/>
              <w:framePr w:w="15264" w:wrap="notBeside" w:vAnchor="text" w:hAnchor="text" w:xAlign="center" w:y="1"/>
              <w:shd w:val="clear" w:color="auto" w:fill="auto"/>
              <w:spacing w:before="0" w:line="240" w:lineRule="exact"/>
            </w:pPr>
            <w:r>
              <w:rPr>
                <w:color w:val="000000"/>
                <w:sz w:val="24"/>
                <w:szCs w:val="24"/>
                <w:lang w:eastAsia="ru-RU" w:bidi="ru-RU"/>
              </w:rPr>
              <w:t>-</w:t>
            </w:r>
          </w:p>
        </w:tc>
        <w:tc>
          <w:tcPr>
            <w:tcW w:w="826" w:type="dxa"/>
            <w:tcBorders>
              <w:top w:val="single" w:sz="4" w:space="0" w:color="auto"/>
              <w:left w:val="single" w:sz="4" w:space="0" w:color="auto"/>
            </w:tcBorders>
            <w:shd w:val="clear" w:color="auto" w:fill="FFFFFF"/>
            <w:vAlign w:val="center"/>
          </w:tcPr>
          <w:p w:rsidR="00754F4A" w:rsidRDefault="00754F4A" w:rsidP="00FB3A25">
            <w:pPr>
              <w:pStyle w:val="20"/>
              <w:framePr w:w="15264" w:wrap="notBeside" w:vAnchor="text" w:hAnchor="text" w:xAlign="center" w:y="1"/>
              <w:shd w:val="clear" w:color="auto" w:fill="auto"/>
              <w:spacing w:before="0" w:line="240" w:lineRule="exact"/>
            </w:pPr>
            <w:r>
              <w:rPr>
                <w:color w:val="000000"/>
                <w:sz w:val="24"/>
                <w:szCs w:val="24"/>
                <w:lang w:eastAsia="ru-RU" w:bidi="ru-RU"/>
              </w:rPr>
              <w:t>-</w:t>
            </w:r>
          </w:p>
        </w:tc>
        <w:tc>
          <w:tcPr>
            <w:tcW w:w="830" w:type="dxa"/>
            <w:tcBorders>
              <w:top w:val="single" w:sz="4" w:space="0" w:color="auto"/>
              <w:left w:val="single" w:sz="4" w:space="0" w:color="auto"/>
              <w:right w:val="single" w:sz="4" w:space="0" w:color="auto"/>
            </w:tcBorders>
            <w:shd w:val="clear" w:color="auto" w:fill="FFFFFF"/>
            <w:vAlign w:val="center"/>
          </w:tcPr>
          <w:p w:rsidR="00754F4A" w:rsidRDefault="00754F4A" w:rsidP="00FB3A25">
            <w:pPr>
              <w:pStyle w:val="20"/>
              <w:framePr w:w="15264" w:wrap="notBeside" w:vAnchor="text" w:hAnchor="text" w:xAlign="center" w:y="1"/>
              <w:shd w:val="clear" w:color="auto" w:fill="auto"/>
              <w:spacing w:before="0" w:line="240" w:lineRule="exact"/>
            </w:pPr>
            <w:r>
              <w:rPr>
                <w:color w:val="000000"/>
                <w:sz w:val="24"/>
                <w:szCs w:val="24"/>
                <w:lang w:eastAsia="ru-RU" w:bidi="ru-RU"/>
              </w:rPr>
              <w:t>-</w:t>
            </w:r>
          </w:p>
        </w:tc>
      </w:tr>
      <w:tr w:rsidR="00754F4A" w:rsidTr="00FB3A25">
        <w:trPr>
          <w:trHeight w:hRule="exact" w:val="432"/>
          <w:jc w:val="center"/>
        </w:trPr>
        <w:tc>
          <w:tcPr>
            <w:tcW w:w="571" w:type="dxa"/>
            <w:tcBorders>
              <w:top w:val="single" w:sz="4" w:space="0" w:color="auto"/>
              <w:left w:val="single" w:sz="4" w:space="0" w:color="auto"/>
            </w:tcBorders>
            <w:shd w:val="clear" w:color="auto" w:fill="FFFFFF"/>
            <w:vAlign w:val="center"/>
          </w:tcPr>
          <w:p w:rsidR="00754F4A" w:rsidRDefault="00754F4A" w:rsidP="00FB3A25">
            <w:pPr>
              <w:pStyle w:val="20"/>
              <w:framePr w:w="15264" w:wrap="notBeside" w:vAnchor="text" w:hAnchor="text" w:xAlign="center" w:y="1"/>
              <w:shd w:val="clear" w:color="auto" w:fill="auto"/>
              <w:spacing w:before="0" w:line="240" w:lineRule="exact"/>
              <w:ind w:left="220"/>
            </w:pPr>
            <w:r>
              <w:rPr>
                <w:color w:val="000000"/>
                <w:sz w:val="24"/>
                <w:szCs w:val="24"/>
                <w:lang w:eastAsia="ru-RU" w:bidi="ru-RU"/>
              </w:rPr>
              <w:t>1.4</w:t>
            </w:r>
          </w:p>
        </w:tc>
        <w:tc>
          <w:tcPr>
            <w:tcW w:w="3970" w:type="dxa"/>
            <w:tcBorders>
              <w:top w:val="single" w:sz="4" w:space="0" w:color="auto"/>
              <w:left w:val="single" w:sz="4" w:space="0" w:color="auto"/>
            </w:tcBorders>
            <w:shd w:val="clear" w:color="auto" w:fill="FFFFFF"/>
            <w:vAlign w:val="center"/>
          </w:tcPr>
          <w:p w:rsidR="00754F4A" w:rsidRDefault="00754F4A" w:rsidP="00FB3A25">
            <w:pPr>
              <w:pStyle w:val="20"/>
              <w:framePr w:w="15264" w:wrap="notBeside" w:vAnchor="text" w:hAnchor="text" w:xAlign="center" w:y="1"/>
              <w:shd w:val="clear" w:color="auto" w:fill="auto"/>
              <w:spacing w:before="0" w:line="211" w:lineRule="exact"/>
              <w:ind w:right="276" w:firstLine="130"/>
            </w:pPr>
            <w:r>
              <w:rPr>
                <w:color w:val="000000"/>
                <w:sz w:val="24"/>
                <w:szCs w:val="24"/>
                <w:lang w:eastAsia="ru-RU" w:bidi="ru-RU"/>
              </w:rPr>
              <w:t>Приведение показателей воды к норме. Водоочистная установка.</w:t>
            </w:r>
          </w:p>
        </w:tc>
        <w:tc>
          <w:tcPr>
            <w:tcW w:w="826" w:type="dxa"/>
            <w:tcBorders>
              <w:top w:val="single" w:sz="4" w:space="0" w:color="auto"/>
              <w:left w:val="single" w:sz="4" w:space="0" w:color="auto"/>
            </w:tcBorders>
            <w:shd w:val="clear" w:color="auto" w:fill="FFFFFF"/>
            <w:vAlign w:val="center"/>
          </w:tcPr>
          <w:p w:rsidR="00754F4A" w:rsidRDefault="00754F4A" w:rsidP="00FB3A25">
            <w:pPr>
              <w:pStyle w:val="20"/>
              <w:framePr w:w="15264" w:wrap="notBeside" w:vAnchor="text" w:hAnchor="text" w:xAlign="center" w:y="1"/>
              <w:shd w:val="clear" w:color="auto" w:fill="auto"/>
              <w:spacing w:before="0" w:line="240" w:lineRule="exact"/>
            </w:pPr>
            <w:r>
              <w:rPr>
                <w:color w:val="000000"/>
                <w:sz w:val="24"/>
                <w:szCs w:val="24"/>
                <w:lang w:eastAsia="ru-RU" w:bidi="ru-RU"/>
              </w:rPr>
              <w:t>3300</w:t>
            </w:r>
          </w:p>
        </w:tc>
        <w:tc>
          <w:tcPr>
            <w:tcW w:w="826" w:type="dxa"/>
            <w:tcBorders>
              <w:top w:val="single" w:sz="4" w:space="0" w:color="auto"/>
              <w:left w:val="single" w:sz="4" w:space="0" w:color="auto"/>
            </w:tcBorders>
            <w:shd w:val="clear" w:color="auto" w:fill="FFFFFF"/>
            <w:vAlign w:val="center"/>
          </w:tcPr>
          <w:p w:rsidR="00754F4A" w:rsidRDefault="00754F4A" w:rsidP="00FB3A25">
            <w:pPr>
              <w:pStyle w:val="20"/>
              <w:framePr w:w="15264" w:wrap="notBeside" w:vAnchor="text" w:hAnchor="text" w:xAlign="center" w:y="1"/>
              <w:shd w:val="clear" w:color="auto" w:fill="auto"/>
              <w:spacing w:before="0" w:line="240" w:lineRule="exact"/>
            </w:pPr>
            <w:r>
              <w:rPr>
                <w:color w:val="000000"/>
                <w:sz w:val="24"/>
                <w:szCs w:val="24"/>
                <w:lang w:eastAsia="ru-RU" w:bidi="ru-RU"/>
              </w:rPr>
              <w:t>-</w:t>
            </w:r>
          </w:p>
        </w:tc>
        <w:tc>
          <w:tcPr>
            <w:tcW w:w="826" w:type="dxa"/>
            <w:tcBorders>
              <w:top w:val="single" w:sz="4" w:space="0" w:color="auto"/>
              <w:left w:val="single" w:sz="4" w:space="0" w:color="auto"/>
            </w:tcBorders>
            <w:shd w:val="clear" w:color="auto" w:fill="FFFFFF"/>
            <w:vAlign w:val="center"/>
          </w:tcPr>
          <w:p w:rsidR="00754F4A" w:rsidRDefault="00754F4A" w:rsidP="00FB3A25">
            <w:pPr>
              <w:pStyle w:val="20"/>
              <w:framePr w:w="15264" w:wrap="notBeside" w:vAnchor="text" w:hAnchor="text" w:xAlign="center" w:y="1"/>
              <w:shd w:val="clear" w:color="auto" w:fill="auto"/>
              <w:spacing w:before="0" w:line="240" w:lineRule="exact"/>
            </w:pPr>
            <w:r>
              <w:rPr>
                <w:color w:val="000000"/>
                <w:sz w:val="24"/>
                <w:szCs w:val="24"/>
                <w:lang w:eastAsia="ru-RU" w:bidi="ru-RU"/>
              </w:rPr>
              <w:t>-</w:t>
            </w:r>
          </w:p>
        </w:tc>
        <w:tc>
          <w:tcPr>
            <w:tcW w:w="821" w:type="dxa"/>
            <w:tcBorders>
              <w:top w:val="single" w:sz="4" w:space="0" w:color="auto"/>
              <w:left w:val="single" w:sz="4" w:space="0" w:color="auto"/>
            </w:tcBorders>
            <w:shd w:val="clear" w:color="auto" w:fill="FFFFFF"/>
            <w:vAlign w:val="center"/>
          </w:tcPr>
          <w:p w:rsidR="00754F4A" w:rsidRDefault="00754F4A" w:rsidP="00FB3A25">
            <w:pPr>
              <w:pStyle w:val="20"/>
              <w:framePr w:w="15264" w:wrap="notBeside" w:vAnchor="text" w:hAnchor="text" w:xAlign="center" w:y="1"/>
              <w:shd w:val="clear" w:color="auto" w:fill="auto"/>
              <w:spacing w:before="0" w:line="240" w:lineRule="exact"/>
            </w:pPr>
            <w:r>
              <w:rPr>
                <w:color w:val="000000"/>
                <w:sz w:val="24"/>
                <w:szCs w:val="24"/>
                <w:lang w:eastAsia="ru-RU" w:bidi="ru-RU"/>
              </w:rPr>
              <w:t>-</w:t>
            </w:r>
          </w:p>
        </w:tc>
        <w:tc>
          <w:tcPr>
            <w:tcW w:w="826" w:type="dxa"/>
            <w:tcBorders>
              <w:top w:val="single" w:sz="4" w:space="0" w:color="auto"/>
              <w:left w:val="single" w:sz="4" w:space="0" w:color="auto"/>
            </w:tcBorders>
            <w:shd w:val="clear" w:color="auto" w:fill="FFFFFF"/>
            <w:vAlign w:val="center"/>
          </w:tcPr>
          <w:p w:rsidR="00754F4A" w:rsidRDefault="00754F4A" w:rsidP="00FB3A25">
            <w:pPr>
              <w:pStyle w:val="20"/>
              <w:framePr w:w="15264" w:wrap="notBeside" w:vAnchor="text" w:hAnchor="text" w:xAlign="center" w:y="1"/>
              <w:shd w:val="clear" w:color="auto" w:fill="auto"/>
              <w:spacing w:before="0" w:line="240" w:lineRule="exact"/>
            </w:pPr>
            <w:r>
              <w:rPr>
                <w:color w:val="000000"/>
                <w:sz w:val="24"/>
                <w:szCs w:val="24"/>
                <w:lang w:eastAsia="ru-RU" w:bidi="ru-RU"/>
              </w:rPr>
              <w:t>-</w:t>
            </w:r>
          </w:p>
        </w:tc>
        <w:tc>
          <w:tcPr>
            <w:tcW w:w="826" w:type="dxa"/>
            <w:tcBorders>
              <w:top w:val="single" w:sz="4" w:space="0" w:color="auto"/>
              <w:left w:val="single" w:sz="4" w:space="0" w:color="auto"/>
            </w:tcBorders>
            <w:shd w:val="clear" w:color="auto" w:fill="FFFFFF"/>
            <w:vAlign w:val="center"/>
          </w:tcPr>
          <w:p w:rsidR="00754F4A" w:rsidRDefault="00754F4A" w:rsidP="00FB3A25">
            <w:pPr>
              <w:pStyle w:val="20"/>
              <w:framePr w:w="15264" w:wrap="notBeside" w:vAnchor="text" w:hAnchor="text" w:xAlign="center" w:y="1"/>
              <w:shd w:val="clear" w:color="auto" w:fill="auto"/>
              <w:spacing w:before="0" w:line="240" w:lineRule="exact"/>
            </w:pPr>
            <w:r>
              <w:rPr>
                <w:color w:val="000000"/>
                <w:sz w:val="24"/>
                <w:szCs w:val="24"/>
                <w:lang w:eastAsia="ru-RU" w:bidi="ru-RU"/>
              </w:rPr>
              <w:t>-</w:t>
            </w:r>
          </w:p>
        </w:tc>
        <w:tc>
          <w:tcPr>
            <w:tcW w:w="821" w:type="dxa"/>
            <w:tcBorders>
              <w:top w:val="single" w:sz="4" w:space="0" w:color="auto"/>
              <w:left w:val="single" w:sz="4" w:space="0" w:color="auto"/>
            </w:tcBorders>
            <w:shd w:val="clear" w:color="auto" w:fill="FFFFFF"/>
            <w:vAlign w:val="center"/>
          </w:tcPr>
          <w:p w:rsidR="00754F4A" w:rsidRDefault="00754F4A" w:rsidP="00FB3A25">
            <w:pPr>
              <w:pStyle w:val="20"/>
              <w:framePr w:w="15264" w:wrap="notBeside" w:vAnchor="text" w:hAnchor="text" w:xAlign="center" w:y="1"/>
              <w:shd w:val="clear" w:color="auto" w:fill="auto"/>
              <w:spacing w:before="0" w:line="240" w:lineRule="exact"/>
            </w:pPr>
            <w:r>
              <w:rPr>
                <w:color w:val="000000"/>
                <w:sz w:val="24"/>
                <w:szCs w:val="24"/>
                <w:lang w:eastAsia="ru-RU" w:bidi="ru-RU"/>
              </w:rPr>
              <w:t>3300</w:t>
            </w:r>
          </w:p>
        </w:tc>
        <w:tc>
          <w:tcPr>
            <w:tcW w:w="826" w:type="dxa"/>
            <w:tcBorders>
              <w:top w:val="single" w:sz="4" w:space="0" w:color="auto"/>
              <w:left w:val="single" w:sz="4" w:space="0" w:color="auto"/>
            </w:tcBorders>
            <w:shd w:val="clear" w:color="auto" w:fill="FFFFFF"/>
            <w:vAlign w:val="center"/>
          </w:tcPr>
          <w:p w:rsidR="00754F4A" w:rsidRDefault="00754F4A" w:rsidP="00FB3A25">
            <w:pPr>
              <w:pStyle w:val="20"/>
              <w:framePr w:w="15264" w:wrap="notBeside" w:vAnchor="text" w:hAnchor="text" w:xAlign="center" w:y="1"/>
              <w:shd w:val="clear" w:color="auto" w:fill="auto"/>
              <w:spacing w:before="0" w:line="240" w:lineRule="exact"/>
            </w:pPr>
            <w:r>
              <w:rPr>
                <w:color w:val="000000"/>
                <w:sz w:val="24"/>
                <w:szCs w:val="24"/>
                <w:lang w:eastAsia="ru-RU" w:bidi="ru-RU"/>
              </w:rPr>
              <w:t>-</w:t>
            </w:r>
          </w:p>
        </w:tc>
        <w:tc>
          <w:tcPr>
            <w:tcW w:w="826" w:type="dxa"/>
            <w:tcBorders>
              <w:top w:val="single" w:sz="4" w:space="0" w:color="auto"/>
              <w:left w:val="single" w:sz="4" w:space="0" w:color="auto"/>
            </w:tcBorders>
            <w:shd w:val="clear" w:color="auto" w:fill="FFFFFF"/>
            <w:vAlign w:val="center"/>
          </w:tcPr>
          <w:p w:rsidR="00754F4A" w:rsidRDefault="00754F4A" w:rsidP="00FB3A25">
            <w:pPr>
              <w:pStyle w:val="20"/>
              <w:framePr w:w="15264" w:wrap="notBeside" w:vAnchor="text" w:hAnchor="text" w:xAlign="center" w:y="1"/>
              <w:shd w:val="clear" w:color="auto" w:fill="auto"/>
              <w:spacing w:before="0" w:line="240" w:lineRule="exact"/>
            </w:pPr>
            <w:r>
              <w:rPr>
                <w:color w:val="000000"/>
                <w:sz w:val="24"/>
                <w:szCs w:val="24"/>
                <w:lang w:eastAsia="ru-RU" w:bidi="ru-RU"/>
              </w:rPr>
              <w:t>-</w:t>
            </w:r>
          </w:p>
        </w:tc>
        <w:tc>
          <w:tcPr>
            <w:tcW w:w="821" w:type="dxa"/>
            <w:tcBorders>
              <w:top w:val="single" w:sz="4" w:space="0" w:color="auto"/>
              <w:left w:val="single" w:sz="4" w:space="0" w:color="auto"/>
            </w:tcBorders>
            <w:shd w:val="clear" w:color="auto" w:fill="FFFFFF"/>
            <w:vAlign w:val="center"/>
          </w:tcPr>
          <w:p w:rsidR="00754F4A" w:rsidRDefault="00754F4A" w:rsidP="00FB3A25">
            <w:pPr>
              <w:pStyle w:val="20"/>
              <w:framePr w:w="15264" w:wrap="notBeside" w:vAnchor="text" w:hAnchor="text" w:xAlign="center" w:y="1"/>
              <w:shd w:val="clear" w:color="auto" w:fill="auto"/>
              <w:spacing w:before="0" w:line="240" w:lineRule="exact"/>
            </w:pPr>
            <w:r>
              <w:rPr>
                <w:color w:val="000000"/>
                <w:sz w:val="24"/>
                <w:szCs w:val="24"/>
                <w:lang w:eastAsia="ru-RU" w:bidi="ru-RU"/>
              </w:rPr>
              <w:t>-</w:t>
            </w:r>
          </w:p>
        </w:tc>
        <w:tc>
          <w:tcPr>
            <w:tcW w:w="826" w:type="dxa"/>
            <w:tcBorders>
              <w:top w:val="single" w:sz="4" w:space="0" w:color="auto"/>
              <w:left w:val="single" w:sz="4" w:space="0" w:color="auto"/>
            </w:tcBorders>
            <w:shd w:val="clear" w:color="auto" w:fill="FFFFFF"/>
            <w:vAlign w:val="center"/>
          </w:tcPr>
          <w:p w:rsidR="00754F4A" w:rsidRDefault="00754F4A" w:rsidP="00FB3A25">
            <w:pPr>
              <w:pStyle w:val="20"/>
              <w:framePr w:w="15264" w:wrap="notBeside" w:vAnchor="text" w:hAnchor="text" w:xAlign="center" w:y="1"/>
              <w:shd w:val="clear" w:color="auto" w:fill="auto"/>
              <w:spacing w:before="0" w:line="240" w:lineRule="exact"/>
            </w:pPr>
            <w:r>
              <w:rPr>
                <w:color w:val="000000"/>
                <w:sz w:val="24"/>
                <w:szCs w:val="24"/>
                <w:lang w:eastAsia="ru-RU" w:bidi="ru-RU"/>
              </w:rPr>
              <w:t>-</w:t>
            </w:r>
          </w:p>
        </w:tc>
        <w:tc>
          <w:tcPr>
            <w:tcW w:w="826" w:type="dxa"/>
            <w:tcBorders>
              <w:top w:val="single" w:sz="4" w:space="0" w:color="auto"/>
              <w:left w:val="single" w:sz="4" w:space="0" w:color="auto"/>
            </w:tcBorders>
            <w:shd w:val="clear" w:color="auto" w:fill="FFFFFF"/>
            <w:vAlign w:val="center"/>
          </w:tcPr>
          <w:p w:rsidR="00754F4A" w:rsidRDefault="00754F4A" w:rsidP="00FB3A25">
            <w:pPr>
              <w:pStyle w:val="20"/>
              <w:framePr w:w="15264" w:wrap="notBeside" w:vAnchor="text" w:hAnchor="text" w:xAlign="center" w:y="1"/>
              <w:shd w:val="clear" w:color="auto" w:fill="auto"/>
              <w:spacing w:before="0" w:line="240" w:lineRule="exact"/>
            </w:pPr>
            <w:r>
              <w:rPr>
                <w:color w:val="000000"/>
                <w:sz w:val="24"/>
                <w:szCs w:val="24"/>
                <w:lang w:eastAsia="ru-RU" w:bidi="ru-RU"/>
              </w:rPr>
              <w:t>-</w:t>
            </w:r>
          </w:p>
        </w:tc>
        <w:tc>
          <w:tcPr>
            <w:tcW w:w="830" w:type="dxa"/>
            <w:tcBorders>
              <w:top w:val="single" w:sz="4" w:space="0" w:color="auto"/>
              <w:left w:val="single" w:sz="4" w:space="0" w:color="auto"/>
              <w:right w:val="single" w:sz="4" w:space="0" w:color="auto"/>
            </w:tcBorders>
            <w:shd w:val="clear" w:color="auto" w:fill="FFFFFF"/>
            <w:vAlign w:val="center"/>
          </w:tcPr>
          <w:p w:rsidR="00754F4A" w:rsidRDefault="00754F4A" w:rsidP="00FB3A25">
            <w:pPr>
              <w:pStyle w:val="20"/>
              <w:framePr w:w="15264" w:wrap="notBeside" w:vAnchor="text" w:hAnchor="text" w:xAlign="center" w:y="1"/>
              <w:shd w:val="clear" w:color="auto" w:fill="auto"/>
              <w:spacing w:before="0" w:line="240" w:lineRule="exact"/>
            </w:pPr>
            <w:r>
              <w:rPr>
                <w:color w:val="000000"/>
                <w:sz w:val="24"/>
                <w:szCs w:val="24"/>
                <w:lang w:eastAsia="ru-RU" w:bidi="ru-RU"/>
              </w:rPr>
              <w:t>-</w:t>
            </w:r>
          </w:p>
        </w:tc>
      </w:tr>
      <w:tr w:rsidR="00754F4A" w:rsidTr="00FB3A25">
        <w:trPr>
          <w:trHeight w:hRule="exact" w:val="648"/>
          <w:jc w:val="center"/>
        </w:trPr>
        <w:tc>
          <w:tcPr>
            <w:tcW w:w="571" w:type="dxa"/>
            <w:tcBorders>
              <w:top w:val="single" w:sz="4" w:space="0" w:color="auto"/>
              <w:left w:val="single" w:sz="4" w:space="0" w:color="auto"/>
            </w:tcBorders>
            <w:shd w:val="clear" w:color="auto" w:fill="FFFFFF"/>
            <w:vAlign w:val="center"/>
          </w:tcPr>
          <w:p w:rsidR="00754F4A" w:rsidRDefault="00754F4A" w:rsidP="00FB3A25">
            <w:pPr>
              <w:pStyle w:val="20"/>
              <w:framePr w:w="15264" w:wrap="notBeside" w:vAnchor="text" w:hAnchor="text" w:xAlign="center" w:y="1"/>
              <w:shd w:val="clear" w:color="auto" w:fill="auto"/>
              <w:spacing w:before="0" w:line="240" w:lineRule="exact"/>
              <w:ind w:left="220"/>
            </w:pPr>
            <w:r>
              <w:rPr>
                <w:color w:val="000000"/>
                <w:sz w:val="24"/>
                <w:szCs w:val="24"/>
                <w:lang w:eastAsia="ru-RU" w:bidi="ru-RU"/>
              </w:rPr>
              <w:t>1.5</w:t>
            </w:r>
          </w:p>
        </w:tc>
        <w:tc>
          <w:tcPr>
            <w:tcW w:w="3970" w:type="dxa"/>
            <w:tcBorders>
              <w:top w:val="single" w:sz="4" w:space="0" w:color="auto"/>
              <w:left w:val="single" w:sz="4" w:space="0" w:color="auto"/>
            </w:tcBorders>
            <w:shd w:val="clear" w:color="auto" w:fill="FFFFFF"/>
            <w:vAlign w:val="center"/>
          </w:tcPr>
          <w:p w:rsidR="00754F4A" w:rsidRDefault="00754F4A" w:rsidP="00FB3A25">
            <w:pPr>
              <w:pStyle w:val="20"/>
              <w:framePr w:w="15264" w:wrap="notBeside" w:vAnchor="text" w:hAnchor="text" w:xAlign="center" w:y="1"/>
              <w:shd w:val="clear" w:color="auto" w:fill="auto"/>
              <w:spacing w:before="0" w:line="211" w:lineRule="exact"/>
              <w:ind w:right="276" w:firstLine="130"/>
            </w:pPr>
            <w:r>
              <w:rPr>
                <w:color w:val="000000"/>
                <w:sz w:val="24"/>
                <w:szCs w:val="24"/>
                <w:lang w:eastAsia="ru-RU" w:bidi="ru-RU"/>
              </w:rPr>
              <w:t>Проектирование и монтаж системы водоснабжения для расширения ПИР+СМР</w:t>
            </w:r>
          </w:p>
        </w:tc>
        <w:tc>
          <w:tcPr>
            <w:tcW w:w="826" w:type="dxa"/>
            <w:tcBorders>
              <w:top w:val="single" w:sz="4" w:space="0" w:color="auto"/>
              <w:left w:val="single" w:sz="4" w:space="0" w:color="auto"/>
            </w:tcBorders>
            <w:shd w:val="clear" w:color="auto" w:fill="FFFFFF"/>
            <w:vAlign w:val="center"/>
          </w:tcPr>
          <w:p w:rsidR="00754F4A" w:rsidRDefault="00754F4A" w:rsidP="00FB3A25">
            <w:pPr>
              <w:pStyle w:val="20"/>
              <w:framePr w:w="15264" w:wrap="notBeside" w:vAnchor="text" w:hAnchor="text" w:xAlign="center" w:y="1"/>
              <w:shd w:val="clear" w:color="auto" w:fill="auto"/>
              <w:spacing w:before="0" w:line="240" w:lineRule="exact"/>
            </w:pPr>
            <w:r>
              <w:rPr>
                <w:color w:val="000000"/>
                <w:sz w:val="24"/>
                <w:szCs w:val="24"/>
                <w:lang w:eastAsia="ru-RU" w:bidi="ru-RU"/>
              </w:rPr>
              <w:t>14 696</w:t>
            </w:r>
          </w:p>
        </w:tc>
        <w:tc>
          <w:tcPr>
            <w:tcW w:w="826" w:type="dxa"/>
            <w:tcBorders>
              <w:top w:val="single" w:sz="4" w:space="0" w:color="auto"/>
              <w:left w:val="single" w:sz="4" w:space="0" w:color="auto"/>
            </w:tcBorders>
            <w:shd w:val="clear" w:color="auto" w:fill="FFFFFF"/>
            <w:vAlign w:val="center"/>
          </w:tcPr>
          <w:p w:rsidR="00754F4A" w:rsidRDefault="00754F4A" w:rsidP="00FB3A25">
            <w:pPr>
              <w:pStyle w:val="20"/>
              <w:framePr w:w="15264" w:wrap="notBeside" w:vAnchor="text" w:hAnchor="text" w:xAlign="center" w:y="1"/>
              <w:shd w:val="clear" w:color="auto" w:fill="auto"/>
              <w:spacing w:before="0" w:line="240" w:lineRule="exact"/>
            </w:pPr>
            <w:r>
              <w:rPr>
                <w:color w:val="000000"/>
                <w:sz w:val="24"/>
                <w:szCs w:val="24"/>
                <w:lang w:eastAsia="ru-RU" w:bidi="ru-RU"/>
              </w:rPr>
              <w:t>-</w:t>
            </w:r>
          </w:p>
        </w:tc>
        <w:tc>
          <w:tcPr>
            <w:tcW w:w="826" w:type="dxa"/>
            <w:tcBorders>
              <w:top w:val="single" w:sz="4" w:space="0" w:color="auto"/>
              <w:left w:val="single" w:sz="4" w:space="0" w:color="auto"/>
            </w:tcBorders>
            <w:shd w:val="clear" w:color="auto" w:fill="FFFFFF"/>
            <w:vAlign w:val="center"/>
          </w:tcPr>
          <w:p w:rsidR="00754F4A" w:rsidRDefault="00754F4A" w:rsidP="00FB3A25">
            <w:pPr>
              <w:pStyle w:val="20"/>
              <w:framePr w:w="15264" w:wrap="notBeside" w:vAnchor="text" w:hAnchor="text" w:xAlign="center" w:y="1"/>
              <w:shd w:val="clear" w:color="auto" w:fill="auto"/>
              <w:spacing w:before="0" w:line="240" w:lineRule="exact"/>
            </w:pPr>
            <w:r>
              <w:rPr>
                <w:color w:val="000000"/>
                <w:sz w:val="24"/>
                <w:szCs w:val="24"/>
                <w:lang w:eastAsia="ru-RU" w:bidi="ru-RU"/>
              </w:rPr>
              <w:t>-</w:t>
            </w:r>
          </w:p>
        </w:tc>
        <w:tc>
          <w:tcPr>
            <w:tcW w:w="821" w:type="dxa"/>
            <w:tcBorders>
              <w:top w:val="single" w:sz="4" w:space="0" w:color="auto"/>
              <w:left w:val="single" w:sz="4" w:space="0" w:color="auto"/>
            </w:tcBorders>
            <w:shd w:val="clear" w:color="auto" w:fill="FFFFFF"/>
            <w:vAlign w:val="center"/>
          </w:tcPr>
          <w:p w:rsidR="00754F4A" w:rsidRDefault="00754F4A" w:rsidP="00FB3A25">
            <w:pPr>
              <w:pStyle w:val="20"/>
              <w:framePr w:w="15264" w:wrap="notBeside" w:vAnchor="text" w:hAnchor="text" w:xAlign="center" w:y="1"/>
              <w:shd w:val="clear" w:color="auto" w:fill="auto"/>
              <w:spacing w:before="0" w:line="240" w:lineRule="exact"/>
            </w:pPr>
            <w:r>
              <w:rPr>
                <w:color w:val="000000"/>
                <w:sz w:val="24"/>
                <w:szCs w:val="24"/>
                <w:lang w:eastAsia="ru-RU" w:bidi="ru-RU"/>
              </w:rPr>
              <w:t>-</w:t>
            </w:r>
          </w:p>
        </w:tc>
        <w:tc>
          <w:tcPr>
            <w:tcW w:w="826" w:type="dxa"/>
            <w:tcBorders>
              <w:top w:val="single" w:sz="4" w:space="0" w:color="auto"/>
              <w:left w:val="single" w:sz="4" w:space="0" w:color="auto"/>
            </w:tcBorders>
            <w:shd w:val="clear" w:color="auto" w:fill="FFFFFF"/>
            <w:vAlign w:val="center"/>
          </w:tcPr>
          <w:p w:rsidR="00754F4A" w:rsidRDefault="00754F4A" w:rsidP="00FB3A25">
            <w:pPr>
              <w:pStyle w:val="20"/>
              <w:framePr w:w="15264" w:wrap="notBeside" w:vAnchor="text" w:hAnchor="text" w:xAlign="center" w:y="1"/>
              <w:shd w:val="clear" w:color="auto" w:fill="auto"/>
              <w:spacing w:before="0" w:line="240" w:lineRule="exact"/>
            </w:pPr>
            <w:r>
              <w:rPr>
                <w:color w:val="000000"/>
                <w:sz w:val="24"/>
                <w:szCs w:val="24"/>
                <w:lang w:eastAsia="ru-RU" w:bidi="ru-RU"/>
              </w:rPr>
              <w:t>-</w:t>
            </w:r>
          </w:p>
        </w:tc>
        <w:tc>
          <w:tcPr>
            <w:tcW w:w="826" w:type="dxa"/>
            <w:tcBorders>
              <w:top w:val="single" w:sz="4" w:space="0" w:color="auto"/>
              <w:left w:val="single" w:sz="4" w:space="0" w:color="auto"/>
            </w:tcBorders>
            <w:shd w:val="clear" w:color="auto" w:fill="FFFFFF"/>
            <w:vAlign w:val="center"/>
          </w:tcPr>
          <w:p w:rsidR="00754F4A" w:rsidRDefault="00754F4A" w:rsidP="00FB3A25">
            <w:pPr>
              <w:pStyle w:val="20"/>
              <w:framePr w:w="15264" w:wrap="notBeside" w:vAnchor="text" w:hAnchor="text" w:xAlign="center" w:y="1"/>
              <w:shd w:val="clear" w:color="auto" w:fill="auto"/>
              <w:spacing w:before="0" w:line="240" w:lineRule="exact"/>
            </w:pPr>
            <w:r>
              <w:rPr>
                <w:color w:val="000000"/>
                <w:sz w:val="24"/>
                <w:szCs w:val="24"/>
                <w:lang w:eastAsia="ru-RU" w:bidi="ru-RU"/>
              </w:rPr>
              <w:t>-</w:t>
            </w:r>
          </w:p>
        </w:tc>
        <w:tc>
          <w:tcPr>
            <w:tcW w:w="821" w:type="dxa"/>
            <w:tcBorders>
              <w:top w:val="single" w:sz="4" w:space="0" w:color="auto"/>
              <w:left w:val="single" w:sz="4" w:space="0" w:color="auto"/>
            </w:tcBorders>
            <w:shd w:val="clear" w:color="auto" w:fill="FFFFFF"/>
            <w:vAlign w:val="center"/>
          </w:tcPr>
          <w:p w:rsidR="00754F4A" w:rsidRDefault="00754F4A" w:rsidP="00FB3A25">
            <w:pPr>
              <w:pStyle w:val="20"/>
              <w:framePr w:w="15264" w:wrap="notBeside" w:vAnchor="text" w:hAnchor="text" w:xAlign="center" w:y="1"/>
              <w:shd w:val="clear" w:color="auto" w:fill="auto"/>
              <w:spacing w:before="0" w:line="240" w:lineRule="exact"/>
              <w:ind w:left="180"/>
            </w:pPr>
            <w:r>
              <w:rPr>
                <w:color w:val="000000"/>
                <w:sz w:val="24"/>
                <w:szCs w:val="24"/>
                <w:lang w:eastAsia="ru-RU" w:bidi="ru-RU"/>
              </w:rPr>
              <w:t>7484,5</w:t>
            </w:r>
          </w:p>
        </w:tc>
        <w:tc>
          <w:tcPr>
            <w:tcW w:w="826" w:type="dxa"/>
            <w:tcBorders>
              <w:top w:val="single" w:sz="4" w:space="0" w:color="auto"/>
              <w:left w:val="single" w:sz="4" w:space="0" w:color="auto"/>
            </w:tcBorders>
            <w:shd w:val="clear" w:color="auto" w:fill="FFFFFF"/>
            <w:vAlign w:val="center"/>
          </w:tcPr>
          <w:p w:rsidR="00754F4A" w:rsidRDefault="00754F4A" w:rsidP="00FB3A25">
            <w:pPr>
              <w:pStyle w:val="20"/>
              <w:framePr w:w="15264" w:wrap="notBeside" w:vAnchor="text" w:hAnchor="text" w:xAlign="center" w:y="1"/>
              <w:shd w:val="clear" w:color="auto" w:fill="auto"/>
              <w:spacing w:before="0" w:line="240" w:lineRule="exact"/>
            </w:pPr>
            <w:r>
              <w:rPr>
                <w:color w:val="000000"/>
                <w:sz w:val="24"/>
                <w:szCs w:val="24"/>
                <w:lang w:eastAsia="ru-RU" w:bidi="ru-RU"/>
              </w:rPr>
              <w:t>-</w:t>
            </w:r>
          </w:p>
        </w:tc>
        <w:tc>
          <w:tcPr>
            <w:tcW w:w="826" w:type="dxa"/>
            <w:tcBorders>
              <w:top w:val="single" w:sz="4" w:space="0" w:color="auto"/>
              <w:left w:val="single" w:sz="4" w:space="0" w:color="auto"/>
            </w:tcBorders>
            <w:shd w:val="clear" w:color="auto" w:fill="FFFFFF"/>
            <w:vAlign w:val="center"/>
          </w:tcPr>
          <w:p w:rsidR="00754F4A" w:rsidRDefault="00754F4A" w:rsidP="00FB3A25">
            <w:pPr>
              <w:pStyle w:val="20"/>
              <w:framePr w:w="15264" w:wrap="notBeside" w:vAnchor="text" w:hAnchor="text" w:xAlign="center" w:y="1"/>
              <w:shd w:val="clear" w:color="auto" w:fill="auto"/>
              <w:spacing w:before="0" w:line="240" w:lineRule="exact"/>
            </w:pPr>
            <w:r>
              <w:rPr>
                <w:color w:val="000000"/>
                <w:sz w:val="24"/>
                <w:szCs w:val="24"/>
                <w:lang w:eastAsia="ru-RU" w:bidi="ru-RU"/>
              </w:rPr>
              <w:t>-</w:t>
            </w:r>
          </w:p>
        </w:tc>
        <w:tc>
          <w:tcPr>
            <w:tcW w:w="821" w:type="dxa"/>
            <w:tcBorders>
              <w:top w:val="single" w:sz="4" w:space="0" w:color="auto"/>
              <w:left w:val="single" w:sz="4" w:space="0" w:color="auto"/>
            </w:tcBorders>
            <w:shd w:val="clear" w:color="auto" w:fill="FFFFFF"/>
            <w:vAlign w:val="center"/>
          </w:tcPr>
          <w:p w:rsidR="00754F4A" w:rsidRDefault="00754F4A" w:rsidP="00FB3A25">
            <w:pPr>
              <w:pStyle w:val="20"/>
              <w:framePr w:w="15264" w:wrap="notBeside" w:vAnchor="text" w:hAnchor="text" w:xAlign="center" w:y="1"/>
              <w:shd w:val="clear" w:color="auto" w:fill="auto"/>
              <w:spacing w:before="0" w:line="240" w:lineRule="exact"/>
              <w:ind w:left="180"/>
            </w:pPr>
            <w:r>
              <w:rPr>
                <w:color w:val="000000"/>
                <w:sz w:val="24"/>
                <w:szCs w:val="24"/>
                <w:lang w:eastAsia="ru-RU" w:bidi="ru-RU"/>
              </w:rPr>
              <w:t>7484,5</w:t>
            </w:r>
          </w:p>
        </w:tc>
        <w:tc>
          <w:tcPr>
            <w:tcW w:w="826" w:type="dxa"/>
            <w:tcBorders>
              <w:top w:val="single" w:sz="4" w:space="0" w:color="auto"/>
              <w:left w:val="single" w:sz="4" w:space="0" w:color="auto"/>
            </w:tcBorders>
            <w:shd w:val="clear" w:color="auto" w:fill="FFFFFF"/>
            <w:vAlign w:val="center"/>
          </w:tcPr>
          <w:p w:rsidR="00754F4A" w:rsidRDefault="00754F4A" w:rsidP="00FB3A25">
            <w:pPr>
              <w:pStyle w:val="20"/>
              <w:framePr w:w="15264" w:wrap="notBeside" w:vAnchor="text" w:hAnchor="text" w:xAlign="center" w:y="1"/>
              <w:shd w:val="clear" w:color="auto" w:fill="auto"/>
              <w:spacing w:before="0" w:line="240" w:lineRule="exact"/>
            </w:pPr>
            <w:r>
              <w:rPr>
                <w:color w:val="000000"/>
                <w:sz w:val="24"/>
                <w:szCs w:val="24"/>
                <w:lang w:eastAsia="ru-RU" w:bidi="ru-RU"/>
              </w:rPr>
              <w:t>-</w:t>
            </w:r>
          </w:p>
        </w:tc>
        <w:tc>
          <w:tcPr>
            <w:tcW w:w="826" w:type="dxa"/>
            <w:tcBorders>
              <w:top w:val="single" w:sz="4" w:space="0" w:color="auto"/>
              <w:left w:val="single" w:sz="4" w:space="0" w:color="auto"/>
            </w:tcBorders>
            <w:shd w:val="clear" w:color="auto" w:fill="FFFFFF"/>
            <w:vAlign w:val="center"/>
          </w:tcPr>
          <w:p w:rsidR="00754F4A" w:rsidRDefault="00754F4A" w:rsidP="00FB3A25">
            <w:pPr>
              <w:pStyle w:val="20"/>
              <w:framePr w:w="15264" w:wrap="notBeside" w:vAnchor="text" w:hAnchor="text" w:xAlign="center" w:y="1"/>
              <w:shd w:val="clear" w:color="auto" w:fill="auto"/>
              <w:spacing w:before="0" w:line="240" w:lineRule="exact"/>
            </w:pPr>
            <w:r>
              <w:rPr>
                <w:color w:val="000000"/>
                <w:sz w:val="24"/>
                <w:szCs w:val="24"/>
                <w:lang w:eastAsia="ru-RU" w:bidi="ru-RU"/>
              </w:rPr>
              <w:t>-</w:t>
            </w:r>
          </w:p>
        </w:tc>
        <w:tc>
          <w:tcPr>
            <w:tcW w:w="830" w:type="dxa"/>
            <w:tcBorders>
              <w:top w:val="single" w:sz="4" w:space="0" w:color="auto"/>
              <w:left w:val="single" w:sz="4" w:space="0" w:color="auto"/>
              <w:right w:val="single" w:sz="4" w:space="0" w:color="auto"/>
            </w:tcBorders>
            <w:shd w:val="clear" w:color="auto" w:fill="FFFFFF"/>
            <w:vAlign w:val="center"/>
          </w:tcPr>
          <w:p w:rsidR="00754F4A" w:rsidRDefault="00754F4A" w:rsidP="00FB3A25">
            <w:pPr>
              <w:pStyle w:val="20"/>
              <w:framePr w:w="15264" w:wrap="notBeside" w:vAnchor="text" w:hAnchor="text" w:xAlign="center" w:y="1"/>
              <w:shd w:val="clear" w:color="auto" w:fill="auto"/>
              <w:spacing w:before="0" w:line="240" w:lineRule="exact"/>
            </w:pPr>
            <w:r>
              <w:rPr>
                <w:color w:val="000000"/>
                <w:sz w:val="24"/>
                <w:szCs w:val="24"/>
                <w:lang w:eastAsia="ru-RU" w:bidi="ru-RU"/>
              </w:rPr>
              <w:t>-</w:t>
            </w:r>
          </w:p>
        </w:tc>
      </w:tr>
      <w:tr w:rsidR="00754F4A" w:rsidTr="00FB3A25">
        <w:trPr>
          <w:trHeight w:hRule="exact" w:val="221"/>
          <w:jc w:val="center"/>
        </w:trPr>
        <w:tc>
          <w:tcPr>
            <w:tcW w:w="571" w:type="dxa"/>
            <w:tcBorders>
              <w:top w:val="single" w:sz="4" w:space="0" w:color="auto"/>
              <w:left w:val="single" w:sz="4" w:space="0" w:color="auto"/>
            </w:tcBorders>
            <w:shd w:val="clear" w:color="auto" w:fill="FFFFFF"/>
            <w:vAlign w:val="center"/>
          </w:tcPr>
          <w:p w:rsidR="00754F4A" w:rsidRDefault="00754F4A" w:rsidP="00FB3A25">
            <w:pPr>
              <w:pStyle w:val="20"/>
              <w:framePr w:w="15264" w:wrap="notBeside" w:vAnchor="text" w:hAnchor="text" w:xAlign="center" w:y="1"/>
              <w:shd w:val="clear" w:color="auto" w:fill="auto"/>
              <w:spacing w:before="0" w:line="240" w:lineRule="exact"/>
              <w:ind w:left="220"/>
            </w:pPr>
            <w:r>
              <w:rPr>
                <w:color w:val="000000"/>
                <w:sz w:val="24"/>
                <w:szCs w:val="24"/>
                <w:lang w:eastAsia="ru-RU" w:bidi="ru-RU"/>
              </w:rPr>
              <w:t>2.</w:t>
            </w:r>
          </w:p>
        </w:tc>
        <w:tc>
          <w:tcPr>
            <w:tcW w:w="14697" w:type="dxa"/>
            <w:gridSpan w:val="14"/>
            <w:tcBorders>
              <w:top w:val="single" w:sz="4" w:space="0" w:color="auto"/>
              <w:left w:val="single" w:sz="4" w:space="0" w:color="auto"/>
              <w:right w:val="single" w:sz="4" w:space="0" w:color="auto"/>
            </w:tcBorders>
            <w:shd w:val="clear" w:color="auto" w:fill="FFFFFF"/>
            <w:vAlign w:val="center"/>
          </w:tcPr>
          <w:p w:rsidR="00754F4A" w:rsidRDefault="00754F4A" w:rsidP="00FB3A25">
            <w:pPr>
              <w:pStyle w:val="20"/>
              <w:framePr w:w="15264" w:wrap="notBeside" w:vAnchor="text" w:hAnchor="text" w:xAlign="center" w:y="1"/>
              <w:shd w:val="clear" w:color="auto" w:fill="auto"/>
              <w:spacing w:before="0" w:line="150" w:lineRule="exact"/>
              <w:ind w:right="276" w:firstLine="130"/>
            </w:pPr>
            <w:r>
              <w:rPr>
                <w:rStyle w:val="275pt"/>
                <w:rFonts w:eastAsia="Tahoma"/>
              </w:rPr>
              <w:t>Сбор и утилизация твердых бытовых отходов</w:t>
            </w:r>
          </w:p>
        </w:tc>
      </w:tr>
      <w:tr w:rsidR="00754F4A" w:rsidTr="00FB3A25">
        <w:trPr>
          <w:trHeight w:hRule="exact" w:val="221"/>
          <w:jc w:val="center"/>
        </w:trPr>
        <w:tc>
          <w:tcPr>
            <w:tcW w:w="571" w:type="dxa"/>
            <w:tcBorders>
              <w:top w:val="single" w:sz="4" w:space="0" w:color="auto"/>
              <w:left w:val="single" w:sz="4" w:space="0" w:color="auto"/>
            </w:tcBorders>
            <w:shd w:val="clear" w:color="auto" w:fill="FFFFFF"/>
            <w:vAlign w:val="center"/>
          </w:tcPr>
          <w:p w:rsidR="00754F4A" w:rsidRDefault="00754F4A" w:rsidP="00FB3A25">
            <w:pPr>
              <w:pStyle w:val="20"/>
              <w:framePr w:w="15264" w:wrap="notBeside" w:vAnchor="text" w:hAnchor="text" w:xAlign="center" w:y="1"/>
              <w:shd w:val="clear" w:color="auto" w:fill="auto"/>
              <w:spacing w:before="0" w:line="240" w:lineRule="exact"/>
              <w:ind w:left="220"/>
            </w:pPr>
            <w:r>
              <w:rPr>
                <w:color w:val="000000"/>
                <w:sz w:val="24"/>
                <w:szCs w:val="24"/>
                <w:lang w:eastAsia="ru-RU" w:bidi="ru-RU"/>
              </w:rPr>
              <w:t>2.1</w:t>
            </w:r>
          </w:p>
        </w:tc>
        <w:tc>
          <w:tcPr>
            <w:tcW w:w="3970" w:type="dxa"/>
            <w:tcBorders>
              <w:top w:val="single" w:sz="4" w:space="0" w:color="auto"/>
              <w:left w:val="single" w:sz="4" w:space="0" w:color="auto"/>
            </w:tcBorders>
            <w:shd w:val="clear" w:color="auto" w:fill="FFFFFF"/>
            <w:vAlign w:val="center"/>
          </w:tcPr>
          <w:p w:rsidR="00754F4A" w:rsidRDefault="00754F4A" w:rsidP="00FB3A25">
            <w:pPr>
              <w:pStyle w:val="20"/>
              <w:framePr w:w="15264" w:wrap="notBeside" w:vAnchor="text" w:hAnchor="text" w:xAlign="center" w:y="1"/>
              <w:shd w:val="clear" w:color="auto" w:fill="auto"/>
              <w:spacing w:before="0" w:line="240" w:lineRule="exact"/>
              <w:ind w:right="276" w:firstLine="130"/>
            </w:pPr>
            <w:r>
              <w:rPr>
                <w:color w:val="000000"/>
                <w:sz w:val="24"/>
                <w:szCs w:val="24"/>
                <w:lang w:eastAsia="ru-RU" w:bidi="ru-RU"/>
              </w:rPr>
              <w:t>Рекультивация свалок ТБО, с. Криничное</w:t>
            </w:r>
          </w:p>
        </w:tc>
        <w:tc>
          <w:tcPr>
            <w:tcW w:w="826" w:type="dxa"/>
            <w:tcBorders>
              <w:top w:val="single" w:sz="4" w:space="0" w:color="auto"/>
              <w:left w:val="single" w:sz="4" w:space="0" w:color="auto"/>
            </w:tcBorders>
            <w:shd w:val="clear" w:color="auto" w:fill="FFFFFF"/>
            <w:vAlign w:val="center"/>
          </w:tcPr>
          <w:p w:rsidR="00754F4A" w:rsidRDefault="00754F4A" w:rsidP="00FB3A25">
            <w:pPr>
              <w:pStyle w:val="20"/>
              <w:framePr w:w="15264" w:wrap="notBeside" w:vAnchor="text" w:hAnchor="text" w:xAlign="center" w:y="1"/>
              <w:shd w:val="clear" w:color="auto" w:fill="auto"/>
              <w:spacing w:before="0" w:line="240" w:lineRule="exact"/>
            </w:pPr>
            <w:r>
              <w:rPr>
                <w:color w:val="000000"/>
                <w:sz w:val="24"/>
                <w:szCs w:val="24"/>
                <w:lang w:eastAsia="ru-RU" w:bidi="ru-RU"/>
              </w:rPr>
              <w:t>314,1</w:t>
            </w:r>
          </w:p>
        </w:tc>
        <w:tc>
          <w:tcPr>
            <w:tcW w:w="826" w:type="dxa"/>
            <w:tcBorders>
              <w:top w:val="single" w:sz="4" w:space="0" w:color="auto"/>
              <w:left w:val="single" w:sz="4" w:space="0" w:color="auto"/>
            </w:tcBorders>
            <w:shd w:val="clear" w:color="auto" w:fill="FFFFFF"/>
            <w:vAlign w:val="center"/>
          </w:tcPr>
          <w:p w:rsidR="00754F4A" w:rsidRDefault="00754F4A" w:rsidP="00FB3A25">
            <w:pPr>
              <w:pStyle w:val="20"/>
              <w:framePr w:w="15264" w:wrap="notBeside" w:vAnchor="text" w:hAnchor="text" w:xAlign="center" w:y="1"/>
              <w:shd w:val="clear" w:color="auto" w:fill="auto"/>
              <w:spacing w:before="0" w:line="240" w:lineRule="exact"/>
            </w:pPr>
            <w:r>
              <w:rPr>
                <w:color w:val="000000"/>
                <w:sz w:val="24"/>
                <w:szCs w:val="24"/>
                <w:lang w:eastAsia="ru-RU" w:bidi="ru-RU"/>
              </w:rPr>
              <w:t>-</w:t>
            </w:r>
          </w:p>
        </w:tc>
        <w:tc>
          <w:tcPr>
            <w:tcW w:w="826" w:type="dxa"/>
            <w:tcBorders>
              <w:top w:val="single" w:sz="4" w:space="0" w:color="auto"/>
              <w:left w:val="single" w:sz="4" w:space="0" w:color="auto"/>
            </w:tcBorders>
            <w:shd w:val="clear" w:color="auto" w:fill="FFFFFF"/>
            <w:vAlign w:val="center"/>
          </w:tcPr>
          <w:p w:rsidR="00754F4A" w:rsidRDefault="00754F4A" w:rsidP="00FB3A25">
            <w:pPr>
              <w:pStyle w:val="20"/>
              <w:framePr w:w="15264" w:wrap="notBeside" w:vAnchor="text" w:hAnchor="text" w:xAlign="center" w:y="1"/>
              <w:shd w:val="clear" w:color="auto" w:fill="auto"/>
              <w:spacing w:before="0" w:line="240" w:lineRule="exact"/>
            </w:pPr>
            <w:r>
              <w:rPr>
                <w:color w:val="000000"/>
                <w:sz w:val="24"/>
                <w:szCs w:val="24"/>
                <w:lang w:eastAsia="ru-RU" w:bidi="ru-RU"/>
              </w:rPr>
              <w:t>-</w:t>
            </w:r>
          </w:p>
        </w:tc>
        <w:tc>
          <w:tcPr>
            <w:tcW w:w="821" w:type="dxa"/>
            <w:tcBorders>
              <w:top w:val="single" w:sz="4" w:space="0" w:color="auto"/>
              <w:left w:val="single" w:sz="4" w:space="0" w:color="auto"/>
            </w:tcBorders>
            <w:shd w:val="clear" w:color="auto" w:fill="FFFFFF"/>
            <w:vAlign w:val="center"/>
          </w:tcPr>
          <w:p w:rsidR="00754F4A" w:rsidRDefault="00754F4A" w:rsidP="00FB3A25">
            <w:pPr>
              <w:pStyle w:val="20"/>
              <w:framePr w:w="15264" w:wrap="notBeside" w:vAnchor="text" w:hAnchor="text" w:xAlign="center" w:y="1"/>
              <w:shd w:val="clear" w:color="auto" w:fill="auto"/>
              <w:spacing w:before="0" w:line="240" w:lineRule="exact"/>
            </w:pPr>
            <w:r>
              <w:rPr>
                <w:color w:val="000000"/>
                <w:sz w:val="24"/>
                <w:szCs w:val="24"/>
                <w:lang w:eastAsia="ru-RU" w:bidi="ru-RU"/>
              </w:rPr>
              <w:t>-</w:t>
            </w:r>
          </w:p>
        </w:tc>
        <w:tc>
          <w:tcPr>
            <w:tcW w:w="826" w:type="dxa"/>
            <w:tcBorders>
              <w:top w:val="single" w:sz="4" w:space="0" w:color="auto"/>
              <w:left w:val="single" w:sz="4" w:space="0" w:color="auto"/>
            </w:tcBorders>
            <w:shd w:val="clear" w:color="auto" w:fill="FFFFFF"/>
            <w:vAlign w:val="center"/>
          </w:tcPr>
          <w:p w:rsidR="00754F4A" w:rsidRDefault="00754F4A" w:rsidP="00FB3A25">
            <w:pPr>
              <w:pStyle w:val="20"/>
              <w:framePr w:w="15264" w:wrap="notBeside" w:vAnchor="text" w:hAnchor="text" w:xAlign="center" w:y="1"/>
              <w:shd w:val="clear" w:color="auto" w:fill="auto"/>
              <w:spacing w:before="0" w:line="240" w:lineRule="exact"/>
            </w:pPr>
            <w:r>
              <w:rPr>
                <w:color w:val="000000"/>
                <w:sz w:val="24"/>
                <w:szCs w:val="24"/>
                <w:lang w:eastAsia="ru-RU" w:bidi="ru-RU"/>
              </w:rPr>
              <w:t>-</w:t>
            </w:r>
          </w:p>
        </w:tc>
        <w:tc>
          <w:tcPr>
            <w:tcW w:w="826" w:type="dxa"/>
            <w:tcBorders>
              <w:top w:val="single" w:sz="4" w:space="0" w:color="auto"/>
              <w:left w:val="single" w:sz="4" w:space="0" w:color="auto"/>
            </w:tcBorders>
            <w:shd w:val="clear" w:color="auto" w:fill="FFFFFF"/>
            <w:vAlign w:val="center"/>
          </w:tcPr>
          <w:p w:rsidR="00754F4A" w:rsidRDefault="00754F4A" w:rsidP="00FB3A25">
            <w:pPr>
              <w:pStyle w:val="20"/>
              <w:framePr w:w="15264" w:wrap="notBeside" w:vAnchor="text" w:hAnchor="text" w:xAlign="center" w:y="1"/>
              <w:shd w:val="clear" w:color="auto" w:fill="auto"/>
              <w:spacing w:before="0" w:line="240" w:lineRule="exact"/>
            </w:pPr>
            <w:r>
              <w:rPr>
                <w:color w:val="000000"/>
                <w:sz w:val="24"/>
                <w:szCs w:val="24"/>
                <w:lang w:eastAsia="ru-RU" w:bidi="ru-RU"/>
              </w:rPr>
              <w:t>-</w:t>
            </w:r>
          </w:p>
        </w:tc>
        <w:tc>
          <w:tcPr>
            <w:tcW w:w="821" w:type="dxa"/>
            <w:tcBorders>
              <w:top w:val="single" w:sz="4" w:space="0" w:color="auto"/>
              <w:left w:val="single" w:sz="4" w:space="0" w:color="auto"/>
            </w:tcBorders>
            <w:shd w:val="clear" w:color="auto" w:fill="FFFFFF"/>
            <w:vAlign w:val="center"/>
          </w:tcPr>
          <w:p w:rsidR="00754F4A" w:rsidRDefault="00754F4A" w:rsidP="00FB3A25">
            <w:pPr>
              <w:pStyle w:val="20"/>
              <w:framePr w:w="15264" w:wrap="notBeside" w:vAnchor="text" w:hAnchor="text" w:xAlign="center" w:y="1"/>
              <w:shd w:val="clear" w:color="auto" w:fill="auto"/>
              <w:spacing w:before="0" w:line="240" w:lineRule="exact"/>
            </w:pPr>
            <w:r>
              <w:rPr>
                <w:color w:val="000000"/>
                <w:sz w:val="24"/>
                <w:szCs w:val="24"/>
                <w:lang w:eastAsia="ru-RU" w:bidi="ru-RU"/>
              </w:rPr>
              <w:t>314,1</w:t>
            </w:r>
          </w:p>
        </w:tc>
        <w:tc>
          <w:tcPr>
            <w:tcW w:w="826" w:type="dxa"/>
            <w:tcBorders>
              <w:top w:val="single" w:sz="4" w:space="0" w:color="auto"/>
              <w:left w:val="single" w:sz="4" w:space="0" w:color="auto"/>
            </w:tcBorders>
            <w:shd w:val="clear" w:color="auto" w:fill="FFFFFF"/>
            <w:vAlign w:val="center"/>
          </w:tcPr>
          <w:p w:rsidR="00754F4A" w:rsidRDefault="00754F4A" w:rsidP="00FB3A25">
            <w:pPr>
              <w:pStyle w:val="20"/>
              <w:framePr w:w="15264" w:wrap="notBeside" w:vAnchor="text" w:hAnchor="text" w:xAlign="center" w:y="1"/>
              <w:shd w:val="clear" w:color="auto" w:fill="auto"/>
              <w:spacing w:before="0" w:line="240" w:lineRule="exact"/>
            </w:pPr>
            <w:r>
              <w:rPr>
                <w:color w:val="000000"/>
                <w:sz w:val="24"/>
                <w:szCs w:val="24"/>
                <w:lang w:eastAsia="ru-RU" w:bidi="ru-RU"/>
              </w:rPr>
              <w:t>-</w:t>
            </w:r>
          </w:p>
        </w:tc>
        <w:tc>
          <w:tcPr>
            <w:tcW w:w="826" w:type="dxa"/>
            <w:tcBorders>
              <w:top w:val="single" w:sz="4" w:space="0" w:color="auto"/>
              <w:left w:val="single" w:sz="4" w:space="0" w:color="auto"/>
            </w:tcBorders>
            <w:shd w:val="clear" w:color="auto" w:fill="FFFFFF"/>
            <w:vAlign w:val="center"/>
          </w:tcPr>
          <w:p w:rsidR="00754F4A" w:rsidRDefault="00754F4A" w:rsidP="00FB3A25">
            <w:pPr>
              <w:pStyle w:val="20"/>
              <w:framePr w:w="15264" w:wrap="notBeside" w:vAnchor="text" w:hAnchor="text" w:xAlign="center" w:y="1"/>
              <w:shd w:val="clear" w:color="auto" w:fill="auto"/>
              <w:spacing w:before="0" w:line="240" w:lineRule="exact"/>
            </w:pPr>
            <w:r>
              <w:rPr>
                <w:color w:val="000000"/>
                <w:sz w:val="24"/>
                <w:szCs w:val="24"/>
                <w:lang w:eastAsia="ru-RU" w:bidi="ru-RU"/>
              </w:rPr>
              <w:t>-</w:t>
            </w:r>
          </w:p>
        </w:tc>
        <w:tc>
          <w:tcPr>
            <w:tcW w:w="821" w:type="dxa"/>
            <w:tcBorders>
              <w:top w:val="single" w:sz="4" w:space="0" w:color="auto"/>
              <w:left w:val="single" w:sz="4" w:space="0" w:color="auto"/>
            </w:tcBorders>
            <w:shd w:val="clear" w:color="auto" w:fill="FFFFFF"/>
            <w:vAlign w:val="center"/>
          </w:tcPr>
          <w:p w:rsidR="00754F4A" w:rsidRDefault="00754F4A" w:rsidP="00FB3A25">
            <w:pPr>
              <w:pStyle w:val="20"/>
              <w:framePr w:w="15264" w:wrap="notBeside" w:vAnchor="text" w:hAnchor="text" w:xAlign="center" w:y="1"/>
              <w:shd w:val="clear" w:color="auto" w:fill="auto"/>
              <w:spacing w:before="0" w:line="240" w:lineRule="exact"/>
            </w:pPr>
            <w:r>
              <w:rPr>
                <w:color w:val="000000"/>
                <w:sz w:val="24"/>
                <w:szCs w:val="24"/>
                <w:lang w:eastAsia="ru-RU" w:bidi="ru-RU"/>
              </w:rPr>
              <w:t>-</w:t>
            </w:r>
          </w:p>
        </w:tc>
        <w:tc>
          <w:tcPr>
            <w:tcW w:w="826" w:type="dxa"/>
            <w:tcBorders>
              <w:top w:val="single" w:sz="4" w:space="0" w:color="auto"/>
              <w:left w:val="single" w:sz="4" w:space="0" w:color="auto"/>
            </w:tcBorders>
            <w:shd w:val="clear" w:color="auto" w:fill="FFFFFF"/>
            <w:vAlign w:val="center"/>
          </w:tcPr>
          <w:p w:rsidR="00754F4A" w:rsidRDefault="00754F4A" w:rsidP="00FB3A25">
            <w:pPr>
              <w:pStyle w:val="20"/>
              <w:framePr w:w="15264" w:wrap="notBeside" w:vAnchor="text" w:hAnchor="text" w:xAlign="center" w:y="1"/>
              <w:shd w:val="clear" w:color="auto" w:fill="auto"/>
              <w:spacing w:before="0" w:line="240" w:lineRule="exact"/>
            </w:pPr>
            <w:r>
              <w:rPr>
                <w:color w:val="000000"/>
                <w:sz w:val="24"/>
                <w:szCs w:val="24"/>
                <w:lang w:eastAsia="ru-RU" w:bidi="ru-RU"/>
              </w:rPr>
              <w:t>-</w:t>
            </w:r>
          </w:p>
        </w:tc>
        <w:tc>
          <w:tcPr>
            <w:tcW w:w="826" w:type="dxa"/>
            <w:tcBorders>
              <w:top w:val="single" w:sz="4" w:space="0" w:color="auto"/>
              <w:left w:val="single" w:sz="4" w:space="0" w:color="auto"/>
            </w:tcBorders>
            <w:shd w:val="clear" w:color="auto" w:fill="FFFFFF"/>
            <w:vAlign w:val="center"/>
          </w:tcPr>
          <w:p w:rsidR="00754F4A" w:rsidRDefault="00754F4A" w:rsidP="00FB3A25">
            <w:pPr>
              <w:pStyle w:val="20"/>
              <w:framePr w:w="15264" w:wrap="notBeside" w:vAnchor="text" w:hAnchor="text" w:xAlign="center" w:y="1"/>
              <w:shd w:val="clear" w:color="auto" w:fill="auto"/>
              <w:spacing w:before="0" w:line="240" w:lineRule="exact"/>
            </w:pPr>
            <w:r>
              <w:rPr>
                <w:color w:val="000000"/>
                <w:sz w:val="24"/>
                <w:szCs w:val="24"/>
                <w:lang w:eastAsia="ru-RU" w:bidi="ru-RU"/>
              </w:rPr>
              <w:t>-</w:t>
            </w:r>
          </w:p>
        </w:tc>
        <w:tc>
          <w:tcPr>
            <w:tcW w:w="830" w:type="dxa"/>
            <w:tcBorders>
              <w:top w:val="single" w:sz="4" w:space="0" w:color="auto"/>
              <w:left w:val="single" w:sz="4" w:space="0" w:color="auto"/>
              <w:right w:val="single" w:sz="4" w:space="0" w:color="auto"/>
            </w:tcBorders>
            <w:shd w:val="clear" w:color="auto" w:fill="FFFFFF"/>
            <w:vAlign w:val="center"/>
          </w:tcPr>
          <w:p w:rsidR="00754F4A" w:rsidRDefault="00754F4A" w:rsidP="00FB3A25">
            <w:pPr>
              <w:pStyle w:val="20"/>
              <w:framePr w:w="15264" w:wrap="notBeside" w:vAnchor="text" w:hAnchor="text" w:xAlign="center" w:y="1"/>
              <w:shd w:val="clear" w:color="auto" w:fill="auto"/>
              <w:spacing w:before="0" w:line="240" w:lineRule="exact"/>
            </w:pPr>
            <w:r>
              <w:rPr>
                <w:color w:val="000000"/>
                <w:sz w:val="24"/>
                <w:szCs w:val="24"/>
                <w:lang w:eastAsia="ru-RU" w:bidi="ru-RU"/>
              </w:rPr>
              <w:t>-</w:t>
            </w:r>
          </w:p>
        </w:tc>
      </w:tr>
      <w:tr w:rsidR="00754F4A" w:rsidTr="00FB3A25">
        <w:trPr>
          <w:trHeight w:hRule="exact" w:val="528"/>
          <w:jc w:val="center"/>
        </w:trPr>
        <w:tc>
          <w:tcPr>
            <w:tcW w:w="571" w:type="dxa"/>
            <w:tcBorders>
              <w:top w:val="single" w:sz="4" w:space="0" w:color="auto"/>
              <w:left w:val="single" w:sz="4" w:space="0" w:color="auto"/>
              <w:bottom w:val="single" w:sz="4" w:space="0" w:color="auto"/>
            </w:tcBorders>
            <w:shd w:val="clear" w:color="auto" w:fill="FFFFFF"/>
            <w:vAlign w:val="center"/>
          </w:tcPr>
          <w:p w:rsidR="00754F4A" w:rsidRDefault="00754F4A" w:rsidP="00FB3A25">
            <w:pPr>
              <w:pStyle w:val="20"/>
              <w:framePr w:w="15264" w:wrap="notBeside" w:vAnchor="text" w:hAnchor="text" w:xAlign="center" w:y="1"/>
              <w:shd w:val="clear" w:color="auto" w:fill="auto"/>
              <w:spacing w:before="0" w:line="150" w:lineRule="exact"/>
              <w:ind w:left="220"/>
            </w:pPr>
            <w:r>
              <w:rPr>
                <w:rStyle w:val="275pt"/>
                <w:rFonts w:eastAsia="Tahoma"/>
              </w:rPr>
              <w:t>3</w:t>
            </w:r>
          </w:p>
        </w:tc>
        <w:tc>
          <w:tcPr>
            <w:tcW w:w="3970" w:type="dxa"/>
            <w:tcBorders>
              <w:top w:val="single" w:sz="4" w:space="0" w:color="auto"/>
              <w:left w:val="single" w:sz="4" w:space="0" w:color="auto"/>
              <w:bottom w:val="single" w:sz="4" w:space="0" w:color="auto"/>
            </w:tcBorders>
            <w:shd w:val="clear" w:color="auto" w:fill="FFFFFF"/>
            <w:vAlign w:val="center"/>
          </w:tcPr>
          <w:p w:rsidR="00754F4A" w:rsidRDefault="00754F4A" w:rsidP="00FB3A25">
            <w:pPr>
              <w:pStyle w:val="20"/>
              <w:framePr w:w="15264" w:wrap="notBeside" w:vAnchor="text" w:hAnchor="text" w:xAlign="center" w:y="1"/>
              <w:shd w:val="clear" w:color="auto" w:fill="auto"/>
              <w:spacing w:before="0" w:line="150" w:lineRule="exact"/>
              <w:ind w:right="276" w:firstLine="130"/>
            </w:pPr>
            <w:r>
              <w:rPr>
                <w:rStyle w:val="275pt"/>
                <w:rFonts w:eastAsia="Tahoma"/>
              </w:rPr>
              <w:t>ИТОГО</w:t>
            </w:r>
          </w:p>
        </w:tc>
        <w:tc>
          <w:tcPr>
            <w:tcW w:w="826" w:type="dxa"/>
            <w:tcBorders>
              <w:top w:val="single" w:sz="4" w:space="0" w:color="auto"/>
              <w:left w:val="single" w:sz="4" w:space="0" w:color="auto"/>
              <w:bottom w:val="single" w:sz="4" w:space="0" w:color="auto"/>
            </w:tcBorders>
            <w:shd w:val="clear" w:color="auto" w:fill="FFFFFF"/>
            <w:vAlign w:val="center"/>
          </w:tcPr>
          <w:p w:rsidR="00754F4A" w:rsidRDefault="00754F4A" w:rsidP="00FB3A25">
            <w:pPr>
              <w:pStyle w:val="20"/>
              <w:framePr w:w="15264" w:wrap="notBeside" w:vAnchor="text" w:hAnchor="text" w:xAlign="center" w:y="1"/>
              <w:shd w:val="clear" w:color="auto" w:fill="auto"/>
              <w:spacing w:before="0" w:line="240" w:lineRule="exact"/>
              <w:ind w:left="160"/>
            </w:pPr>
            <w:r>
              <w:rPr>
                <w:color w:val="000000"/>
                <w:sz w:val="24"/>
                <w:szCs w:val="24"/>
                <w:lang w:eastAsia="ru-RU" w:bidi="ru-RU"/>
              </w:rPr>
              <w:t>32509,1</w:t>
            </w:r>
          </w:p>
        </w:tc>
        <w:tc>
          <w:tcPr>
            <w:tcW w:w="826" w:type="dxa"/>
            <w:tcBorders>
              <w:top w:val="single" w:sz="4" w:space="0" w:color="auto"/>
              <w:left w:val="single" w:sz="4" w:space="0" w:color="auto"/>
              <w:bottom w:val="single" w:sz="4" w:space="0" w:color="auto"/>
            </w:tcBorders>
            <w:shd w:val="clear" w:color="auto" w:fill="FFFFFF"/>
            <w:vAlign w:val="center"/>
          </w:tcPr>
          <w:p w:rsidR="00754F4A" w:rsidRDefault="00754F4A" w:rsidP="00FB3A25">
            <w:pPr>
              <w:pStyle w:val="20"/>
              <w:framePr w:w="15264" w:wrap="notBeside" w:vAnchor="text" w:hAnchor="text" w:xAlign="center" w:y="1"/>
              <w:shd w:val="clear" w:color="auto" w:fill="auto"/>
              <w:spacing w:before="0" w:line="240" w:lineRule="exact"/>
            </w:pPr>
            <w:r>
              <w:rPr>
                <w:color w:val="000000"/>
                <w:sz w:val="24"/>
                <w:szCs w:val="24"/>
                <w:lang w:eastAsia="ru-RU" w:bidi="ru-RU"/>
              </w:rPr>
              <w:t>0</w:t>
            </w:r>
          </w:p>
        </w:tc>
        <w:tc>
          <w:tcPr>
            <w:tcW w:w="826" w:type="dxa"/>
            <w:tcBorders>
              <w:top w:val="single" w:sz="4" w:space="0" w:color="auto"/>
              <w:left w:val="single" w:sz="4" w:space="0" w:color="auto"/>
              <w:bottom w:val="single" w:sz="4" w:space="0" w:color="auto"/>
            </w:tcBorders>
            <w:shd w:val="clear" w:color="auto" w:fill="FFFFFF"/>
            <w:vAlign w:val="center"/>
          </w:tcPr>
          <w:p w:rsidR="00754F4A" w:rsidRDefault="00754F4A" w:rsidP="00FB3A25">
            <w:pPr>
              <w:pStyle w:val="20"/>
              <w:framePr w:w="15264" w:wrap="notBeside" w:vAnchor="text" w:hAnchor="text" w:xAlign="center" w:y="1"/>
              <w:shd w:val="clear" w:color="auto" w:fill="auto"/>
              <w:spacing w:before="0" w:line="240" w:lineRule="exact"/>
            </w:pPr>
            <w:r>
              <w:rPr>
                <w:color w:val="000000"/>
                <w:sz w:val="24"/>
                <w:szCs w:val="24"/>
                <w:lang w:eastAsia="ru-RU" w:bidi="ru-RU"/>
              </w:rPr>
              <w:t>0</w:t>
            </w:r>
          </w:p>
        </w:tc>
        <w:tc>
          <w:tcPr>
            <w:tcW w:w="821" w:type="dxa"/>
            <w:tcBorders>
              <w:top w:val="single" w:sz="4" w:space="0" w:color="auto"/>
              <w:left w:val="single" w:sz="4" w:space="0" w:color="auto"/>
              <w:bottom w:val="single" w:sz="4" w:space="0" w:color="auto"/>
            </w:tcBorders>
            <w:shd w:val="clear" w:color="auto" w:fill="FFFFFF"/>
            <w:vAlign w:val="center"/>
          </w:tcPr>
          <w:p w:rsidR="00754F4A" w:rsidRDefault="00754F4A" w:rsidP="00FB3A25">
            <w:pPr>
              <w:pStyle w:val="20"/>
              <w:framePr w:w="15264" w:wrap="notBeside" w:vAnchor="text" w:hAnchor="text" w:xAlign="center" w:y="1"/>
              <w:shd w:val="clear" w:color="auto" w:fill="auto"/>
              <w:spacing w:before="0" w:line="240" w:lineRule="exact"/>
            </w:pPr>
            <w:r>
              <w:rPr>
                <w:color w:val="000000"/>
                <w:sz w:val="24"/>
                <w:szCs w:val="24"/>
                <w:lang w:eastAsia="ru-RU" w:bidi="ru-RU"/>
              </w:rPr>
              <w:t>0</w:t>
            </w:r>
          </w:p>
        </w:tc>
        <w:tc>
          <w:tcPr>
            <w:tcW w:w="826" w:type="dxa"/>
            <w:tcBorders>
              <w:top w:val="single" w:sz="4" w:space="0" w:color="auto"/>
              <w:left w:val="single" w:sz="4" w:space="0" w:color="auto"/>
              <w:bottom w:val="single" w:sz="4" w:space="0" w:color="auto"/>
            </w:tcBorders>
            <w:shd w:val="clear" w:color="auto" w:fill="FFFFFF"/>
            <w:vAlign w:val="center"/>
          </w:tcPr>
          <w:p w:rsidR="00754F4A" w:rsidRDefault="00754F4A" w:rsidP="00FB3A25">
            <w:pPr>
              <w:pStyle w:val="20"/>
              <w:framePr w:w="15264" w:wrap="notBeside" w:vAnchor="text" w:hAnchor="text" w:xAlign="center" w:y="1"/>
              <w:shd w:val="clear" w:color="auto" w:fill="auto"/>
              <w:spacing w:before="0" w:line="240" w:lineRule="exact"/>
            </w:pPr>
            <w:r>
              <w:rPr>
                <w:color w:val="000000"/>
                <w:sz w:val="24"/>
                <w:szCs w:val="24"/>
                <w:lang w:eastAsia="ru-RU" w:bidi="ru-RU"/>
              </w:rPr>
              <w:t>0</w:t>
            </w:r>
          </w:p>
        </w:tc>
        <w:tc>
          <w:tcPr>
            <w:tcW w:w="826" w:type="dxa"/>
            <w:tcBorders>
              <w:top w:val="single" w:sz="4" w:space="0" w:color="auto"/>
              <w:left w:val="single" w:sz="4" w:space="0" w:color="auto"/>
              <w:bottom w:val="single" w:sz="4" w:space="0" w:color="auto"/>
            </w:tcBorders>
            <w:shd w:val="clear" w:color="auto" w:fill="FFFFFF"/>
            <w:vAlign w:val="center"/>
          </w:tcPr>
          <w:p w:rsidR="00754F4A" w:rsidRDefault="00754F4A" w:rsidP="00FB3A25">
            <w:pPr>
              <w:pStyle w:val="20"/>
              <w:framePr w:w="15264" w:wrap="notBeside" w:vAnchor="text" w:hAnchor="text" w:xAlign="center" w:y="1"/>
              <w:shd w:val="clear" w:color="auto" w:fill="auto"/>
              <w:spacing w:before="0" w:line="240" w:lineRule="exact"/>
            </w:pPr>
            <w:r>
              <w:rPr>
                <w:color w:val="000000"/>
                <w:sz w:val="24"/>
                <w:szCs w:val="24"/>
                <w:lang w:eastAsia="ru-RU" w:bidi="ru-RU"/>
              </w:rPr>
              <w:t>0</w:t>
            </w:r>
          </w:p>
        </w:tc>
        <w:tc>
          <w:tcPr>
            <w:tcW w:w="821" w:type="dxa"/>
            <w:tcBorders>
              <w:top w:val="single" w:sz="4" w:space="0" w:color="auto"/>
              <w:left w:val="single" w:sz="4" w:space="0" w:color="auto"/>
              <w:bottom w:val="single" w:sz="4" w:space="0" w:color="auto"/>
            </w:tcBorders>
            <w:shd w:val="clear" w:color="auto" w:fill="FFFFFF"/>
            <w:vAlign w:val="center"/>
          </w:tcPr>
          <w:p w:rsidR="00754F4A" w:rsidRDefault="00754F4A" w:rsidP="00FB3A25">
            <w:pPr>
              <w:pStyle w:val="20"/>
              <w:framePr w:w="15264" w:wrap="notBeside" w:vAnchor="text" w:hAnchor="text" w:xAlign="center" w:y="1"/>
              <w:shd w:val="clear" w:color="auto" w:fill="auto"/>
              <w:spacing w:before="0" w:line="240" w:lineRule="exact"/>
              <w:ind w:left="180"/>
            </w:pPr>
            <w:r>
              <w:rPr>
                <w:color w:val="000000"/>
                <w:sz w:val="24"/>
                <w:szCs w:val="24"/>
                <w:lang w:eastAsia="ru-RU" w:bidi="ru-RU"/>
              </w:rPr>
              <w:t>20729,6</w:t>
            </w:r>
          </w:p>
        </w:tc>
        <w:tc>
          <w:tcPr>
            <w:tcW w:w="826" w:type="dxa"/>
            <w:tcBorders>
              <w:top w:val="single" w:sz="4" w:space="0" w:color="auto"/>
              <w:left w:val="single" w:sz="4" w:space="0" w:color="auto"/>
              <w:bottom w:val="single" w:sz="4" w:space="0" w:color="auto"/>
            </w:tcBorders>
            <w:shd w:val="clear" w:color="auto" w:fill="FFFFFF"/>
            <w:vAlign w:val="center"/>
          </w:tcPr>
          <w:p w:rsidR="00754F4A" w:rsidRDefault="00754F4A" w:rsidP="00FB3A25">
            <w:pPr>
              <w:pStyle w:val="20"/>
              <w:framePr w:w="15264" w:wrap="notBeside" w:vAnchor="text" w:hAnchor="text" w:xAlign="center" w:y="1"/>
              <w:shd w:val="clear" w:color="auto" w:fill="auto"/>
              <w:spacing w:before="0" w:line="240" w:lineRule="exact"/>
            </w:pPr>
            <w:r>
              <w:rPr>
                <w:color w:val="000000"/>
                <w:sz w:val="24"/>
                <w:szCs w:val="24"/>
                <w:lang w:eastAsia="ru-RU" w:bidi="ru-RU"/>
              </w:rPr>
              <w:t>0</w:t>
            </w:r>
          </w:p>
        </w:tc>
        <w:tc>
          <w:tcPr>
            <w:tcW w:w="826" w:type="dxa"/>
            <w:tcBorders>
              <w:top w:val="single" w:sz="4" w:space="0" w:color="auto"/>
              <w:left w:val="single" w:sz="4" w:space="0" w:color="auto"/>
              <w:bottom w:val="single" w:sz="4" w:space="0" w:color="auto"/>
            </w:tcBorders>
            <w:shd w:val="clear" w:color="auto" w:fill="FFFFFF"/>
            <w:vAlign w:val="center"/>
          </w:tcPr>
          <w:p w:rsidR="00754F4A" w:rsidRDefault="00754F4A" w:rsidP="00FB3A25">
            <w:pPr>
              <w:pStyle w:val="20"/>
              <w:framePr w:w="15264" w:wrap="notBeside" w:vAnchor="text" w:hAnchor="text" w:xAlign="center" w:y="1"/>
              <w:shd w:val="clear" w:color="auto" w:fill="auto"/>
              <w:spacing w:before="0" w:line="240" w:lineRule="exact"/>
            </w:pPr>
            <w:r>
              <w:rPr>
                <w:color w:val="000000"/>
                <w:sz w:val="24"/>
                <w:szCs w:val="24"/>
                <w:lang w:eastAsia="ru-RU" w:bidi="ru-RU"/>
              </w:rPr>
              <w:t>0</w:t>
            </w:r>
          </w:p>
        </w:tc>
        <w:tc>
          <w:tcPr>
            <w:tcW w:w="821" w:type="dxa"/>
            <w:tcBorders>
              <w:top w:val="single" w:sz="4" w:space="0" w:color="auto"/>
              <w:left w:val="single" w:sz="4" w:space="0" w:color="auto"/>
              <w:bottom w:val="single" w:sz="4" w:space="0" w:color="auto"/>
            </w:tcBorders>
            <w:shd w:val="clear" w:color="auto" w:fill="FFFFFF"/>
            <w:vAlign w:val="center"/>
          </w:tcPr>
          <w:p w:rsidR="00754F4A" w:rsidRDefault="00754F4A" w:rsidP="00FB3A25">
            <w:pPr>
              <w:pStyle w:val="20"/>
              <w:framePr w:w="15264" w:wrap="notBeside" w:vAnchor="text" w:hAnchor="text" w:xAlign="center" w:y="1"/>
              <w:shd w:val="clear" w:color="auto" w:fill="auto"/>
              <w:spacing w:before="0" w:line="240" w:lineRule="exact"/>
              <w:ind w:left="180"/>
            </w:pPr>
            <w:r>
              <w:rPr>
                <w:color w:val="000000"/>
                <w:sz w:val="24"/>
                <w:szCs w:val="24"/>
                <w:lang w:eastAsia="ru-RU" w:bidi="ru-RU"/>
              </w:rPr>
              <w:t>12052,5</w:t>
            </w:r>
          </w:p>
        </w:tc>
        <w:tc>
          <w:tcPr>
            <w:tcW w:w="826" w:type="dxa"/>
            <w:tcBorders>
              <w:top w:val="single" w:sz="4" w:space="0" w:color="auto"/>
              <w:left w:val="single" w:sz="4" w:space="0" w:color="auto"/>
              <w:bottom w:val="single" w:sz="4" w:space="0" w:color="auto"/>
            </w:tcBorders>
            <w:shd w:val="clear" w:color="auto" w:fill="FFFFFF"/>
            <w:vAlign w:val="center"/>
          </w:tcPr>
          <w:p w:rsidR="00754F4A" w:rsidRDefault="00754F4A" w:rsidP="00FB3A25">
            <w:pPr>
              <w:pStyle w:val="20"/>
              <w:framePr w:w="15264" w:wrap="notBeside" w:vAnchor="text" w:hAnchor="text" w:xAlign="center" w:y="1"/>
              <w:shd w:val="clear" w:color="auto" w:fill="auto"/>
              <w:spacing w:before="0" w:line="240" w:lineRule="exact"/>
            </w:pPr>
            <w:r>
              <w:rPr>
                <w:color w:val="000000"/>
                <w:sz w:val="24"/>
                <w:szCs w:val="24"/>
                <w:lang w:eastAsia="ru-RU" w:bidi="ru-RU"/>
              </w:rPr>
              <w:t>0</w:t>
            </w:r>
          </w:p>
        </w:tc>
        <w:tc>
          <w:tcPr>
            <w:tcW w:w="826" w:type="dxa"/>
            <w:tcBorders>
              <w:top w:val="single" w:sz="4" w:space="0" w:color="auto"/>
              <w:left w:val="single" w:sz="4" w:space="0" w:color="auto"/>
              <w:bottom w:val="single" w:sz="4" w:space="0" w:color="auto"/>
            </w:tcBorders>
            <w:shd w:val="clear" w:color="auto" w:fill="FFFFFF"/>
            <w:vAlign w:val="center"/>
          </w:tcPr>
          <w:p w:rsidR="00754F4A" w:rsidRDefault="00754F4A" w:rsidP="00FB3A25">
            <w:pPr>
              <w:pStyle w:val="20"/>
              <w:framePr w:w="15264" w:wrap="notBeside" w:vAnchor="text" w:hAnchor="text" w:xAlign="center" w:y="1"/>
              <w:shd w:val="clear" w:color="auto" w:fill="auto"/>
              <w:spacing w:before="0" w:line="240" w:lineRule="exact"/>
            </w:pPr>
            <w:r>
              <w:rPr>
                <w:color w:val="000000"/>
                <w:sz w:val="24"/>
                <w:szCs w:val="24"/>
                <w:lang w:eastAsia="ru-RU" w:bidi="ru-RU"/>
              </w:rPr>
              <w:t>0</w:t>
            </w:r>
          </w:p>
        </w:tc>
        <w:tc>
          <w:tcPr>
            <w:tcW w:w="830" w:type="dxa"/>
            <w:tcBorders>
              <w:top w:val="single" w:sz="4" w:space="0" w:color="auto"/>
              <w:left w:val="single" w:sz="4" w:space="0" w:color="auto"/>
              <w:bottom w:val="single" w:sz="4" w:space="0" w:color="auto"/>
              <w:right w:val="single" w:sz="4" w:space="0" w:color="auto"/>
            </w:tcBorders>
            <w:shd w:val="clear" w:color="auto" w:fill="FFFFFF"/>
            <w:vAlign w:val="center"/>
          </w:tcPr>
          <w:p w:rsidR="00754F4A" w:rsidRDefault="00754F4A" w:rsidP="00FB3A25">
            <w:pPr>
              <w:pStyle w:val="20"/>
              <w:framePr w:w="15264" w:wrap="notBeside" w:vAnchor="text" w:hAnchor="text" w:xAlign="center" w:y="1"/>
              <w:shd w:val="clear" w:color="auto" w:fill="auto"/>
              <w:spacing w:before="0" w:line="240" w:lineRule="exact"/>
            </w:pPr>
            <w:r>
              <w:rPr>
                <w:color w:val="000000"/>
                <w:sz w:val="24"/>
                <w:szCs w:val="24"/>
                <w:lang w:eastAsia="ru-RU" w:bidi="ru-RU"/>
              </w:rPr>
              <w:t>0</w:t>
            </w:r>
          </w:p>
        </w:tc>
      </w:tr>
    </w:tbl>
    <w:p w:rsidR="00754F4A" w:rsidRDefault="00754F4A" w:rsidP="00754F4A">
      <w:pPr>
        <w:framePr w:w="15264" w:wrap="notBeside" w:vAnchor="text" w:hAnchor="text" w:xAlign="center" w:y="1"/>
        <w:rPr>
          <w:sz w:val="2"/>
          <w:szCs w:val="2"/>
        </w:rPr>
      </w:pPr>
    </w:p>
    <w:p w:rsidR="00754F4A" w:rsidRDefault="00754F4A" w:rsidP="00754F4A">
      <w:pPr>
        <w:rPr>
          <w:sz w:val="2"/>
          <w:szCs w:val="2"/>
        </w:rPr>
      </w:pPr>
    </w:p>
    <w:p w:rsidR="00754F4A" w:rsidRDefault="00754F4A" w:rsidP="00754F4A">
      <w:pPr>
        <w:rPr>
          <w:sz w:val="2"/>
          <w:szCs w:val="2"/>
        </w:rPr>
        <w:sectPr w:rsidR="00754F4A">
          <w:pgSz w:w="16840" w:h="11900" w:orient="landscape"/>
          <w:pgMar w:top="1107" w:right="447" w:bottom="1107" w:left="1129" w:header="0" w:footer="3" w:gutter="0"/>
          <w:cols w:space="720"/>
          <w:noEndnote/>
          <w:docGrid w:linePitch="360"/>
        </w:sectPr>
      </w:pPr>
    </w:p>
    <w:p w:rsidR="00FB3A25" w:rsidRDefault="00FB3A25" w:rsidP="00FB3A25">
      <w:r>
        <w:rPr>
          <w:rStyle w:val="12pt"/>
        </w:rPr>
        <w:lastRenderedPageBreak/>
        <w:t>7. Финансовые потребности для реализации Программы</w:t>
      </w:r>
    </w:p>
    <w:p w:rsidR="00FB3A25" w:rsidRDefault="00FB3A25" w:rsidP="00FB3A25">
      <w:r>
        <w:rPr>
          <w:rStyle w:val="12pt"/>
        </w:rPr>
        <w:t>7.1 Теплоснабжение</w:t>
      </w:r>
    </w:p>
    <w:p w:rsidR="00FB3A25" w:rsidRDefault="00754F4A" w:rsidP="00754F4A">
      <w:pPr>
        <w:pStyle w:val="20"/>
        <w:shd w:val="clear" w:color="auto" w:fill="auto"/>
        <w:spacing w:before="0" w:line="317" w:lineRule="exact"/>
        <w:ind w:firstLine="720"/>
        <w:jc w:val="both"/>
        <w:rPr>
          <w:color w:val="000000"/>
          <w:sz w:val="24"/>
          <w:szCs w:val="24"/>
          <w:lang w:eastAsia="ru-RU" w:bidi="ru-RU"/>
        </w:rPr>
      </w:pPr>
      <w:r>
        <w:rPr>
          <w:color w:val="000000"/>
          <w:sz w:val="24"/>
          <w:szCs w:val="24"/>
          <w:lang w:eastAsia="ru-RU" w:bidi="ru-RU"/>
        </w:rPr>
        <w:t>Информация о планируемых мероприятиях в сфере теплоснабжения на территории муниципального образования отсутствует и будет приведена в актуализации Программы комплексного развития систем коммунальной инфраструктуры муниципального образования, соответствующей году проведения работ.</w:t>
      </w:r>
    </w:p>
    <w:p w:rsidR="00FB3A25" w:rsidRDefault="00FB3A25" w:rsidP="00754F4A">
      <w:pPr>
        <w:pStyle w:val="20"/>
        <w:shd w:val="clear" w:color="auto" w:fill="auto"/>
        <w:spacing w:before="0" w:line="317" w:lineRule="exact"/>
        <w:ind w:firstLine="720"/>
        <w:jc w:val="both"/>
        <w:rPr>
          <w:color w:val="000000"/>
          <w:sz w:val="24"/>
          <w:szCs w:val="24"/>
          <w:lang w:eastAsia="ru-RU" w:bidi="ru-RU"/>
        </w:rPr>
      </w:pPr>
    </w:p>
    <w:p w:rsidR="00FB3A25" w:rsidRDefault="0066449A" w:rsidP="00754F4A">
      <w:pPr>
        <w:pStyle w:val="20"/>
        <w:shd w:val="clear" w:color="auto" w:fill="auto"/>
        <w:spacing w:before="0" w:after="120" w:line="317" w:lineRule="exact"/>
        <w:ind w:firstLine="740"/>
        <w:jc w:val="both"/>
        <w:rPr>
          <w:color w:val="000000"/>
          <w:sz w:val="24"/>
          <w:szCs w:val="24"/>
          <w:lang w:eastAsia="ru-RU" w:bidi="ru-RU"/>
        </w:rPr>
      </w:pPr>
      <w:r>
        <w:rPr>
          <w:noProof/>
          <w:color w:val="000000"/>
          <w:sz w:val="24"/>
          <w:szCs w:val="24"/>
          <w:lang w:eastAsia="ru-RU"/>
        </w:rPr>
        <w:pict>
          <v:shape id="_x0000_s1078" type="#_x0000_t202" style="position:absolute;left:0;text-align:left;margin-left:118.75pt;margin-top:221.25pt;width:129.85pt;height:13.8pt;z-index:-251601920;mso-wrap-style:none;mso-wrap-distance-left:5pt;mso-wrap-distance-right:5pt;mso-position-horizontal-relative:page;mso-position-vertical-relative:page" wrapcoords="0 0" filled="f" stroked="f">
            <v:textbox style="mso-next-textbox:#_x0000_s1078;mso-fit-shape-to-text:t" inset="0,0,0,0">
              <w:txbxContent>
                <w:p w:rsidR="00FB3A25" w:rsidRDefault="00FB3A25" w:rsidP="00FB3A25">
                  <w:r>
                    <w:rPr>
                      <w:rStyle w:val="12pt"/>
                    </w:rPr>
                    <w:t>7.2 Водоснабжение</w:t>
                  </w:r>
                </w:p>
              </w:txbxContent>
            </v:textbox>
            <w10:wrap anchorx="page" anchory="page"/>
          </v:shape>
        </w:pict>
      </w:r>
    </w:p>
    <w:p w:rsidR="00754F4A" w:rsidRDefault="00754F4A" w:rsidP="00754F4A">
      <w:pPr>
        <w:pStyle w:val="20"/>
        <w:shd w:val="clear" w:color="auto" w:fill="auto"/>
        <w:spacing w:before="0" w:after="120" w:line="317" w:lineRule="exact"/>
        <w:ind w:firstLine="740"/>
        <w:jc w:val="both"/>
      </w:pPr>
      <w:proofErr w:type="gramStart"/>
      <w:r>
        <w:rPr>
          <w:color w:val="000000"/>
          <w:sz w:val="24"/>
          <w:szCs w:val="24"/>
          <w:lang w:eastAsia="ru-RU" w:bidi="ru-RU"/>
        </w:rPr>
        <w:t>Финансовые потребности определены на основании укрупненных нормативов цены строительства, утвержденных приказом Министерства регионального развития Российской Федерации от 30 декабря 2011 г. № 643 «Об утверждении укрупненных нормативов цены строительства различных видов объектов капитального строительства непроизводственного назначения и инженерной инфраструктуры и о внесении изменений в отдельные приказы Министерства регионального развития Российской Федерации», смет организаций коммунального комплекса, оценок экспертов, прейскурантов поставщиков оборудования и</w:t>
      </w:r>
      <w:proofErr w:type="gramEnd"/>
      <w:r>
        <w:rPr>
          <w:color w:val="000000"/>
          <w:sz w:val="24"/>
          <w:szCs w:val="24"/>
          <w:lang w:eastAsia="ru-RU" w:bidi="ru-RU"/>
        </w:rPr>
        <w:t xml:space="preserve"> открытых источников информации с учетом уровня цен на 2014 год без учета налога на добавленную стоимость. Стоимость мероприятий учитывает проектно-изыскательские работы.</w:t>
      </w:r>
    </w:p>
    <w:p w:rsidR="00754F4A" w:rsidRDefault="00754F4A" w:rsidP="00754F4A">
      <w:pPr>
        <w:pStyle w:val="20"/>
        <w:shd w:val="clear" w:color="auto" w:fill="auto"/>
        <w:spacing w:before="0" w:after="120" w:line="317" w:lineRule="exact"/>
        <w:ind w:firstLine="740"/>
        <w:jc w:val="both"/>
      </w:pPr>
      <w:r>
        <w:rPr>
          <w:color w:val="000000"/>
          <w:sz w:val="24"/>
          <w:szCs w:val="24"/>
          <w:lang w:eastAsia="ru-RU" w:bidi="ru-RU"/>
        </w:rPr>
        <w:t>Реализация разработанных мероприятий направлена как на повышение качества и надежности водоснабжения потребителей, так и на снижение расходов на воду, что позволяет говорить о снижении эксплуатационных затрат за счет экономии воды, электроэнергии, трудовых ресурсов.</w:t>
      </w:r>
    </w:p>
    <w:p w:rsidR="00754F4A" w:rsidRDefault="00754F4A" w:rsidP="00754F4A">
      <w:pPr>
        <w:pStyle w:val="20"/>
        <w:shd w:val="clear" w:color="auto" w:fill="auto"/>
        <w:spacing w:before="0" w:line="317" w:lineRule="exact"/>
        <w:ind w:firstLine="740"/>
        <w:jc w:val="both"/>
        <w:sectPr w:rsidR="00754F4A">
          <w:headerReference w:type="default" r:id="rId92"/>
          <w:footerReference w:type="default" r:id="rId93"/>
          <w:headerReference w:type="first" r:id="rId94"/>
          <w:footerReference w:type="first" r:id="rId95"/>
          <w:pgSz w:w="11900" w:h="16840"/>
          <w:pgMar w:top="2237" w:right="818" w:bottom="2237" w:left="1669" w:header="0" w:footer="3" w:gutter="0"/>
          <w:cols w:space="720"/>
          <w:noEndnote/>
          <w:docGrid w:linePitch="360"/>
        </w:sectPr>
      </w:pPr>
      <w:r>
        <w:rPr>
          <w:color w:val="000000"/>
          <w:sz w:val="24"/>
          <w:szCs w:val="24"/>
          <w:lang w:eastAsia="ru-RU" w:bidi="ru-RU"/>
        </w:rPr>
        <w:t>Увеличение затрат на воду за счет роста амортизационных отчислений учтено только по мероприятиям, финансируемым за счет платы за подключение и инвестиционной составляющей, т. к. имущество, приобретенное (созданное) с использованием бюджетных средств целевого финансирования, не подлежит амортизации (статья 256 Налогового кодекса Российской Федерации).</w:t>
      </w:r>
    </w:p>
    <w:p w:rsidR="00754F4A" w:rsidRDefault="00754F4A" w:rsidP="00754F4A">
      <w:pPr>
        <w:pStyle w:val="44"/>
        <w:shd w:val="clear" w:color="auto" w:fill="auto"/>
        <w:jc w:val="center"/>
      </w:pPr>
      <w:r>
        <w:rPr>
          <w:color w:val="000000"/>
          <w:sz w:val="24"/>
          <w:szCs w:val="24"/>
          <w:lang w:eastAsia="ru-RU" w:bidi="ru-RU"/>
        </w:rPr>
        <w:lastRenderedPageBreak/>
        <w:t>Общие сведения о необходимых капитальных вложениях для реализации мероприятий</w:t>
      </w:r>
      <w:r>
        <w:rPr>
          <w:color w:val="000000"/>
          <w:sz w:val="24"/>
          <w:szCs w:val="24"/>
          <w:lang w:eastAsia="ru-RU" w:bidi="ru-RU"/>
        </w:rPr>
        <w:br/>
        <w:t>по развитию системы водоснабжения муниципального образования</w:t>
      </w:r>
    </w:p>
    <w:p w:rsidR="00754F4A" w:rsidRDefault="00754F4A" w:rsidP="00754F4A">
      <w:pPr>
        <w:pStyle w:val="23"/>
        <w:framePr w:w="13939" w:wrap="notBeside" w:vAnchor="text" w:hAnchor="text" w:xAlign="center" w:y="1"/>
        <w:shd w:val="clear" w:color="auto" w:fill="auto"/>
        <w:spacing w:line="240" w:lineRule="exact"/>
      </w:pPr>
      <w:r>
        <w:rPr>
          <w:color w:val="000000"/>
          <w:sz w:val="24"/>
          <w:szCs w:val="24"/>
          <w:lang w:eastAsia="ru-RU" w:bidi="ru-RU"/>
        </w:rPr>
        <w:t>Таблица 18</w:t>
      </w:r>
    </w:p>
    <w:tbl>
      <w:tblPr>
        <w:tblOverlap w:val="never"/>
        <w:tblW w:w="14224" w:type="dxa"/>
        <w:jc w:val="center"/>
        <w:tblLayout w:type="fixed"/>
        <w:tblCellMar>
          <w:left w:w="10" w:type="dxa"/>
          <w:right w:w="10" w:type="dxa"/>
        </w:tblCellMar>
        <w:tblLook w:val="0000" w:firstRow="0" w:lastRow="0" w:firstColumn="0" w:lastColumn="0" w:noHBand="0" w:noVBand="0"/>
      </w:tblPr>
      <w:tblGrid>
        <w:gridCol w:w="392"/>
        <w:gridCol w:w="1553"/>
        <w:gridCol w:w="754"/>
        <w:gridCol w:w="759"/>
        <w:gridCol w:w="754"/>
        <w:gridCol w:w="754"/>
        <w:gridCol w:w="754"/>
        <w:gridCol w:w="759"/>
        <w:gridCol w:w="754"/>
        <w:gridCol w:w="754"/>
        <w:gridCol w:w="759"/>
        <w:gridCol w:w="754"/>
        <w:gridCol w:w="759"/>
        <w:gridCol w:w="754"/>
        <w:gridCol w:w="754"/>
        <w:gridCol w:w="759"/>
        <w:gridCol w:w="754"/>
        <w:gridCol w:w="944"/>
      </w:tblGrid>
      <w:tr w:rsidR="00754F4A" w:rsidTr="00FB3A25">
        <w:trPr>
          <w:trHeight w:hRule="exact" w:val="392"/>
          <w:jc w:val="center"/>
        </w:trPr>
        <w:tc>
          <w:tcPr>
            <w:tcW w:w="392" w:type="dxa"/>
            <w:vMerge w:val="restart"/>
            <w:tcBorders>
              <w:top w:val="single" w:sz="4" w:space="0" w:color="auto"/>
              <w:left w:val="single" w:sz="4" w:space="0" w:color="auto"/>
            </w:tcBorders>
            <w:shd w:val="clear" w:color="auto" w:fill="FFFFFF"/>
          </w:tcPr>
          <w:p w:rsidR="00754F4A" w:rsidRDefault="00754F4A" w:rsidP="00754F4A">
            <w:pPr>
              <w:pStyle w:val="20"/>
              <w:framePr w:w="13939" w:wrap="notBeside" w:vAnchor="text" w:hAnchor="text" w:xAlign="center" w:y="1"/>
              <w:shd w:val="clear" w:color="auto" w:fill="auto"/>
              <w:spacing w:before="0" w:line="211" w:lineRule="exact"/>
              <w:jc w:val="left"/>
            </w:pPr>
            <w:r>
              <w:rPr>
                <w:rStyle w:val="275pt"/>
                <w:rFonts w:eastAsia="Tahoma"/>
              </w:rPr>
              <w:t>№</w:t>
            </w:r>
          </w:p>
          <w:p w:rsidR="00754F4A" w:rsidRDefault="00754F4A" w:rsidP="00754F4A">
            <w:pPr>
              <w:pStyle w:val="20"/>
              <w:framePr w:w="13939" w:wrap="notBeside" w:vAnchor="text" w:hAnchor="text" w:xAlign="center" w:y="1"/>
              <w:shd w:val="clear" w:color="auto" w:fill="auto"/>
              <w:spacing w:before="0" w:line="211" w:lineRule="exact"/>
              <w:jc w:val="left"/>
            </w:pPr>
            <w:r>
              <w:rPr>
                <w:rStyle w:val="275pt"/>
                <w:rFonts w:eastAsia="Tahoma"/>
              </w:rPr>
              <w:t>п.</w:t>
            </w:r>
          </w:p>
          <w:p w:rsidR="00754F4A" w:rsidRDefault="00754F4A" w:rsidP="00754F4A">
            <w:pPr>
              <w:pStyle w:val="20"/>
              <w:framePr w:w="13939" w:wrap="notBeside" w:vAnchor="text" w:hAnchor="text" w:xAlign="center" w:y="1"/>
              <w:shd w:val="clear" w:color="auto" w:fill="auto"/>
              <w:spacing w:before="0" w:line="211" w:lineRule="exact"/>
              <w:jc w:val="left"/>
            </w:pPr>
            <w:r>
              <w:rPr>
                <w:rStyle w:val="275pt"/>
                <w:rFonts w:eastAsia="Tahoma"/>
              </w:rPr>
              <w:t>/</w:t>
            </w:r>
            <w:proofErr w:type="gramStart"/>
            <w:r>
              <w:rPr>
                <w:rStyle w:val="275pt"/>
                <w:rFonts w:eastAsia="Tahoma"/>
              </w:rPr>
              <w:t>п</w:t>
            </w:r>
            <w:proofErr w:type="gramEnd"/>
          </w:p>
        </w:tc>
        <w:tc>
          <w:tcPr>
            <w:tcW w:w="1553" w:type="dxa"/>
            <w:vMerge w:val="restart"/>
            <w:tcBorders>
              <w:top w:val="single" w:sz="4" w:space="0" w:color="auto"/>
              <w:left w:val="single" w:sz="4" w:space="0" w:color="auto"/>
            </w:tcBorders>
            <w:shd w:val="clear" w:color="auto" w:fill="FFFFFF"/>
            <w:vAlign w:val="center"/>
          </w:tcPr>
          <w:p w:rsidR="00754F4A" w:rsidRDefault="00754F4A" w:rsidP="00FB3A25">
            <w:pPr>
              <w:pStyle w:val="20"/>
              <w:framePr w:w="13939" w:wrap="notBeside" w:vAnchor="text" w:hAnchor="text" w:xAlign="center" w:y="1"/>
              <w:shd w:val="clear" w:color="auto" w:fill="auto"/>
              <w:spacing w:before="0" w:after="60" w:line="150" w:lineRule="exact"/>
              <w:ind w:right="195" w:firstLine="173"/>
            </w:pPr>
            <w:r>
              <w:rPr>
                <w:rStyle w:val="275pt"/>
                <w:rFonts w:eastAsia="Tahoma"/>
              </w:rPr>
              <w:t>Наименование</w:t>
            </w:r>
          </w:p>
          <w:p w:rsidR="00754F4A" w:rsidRDefault="00754F4A" w:rsidP="00FB3A25">
            <w:pPr>
              <w:pStyle w:val="20"/>
              <w:framePr w:w="13939" w:wrap="notBeside" w:vAnchor="text" w:hAnchor="text" w:xAlign="center" w:y="1"/>
              <w:shd w:val="clear" w:color="auto" w:fill="auto"/>
              <w:spacing w:before="60" w:line="150" w:lineRule="exact"/>
              <w:ind w:right="195" w:firstLine="173"/>
            </w:pPr>
            <w:r>
              <w:rPr>
                <w:rStyle w:val="275pt"/>
                <w:rFonts w:eastAsia="Tahoma"/>
              </w:rPr>
              <w:t>показателя</w:t>
            </w:r>
          </w:p>
        </w:tc>
        <w:tc>
          <w:tcPr>
            <w:tcW w:w="12279" w:type="dxa"/>
            <w:gridSpan w:val="16"/>
            <w:tcBorders>
              <w:top w:val="single" w:sz="4" w:space="0" w:color="auto"/>
              <w:left w:val="single" w:sz="4" w:space="0" w:color="auto"/>
              <w:right w:val="single" w:sz="4" w:space="0" w:color="auto"/>
            </w:tcBorders>
            <w:shd w:val="clear" w:color="auto" w:fill="FFFFFF"/>
            <w:vAlign w:val="bottom"/>
          </w:tcPr>
          <w:p w:rsidR="00754F4A" w:rsidRDefault="00754F4A" w:rsidP="00754F4A">
            <w:pPr>
              <w:pStyle w:val="20"/>
              <w:framePr w:w="13939" w:wrap="notBeside" w:vAnchor="text" w:hAnchor="text" w:xAlign="center" w:y="1"/>
              <w:shd w:val="clear" w:color="auto" w:fill="auto"/>
              <w:spacing w:before="0" w:line="150" w:lineRule="exact"/>
            </w:pPr>
            <w:r>
              <w:rPr>
                <w:rStyle w:val="275pt"/>
                <w:rFonts w:eastAsia="Tahoma"/>
              </w:rPr>
              <w:t>Значение показателя (тыс. руб.)</w:t>
            </w:r>
          </w:p>
        </w:tc>
      </w:tr>
      <w:tr w:rsidR="00754F4A" w:rsidTr="00FB3A25">
        <w:trPr>
          <w:trHeight w:hRule="exact" w:val="891"/>
          <w:jc w:val="center"/>
        </w:trPr>
        <w:tc>
          <w:tcPr>
            <w:tcW w:w="392" w:type="dxa"/>
            <w:vMerge/>
            <w:tcBorders>
              <w:left w:val="single" w:sz="4" w:space="0" w:color="auto"/>
            </w:tcBorders>
            <w:shd w:val="clear" w:color="auto" w:fill="FFFFFF"/>
          </w:tcPr>
          <w:p w:rsidR="00754F4A" w:rsidRDefault="00754F4A" w:rsidP="00754F4A">
            <w:pPr>
              <w:framePr w:w="13939" w:wrap="notBeside" w:vAnchor="text" w:hAnchor="text" w:xAlign="center" w:y="1"/>
            </w:pPr>
          </w:p>
        </w:tc>
        <w:tc>
          <w:tcPr>
            <w:tcW w:w="1553" w:type="dxa"/>
            <w:vMerge/>
            <w:tcBorders>
              <w:left w:val="single" w:sz="4" w:space="0" w:color="auto"/>
            </w:tcBorders>
            <w:shd w:val="clear" w:color="auto" w:fill="FFFFFF"/>
            <w:vAlign w:val="center"/>
          </w:tcPr>
          <w:p w:rsidR="00754F4A" w:rsidRDefault="00754F4A" w:rsidP="00FB3A25">
            <w:pPr>
              <w:framePr w:w="13939" w:wrap="notBeside" w:vAnchor="text" w:hAnchor="text" w:xAlign="center" w:y="1"/>
              <w:ind w:right="195" w:firstLine="173"/>
              <w:jc w:val="center"/>
            </w:pPr>
          </w:p>
        </w:tc>
        <w:tc>
          <w:tcPr>
            <w:tcW w:w="754" w:type="dxa"/>
            <w:tcBorders>
              <w:top w:val="single" w:sz="4" w:space="0" w:color="auto"/>
              <w:left w:val="single" w:sz="4" w:space="0" w:color="auto"/>
            </w:tcBorders>
            <w:shd w:val="clear" w:color="auto" w:fill="FFFFFF"/>
            <w:vAlign w:val="center"/>
          </w:tcPr>
          <w:p w:rsidR="00754F4A" w:rsidRDefault="00754F4A" w:rsidP="00754F4A">
            <w:pPr>
              <w:pStyle w:val="20"/>
              <w:framePr w:w="13939" w:wrap="notBeside" w:vAnchor="text" w:hAnchor="text" w:xAlign="center" w:y="1"/>
              <w:shd w:val="clear" w:color="auto" w:fill="auto"/>
              <w:spacing w:before="0" w:after="60" w:line="150" w:lineRule="exact"/>
              <w:ind w:left="240"/>
              <w:jc w:val="left"/>
            </w:pPr>
            <w:r>
              <w:rPr>
                <w:rStyle w:val="275pt"/>
                <w:rFonts w:eastAsia="Tahoma"/>
              </w:rPr>
              <w:t>2016</w:t>
            </w:r>
          </w:p>
          <w:p w:rsidR="00754F4A" w:rsidRDefault="00754F4A" w:rsidP="00754F4A">
            <w:pPr>
              <w:pStyle w:val="20"/>
              <w:framePr w:w="13939" w:wrap="notBeside" w:vAnchor="text" w:hAnchor="text" w:xAlign="center" w:y="1"/>
              <w:shd w:val="clear" w:color="auto" w:fill="auto"/>
              <w:spacing w:before="60" w:line="150" w:lineRule="exact"/>
            </w:pPr>
            <w:r>
              <w:rPr>
                <w:rStyle w:val="275pt"/>
                <w:rFonts w:eastAsia="Tahoma"/>
              </w:rPr>
              <w:t>год</w:t>
            </w:r>
          </w:p>
        </w:tc>
        <w:tc>
          <w:tcPr>
            <w:tcW w:w="759" w:type="dxa"/>
            <w:tcBorders>
              <w:top w:val="single" w:sz="4" w:space="0" w:color="auto"/>
              <w:left w:val="single" w:sz="4" w:space="0" w:color="auto"/>
            </w:tcBorders>
            <w:shd w:val="clear" w:color="auto" w:fill="FFFFFF"/>
            <w:vAlign w:val="center"/>
          </w:tcPr>
          <w:p w:rsidR="00754F4A" w:rsidRDefault="00754F4A" w:rsidP="00754F4A">
            <w:pPr>
              <w:pStyle w:val="20"/>
              <w:framePr w:w="13939" w:wrap="notBeside" w:vAnchor="text" w:hAnchor="text" w:xAlign="center" w:y="1"/>
              <w:shd w:val="clear" w:color="auto" w:fill="auto"/>
              <w:spacing w:before="0" w:after="60" w:line="150" w:lineRule="exact"/>
            </w:pPr>
            <w:r>
              <w:rPr>
                <w:rStyle w:val="275pt"/>
                <w:rFonts w:eastAsia="Tahoma"/>
              </w:rPr>
              <w:t>2017</w:t>
            </w:r>
          </w:p>
          <w:p w:rsidR="00754F4A" w:rsidRDefault="00754F4A" w:rsidP="00754F4A">
            <w:pPr>
              <w:pStyle w:val="20"/>
              <w:framePr w:w="13939" w:wrap="notBeside" w:vAnchor="text" w:hAnchor="text" w:xAlign="center" w:y="1"/>
              <w:shd w:val="clear" w:color="auto" w:fill="auto"/>
              <w:spacing w:before="60" w:line="150" w:lineRule="exact"/>
            </w:pPr>
            <w:r>
              <w:rPr>
                <w:rStyle w:val="275pt"/>
                <w:rFonts w:eastAsia="Tahoma"/>
              </w:rPr>
              <w:t>год</w:t>
            </w:r>
          </w:p>
        </w:tc>
        <w:tc>
          <w:tcPr>
            <w:tcW w:w="754" w:type="dxa"/>
            <w:tcBorders>
              <w:top w:val="single" w:sz="4" w:space="0" w:color="auto"/>
              <w:left w:val="single" w:sz="4" w:space="0" w:color="auto"/>
            </w:tcBorders>
            <w:shd w:val="clear" w:color="auto" w:fill="FFFFFF"/>
            <w:vAlign w:val="center"/>
          </w:tcPr>
          <w:p w:rsidR="00754F4A" w:rsidRDefault="00754F4A" w:rsidP="00754F4A">
            <w:pPr>
              <w:pStyle w:val="20"/>
              <w:framePr w:w="13939" w:wrap="notBeside" w:vAnchor="text" w:hAnchor="text" w:xAlign="center" w:y="1"/>
              <w:shd w:val="clear" w:color="auto" w:fill="auto"/>
              <w:spacing w:before="0" w:after="60" w:line="150" w:lineRule="exact"/>
              <w:ind w:left="240"/>
              <w:jc w:val="left"/>
            </w:pPr>
            <w:r>
              <w:rPr>
                <w:rStyle w:val="275pt"/>
                <w:rFonts w:eastAsia="Tahoma"/>
              </w:rPr>
              <w:t>2018</w:t>
            </w:r>
          </w:p>
          <w:p w:rsidR="00754F4A" w:rsidRDefault="00754F4A" w:rsidP="00754F4A">
            <w:pPr>
              <w:pStyle w:val="20"/>
              <w:framePr w:w="13939" w:wrap="notBeside" w:vAnchor="text" w:hAnchor="text" w:xAlign="center" w:y="1"/>
              <w:shd w:val="clear" w:color="auto" w:fill="auto"/>
              <w:spacing w:before="60" w:line="150" w:lineRule="exact"/>
            </w:pPr>
            <w:r>
              <w:rPr>
                <w:rStyle w:val="275pt"/>
                <w:rFonts w:eastAsia="Tahoma"/>
              </w:rPr>
              <w:t>год</w:t>
            </w:r>
          </w:p>
        </w:tc>
        <w:tc>
          <w:tcPr>
            <w:tcW w:w="754" w:type="dxa"/>
            <w:tcBorders>
              <w:top w:val="single" w:sz="4" w:space="0" w:color="auto"/>
              <w:left w:val="single" w:sz="4" w:space="0" w:color="auto"/>
            </w:tcBorders>
            <w:shd w:val="clear" w:color="auto" w:fill="FFFFFF"/>
            <w:vAlign w:val="center"/>
          </w:tcPr>
          <w:p w:rsidR="00754F4A" w:rsidRDefault="00754F4A" w:rsidP="00754F4A">
            <w:pPr>
              <w:pStyle w:val="20"/>
              <w:framePr w:w="13939" w:wrap="notBeside" w:vAnchor="text" w:hAnchor="text" w:xAlign="center" w:y="1"/>
              <w:shd w:val="clear" w:color="auto" w:fill="auto"/>
              <w:spacing w:before="0" w:after="60" w:line="150" w:lineRule="exact"/>
              <w:ind w:left="240"/>
              <w:jc w:val="left"/>
            </w:pPr>
            <w:r>
              <w:rPr>
                <w:rStyle w:val="275pt"/>
                <w:rFonts w:eastAsia="Tahoma"/>
              </w:rPr>
              <w:t>2019</w:t>
            </w:r>
          </w:p>
          <w:p w:rsidR="00754F4A" w:rsidRDefault="00754F4A" w:rsidP="00754F4A">
            <w:pPr>
              <w:pStyle w:val="20"/>
              <w:framePr w:w="13939" w:wrap="notBeside" w:vAnchor="text" w:hAnchor="text" w:xAlign="center" w:y="1"/>
              <w:shd w:val="clear" w:color="auto" w:fill="auto"/>
              <w:spacing w:before="60" w:line="150" w:lineRule="exact"/>
            </w:pPr>
            <w:r>
              <w:rPr>
                <w:rStyle w:val="275pt"/>
                <w:rFonts w:eastAsia="Tahoma"/>
              </w:rPr>
              <w:t>год</w:t>
            </w:r>
          </w:p>
        </w:tc>
        <w:tc>
          <w:tcPr>
            <w:tcW w:w="754" w:type="dxa"/>
            <w:tcBorders>
              <w:top w:val="single" w:sz="4" w:space="0" w:color="auto"/>
              <w:left w:val="single" w:sz="4" w:space="0" w:color="auto"/>
            </w:tcBorders>
            <w:shd w:val="clear" w:color="auto" w:fill="FFFFFF"/>
            <w:vAlign w:val="center"/>
          </w:tcPr>
          <w:p w:rsidR="00754F4A" w:rsidRDefault="00754F4A" w:rsidP="00754F4A">
            <w:pPr>
              <w:pStyle w:val="20"/>
              <w:framePr w:w="13939" w:wrap="notBeside" w:vAnchor="text" w:hAnchor="text" w:xAlign="center" w:y="1"/>
              <w:shd w:val="clear" w:color="auto" w:fill="auto"/>
              <w:spacing w:before="0" w:after="60" w:line="150" w:lineRule="exact"/>
              <w:ind w:left="240"/>
              <w:jc w:val="left"/>
            </w:pPr>
            <w:r>
              <w:rPr>
                <w:rStyle w:val="275pt"/>
                <w:rFonts w:eastAsia="Tahoma"/>
              </w:rPr>
              <w:t>2020</w:t>
            </w:r>
          </w:p>
          <w:p w:rsidR="00754F4A" w:rsidRDefault="00754F4A" w:rsidP="00754F4A">
            <w:pPr>
              <w:pStyle w:val="20"/>
              <w:framePr w:w="13939" w:wrap="notBeside" w:vAnchor="text" w:hAnchor="text" w:xAlign="center" w:y="1"/>
              <w:shd w:val="clear" w:color="auto" w:fill="auto"/>
              <w:spacing w:before="60" w:line="150" w:lineRule="exact"/>
            </w:pPr>
            <w:r>
              <w:rPr>
                <w:rStyle w:val="275pt"/>
                <w:rFonts w:eastAsia="Tahoma"/>
              </w:rPr>
              <w:t>год</w:t>
            </w:r>
          </w:p>
        </w:tc>
        <w:tc>
          <w:tcPr>
            <w:tcW w:w="759" w:type="dxa"/>
            <w:tcBorders>
              <w:top w:val="single" w:sz="4" w:space="0" w:color="auto"/>
              <w:left w:val="single" w:sz="4" w:space="0" w:color="auto"/>
            </w:tcBorders>
            <w:shd w:val="clear" w:color="auto" w:fill="FFFFFF"/>
            <w:vAlign w:val="center"/>
          </w:tcPr>
          <w:p w:rsidR="00754F4A" w:rsidRDefault="00754F4A" w:rsidP="00754F4A">
            <w:pPr>
              <w:pStyle w:val="20"/>
              <w:framePr w:w="13939" w:wrap="notBeside" w:vAnchor="text" w:hAnchor="text" w:xAlign="center" w:y="1"/>
              <w:shd w:val="clear" w:color="auto" w:fill="auto"/>
              <w:spacing w:before="0" w:after="60" w:line="150" w:lineRule="exact"/>
            </w:pPr>
            <w:r>
              <w:rPr>
                <w:rStyle w:val="275pt"/>
                <w:rFonts w:eastAsia="Tahoma"/>
              </w:rPr>
              <w:t>2021</w:t>
            </w:r>
          </w:p>
          <w:p w:rsidR="00754F4A" w:rsidRDefault="00754F4A" w:rsidP="00754F4A">
            <w:pPr>
              <w:pStyle w:val="20"/>
              <w:framePr w:w="13939" w:wrap="notBeside" w:vAnchor="text" w:hAnchor="text" w:xAlign="center" w:y="1"/>
              <w:shd w:val="clear" w:color="auto" w:fill="auto"/>
              <w:spacing w:before="60" w:line="150" w:lineRule="exact"/>
            </w:pPr>
            <w:r>
              <w:rPr>
                <w:rStyle w:val="275pt"/>
                <w:rFonts w:eastAsia="Tahoma"/>
              </w:rPr>
              <w:t>год</w:t>
            </w:r>
          </w:p>
        </w:tc>
        <w:tc>
          <w:tcPr>
            <w:tcW w:w="754" w:type="dxa"/>
            <w:tcBorders>
              <w:top w:val="single" w:sz="4" w:space="0" w:color="auto"/>
              <w:left w:val="single" w:sz="4" w:space="0" w:color="auto"/>
            </w:tcBorders>
            <w:shd w:val="clear" w:color="auto" w:fill="FFFFFF"/>
            <w:vAlign w:val="center"/>
          </w:tcPr>
          <w:p w:rsidR="00754F4A" w:rsidRDefault="00754F4A" w:rsidP="00754F4A">
            <w:pPr>
              <w:pStyle w:val="20"/>
              <w:framePr w:w="13939" w:wrap="notBeside" w:vAnchor="text" w:hAnchor="text" w:xAlign="center" w:y="1"/>
              <w:shd w:val="clear" w:color="auto" w:fill="auto"/>
              <w:spacing w:before="0" w:after="60" w:line="150" w:lineRule="exact"/>
            </w:pPr>
            <w:r>
              <w:rPr>
                <w:rStyle w:val="275pt"/>
                <w:rFonts w:eastAsia="Tahoma"/>
              </w:rPr>
              <w:t>2022</w:t>
            </w:r>
          </w:p>
          <w:p w:rsidR="00754F4A" w:rsidRDefault="00754F4A" w:rsidP="00754F4A">
            <w:pPr>
              <w:pStyle w:val="20"/>
              <w:framePr w:w="13939" w:wrap="notBeside" w:vAnchor="text" w:hAnchor="text" w:xAlign="center" w:y="1"/>
              <w:shd w:val="clear" w:color="auto" w:fill="auto"/>
              <w:spacing w:before="60" w:line="150" w:lineRule="exact"/>
            </w:pPr>
            <w:r>
              <w:rPr>
                <w:rStyle w:val="275pt"/>
                <w:rFonts w:eastAsia="Tahoma"/>
              </w:rPr>
              <w:t>год</w:t>
            </w:r>
          </w:p>
        </w:tc>
        <w:tc>
          <w:tcPr>
            <w:tcW w:w="754" w:type="dxa"/>
            <w:tcBorders>
              <w:top w:val="single" w:sz="4" w:space="0" w:color="auto"/>
              <w:left w:val="single" w:sz="4" w:space="0" w:color="auto"/>
            </w:tcBorders>
            <w:shd w:val="clear" w:color="auto" w:fill="FFFFFF"/>
            <w:vAlign w:val="center"/>
          </w:tcPr>
          <w:p w:rsidR="00754F4A" w:rsidRDefault="00754F4A" w:rsidP="00754F4A">
            <w:pPr>
              <w:pStyle w:val="20"/>
              <w:framePr w:w="13939" w:wrap="notBeside" w:vAnchor="text" w:hAnchor="text" w:xAlign="center" w:y="1"/>
              <w:shd w:val="clear" w:color="auto" w:fill="auto"/>
              <w:spacing w:before="0" w:after="60" w:line="150" w:lineRule="exact"/>
              <w:ind w:left="220"/>
              <w:jc w:val="left"/>
            </w:pPr>
            <w:r>
              <w:rPr>
                <w:rStyle w:val="275pt"/>
                <w:rFonts w:eastAsia="Tahoma"/>
              </w:rPr>
              <w:t>2023</w:t>
            </w:r>
          </w:p>
          <w:p w:rsidR="00754F4A" w:rsidRDefault="00754F4A" w:rsidP="00754F4A">
            <w:pPr>
              <w:pStyle w:val="20"/>
              <w:framePr w:w="13939" w:wrap="notBeside" w:vAnchor="text" w:hAnchor="text" w:xAlign="center" w:y="1"/>
              <w:shd w:val="clear" w:color="auto" w:fill="auto"/>
              <w:spacing w:before="60" w:line="150" w:lineRule="exact"/>
            </w:pPr>
            <w:r>
              <w:rPr>
                <w:rStyle w:val="275pt"/>
                <w:rFonts w:eastAsia="Tahoma"/>
              </w:rPr>
              <w:t>год</w:t>
            </w:r>
          </w:p>
        </w:tc>
        <w:tc>
          <w:tcPr>
            <w:tcW w:w="759" w:type="dxa"/>
            <w:tcBorders>
              <w:top w:val="single" w:sz="4" w:space="0" w:color="auto"/>
              <w:left w:val="single" w:sz="4" w:space="0" w:color="auto"/>
            </w:tcBorders>
            <w:shd w:val="clear" w:color="auto" w:fill="FFFFFF"/>
            <w:vAlign w:val="center"/>
          </w:tcPr>
          <w:p w:rsidR="00754F4A" w:rsidRDefault="00754F4A" w:rsidP="00754F4A">
            <w:pPr>
              <w:pStyle w:val="20"/>
              <w:framePr w:w="13939" w:wrap="notBeside" w:vAnchor="text" w:hAnchor="text" w:xAlign="center" w:y="1"/>
              <w:shd w:val="clear" w:color="auto" w:fill="auto"/>
              <w:spacing w:before="0" w:after="60" w:line="150" w:lineRule="exact"/>
              <w:ind w:left="220"/>
              <w:jc w:val="left"/>
            </w:pPr>
            <w:r>
              <w:rPr>
                <w:rStyle w:val="275pt"/>
                <w:rFonts w:eastAsia="Tahoma"/>
              </w:rPr>
              <w:t>2024</w:t>
            </w:r>
          </w:p>
          <w:p w:rsidR="00754F4A" w:rsidRDefault="00754F4A" w:rsidP="00754F4A">
            <w:pPr>
              <w:pStyle w:val="20"/>
              <w:framePr w:w="13939" w:wrap="notBeside" w:vAnchor="text" w:hAnchor="text" w:xAlign="center" w:y="1"/>
              <w:shd w:val="clear" w:color="auto" w:fill="auto"/>
              <w:spacing w:before="60" w:line="150" w:lineRule="exact"/>
            </w:pPr>
            <w:r>
              <w:rPr>
                <w:rStyle w:val="275pt"/>
                <w:rFonts w:eastAsia="Tahoma"/>
              </w:rPr>
              <w:t>год</w:t>
            </w:r>
          </w:p>
        </w:tc>
        <w:tc>
          <w:tcPr>
            <w:tcW w:w="754" w:type="dxa"/>
            <w:tcBorders>
              <w:top w:val="single" w:sz="4" w:space="0" w:color="auto"/>
              <w:left w:val="single" w:sz="4" w:space="0" w:color="auto"/>
            </w:tcBorders>
            <w:shd w:val="clear" w:color="auto" w:fill="FFFFFF"/>
            <w:vAlign w:val="center"/>
          </w:tcPr>
          <w:p w:rsidR="00754F4A" w:rsidRDefault="00754F4A" w:rsidP="00754F4A">
            <w:pPr>
              <w:pStyle w:val="20"/>
              <w:framePr w:w="13939" w:wrap="notBeside" w:vAnchor="text" w:hAnchor="text" w:xAlign="center" w:y="1"/>
              <w:shd w:val="clear" w:color="auto" w:fill="auto"/>
              <w:spacing w:before="0" w:after="60" w:line="150" w:lineRule="exact"/>
              <w:ind w:left="220"/>
              <w:jc w:val="left"/>
            </w:pPr>
            <w:r>
              <w:rPr>
                <w:rStyle w:val="275pt"/>
                <w:rFonts w:eastAsia="Tahoma"/>
              </w:rPr>
              <w:t>2025</w:t>
            </w:r>
          </w:p>
          <w:p w:rsidR="00754F4A" w:rsidRDefault="00754F4A" w:rsidP="00754F4A">
            <w:pPr>
              <w:pStyle w:val="20"/>
              <w:framePr w:w="13939" w:wrap="notBeside" w:vAnchor="text" w:hAnchor="text" w:xAlign="center" w:y="1"/>
              <w:shd w:val="clear" w:color="auto" w:fill="auto"/>
              <w:spacing w:before="60" w:line="150" w:lineRule="exact"/>
            </w:pPr>
            <w:r>
              <w:rPr>
                <w:rStyle w:val="275pt"/>
                <w:rFonts w:eastAsia="Tahoma"/>
              </w:rPr>
              <w:t>год</w:t>
            </w:r>
          </w:p>
        </w:tc>
        <w:tc>
          <w:tcPr>
            <w:tcW w:w="759" w:type="dxa"/>
            <w:tcBorders>
              <w:top w:val="single" w:sz="4" w:space="0" w:color="auto"/>
              <w:left w:val="single" w:sz="4" w:space="0" w:color="auto"/>
            </w:tcBorders>
            <w:shd w:val="clear" w:color="auto" w:fill="FFFFFF"/>
            <w:vAlign w:val="center"/>
          </w:tcPr>
          <w:p w:rsidR="00754F4A" w:rsidRDefault="00754F4A" w:rsidP="00754F4A">
            <w:pPr>
              <w:pStyle w:val="20"/>
              <w:framePr w:w="13939" w:wrap="notBeside" w:vAnchor="text" w:hAnchor="text" w:xAlign="center" w:y="1"/>
              <w:shd w:val="clear" w:color="auto" w:fill="auto"/>
              <w:spacing w:before="0" w:after="60" w:line="150" w:lineRule="exact"/>
              <w:ind w:left="220"/>
              <w:jc w:val="left"/>
            </w:pPr>
            <w:r>
              <w:rPr>
                <w:rStyle w:val="275pt"/>
                <w:rFonts w:eastAsia="Tahoma"/>
              </w:rPr>
              <w:t>2026</w:t>
            </w:r>
          </w:p>
          <w:p w:rsidR="00754F4A" w:rsidRDefault="00754F4A" w:rsidP="00754F4A">
            <w:pPr>
              <w:pStyle w:val="20"/>
              <w:framePr w:w="13939" w:wrap="notBeside" w:vAnchor="text" w:hAnchor="text" w:xAlign="center" w:y="1"/>
              <w:shd w:val="clear" w:color="auto" w:fill="auto"/>
              <w:spacing w:before="60" w:line="150" w:lineRule="exact"/>
            </w:pPr>
            <w:r>
              <w:rPr>
                <w:rStyle w:val="275pt"/>
                <w:rFonts w:eastAsia="Tahoma"/>
              </w:rPr>
              <w:t>год</w:t>
            </w:r>
          </w:p>
        </w:tc>
        <w:tc>
          <w:tcPr>
            <w:tcW w:w="754" w:type="dxa"/>
            <w:tcBorders>
              <w:top w:val="single" w:sz="4" w:space="0" w:color="auto"/>
              <w:left w:val="single" w:sz="4" w:space="0" w:color="auto"/>
            </w:tcBorders>
            <w:shd w:val="clear" w:color="auto" w:fill="FFFFFF"/>
            <w:vAlign w:val="center"/>
          </w:tcPr>
          <w:p w:rsidR="00754F4A" w:rsidRDefault="00754F4A" w:rsidP="00754F4A">
            <w:pPr>
              <w:pStyle w:val="20"/>
              <w:framePr w:w="13939" w:wrap="notBeside" w:vAnchor="text" w:hAnchor="text" w:xAlign="center" w:y="1"/>
              <w:shd w:val="clear" w:color="auto" w:fill="auto"/>
              <w:spacing w:before="0" w:after="60" w:line="150" w:lineRule="exact"/>
            </w:pPr>
            <w:r>
              <w:rPr>
                <w:rStyle w:val="275pt"/>
                <w:rFonts w:eastAsia="Tahoma"/>
              </w:rPr>
              <w:t>2027</w:t>
            </w:r>
          </w:p>
          <w:p w:rsidR="00754F4A" w:rsidRDefault="00754F4A" w:rsidP="00754F4A">
            <w:pPr>
              <w:pStyle w:val="20"/>
              <w:framePr w:w="13939" w:wrap="notBeside" w:vAnchor="text" w:hAnchor="text" w:xAlign="center" w:y="1"/>
              <w:shd w:val="clear" w:color="auto" w:fill="auto"/>
              <w:spacing w:before="60" w:line="150" w:lineRule="exact"/>
            </w:pPr>
            <w:r>
              <w:rPr>
                <w:rStyle w:val="275pt"/>
                <w:rFonts w:eastAsia="Tahoma"/>
              </w:rPr>
              <w:t>год</w:t>
            </w:r>
          </w:p>
        </w:tc>
        <w:tc>
          <w:tcPr>
            <w:tcW w:w="754" w:type="dxa"/>
            <w:tcBorders>
              <w:top w:val="single" w:sz="4" w:space="0" w:color="auto"/>
              <w:left w:val="single" w:sz="4" w:space="0" w:color="auto"/>
            </w:tcBorders>
            <w:shd w:val="clear" w:color="auto" w:fill="FFFFFF"/>
            <w:vAlign w:val="center"/>
          </w:tcPr>
          <w:p w:rsidR="00754F4A" w:rsidRDefault="00754F4A" w:rsidP="00754F4A">
            <w:pPr>
              <w:pStyle w:val="20"/>
              <w:framePr w:w="13939" w:wrap="notBeside" w:vAnchor="text" w:hAnchor="text" w:xAlign="center" w:y="1"/>
              <w:shd w:val="clear" w:color="auto" w:fill="auto"/>
              <w:spacing w:before="0" w:after="60" w:line="150" w:lineRule="exact"/>
              <w:ind w:left="220"/>
              <w:jc w:val="left"/>
            </w:pPr>
            <w:r>
              <w:rPr>
                <w:rStyle w:val="275pt"/>
                <w:rFonts w:eastAsia="Tahoma"/>
              </w:rPr>
              <w:t>2028</w:t>
            </w:r>
          </w:p>
          <w:p w:rsidR="00754F4A" w:rsidRDefault="00754F4A" w:rsidP="00754F4A">
            <w:pPr>
              <w:pStyle w:val="20"/>
              <w:framePr w:w="13939" w:wrap="notBeside" w:vAnchor="text" w:hAnchor="text" w:xAlign="center" w:y="1"/>
              <w:shd w:val="clear" w:color="auto" w:fill="auto"/>
              <w:spacing w:before="60" w:line="150" w:lineRule="exact"/>
            </w:pPr>
            <w:r>
              <w:rPr>
                <w:rStyle w:val="275pt"/>
                <w:rFonts w:eastAsia="Tahoma"/>
              </w:rPr>
              <w:t>год</w:t>
            </w:r>
          </w:p>
        </w:tc>
        <w:tc>
          <w:tcPr>
            <w:tcW w:w="759" w:type="dxa"/>
            <w:tcBorders>
              <w:top w:val="single" w:sz="4" w:space="0" w:color="auto"/>
              <w:left w:val="single" w:sz="4" w:space="0" w:color="auto"/>
            </w:tcBorders>
            <w:shd w:val="clear" w:color="auto" w:fill="FFFFFF"/>
            <w:vAlign w:val="center"/>
          </w:tcPr>
          <w:p w:rsidR="00754F4A" w:rsidRDefault="00754F4A" w:rsidP="00754F4A">
            <w:pPr>
              <w:pStyle w:val="20"/>
              <w:framePr w:w="13939" w:wrap="notBeside" w:vAnchor="text" w:hAnchor="text" w:xAlign="center" w:y="1"/>
              <w:shd w:val="clear" w:color="auto" w:fill="auto"/>
              <w:spacing w:before="0" w:after="60" w:line="150" w:lineRule="exact"/>
              <w:ind w:left="240"/>
              <w:jc w:val="left"/>
            </w:pPr>
            <w:r>
              <w:rPr>
                <w:rStyle w:val="275pt"/>
                <w:rFonts w:eastAsia="Tahoma"/>
              </w:rPr>
              <w:t>2029</w:t>
            </w:r>
          </w:p>
          <w:p w:rsidR="00754F4A" w:rsidRDefault="00754F4A" w:rsidP="00754F4A">
            <w:pPr>
              <w:pStyle w:val="20"/>
              <w:framePr w:w="13939" w:wrap="notBeside" w:vAnchor="text" w:hAnchor="text" w:xAlign="center" w:y="1"/>
              <w:shd w:val="clear" w:color="auto" w:fill="auto"/>
              <w:spacing w:before="60" w:line="150" w:lineRule="exact"/>
            </w:pPr>
            <w:r>
              <w:rPr>
                <w:rStyle w:val="275pt"/>
                <w:rFonts w:eastAsia="Tahoma"/>
              </w:rPr>
              <w:t>год</w:t>
            </w:r>
          </w:p>
        </w:tc>
        <w:tc>
          <w:tcPr>
            <w:tcW w:w="754" w:type="dxa"/>
            <w:tcBorders>
              <w:top w:val="single" w:sz="4" w:space="0" w:color="auto"/>
              <w:left w:val="single" w:sz="4" w:space="0" w:color="auto"/>
            </w:tcBorders>
            <w:shd w:val="clear" w:color="auto" w:fill="FFFFFF"/>
            <w:vAlign w:val="center"/>
          </w:tcPr>
          <w:p w:rsidR="00754F4A" w:rsidRDefault="00754F4A" w:rsidP="00754F4A">
            <w:pPr>
              <w:pStyle w:val="20"/>
              <w:framePr w:w="13939" w:wrap="notBeside" w:vAnchor="text" w:hAnchor="text" w:xAlign="center" w:y="1"/>
              <w:shd w:val="clear" w:color="auto" w:fill="auto"/>
              <w:spacing w:before="0" w:after="60" w:line="150" w:lineRule="exact"/>
              <w:ind w:left="240"/>
              <w:jc w:val="left"/>
            </w:pPr>
            <w:r>
              <w:rPr>
                <w:rStyle w:val="275pt"/>
                <w:rFonts w:eastAsia="Tahoma"/>
              </w:rPr>
              <w:t>2030</w:t>
            </w:r>
          </w:p>
          <w:p w:rsidR="00754F4A" w:rsidRDefault="00754F4A" w:rsidP="00754F4A">
            <w:pPr>
              <w:pStyle w:val="20"/>
              <w:framePr w:w="13939" w:wrap="notBeside" w:vAnchor="text" w:hAnchor="text" w:xAlign="center" w:y="1"/>
              <w:shd w:val="clear" w:color="auto" w:fill="auto"/>
              <w:spacing w:before="60" w:line="150" w:lineRule="exact"/>
            </w:pPr>
            <w:r>
              <w:rPr>
                <w:rStyle w:val="275pt"/>
                <w:rFonts w:eastAsia="Tahoma"/>
              </w:rPr>
              <w:t>год</w:t>
            </w:r>
          </w:p>
        </w:tc>
        <w:tc>
          <w:tcPr>
            <w:tcW w:w="941" w:type="dxa"/>
            <w:tcBorders>
              <w:top w:val="single" w:sz="4" w:space="0" w:color="auto"/>
              <w:left w:val="single" w:sz="4" w:space="0" w:color="auto"/>
              <w:right w:val="single" w:sz="4" w:space="0" w:color="auto"/>
            </w:tcBorders>
            <w:shd w:val="clear" w:color="auto" w:fill="FFFFFF"/>
            <w:vAlign w:val="center"/>
          </w:tcPr>
          <w:p w:rsidR="00754F4A" w:rsidRDefault="00754F4A" w:rsidP="00754F4A">
            <w:pPr>
              <w:pStyle w:val="20"/>
              <w:framePr w:w="13939" w:wrap="notBeside" w:vAnchor="text" w:hAnchor="text" w:xAlign="center" w:y="1"/>
              <w:shd w:val="clear" w:color="auto" w:fill="auto"/>
              <w:spacing w:before="0" w:line="150" w:lineRule="exact"/>
            </w:pPr>
            <w:r>
              <w:rPr>
                <w:rStyle w:val="275pt"/>
                <w:rFonts w:eastAsia="Tahoma"/>
              </w:rPr>
              <w:t>Всего</w:t>
            </w:r>
          </w:p>
        </w:tc>
      </w:tr>
      <w:tr w:rsidR="00754F4A" w:rsidTr="00FB3A25">
        <w:trPr>
          <w:trHeight w:hRule="exact" w:val="2584"/>
          <w:jc w:val="center"/>
        </w:trPr>
        <w:tc>
          <w:tcPr>
            <w:tcW w:w="392" w:type="dxa"/>
            <w:tcBorders>
              <w:top w:val="single" w:sz="4" w:space="0" w:color="auto"/>
              <w:left w:val="single" w:sz="4" w:space="0" w:color="auto"/>
            </w:tcBorders>
            <w:shd w:val="clear" w:color="auto" w:fill="FFFFFF"/>
            <w:vAlign w:val="center"/>
          </w:tcPr>
          <w:p w:rsidR="00754F4A" w:rsidRDefault="00754F4A" w:rsidP="00754F4A">
            <w:pPr>
              <w:pStyle w:val="20"/>
              <w:framePr w:w="13939" w:wrap="notBeside" w:vAnchor="text" w:hAnchor="text" w:xAlign="center" w:y="1"/>
              <w:shd w:val="clear" w:color="auto" w:fill="auto"/>
              <w:spacing w:before="0" w:line="240" w:lineRule="exact"/>
              <w:jc w:val="left"/>
            </w:pPr>
            <w:r>
              <w:rPr>
                <w:color w:val="000000"/>
                <w:sz w:val="24"/>
                <w:szCs w:val="24"/>
                <w:lang w:eastAsia="ru-RU" w:bidi="ru-RU"/>
              </w:rPr>
              <w:t>1.</w:t>
            </w:r>
          </w:p>
        </w:tc>
        <w:tc>
          <w:tcPr>
            <w:tcW w:w="1553" w:type="dxa"/>
            <w:tcBorders>
              <w:top w:val="single" w:sz="4" w:space="0" w:color="auto"/>
              <w:left w:val="single" w:sz="4" w:space="0" w:color="auto"/>
            </w:tcBorders>
            <w:shd w:val="clear" w:color="auto" w:fill="FFFFFF"/>
            <w:vAlign w:val="center"/>
          </w:tcPr>
          <w:p w:rsidR="00754F4A" w:rsidRDefault="00754F4A" w:rsidP="00FB3A25">
            <w:pPr>
              <w:pStyle w:val="20"/>
              <w:framePr w:w="13939" w:wrap="notBeside" w:vAnchor="text" w:hAnchor="text" w:xAlign="center" w:y="1"/>
              <w:shd w:val="clear" w:color="auto" w:fill="auto"/>
              <w:spacing w:before="0" w:line="211" w:lineRule="exact"/>
              <w:ind w:right="195" w:firstLine="173"/>
            </w:pPr>
            <w:r>
              <w:rPr>
                <w:color w:val="000000"/>
                <w:sz w:val="24"/>
                <w:szCs w:val="24"/>
                <w:lang w:eastAsia="ru-RU" w:bidi="ru-RU"/>
              </w:rPr>
              <w:t>Капитальные вложения для реализации всей программы инвестиционных проектов</w:t>
            </w:r>
          </w:p>
        </w:tc>
        <w:tc>
          <w:tcPr>
            <w:tcW w:w="754" w:type="dxa"/>
            <w:tcBorders>
              <w:top w:val="single" w:sz="4" w:space="0" w:color="auto"/>
              <w:left w:val="single" w:sz="4" w:space="0" w:color="auto"/>
            </w:tcBorders>
            <w:shd w:val="clear" w:color="auto" w:fill="FFFFFF"/>
            <w:vAlign w:val="center"/>
          </w:tcPr>
          <w:p w:rsidR="00754F4A" w:rsidRDefault="00754F4A" w:rsidP="00754F4A">
            <w:pPr>
              <w:pStyle w:val="20"/>
              <w:framePr w:w="13939" w:wrap="notBeside" w:vAnchor="text" w:hAnchor="text" w:xAlign="center" w:y="1"/>
              <w:shd w:val="clear" w:color="auto" w:fill="auto"/>
              <w:spacing w:before="0" w:line="240" w:lineRule="exact"/>
            </w:pPr>
            <w:r>
              <w:rPr>
                <w:color w:val="000000"/>
                <w:sz w:val="24"/>
                <w:szCs w:val="24"/>
                <w:lang w:eastAsia="ru-RU" w:bidi="ru-RU"/>
              </w:rPr>
              <w:t>0</w:t>
            </w:r>
          </w:p>
        </w:tc>
        <w:tc>
          <w:tcPr>
            <w:tcW w:w="759" w:type="dxa"/>
            <w:tcBorders>
              <w:top w:val="single" w:sz="4" w:space="0" w:color="auto"/>
              <w:left w:val="single" w:sz="4" w:space="0" w:color="auto"/>
            </w:tcBorders>
            <w:shd w:val="clear" w:color="auto" w:fill="FFFFFF"/>
            <w:vAlign w:val="center"/>
          </w:tcPr>
          <w:p w:rsidR="00754F4A" w:rsidRDefault="00754F4A" w:rsidP="00754F4A">
            <w:pPr>
              <w:pStyle w:val="20"/>
              <w:framePr w:w="13939" w:wrap="notBeside" w:vAnchor="text" w:hAnchor="text" w:xAlign="center" w:y="1"/>
              <w:shd w:val="clear" w:color="auto" w:fill="auto"/>
              <w:spacing w:before="0" w:line="240" w:lineRule="exact"/>
            </w:pPr>
            <w:r>
              <w:rPr>
                <w:color w:val="000000"/>
                <w:sz w:val="24"/>
                <w:szCs w:val="24"/>
                <w:lang w:eastAsia="ru-RU" w:bidi="ru-RU"/>
              </w:rPr>
              <w:t>0</w:t>
            </w:r>
          </w:p>
        </w:tc>
        <w:tc>
          <w:tcPr>
            <w:tcW w:w="754" w:type="dxa"/>
            <w:tcBorders>
              <w:top w:val="single" w:sz="4" w:space="0" w:color="auto"/>
              <w:left w:val="single" w:sz="4" w:space="0" w:color="auto"/>
            </w:tcBorders>
            <w:shd w:val="clear" w:color="auto" w:fill="FFFFFF"/>
            <w:vAlign w:val="center"/>
          </w:tcPr>
          <w:p w:rsidR="00754F4A" w:rsidRDefault="00754F4A" w:rsidP="00754F4A">
            <w:pPr>
              <w:pStyle w:val="20"/>
              <w:framePr w:w="13939" w:wrap="notBeside" w:vAnchor="text" w:hAnchor="text" w:xAlign="center" w:y="1"/>
              <w:shd w:val="clear" w:color="auto" w:fill="auto"/>
              <w:spacing w:before="0" w:line="240" w:lineRule="exact"/>
            </w:pPr>
            <w:r>
              <w:rPr>
                <w:color w:val="000000"/>
                <w:sz w:val="24"/>
                <w:szCs w:val="24"/>
                <w:lang w:eastAsia="ru-RU" w:bidi="ru-RU"/>
              </w:rPr>
              <w:t>0</w:t>
            </w:r>
          </w:p>
        </w:tc>
        <w:tc>
          <w:tcPr>
            <w:tcW w:w="754" w:type="dxa"/>
            <w:tcBorders>
              <w:top w:val="single" w:sz="4" w:space="0" w:color="auto"/>
              <w:left w:val="single" w:sz="4" w:space="0" w:color="auto"/>
            </w:tcBorders>
            <w:shd w:val="clear" w:color="auto" w:fill="FFFFFF"/>
            <w:vAlign w:val="center"/>
          </w:tcPr>
          <w:p w:rsidR="00754F4A" w:rsidRDefault="00754F4A" w:rsidP="00754F4A">
            <w:pPr>
              <w:pStyle w:val="20"/>
              <w:framePr w:w="13939" w:wrap="notBeside" w:vAnchor="text" w:hAnchor="text" w:xAlign="center" w:y="1"/>
              <w:shd w:val="clear" w:color="auto" w:fill="auto"/>
              <w:spacing w:before="0" w:line="240" w:lineRule="exact"/>
            </w:pPr>
            <w:r>
              <w:rPr>
                <w:color w:val="000000"/>
                <w:sz w:val="24"/>
                <w:szCs w:val="24"/>
                <w:lang w:eastAsia="ru-RU" w:bidi="ru-RU"/>
              </w:rPr>
              <w:t>0</w:t>
            </w:r>
          </w:p>
        </w:tc>
        <w:tc>
          <w:tcPr>
            <w:tcW w:w="754" w:type="dxa"/>
            <w:tcBorders>
              <w:top w:val="single" w:sz="4" w:space="0" w:color="auto"/>
              <w:left w:val="single" w:sz="4" w:space="0" w:color="auto"/>
            </w:tcBorders>
            <w:shd w:val="clear" w:color="auto" w:fill="FFFFFF"/>
            <w:vAlign w:val="center"/>
          </w:tcPr>
          <w:p w:rsidR="00754F4A" w:rsidRDefault="00754F4A" w:rsidP="00754F4A">
            <w:pPr>
              <w:pStyle w:val="20"/>
              <w:framePr w:w="13939" w:wrap="notBeside" w:vAnchor="text" w:hAnchor="text" w:xAlign="center" w:y="1"/>
              <w:shd w:val="clear" w:color="auto" w:fill="auto"/>
              <w:spacing w:before="0" w:line="240" w:lineRule="exact"/>
            </w:pPr>
            <w:r>
              <w:rPr>
                <w:color w:val="000000"/>
                <w:sz w:val="24"/>
                <w:szCs w:val="24"/>
                <w:lang w:eastAsia="ru-RU" w:bidi="ru-RU"/>
              </w:rPr>
              <w:t>0</w:t>
            </w:r>
          </w:p>
        </w:tc>
        <w:tc>
          <w:tcPr>
            <w:tcW w:w="759" w:type="dxa"/>
            <w:tcBorders>
              <w:top w:val="single" w:sz="4" w:space="0" w:color="auto"/>
              <w:left w:val="single" w:sz="4" w:space="0" w:color="auto"/>
            </w:tcBorders>
            <w:shd w:val="clear" w:color="auto" w:fill="FFFFFF"/>
            <w:vAlign w:val="center"/>
          </w:tcPr>
          <w:p w:rsidR="00754F4A" w:rsidRDefault="00754F4A" w:rsidP="00754F4A">
            <w:pPr>
              <w:pStyle w:val="20"/>
              <w:framePr w:w="13939" w:wrap="notBeside" w:vAnchor="text" w:hAnchor="text" w:xAlign="center" w:y="1"/>
              <w:shd w:val="clear" w:color="auto" w:fill="auto"/>
              <w:spacing w:before="0" w:line="240" w:lineRule="exact"/>
              <w:jc w:val="left"/>
            </w:pPr>
            <w:r>
              <w:rPr>
                <w:color w:val="000000"/>
                <w:sz w:val="24"/>
                <w:szCs w:val="24"/>
                <w:lang w:eastAsia="ru-RU" w:bidi="ru-RU"/>
              </w:rPr>
              <w:t>20729,6</w:t>
            </w:r>
          </w:p>
        </w:tc>
        <w:tc>
          <w:tcPr>
            <w:tcW w:w="754" w:type="dxa"/>
            <w:tcBorders>
              <w:top w:val="single" w:sz="4" w:space="0" w:color="auto"/>
              <w:left w:val="single" w:sz="4" w:space="0" w:color="auto"/>
            </w:tcBorders>
            <w:shd w:val="clear" w:color="auto" w:fill="FFFFFF"/>
            <w:vAlign w:val="center"/>
          </w:tcPr>
          <w:p w:rsidR="00754F4A" w:rsidRDefault="00754F4A" w:rsidP="00754F4A">
            <w:pPr>
              <w:pStyle w:val="20"/>
              <w:framePr w:w="13939" w:wrap="notBeside" w:vAnchor="text" w:hAnchor="text" w:xAlign="center" w:y="1"/>
              <w:shd w:val="clear" w:color="auto" w:fill="auto"/>
              <w:spacing w:before="0" w:line="240" w:lineRule="exact"/>
            </w:pPr>
            <w:r>
              <w:rPr>
                <w:color w:val="000000"/>
                <w:sz w:val="24"/>
                <w:szCs w:val="24"/>
                <w:lang w:eastAsia="ru-RU" w:bidi="ru-RU"/>
              </w:rPr>
              <w:t>0</w:t>
            </w:r>
          </w:p>
        </w:tc>
        <w:tc>
          <w:tcPr>
            <w:tcW w:w="754" w:type="dxa"/>
            <w:tcBorders>
              <w:top w:val="single" w:sz="4" w:space="0" w:color="auto"/>
              <w:left w:val="single" w:sz="4" w:space="0" w:color="auto"/>
            </w:tcBorders>
            <w:shd w:val="clear" w:color="auto" w:fill="FFFFFF"/>
            <w:vAlign w:val="center"/>
          </w:tcPr>
          <w:p w:rsidR="00754F4A" w:rsidRDefault="00754F4A" w:rsidP="00754F4A">
            <w:pPr>
              <w:pStyle w:val="20"/>
              <w:framePr w:w="13939" w:wrap="notBeside" w:vAnchor="text" w:hAnchor="text" w:xAlign="center" w:y="1"/>
              <w:shd w:val="clear" w:color="auto" w:fill="auto"/>
              <w:spacing w:before="0" w:line="240" w:lineRule="exact"/>
            </w:pPr>
            <w:r>
              <w:rPr>
                <w:color w:val="000000"/>
                <w:sz w:val="24"/>
                <w:szCs w:val="24"/>
                <w:lang w:eastAsia="ru-RU" w:bidi="ru-RU"/>
              </w:rPr>
              <w:t>0</w:t>
            </w:r>
          </w:p>
        </w:tc>
        <w:tc>
          <w:tcPr>
            <w:tcW w:w="759" w:type="dxa"/>
            <w:tcBorders>
              <w:top w:val="single" w:sz="4" w:space="0" w:color="auto"/>
              <w:left w:val="single" w:sz="4" w:space="0" w:color="auto"/>
            </w:tcBorders>
            <w:shd w:val="clear" w:color="auto" w:fill="FFFFFF"/>
            <w:vAlign w:val="center"/>
          </w:tcPr>
          <w:p w:rsidR="00754F4A" w:rsidRDefault="00754F4A" w:rsidP="00754F4A">
            <w:pPr>
              <w:pStyle w:val="20"/>
              <w:framePr w:w="13939" w:wrap="notBeside" w:vAnchor="text" w:hAnchor="text" w:xAlign="center" w:y="1"/>
              <w:shd w:val="clear" w:color="auto" w:fill="auto"/>
              <w:spacing w:before="0" w:line="240" w:lineRule="exact"/>
              <w:jc w:val="left"/>
            </w:pPr>
            <w:r>
              <w:rPr>
                <w:color w:val="000000"/>
                <w:sz w:val="24"/>
                <w:szCs w:val="24"/>
                <w:lang w:eastAsia="ru-RU" w:bidi="ru-RU"/>
              </w:rPr>
              <w:t>12052,5</w:t>
            </w:r>
          </w:p>
        </w:tc>
        <w:tc>
          <w:tcPr>
            <w:tcW w:w="754" w:type="dxa"/>
            <w:tcBorders>
              <w:top w:val="single" w:sz="4" w:space="0" w:color="auto"/>
              <w:left w:val="single" w:sz="4" w:space="0" w:color="auto"/>
            </w:tcBorders>
            <w:shd w:val="clear" w:color="auto" w:fill="FFFFFF"/>
            <w:vAlign w:val="center"/>
          </w:tcPr>
          <w:p w:rsidR="00754F4A" w:rsidRDefault="00754F4A" w:rsidP="00754F4A">
            <w:pPr>
              <w:pStyle w:val="20"/>
              <w:framePr w:w="13939" w:wrap="notBeside" w:vAnchor="text" w:hAnchor="text" w:xAlign="center" w:y="1"/>
              <w:shd w:val="clear" w:color="auto" w:fill="auto"/>
              <w:spacing w:before="0" w:line="240" w:lineRule="exact"/>
            </w:pPr>
            <w:r>
              <w:rPr>
                <w:color w:val="000000"/>
                <w:sz w:val="24"/>
                <w:szCs w:val="24"/>
                <w:lang w:eastAsia="ru-RU" w:bidi="ru-RU"/>
              </w:rPr>
              <w:t>0</w:t>
            </w:r>
          </w:p>
        </w:tc>
        <w:tc>
          <w:tcPr>
            <w:tcW w:w="759" w:type="dxa"/>
            <w:tcBorders>
              <w:top w:val="single" w:sz="4" w:space="0" w:color="auto"/>
              <w:left w:val="single" w:sz="4" w:space="0" w:color="auto"/>
            </w:tcBorders>
            <w:shd w:val="clear" w:color="auto" w:fill="FFFFFF"/>
            <w:vAlign w:val="center"/>
          </w:tcPr>
          <w:p w:rsidR="00754F4A" w:rsidRDefault="00754F4A" w:rsidP="00754F4A">
            <w:pPr>
              <w:pStyle w:val="20"/>
              <w:framePr w:w="13939" w:wrap="notBeside" w:vAnchor="text" w:hAnchor="text" w:xAlign="center" w:y="1"/>
              <w:shd w:val="clear" w:color="auto" w:fill="auto"/>
              <w:spacing w:before="0" w:line="240" w:lineRule="exact"/>
            </w:pPr>
            <w:r>
              <w:rPr>
                <w:color w:val="000000"/>
                <w:sz w:val="24"/>
                <w:szCs w:val="24"/>
                <w:lang w:eastAsia="ru-RU" w:bidi="ru-RU"/>
              </w:rPr>
              <w:t>0</w:t>
            </w:r>
          </w:p>
        </w:tc>
        <w:tc>
          <w:tcPr>
            <w:tcW w:w="754" w:type="dxa"/>
            <w:tcBorders>
              <w:top w:val="single" w:sz="4" w:space="0" w:color="auto"/>
              <w:left w:val="single" w:sz="4" w:space="0" w:color="auto"/>
            </w:tcBorders>
            <w:shd w:val="clear" w:color="auto" w:fill="FFFFFF"/>
            <w:vAlign w:val="center"/>
          </w:tcPr>
          <w:p w:rsidR="00754F4A" w:rsidRDefault="00754F4A" w:rsidP="00754F4A">
            <w:pPr>
              <w:pStyle w:val="20"/>
              <w:framePr w:w="13939" w:wrap="notBeside" w:vAnchor="text" w:hAnchor="text" w:xAlign="center" w:y="1"/>
              <w:shd w:val="clear" w:color="auto" w:fill="auto"/>
              <w:spacing w:before="0" w:line="240" w:lineRule="exact"/>
            </w:pPr>
            <w:r>
              <w:rPr>
                <w:color w:val="000000"/>
                <w:sz w:val="24"/>
                <w:szCs w:val="24"/>
                <w:lang w:eastAsia="ru-RU" w:bidi="ru-RU"/>
              </w:rPr>
              <w:t>0</w:t>
            </w:r>
          </w:p>
        </w:tc>
        <w:tc>
          <w:tcPr>
            <w:tcW w:w="754" w:type="dxa"/>
            <w:tcBorders>
              <w:top w:val="single" w:sz="4" w:space="0" w:color="auto"/>
              <w:left w:val="single" w:sz="4" w:space="0" w:color="auto"/>
            </w:tcBorders>
            <w:shd w:val="clear" w:color="auto" w:fill="FFFFFF"/>
            <w:vAlign w:val="center"/>
          </w:tcPr>
          <w:p w:rsidR="00754F4A" w:rsidRDefault="00754F4A" w:rsidP="00754F4A">
            <w:pPr>
              <w:pStyle w:val="20"/>
              <w:framePr w:w="13939" w:wrap="notBeside" w:vAnchor="text" w:hAnchor="text" w:xAlign="center" w:y="1"/>
              <w:shd w:val="clear" w:color="auto" w:fill="auto"/>
              <w:spacing w:before="0" w:line="240" w:lineRule="exact"/>
            </w:pPr>
            <w:r>
              <w:rPr>
                <w:color w:val="000000"/>
                <w:sz w:val="24"/>
                <w:szCs w:val="24"/>
                <w:lang w:eastAsia="ru-RU" w:bidi="ru-RU"/>
              </w:rPr>
              <w:t>0</w:t>
            </w:r>
          </w:p>
        </w:tc>
        <w:tc>
          <w:tcPr>
            <w:tcW w:w="759" w:type="dxa"/>
            <w:tcBorders>
              <w:top w:val="single" w:sz="4" w:space="0" w:color="auto"/>
              <w:left w:val="single" w:sz="4" w:space="0" w:color="auto"/>
            </w:tcBorders>
            <w:shd w:val="clear" w:color="auto" w:fill="FFFFFF"/>
            <w:vAlign w:val="center"/>
          </w:tcPr>
          <w:p w:rsidR="00754F4A" w:rsidRDefault="00754F4A" w:rsidP="00754F4A">
            <w:pPr>
              <w:pStyle w:val="20"/>
              <w:framePr w:w="13939" w:wrap="notBeside" w:vAnchor="text" w:hAnchor="text" w:xAlign="center" w:y="1"/>
              <w:shd w:val="clear" w:color="auto" w:fill="auto"/>
              <w:spacing w:before="0" w:line="240" w:lineRule="exact"/>
            </w:pPr>
            <w:r>
              <w:rPr>
                <w:color w:val="000000"/>
                <w:sz w:val="24"/>
                <w:szCs w:val="24"/>
                <w:lang w:eastAsia="ru-RU" w:bidi="ru-RU"/>
              </w:rPr>
              <w:t>0</w:t>
            </w:r>
          </w:p>
        </w:tc>
        <w:tc>
          <w:tcPr>
            <w:tcW w:w="754" w:type="dxa"/>
            <w:tcBorders>
              <w:top w:val="single" w:sz="4" w:space="0" w:color="auto"/>
              <w:left w:val="single" w:sz="4" w:space="0" w:color="auto"/>
            </w:tcBorders>
            <w:shd w:val="clear" w:color="auto" w:fill="FFFFFF"/>
            <w:vAlign w:val="center"/>
          </w:tcPr>
          <w:p w:rsidR="00754F4A" w:rsidRDefault="00754F4A" w:rsidP="00754F4A">
            <w:pPr>
              <w:pStyle w:val="20"/>
              <w:framePr w:w="13939" w:wrap="notBeside" w:vAnchor="text" w:hAnchor="text" w:xAlign="center" w:y="1"/>
              <w:shd w:val="clear" w:color="auto" w:fill="auto"/>
              <w:spacing w:before="0" w:line="240" w:lineRule="exact"/>
            </w:pPr>
            <w:r>
              <w:rPr>
                <w:color w:val="000000"/>
                <w:sz w:val="24"/>
                <w:szCs w:val="24"/>
                <w:lang w:eastAsia="ru-RU" w:bidi="ru-RU"/>
              </w:rPr>
              <w:t>0</w:t>
            </w:r>
          </w:p>
        </w:tc>
        <w:tc>
          <w:tcPr>
            <w:tcW w:w="941" w:type="dxa"/>
            <w:tcBorders>
              <w:top w:val="single" w:sz="4" w:space="0" w:color="auto"/>
              <w:left w:val="single" w:sz="4" w:space="0" w:color="auto"/>
              <w:right w:val="single" w:sz="4" w:space="0" w:color="auto"/>
            </w:tcBorders>
            <w:shd w:val="clear" w:color="auto" w:fill="FFFFFF"/>
            <w:vAlign w:val="center"/>
          </w:tcPr>
          <w:p w:rsidR="00754F4A" w:rsidRDefault="00754F4A" w:rsidP="00754F4A">
            <w:pPr>
              <w:pStyle w:val="20"/>
              <w:framePr w:w="13939" w:wrap="notBeside" w:vAnchor="text" w:hAnchor="text" w:xAlign="center" w:y="1"/>
              <w:shd w:val="clear" w:color="auto" w:fill="auto"/>
              <w:spacing w:before="0" w:line="240" w:lineRule="exact"/>
            </w:pPr>
            <w:r>
              <w:rPr>
                <w:color w:val="000000"/>
                <w:sz w:val="24"/>
                <w:szCs w:val="24"/>
                <w:lang w:eastAsia="ru-RU" w:bidi="ru-RU"/>
              </w:rPr>
              <w:t>32782,1</w:t>
            </w:r>
          </w:p>
        </w:tc>
      </w:tr>
      <w:tr w:rsidR="00754F4A" w:rsidTr="00FB3A25">
        <w:trPr>
          <w:trHeight w:hRule="exact" w:val="2166"/>
          <w:jc w:val="center"/>
        </w:trPr>
        <w:tc>
          <w:tcPr>
            <w:tcW w:w="392" w:type="dxa"/>
            <w:tcBorders>
              <w:top w:val="single" w:sz="4" w:space="0" w:color="auto"/>
              <w:left w:val="single" w:sz="4" w:space="0" w:color="auto"/>
            </w:tcBorders>
            <w:shd w:val="clear" w:color="auto" w:fill="FFFFFF"/>
            <w:vAlign w:val="center"/>
          </w:tcPr>
          <w:p w:rsidR="00754F4A" w:rsidRDefault="00754F4A" w:rsidP="00754F4A">
            <w:pPr>
              <w:pStyle w:val="20"/>
              <w:framePr w:w="13939" w:wrap="notBeside" w:vAnchor="text" w:hAnchor="text" w:xAlign="center" w:y="1"/>
              <w:shd w:val="clear" w:color="auto" w:fill="auto"/>
              <w:spacing w:before="0" w:line="240" w:lineRule="exact"/>
              <w:jc w:val="left"/>
            </w:pPr>
            <w:r>
              <w:rPr>
                <w:color w:val="000000"/>
                <w:sz w:val="24"/>
                <w:szCs w:val="24"/>
                <w:lang w:eastAsia="ru-RU" w:bidi="ru-RU"/>
              </w:rPr>
              <w:t>2.</w:t>
            </w:r>
          </w:p>
        </w:tc>
        <w:tc>
          <w:tcPr>
            <w:tcW w:w="1553" w:type="dxa"/>
            <w:tcBorders>
              <w:top w:val="single" w:sz="4" w:space="0" w:color="auto"/>
              <w:left w:val="single" w:sz="4" w:space="0" w:color="auto"/>
            </w:tcBorders>
            <w:shd w:val="clear" w:color="auto" w:fill="FFFFFF"/>
            <w:vAlign w:val="center"/>
          </w:tcPr>
          <w:p w:rsidR="00754F4A" w:rsidRDefault="00754F4A" w:rsidP="00FB3A25">
            <w:pPr>
              <w:pStyle w:val="20"/>
              <w:framePr w:w="13939" w:wrap="notBeside" w:vAnchor="text" w:hAnchor="text" w:xAlign="center" w:y="1"/>
              <w:shd w:val="clear" w:color="auto" w:fill="auto"/>
              <w:spacing w:before="0" w:line="211" w:lineRule="exact"/>
              <w:ind w:right="195" w:firstLine="173"/>
            </w:pPr>
            <w:r>
              <w:rPr>
                <w:color w:val="000000"/>
                <w:sz w:val="24"/>
                <w:szCs w:val="24"/>
                <w:lang w:eastAsia="ru-RU" w:bidi="ru-RU"/>
              </w:rPr>
              <w:t>Снижение эксплуатационных затрат за счет эффективности реализации проектов</w:t>
            </w:r>
          </w:p>
        </w:tc>
        <w:tc>
          <w:tcPr>
            <w:tcW w:w="754" w:type="dxa"/>
            <w:tcBorders>
              <w:top w:val="single" w:sz="4" w:space="0" w:color="auto"/>
              <w:left w:val="single" w:sz="4" w:space="0" w:color="auto"/>
            </w:tcBorders>
            <w:shd w:val="clear" w:color="auto" w:fill="FFFFFF"/>
            <w:vAlign w:val="center"/>
          </w:tcPr>
          <w:p w:rsidR="00754F4A" w:rsidRDefault="00754F4A" w:rsidP="00754F4A">
            <w:pPr>
              <w:pStyle w:val="20"/>
              <w:framePr w:w="13939" w:wrap="notBeside" w:vAnchor="text" w:hAnchor="text" w:xAlign="center" w:y="1"/>
              <w:shd w:val="clear" w:color="auto" w:fill="auto"/>
              <w:spacing w:before="0" w:line="240" w:lineRule="exact"/>
            </w:pPr>
            <w:r>
              <w:rPr>
                <w:color w:val="000000"/>
                <w:sz w:val="24"/>
                <w:szCs w:val="24"/>
                <w:lang w:eastAsia="ru-RU" w:bidi="ru-RU"/>
              </w:rPr>
              <w:t>0</w:t>
            </w:r>
          </w:p>
        </w:tc>
        <w:tc>
          <w:tcPr>
            <w:tcW w:w="759" w:type="dxa"/>
            <w:tcBorders>
              <w:top w:val="single" w:sz="4" w:space="0" w:color="auto"/>
              <w:left w:val="single" w:sz="4" w:space="0" w:color="auto"/>
            </w:tcBorders>
            <w:shd w:val="clear" w:color="auto" w:fill="FFFFFF"/>
            <w:vAlign w:val="center"/>
          </w:tcPr>
          <w:p w:rsidR="00754F4A" w:rsidRDefault="00754F4A" w:rsidP="00754F4A">
            <w:pPr>
              <w:pStyle w:val="20"/>
              <w:framePr w:w="13939" w:wrap="notBeside" w:vAnchor="text" w:hAnchor="text" w:xAlign="center" w:y="1"/>
              <w:shd w:val="clear" w:color="auto" w:fill="auto"/>
              <w:spacing w:before="0" w:line="240" w:lineRule="exact"/>
            </w:pPr>
            <w:r>
              <w:rPr>
                <w:color w:val="000000"/>
                <w:sz w:val="24"/>
                <w:szCs w:val="24"/>
                <w:lang w:eastAsia="ru-RU" w:bidi="ru-RU"/>
              </w:rPr>
              <w:t>0</w:t>
            </w:r>
          </w:p>
        </w:tc>
        <w:tc>
          <w:tcPr>
            <w:tcW w:w="754" w:type="dxa"/>
            <w:tcBorders>
              <w:top w:val="single" w:sz="4" w:space="0" w:color="auto"/>
              <w:left w:val="single" w:sz="4" w:space="0" w:color="auto"/>
            </w:tcBorders>
            <w:shd w:val="clear" w:color="auto" w:fill="FFFFFF"/>
            <w:vAlign w:val="center"/>
          </w:tcPr>
          <w:p w:rsidR="00754F4A" w:rsidRDefault="00754F4A" w:rsidP="00754F4A">
            <w:pPr>
              <w:pStyle w:val="20"/>
              <w:framePr w:w="13939" w:wrap="notBeside" w:vAnchor="text" w:hAnchor="text" w:xAlign="center" w:y="1"/>
              <w:shd w:val="clear" w:color="auto" w:fill="auto"/>
              <w:spacing w:before="0" w:line="240" w:lineRule="exact"/>
            </w:pPr>
            <w:r>
              <w:rPr>
                <w:color w:val="000000"/>
                <w:sz w:val="24"/>
                <w:szCs w:val="24"/>
                <w:lang w:eastAsia="ru-RU" w:bidi="ru-RU"/>
              </w:rPr>
              <w:t>0</w:t>
            </w:r>
          </w:p>
        </w:tc>
        <w:tc>
          <w:tcPr>
            <w:tcW w:w="754" w:type="dxa"/>
            <w:tcBorders>
              <w:top w:val="single" w:sz="4" w:space="0" w:color="auto"/>
              <w:left w:val="single" w:sz="4" w:space="0" w:color="auto"/>
            </w:tcBorders>
            <w:shd w:val="clear" w:color="auto" w:fill="FFFFFF"/>
            <w:vAlign w:val="center"/>
          </w:tcPr>
          <w:p w:rsidR="00754F4A" w:rsidRDefault="00754F4A" w:rsidP="00754F4A">
            <w:pPr>
              <w:pStyle w:val="20"/>
              <w:framePr w:w="13939" w:wrap="notBeside" w:vAnchor="text" w:hAnchor="text" w:xAlign="center" w:y="1"/>
              <w:shd w:val="clear" w:color="auto" w:fill="auto"/>
              <w:spacing w:before="0" w:line="240" w:lineRule="exact"/>
            </w:pPr>
            <w:r>
              <w:rPr>
                <w:color w:val="000000"/>
                <w:sz w:val="24"/>
                <w:szCs w:val="24"/>
                <w:lang w:eastAsia="ru-RU" w:bidi="ru-RU"/>
              </w:rPr>
              <w:t>0</w:t>
            </w:r>
          </w:p>
        </w:tc>
        <w:tc>
          <w:tcPr>
            <w:tcW w:w="754" w:type="dxa"/>
            <w:tcBorders>
              <w:top w:val="single" w:sz="4" w:space="0" w:color="auto"/>
              <w:left w:val="single" w:sz="4" w:space="0" w:color="auto"/>
            </w:tcBorders>
            <w:shd w:val="clear" w:color="auto" w:fill="FFFFFF"/>
            <w:vAlign w:val="center"/>
          </w:tcPr>
          <w:p w:rsidR="00754F4A" w:rsidRDefault="00754F4A" w:rsidP="00754F4A">
            <w:pPr>
              <w:pStyle w:val="20"/>
              <w:framePr w:w="13939" w:wrap="notBeside" w:vAnchor="text" w:hAnchor="text" w:xAlign="center" w:y="1"/>
              <w:shd w:val="clear" w:color="auto" w:fill="auto"/>
              <w:spacing w:before="0" w:line="240" w:lineRule="exact"/>
            </w:pPr>
            <w:r>
              <w:rPr>
                <w:color w:val="000000"/>
                <w:sz w:val="24"/>
                <w:szCs w:val="24"/>
                <w:lang w:eastAsia="ru-RU" w:bidi="ru-RU"/>
              </w:rPr>
              <w:t>0</w:t>
            </w:r>
          </w:p>
        </w:tc>
        <w:tc>
          <w:tcPr>
            <w:tcW w:w="759" w:type="dxa"/>
            <w:tcBorders>
              <w:top w:val="single" w:sz="4" w:space="0" w:color="auto"/>
              <w:left w:val="single" w:sz="4" w:space="0" w:color="auto"/>
            </w:tcBorders>
            <w:shd w:val="clear" w:color="auto" w:fill="FFFFFF"/>
            <w:vAlign w:val="center"/>
          </w:tcPr>
          <w:p w:rsidR="00754F4A" w:rsidRDefault="00754F4A" w:rsidP="00754F4A">
            <w:pPr>
              <w:pStyle w:val="20"/>
              <w:framePr w:w="13939" w:wrap="notBeside" w:vAnchor="text" w:hAnchor="text" w:xAlign="center" w:y="1"/>
              <w:shd w:val="clear" w:color="auto" w:fill="auto"/>
              <w:spacing w:before="0" w:line="240" w:lineRule="exact"/>
            </w:pPr>
            <w:r>
              <w:rPr>
                <w:color w:val="000000"/>
                <w:sz w:val="24"/>
                <w:szCs w:val="24"/>
                <w:lang w:eastAsia="ru-RU" w:bidi="ru-RU"/>
              </w:rPr>
              <w:t>0</w:t>
            </w:r>
          </w:p>
        </w:tc>
        <w:tc>
          <w:tcPr>
            <w:tcW w:w="754" w:type="dxa"/>
            <w:tcBorders>
              <w:top w:val="single" w:sz="4" w:space="0" w:color="auto"/>
              <w:left w:val="single" w:sz="4" w:space="0" w:color="auto"/>
            </w:tcBorders>
            <w:shd w:val="clear" w:color="auto" w:fill="FFFFFF"/>
            <w:vAlign w:val="center"/>
          </w:tcPr>
          <w:p w:rsidR="00754F4A" w:rsidRDefault="00754F4A" w:rsidP="00754F4A">
            <w:pPr>
              <w:pStyle w:val="20"/>
              <w:framePr w:w="13939" w:wrap="notBeside" w:vAnchor="text" w:hAnchor="text" w:xAlign="center" w:y="1"/>
              <w:shd w:val="clear" w:color="auto" w:fill="auto"/>
              <w:spacing w:before="0" w:line="240" w:lineRule="exact"/>
            </w:pPr>
            <w:r>
              <w:rPr>
                <w:color w:val="000000"/>
                <w:sz w:val="24"/>
                <w:szCs w:val="24"/>
                <w:lang w:eastAsia="ru-RU" w:bidi="ru-RU"/>
              </w:rPr>
              <w:t>0</w:t>
            </w:r>
          </w:p>
        </w:tc>
        <w:tc>
          <w:tcPr>
            <w:tcW w:w="754" w:type="dxa"/>
            <w:tcBorders>
              <w:top w:val="single" w:sz="4" w:space="0" w:color="auto"/>
              <w:left w:val="single" w:sz="4" w:space="0" w:color="auto"/>
            </w:tcBorders>
            <w:shd w:val="clear" w:color="auto" w:fill="FFFFFF"/>
            <w:vAlign w:val="center"/>
          </w:tcPr>
          <w:p w:rsidR="00754F4A" w:rsidRDefault="00754F4A" w:rsidP="00754F4A">
            <w:pPr>
              <w:pStyle w:val="20"/>
              <w:framePr w:w="13939" w:wrap="notBeside" w:vAnchor="text" w:hAnchor="text" w:xAlign="center" w:y="1"/>
              <w:shd w:val="clear" w:color="auto" w:fill="auto"/>
              <w:spacing w:before="0" w:line="240" w:lineRule="exact"/>
            </w:pPr>
            <w:r>
              <w:rPr>
                <w:color w:val="000000"/>
                <w:sz w:val="24"/>
                <w:szCs w:val="24"/>
                <w:lang w:eastAsia="ru-RU" w:bidi="ru-RU"/>
              </w:rPr>
              <w:t>0</w:t>
            </w:r>
          </w:p>
        </w:tc>
        <w:tc>
          <w:tcPr>
            <w:tcW w:w="759" w:type="dxa"/>
            <w:tcBorders>
              <w:top w:val="single" w:sz="4" w:space="0" w:color="auto"/>
              <w:left w:val="single" w:sz="4" w:space="0" w:color="auto"/>
            </w:tcBorders>
            <w:shd w:val="clear" w:color="auto" w:fill="FFFFFF"/>
            <w:vAlign w:val="center"/>
          </w:tcPr>
          <w:p w:rsidR="00754F4A" w:rsidRDefault="00754F4A" w:rsidP="00754F4A">
            <w:pPr>
              <w:pStyle w:val="20"/>
              <w:framePr w:w="13939" w:wrap="notBeside" w:vAnchor="text" w:hAnchor="text" w:xAlign="center" w:y="1"/>
              <w:shd w:val="clear" w:color="auto" w:fill="auto"/>
              <w:spacing w:before="0" w:line="240" w:lineRule="exact"/>
            </w:pPr>
            <w:r>
              <w:rPr>
                <w:color w:val="000000"/>
                <w:sz w:val="24"/>
                <w:szCs w:val="24"/>
                <w:lang w:eastAsia="ru-RU" w:bidi="ru-RU"/>
              </w:rPr>
              <w:t>0</w:t>
            </w:r>
          </w:p>
        </w:tc>
        <w:tc>
          <w:tcPr>
            <w:tcW w:w="754" w:type="dxa"/>
            <w:tcBorders>
              <w:top w:val="single" w:sz="4" w:space="0" w:color="auto"/>
              <w:left w:val="single" w:sz="4" w:space="0" w:color="auto"/>
            </w:tcBorders>
            <w:shd w:val="clear" w:color="auto" w:fill="FFFFFF"/>
            <w:vAlign w:val="center"/>
          </w:tcPr>
          <w:p w:rsidR="00754F4A" w:rsidRDefault="00754F4A" w:rsidP="00754F4A">
            <w:pPr>
              <w:pStyle w:val="20"/>
              <w:framePr w:w="13939" w:wrap="notBeside" w:vAnchor="text" w:hAnchor="text" w:xAlign="center" w:y="1"/>
              <w:shd w:val="clear" w:color="auto" w:fill="auto"/>
              <w:spacing w:before="0" w:line="240" w:lineRule="exact"/>
            </w:pPr>
            <w:r>
              <w:rPr>
                <w:color w:val="000000"/>
                <w:sz w:val="24"/>
                <w:szCs w:val="24"/>
                <w:lang w:eastAsia="ru-RU" w:bidi="ru-RU"/>
              </w:rPr>
              <w:t>0</w:t>
            </w:r>
          </w:p>
        </w:tc>
        <w:tc>
          <w:tcPr>
            <w:tcW w:w="759" w:type="dxa"/>
            <w:tcBorders>
              <w:top w:val="single" w:sz="4" w:space="0" w:color="auto"/>
              <w:left w:val="single" w:sz="4" w:space="0" w:color="auto"/>
            </w:tcBorders>
            <w:shd w:val="clear" w:color="auto" w:fill="FFFFFF"/>
            <w:vAlign w:val="center"/>
          </w:tcPr>
          <w:p w:rsidR="00754F4A" w:rsidRDefault="00754F4A" w:rsidP="00754F4A">
            <w:pPr>
              <w:pStyle w:val="20"/>
              <w:framePr w:w="13939" w:wrap="notBeside" w:vAnchor="text" w:hAnchor="text" w:xAlign="center" w:y="1"/>
              <w:shd w:val="clear" w:color="auto" w:fill="auto"/>
              <w:spacing w:before="0" w:line="240" w:lineRule="exact"/>
            </w:pPr>
            <w:r>
              <w:rPr>
                <w:color w:val="000000"/>
                <w:sz w:val="24"/>
                <w:szCs w:val="24"/>
                <w:lang w:eastAsia="ru-RU" w:bidi="ru-RU"/>
              </w:rPr>
              <w:t>0</w:t>
            </w:r>
          </w:p>
        </w:tc>
        <w:tc>
          <w:tcPr>
            <w:tcW w:w="754" w:type="dxa"/>
            <w:tcBorders>
              <w:top w:val="single" w:sz="4" w:space="0" w:color="auto"/>
              <w:left w:val="single" w:sz="4" w:space="0" w:color="auto"/>
            </w:tcBorders>
            <w:shd w:val="clear" w:color="auto" w:fill="FFFFFF"/>
            <w:vAlign w:val="center"/>
          </w:tcPr>
          <w:p w:rsidR="00754F4A" w:rsidRDefault="00754F4A" w:rsidP="00754F4A">
            <w:pPr>
              <w:pStyle w:val="20"/>
              <w:framePr w:w="13939" w:wrap="notBeside" w:vAnchor="text" w:hAnchor="text" w:xAlign="center" w:y="1"/>
              <w:shd w:val="clear" w:color="auto" w:fill="auto"/>
              <w:spacing w:before="0" w:line="240" w:lineRule="exact"/>
            </w:pPr>
            <w:r>
              <w:rPr>
                <w:color w:val="000000"/>
                <w:sz w:val="24"/>
                <w:szCs w:val="24"/>
                <w:lang w:eastAsia="ru-RU" w:bidi="ru-RU"/>
              </w:rPr>
              <w:t>0</w:t>
            </w:r>
          </w:p>
        </w:tc>
        <w:tc>
          <w:tcPr>
            <w:tcW w:w="754" w:type="dxa"/>
            <w:tcBorders>
              <w:top w:val="single" w:sz="4" w:space="0" w:color="auto"/>
              <w:left w:val="single" w:sz="4" w:space="0" w:color="auto"/>
            </w:tcBorders>
            <w:shd w:val="clear" w:color="auto" w:fill="FFFFFF"/>
            <w:vAlign w:val="center"/>
          </w:tcPr>
          <w:p w:rsidR="00754F4A" w:rsidRDefault="00754F4A" w:rsidP="00754F4A">
            <w:pPr>
              <w:pStyle w:val="20"/>
              <w:framePr w:w="13939" w:wrap="notBeside" w:vAnchor="text" w:hAnchor="text" w:xAlign="center" w:y="1"/>
              <w:shd w:val="clear" w:color="auto" w:fill="auto"/>
              <w:spacing w:before="0" w:line="240" w:lineRule="exact"/>
            </w:pPr>
            <w:r>
              <w:rPr>
                <w:color w:val="000000"/>
                <w:sz w:val="24"/>
                <w:szCs w:val="24"/>
                <w:lang w:eastAsia="ru-RU" w:bidi="ru-RU"/>
              </w:rPr>
              <w:t>0</w:t>
            </w:r>
          </w:p>
        </w:tc>
        <w:tc>
          <w:tcPr>
            <w:tcW w:w="759" w:type="dxa"/>
            <w:tcBorders>
              <w:top w:val="single" w:sz="4" w:space="0" w:color="auto"/>
              <w:left w:val="single" w:sz="4" w:space="0" w:color="auto"/>
            </w:tcBorders>
            <w:shd w:val="clear" w:color="auto" w:fill="FFFFFF"/>
            <w:vAlign w:val="center"/>
          </w:tcPr>
          <w:p w:rsidR="00754F4A" w:rsidRDefault="00754F4A" w:rsidP="00754F4A">
            <w:pPr>
              <w:pStyle w:val="20"/>
              <w:framePr w:w="13939" w:wrap="notBeside" w:vAnchor="text" w:hAnchor="text" w:xAlign="center" w:y="1"/>
              <w:shd w:val="clear" w:color="auto" w:fill="auto"/>
              <w:spacing w:before="0" w:line="240" w:lineRule="exact"/>
            </w:pPr>
            <w:r>
              <w:rPr>
                <w:color w:val="000000"/>
                <w:sz w:val="24"/>
                <w:szCs w:val="24"/>
                <w:lang w:eastAsia="ru-RU" w:bidi="ru-RU"/>
              </w:rPr>
              <w:t>0</w:t>
            </w:r>
          </w:p>
        </w:tc>
        <w:tc>
          <w:tcPr>
            <w:tcW w:w="754" w:type="dxa"/>
            <w:tcBorders>
              <w:top w:val="single" w:sz="4" w:space="0" w:color="auto"/>
              <w:left w:val="single" w:sz="4" w:space="0" w:color="auto"/>
            </w:tcBorders>
            <w:shd w:val="clear" w:color="auto" w:fill="FFFFFF"/>
            <w:vAlign w:val="center"/>
          </w:tcPr>
          <w:p w:rsidR="00754F4A" w:rsidRDefault="00754F4A" w:rsidP="00754F4A">
            <w:pPr>
              <w:pStyle w:val="20"/>
              <w:framePr w:w="13939" w:wrap="notBeside" w:vAnchor="text" w:hAnchor="text" w:xAlign="center" w:y="1"/>
              <w:shd w:val="clear" w:color="auto" w:fill="auto"/>
              <w:spacing w:before="0" w:line="240" w:lineRule="exact"/>
            </w:pPr>
            <w:r>
              <w:rPr>
                <w:color w:val="000000"/>
                <w:sz w:val="24"/>
                <w:szCs w:val="24"/>
                <w:lang w:eastAsia="ru-RU" w:bidi="ru-RU"/>
              </w:rPr>
              <w:t>0</w:t>
            </w:r>
          </w:p>
        </w:tc>
        <w:tc>
          <w:tcPr>
            <w:tcW w:w="941" w:type="dxa"/>
            <w:tcBorders>
              <w:top w:val="single" w:sz="4" w:space="0" w:color="auto"/>
              <w:left w:val="single" w:sz="4" w:space="0" w:color="auto"/>
              <w:right w:val="single" w:sz="4" w:space="0" w:color="auto"/>
            </w:tcBorders>
            <w:shd w:val="clear" w:color="auto" w:fill="FFFFFF"/>
            <w:vAlign w:val="center"/>
          </w:tcPr>
          <w:p w:rsidR="00754F4A" w:rsidRDefault="00754F4A" w:rsidP="00754F4A">
            <w:pPr>
              <w:pStyle w:val="20"/>
              <w:framePr w:w="13939" w:wrap="notBeside" w:vAnchor="text" w:hAnchor="text" w:xAlign="center" w:y="1"/>
              <w:shd w:val="clear" w:color="auto" w:fill="auto"/>
              <w:spacing w:before="0" w:line="240" w:lineRule="exact"/>
            </w:pPr>
            <w:r>
              <w:rPr>
                <w:color w:val="000000"/>
                <w:sz w:val="24"/>
                <w:szCs w:val="24"/>
                <w:lang w:eastAsia="ru-RU" w:bidi="ru-RU"/>
              </w:rPr>
              <w:t>0</w:t>
            </w:r>
          </w:p>
        </w:tc>
      </w:tr>
      <w:tr w:rsidR="00754F4A" w:rsidTr="00FB3A25">
        <w:trPr>
          <w:trHeight w:hRule="exact" w:val="1860"/>
          <w:jc w:val="center"/>
        </w:trPr>
        <w:tc>
          <w:tcPr>
            <w:tcW w:w="392"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3939" w:wrap="notBeside" w:vAnchor="text" w:hAnchor="text" w:xAlign="center" w:y="1"/>
              <w:shd w:val="clear" w:color="auto" w:fill="auto"/>
              <w:spacing w:before="0" w:line="240" w:lineRule="exact"/>
              <w:jc w:val="left"/>
            </w:pPr>
            <w:r>
              <w:rPr>
                <w:color w:val="000000"/>
                <w:sz w:val="24"/>
                <w:szCs w:val="24"/>
                <w:lang w:eastAsia="ru-RU" w:bidi="ru-RU"/>
              </w:rPr>
              <w:t>3.</w:t>
            </w:r>
          </w:p>
        </w:tc>
        <w:tc>
          <w:tcPr>
            <w:tcW w:w="1553" w:type="dxa"/>
            <w:tcBorders>
              <w:top w:val="single" w:sz="4" w:space="0" w:color="auto"/>
              <w:left w:val="single" w:sz="4" w:space="0" w:color="auto"/>
              <w:bottom w:val="single" w:sz="4" w:space="0" w:color="auto"/>
            </w:tcBorders>
            <w:shd w:val="clear" w:color="auto" w:fill="FFFFFF"/>
            <w:vAlign w:val="center"/>
          </w:tcPr>
          <w:p w:rsidR="00754F4A" w:rsidRDefault="00754F4A" w:rsidP="00FB3A25">
            <w:pPr>
              <w:pStyle w:val="20"/>
              <w:framePr w:w="13939" w:wrap="notBeside" w:vAnchor="text" w:hAnchor="text" w:xAlign="center" w:y="1"/>
              <w:shd w:val="clear" w:color="auto" w:fill="auto"/>
              <w:spacing w:before="0" w:line="211" w:lineRule="exact"/>
              <w:ind w:right="195" w:firstLine="173"/>
            </w:pPr>
            <w:r>
              <w:rPr>
                <w:color w:val="000000"/>
                <w:sz w:val="24"/>
                <w:szCs w:val="24"/>
                <w:lang w:eastAsia="ru-RU" w:bidi="ru-RU"/>
              </w:rPr>
              <w:t>Рост</w:t>
            </w:r>
          </w:p>
          <w:p w:rsidR="00754F4A" w:rsidRDefault="00754F4A" w:rsidP="00FB3A25">
            <w:pPr>
              <w:pStyle w:val="20"/>
              <w:framePr w:w="13939" w:wrap="notBeside" w:vAnchor="text" w:hAnchor="text" w:xAlign="center" w:y="1"/>
              <w:shd w:val="clear" w:color="auto" w:fill="auto"/>
              <w:spacing w:before="0" w:line="211" w:lineRule="exact"/>
              <w:ind w:right="195" w:firstLine="173"/>
            </w:pPr>
            <w:r>
              <w:rPr>
                <w:color w:val="000000"/>
                <w:sz w:val="24"/>
                <w:szCs w:val="24"/>
                <w:lang w:eastAsia="ru-RU" w:bidi="ru-RU"/>
              </w:rPr>
              <w:t>эксплуатационных затрат за счет амортизационных отчислений</w:t>
            </w:r>
          </w:p>
        </w:tc>
        <w:tc>
          <w:tcPr>
            <w:tcW w:w="754"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3939" w:wrap="notBeside" w:vAnchor="text" w:hAnchor="text" w:xAlign="center" w:y="1"/>
              <w:shd w:val="clear" w:color="auto" w:fill="auto"/>
              <w:spacing w:before="0" w:line="240" w:lineRule="exact"/>
            </w:pPr>
            <w:r>
              <w:rPr>
                <w:color w:val="000000"/>
                <w:sz w:val="24"/>
                <w:szCs w:val="24"/>
                <w:lang w:eastAsia="ru-RU" w:bidi="ru-RU"/>
              </w:rPr>
              <w:t>0,0</w:t>
            </w:r>
          </w:p>
        </w:tc>
        <w:tc>
          <w:tcPr>
            <w:tcW w:w="759"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3939" w:wrap="notBeside" w:vAnchor="text" w:hAnchor="text" w:xAlign="center" w:y="1"/>
              <w:shd w:val="clear" w:color="auto" w:fill="auto"/>
              <w:spacing w:before="0" w:line="240" w:lineRule="exact"/>
            </w:pPr>
            <w:r>
              <w:rPr>
                <w:color w:val="000000"/>
                <w:sz w:val="24"/>
                <w:szCs w:val="24"/>
                <w:lang w:eastAsia="ru-RU" w:bidi="ru-RU"/>
              </w:rPr>
              <w:t>0,0</w:t>
            </w:r>
          </w:p>
        </w:tc>
        <w:tc>
          <w:tcPr>
            <w:tcW w:w="754"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3939" w:wrap="notBeside" w:vAnchor="text" w:hAnchor="text" w:xAlign="center" w:y="1"/>
              <w:shd w:val="clear" w:color="auto" w:fill="auto"/>
              <w:spacing w:before="0" w:line="240" w:lineRule="exact"/>
            </w:pPr>
            <w:r>
              <w:rPr>
                <w:color w:val="000000"/>
                <w:sz w:val="24"/>
                <w:szCs w:val="24"/>
                <w:lang w:eastAsia="ru-RU" w:bidi="ru-RU"/>
              </w:rPr>
              <w:t>0,0</w:t>
            </w:r>
          </w:p>
        </w:tc>
        <w:tc>
          <w:tcPr>
            <w:tcW w:w="754"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3939" w:wrap="notBeside" w:vAnchor="text" w:hAnchor="text" w:xAlign="center" w:y="1"/>
              <w:shd w:val="clear" w:color="auto" w:fill="auto"/>
              <w:spacing w:before="0" w:line="240" w:lineRule="exact"/>
            </w:pPr>
            <w:r>
              <w:rPr>
                <w:color w:val="000000"/>
                <w:sz w:val="24"/>
                <w:szCs w:val="24"/>
                <w:lang w:eastAsia="ru-RU" w:bidi="ru-RU"/>
              </w:rPr>
              <w:t>0,0</w:t>
            </w:r>
          </w:p>
        </w:tc>
        <w:tc>
          <w:tcPr>
            <w:tcW w:w="754"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3939" w:wrap="notBeside" w:vAnchor="text" w:hAnchor="text" w:xAlign="center" w:y="1"/>
              <w:shd w:val="clear" w:color="auto" w:fill="auto"/>
              <w:spacing w:before="0" w:line="240" w:lineRule="exact"/>
            </w:pPr>
            <w:r>
              <w:rPr>
                <w:color w:val="000000"/>
                <w:sz w:val="24"/>
                <w:szCs w:val="24"/>
                <w:lang w:eastAsia="ru-RU" w:bidi="ru-RU"/>
              </w:rPr>
              <w:t>0,0</w:t>
            </w:r>
          </w:p>
        </w:tc>
        <w:tc>
          <w:tcPr>
            <w:tcW w:w="759"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3939" w:wrap="notBeside" w:vAnchor="text" w:hAnchor="text" w:xAlign="center" w:y="1"/>
              <w:shd w:val="clear" w:color="auto" w:fill="auto"/>
              <w:spacing w:before="0" w:line="240" w:lineRule="exact"/>
              <w:ind w:left="220"/>
              <w:jc w:val="left"/>
            </w:pPr>
            <w:r>
              <w:rPr>
                <w:color w:val="000000"/>
                <w:sz w:val="24"/>
                <w:szCs w:val="24"/>
                <w:lang w:eastAsia="ru-RU" w:bidi="ru-RU"/>
              </w:rPr>
              <w:t>621,9</w:t>
            </w:r>
          </w:p>
        </w:tc>
        <w:tc>
          <w:tcPr>
            <w:tcW w:w="754"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3939" w:wrap="notBeside" w:vAnchor="text" w:hAnchor="text" w:xAlign="center" w:y="1"/>
              <w:shd w:val="clear" w:color="auto" w:fill="auto"/>
              <w:spacing w:before="0" w:line="240" w:lineRule="exact"/>
              <w:ind w:left="220"/>
              <w:jc w:val="left"/>
            </w:pPr>
            <w:r>
              <w:rPr>
                <w:color w:val="000000"/>
                <w:sz w:val="24"/>
                <w:szCs w:val="24"/>
                <w:lang w:eastAsia="ru-RU" w:bidi="ru-RU"/>
              </w:rPr>
              <w:t>621,9</w:t>
            </w:r>
          </w:p>
        </w:tc>
        <w:tc>
          <w:tcPr>
            <w:tcW w:w="754"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3939" w:wrap="notBeside" w:vAnchor="text" w:hAnchor="text" w:xAlign="center" w:y="1"/>
              <w:shd w:val="clear" w:color="auto" w:fill="auto"/>
              <w:spacing w:before="0" w:line="240" w:lineRule="exact"/>
              <w:ind w:left="220"/>
              <w:jc w:val="left"/>
            </w:pPr>
            <w:r>
              <w:rPr>
                <w:color w:val="000000"/>
                <w:sz w:val="24"/>
                <w:szCs w:val="24"/>
                <w:lang w:eastAsia="ru-RU" w:bidi="ru-RU"/>
              </w:rPr>
              <w:t>621,9</w:t>
            </w:r>
          </w:p>
        </w:tc>
        <w:tc>
          <w:tcPr>
            <w:tcW w:w="759"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3939" w:wrap="notBeside" w:vAnchor="text" w:hAnchor="text" w:xAlign="center" w:y="1"/>
              <w:shd w:val="clear" w:color="auto" w:fill="auto"/>
              <w:spacing w:before="0" w:line="240" w:lineRule="exact"/>
              <w:ind w:left="220"/>
              <w:jc w:val="left"/>
            </w:pPr>
            <w:r>
              <w:rPr>
                <w:color w:val="000000"/>
                <w:sz w:val="24"/>
                <w:szCs w:val="24"/>
                <w:lang w:eastAsia="ru-RU" w:bidi="ru-RU"/>
              </w:rPr>
              <w:t>983,5</w:t>
            </w:r>
          </w:p>
        </w:tc>
        <w:tc>
          <w:tcPr>
            <w:tcW w:w="754"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3939" w:wrap="notBeside" w:vAnchor="text" w:hAnchor="text" w:xAlign="center" w:y="1"/>
              <w:shd w:val="clear" w:color="auto" w:fill="auto"/>
              <w:spacing w:before="0" w:line="240" w:lineRule="exact"/>
              <w:ind w:left="220"/>
              <w:jc w:val="left"/>
            </w:pPr>
            <w:r>
              <w:rPr>
                <w:color w:val="000000"/>
                <w:sz w:val="24"/>
                <w:szCs w:val="24"/>
                <w:lang w:eastAsia="ru-RU" w:bidi="ru-RU"/>
              </w:rPr>
              <w:t>983,5</w:t>
            </w:r>
          </w:p>
        </w:tc>
        <w:tc>
          <w:tcPr>
            <w:tcW w:w="759"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3939" w:wrap="notBeside" w:vAnchor="text" w:hAnchor="text" w:xAlign="center" w:y="1"/>
              <w:shd w:val="clear" w:color="auto" w:fill="auto"/>
              <w:spacing w:before="0" w:line="240" w:lineRule="exact"/>
              <w:ind w:left="220"/>
              <w:jc w:val="left"/>
            </w:pPr>
            <w:r>
              <w:rPr>
                <w:color w:val="000000"/>
                <w:sz w:val="24"/>
                <w:szCs w:val="24"/>
                <w:lang w:eastAsia="ru-RU" w:bidi="ru-RU"/>
              </w:rPr>
              <w:t>983,5</w:t>
            </w:r>
          </w:p>
        </w:tc>
        <w:tc>
          <w:tcPr>
            <w:tcW w:w="754"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3939" w:wrap="notBeside" w:vAnchor="text" w:hAnchor="text" w:xAlign="center" w:y="1"/>
              <w:shd w:val="clear" w:color="auto" w:fill="auto"/>
              <w:spacing w:before="0" w:line="240" w:lineRule="exact"/>
            </w:pPr>
            <w:r>
              <w:rPr>
                <w:color w:val="000000"/>
                <w:sz w:val="24"/>
                <w:szCs w:val="24"/>
                <w:lang w:eastAsia="ru-RU" w:bidi="ru-RU"/>
              </w:rPr>
              <w:t>0</w:t>
            </w:r>
          </w:p>
        </w:tc>
        <w:tc>
          <w:tcPr>
            <w:tcW w:w="754"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3939" w:wrap="notBeside" w:vAnchor="text" w:hAnchor="text" w:xAlign="center" w:y="1"/>
              <w:shd w:val="clear" w:color="auto" w:fill="auto"/>
              <w:spacing w:before="0" w:line="240" w:lineRule="exact"/>
              <w:ind w:left="220"/>
              <w:jc w:val="left"/>
            </w:pPr>
            <w:r>
              <w:rPr>
                <w:color w:val="000000"/>
                <w:sz w:val="24"/>
                <w:szCs w:val="24"/>
                <w:lang w:eastAsia="ru-RU" w:bidi="ru-RU"/>
              </w:rPr>
              <w:t>983,5</w:t>
            </w:r>
          </w:p>
        </w:tc>
        <w:tc>
          <w:tcPr>
            <w:tcW w:w="759"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3939" w:wrap="notBeside" w:vAnchor="text" w:hAnchor="text" w:xAlign="center" w:y="1"/>
              <w:shd w:val="clear" w:color="auto" w:fill="auto"/>
              <w:spacing w:before="0" w:line="240" w:lineRule="exact"/>
            </w:pPr>
            <w:r>
              <w:rPr>
                <w:color w:val="000000"/>
                <w:sz w:val="24"/>
                <w:szCs w:val="24"/>
                <w:lang w:eastAsia="ru-RU" w:bidi="ru-RU"/>
              </w:rPr>
              <w:t>0</w:t>
            </w:r>
          </w:p>
        </w:tc>
        <w:tc>
          <w:tcPr>
            <w:tcW w:w="754"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3939" w:wrap="notBeside" w:vAnchor="text" w:hAnchor="text" w:xAlign="center" w:y="1"/>
              <w:shd w:val="clear" w:color="auto" w:fill="auto"/>
              <w:spacing w:before="0" w:line="240" w:lineRule="exact"/>
            </w:pPr>
            <w:r>
              <w:rPr>
                <w:color w:val="000000"/>
                <w:sz w:val="24"/>
                <w:szCs w:val="24"/>
                <w:lang w:eastAsia="ru-RU" w:bidi="ru-RU"/>
              </w:rPr>
              <w:t>1,0</w:t>
            </w:r>
          </w:p>
        </w:tc>
        <w:tc>
          <w:tcPr>
            <w:tcW w:w="941" w:type="dxa"/>
            <w:tcBorders>
              <w:top w:val="single" w:sz="4" w:space="0" w:color="auto"/>
              <w:left w:val="single" w:sz="4" w:space="0" w:color="auto"/>
              <w:bottom w:val="single" w:sz="4" w:space="0" w:color="auto"/>
              <w:right w:val="single" w:sz="4" w:space="0" w:color="auto"/>
            </w:tcBorders>
            <w:shd w:val="clear" w:color="auto" w:fill="FFFFFF"/>
            <w:vAlign w:val="center"/>
          </w:tcPr>
          <w:p w:rsidR="00754F4A" w:rsidRDefault="00754F4A" w:rsidP="00754F4A">
            <w:pPr>
              <w:pStyle w:val="20"/>
              <w:framePr w:w="13939" w:wrap="notBeside" w:vAnchor="text" w:hAnchor="text" w:xAlign="center" w:y="1"/>
              <w:shd w:val="clear" w:color="auto" w:fill="auto"/>
              <w:spacing w:before="0" w:line="240" w:lineRule="exact"/>
            </w:pPr>
            <w:r>
              <w:rPr>
                <w:color w:val="000000"/>
                <w:sz w:val="24"/>
                <w:szCs w:val="24"/>
                <w:lang w:eastAsia="ru-RU" w:bidi="ru-RU"/>
              </w:rPr>
              <w:t>5800,5</w:t>
            </w:r>
          </w:p>
        </w:tc>
      </w:tr>
    </w:tbl>
    <w:p w:rsidR="00754F4A" w:rsidRDefault="00754F4A" w:rsidP="00754F4A">
      <w:pPr>
        <w:framePr w:w="13939" w:wrap="notBeside" w:vAnchor="text" w:hAnchor="text" w:xAlign="center" w:y="1"/>
        <w:rPr>
          <w:sz w:val="2"/>
          <w:szCs w:val="2"/>
        </w:rPr>
      </w:pPr>
    </w:p>
    <w:p w:rsidR="00754F4A" w:rsidRDefault="00754F4A" w:rsidP="00754F4A">
      <w:pPr>
        <w:rPr>
          <w:sz w:val="2"/>
          <w:szCs w:val="2"/>
        </w:rPr>
      </w:pPr>
    </w:p>
    <w:p w:rsidR="00754F4A" w:rsidRDefault="00754F4A" w:rsidP="00754F4A">
      <w:pPr>
        <w:rPr>
          <w:sz w:val="2"/>
          <w:szCs w:val="2"/>
        </w:rPr>
        <w:sectPr w:rsidR="00754F4A">
          <w:headerReference w:type="default" r:id="rId96"/>
          <w:footerReference w:type="default" r:id="rId97"/>
          <w:headerReference w:type="first" r:id="rId98"/>
          <w:footerReference w:type="first" r:id="rId99"/>
          <w:pgSz w:w="16840" w:h="11900" w:orient="landscape"/>
          <w:pgMar w:top="1423" w:right="1024" w:bottom="1423" w:left="1878" w:header="0" w:footer="3" w:gutter="0"/>
          <w:cols w:space="720"/>
          <w:noEndnote/>
          <w:titlePg/>
          <w:docGrid w:linePitch="360"/>
        </w:sectPr>
      </w:pPr>
    </w:p>
    <w:p w:rsidR="00754F4A" w:rsidRDefault="00754F4A" w:rsidP="00754F4A">
      <w:pPr>
        <w:pStyle w:val="42"/>
        <w:keepNext/>
        <w:keepLines/>
        <w:numPr>
          <w:ilvl w:val="0"/>
          <w:numId w:val="47"/>
        </w:numPr>
        <w:shd w:val="clear" w:color="auto" w:fill="auto"/>
        <w:tabs>
          <w:tab w:val="left" w:pos="418"/>
        </w:tabs>
        <w:spacing w:after="167" w:line="240" w:lineRule="exact"/>
        <w:jc w:val="both"/>
      </w:pPr>
      <w:bookmarkStart w:id="60" w:name="bookmark65"/>
      <w:bookmarkStart w:id="61" w:name="bookmark66"/>
      <w:r>
        <w:rPr>
          <w:color w:val="000000"/>
          <w:sz w:val="24"/>
          <w:szCs w:val="24"/>
          <w:lang w:eastAsia="ru-RU" w:bidi="ru-RU"/>
        </w:rPr>
        <w:lastRenderedPageBreak/>
        <w:t>Водоотведение</w:t>
      </w:r>
      <w:bookmarkEnd w:id="60"/>
      <w:bookmarkEnd w:id="61"/>
    </w:p>
    <w:p w:rsidR="00754F4A" w:rsidRDefault="00754F4A" w:rsidP="00754F4A">
      <w:pPr>
        <w:pStyle w:val="20"/>
        <w:shd w:val="clear" w:color="auto" w:fill="auto"/>
        <w:spacing w:before="0" w:line="317" w:lineRule="exact"/>
        <w:ind w:firstLine="720"/>
        <w:jc w:val="both"/>
        <w:rPr>
          <w:color w:val="000000"/>
          <w:sz w:val="24"/>
          <w:szCs w:val="24"/>
          <w:lang w:eastAsia="ru-RU" w:bidi="ru-RU"/>
        </w:rPr>
      </w:pPr>
      <w:r>
        <w:rPr>
          <w:color w:val="000000"/>
          <w:sz w:val="24"/>
          <w:szCs w:val="24"/>
          <w:lang w:eastAsia="ru-RU" w:bidi="ru-RU"/>
        </w:rPr>
        <w:t>Информация о планируемых мероприятиях в сфере водоотведения на территории муниципального образования отсутствует и будет приведена в актуализации Программы комплексного развития систем коммунальной инфраструктуры муниципального образования, соответствующей году проведения работ.</w:t>
      </w:r>
    </w:p>
    <w:p w:rsidR="00754F4A" w:rsidRDefault="00754F4A" w:rsidP="00754F4A">
      <w:pPr>
        <w:pStyle w:val="42"/>
        <w:keepNext/>
        <w:keepLines/>
        <w:numPr>
          <w:ilvl w:val="0"/>
          <w:numId w:val="47"/>
        </w:numPr>
        <w:shd w:val="clear" w:color="auto" w:fill="auto"/>
        <w:tabs>
          <w:tab w:val="left" w:pos="435"/>
        </w:tabs>
        <w:spacing w:after="167" w:line="240" w:lineRule="exact"/>
        <w:jc w:val="both"/>
      </w:pPr>
      <w:bookmarkStart w:id="62" w:name="bookmark67"/>
      <w:bookmarkStart w:id="63" w:name="bookmark68"/>
      <w:r>
        <w:rPr>
          <w:color w:val="000000"/>
          <w:sz w:val="24"/>
          <w:szCs w:val="24"/>
          <w:lang w:eastAsia="ru-RU" w:bidi="ru-RU"/>
        </w:rPr>
        <w:t>Электроснабжение</w:t>
      </w:r>
      <w:bookmarkEnd w:id="62"/>
      <w:bookmarkEnd w:id="63"/>
    </w:p>
    <w:p w:rsidR="00754F4A" w:rsidRDefault="00754F4A" w:rsidP="00754F4A">
      <w:pPr>
        <w:pStyle w:val="20"/>
        <w:shd w:val="clear" w:color="auto" w:fill="auto"/>
        <w:tabs>
          <w:tab w:val="left" w:pos="1524"/>
          <w:tab w:val="left" w:pos="5748"/>
        </w:tabs>
        <w:spacing w:before="0" w:line="317" w:lineRule="exact"/>
        <w:ind w:firstLine="740"/>
        <w:jc w:val="both"/>
      </w:pPr>
      <w:r>
        <w:rPr>
          <w:color w:val="000000"/>
          <w:sz w:val="24"/>
          <w:szCs w:val="24"/>
          <w:lang w:eastAsia="ru-RU" w:bidi="ru-RU"/>
        </w:rPr>
        <w:t>Информация о планируемых мероприятиях в сфере электроснабжения на территории муниципального образования отсутствует и будет приведена в актуализации Программы</w:t>
      </w:r>
      <w:r>
        <w:rPr>
          <w:color w:val="000000"/>
          <w:sz w:val="24"/>
          <w:szCs w:val="24"/>
          <w:lang w:eastAsia="ru-RU" w:bidi="ru-RU"/>
        </w:rPr>
        <w:tab/>
        <w:t>комплексного развития систем</w:t>
      </w:r>
      <w:r>
        <w:rPr>
          <w:color w:val="000000"/>
          <w:sz w:val="24"/>
          <w:szCs w:val="24"/>
          <w:lang w:eastAsia="ru-RU" w:bidi="ru-RU"/>
        </w:rPr>
        <w:tab/>
        <w:t>коммунальной инфраструктуры</w:t>
      </w:r>
    </w:p>
    <w:p w:rsidR="00754F4A" w:rsidRDefault="00754F4A" w:rsidP="00754F4A">
      <w:pPr>
        <w:pStyle w:val="20"/>
        <w:shd w:val="clear" w:color="auto" w:fill="auto"/>
        <w:spacing w:before="0" w:after="362" w:line="317" w:lineRule="exact"/>
        <w:jc w:val="both"/>
      </w:pPr>
      <w:r>
        <w:rPr>
          <w:color w:val="000000"/>
          <w:sz w:val="24"/>
          <w:szCs w:val="24"/>
          <w:lang w:eastAsia="ru-RU" w:bidi="ru-RU"/>
        </w:rPr>
        <w:t xml:space="preserve">муниципального образования, </w:t>
      </w:r>
      <w:proofErr w:type="gramStart"/>
      <w:r>
        <w:rPr>
          <w:color w:val="000000"/>
          <w:sz w:val="24"/>
          <w:szCs w:val="24"/>
          <w:lang w:eastAsia="ru-RU" w:bidi="ru-RU"/>
        </w:rPr>
        <w:t>соответствующей</w:t>
      </w:r>
      <w:proofErr w:type="gramEnd"/>
      <w:r>
        <w:rPr>
          <w:color w:val="000000"/>
          <w:sz w:val="24"/>
          <w:szCs w:val="24"/>
          <w:lang w:eastAsia="ru-RU" w:bidi="ru-RU"/>
        </w:rPr>
        <w:t xml:space="preserve"> году проведения работ.</w:t>
      </w:r>
    </w:p>
    <w:p w:rsidR="00754F4A" w:rsidRDefault="00754F4A" w:rsidP="00754F4A">
      <w:pPr>
        <w:pStyle w:val="42"/>
        <w:keepNext/>
        <w:keepLines/>
        <w:numPr>
          <w:ilvl w:val="0"/>
          <w:numId w:val="47"/>
        </w:numPr>
        <w:shd w:val="clear" w:color="auto" w:fill="auto"/>
        <w:tabs>
          <w:tab w:val="left" w:pos="435"/>
        </w:tabs>
        <w:spacing w:after="167" w:line="240" w:lineRule="exact"/>
        <w:jc w:val="both"/>
      </w:pPr>
      <w:bookmarkStart w:id="64" w:name="bookmark69"/>
      <w:bookmarkStart w:id="65" w:name="bookmark70"/>
      <w:proofErr w:type="gramStart"/>
      <w:r>
        <w:rPr>
          <w:color w:val="000000"/>
          <w:sz w:val="24"/>
          <w:szCs w:val="24"/>
          <w:lang w:eastAsia="ru-RU" w:bidi="ru-RU"/>
        </w:rPr>
        <w:t xml:space="preserve">Г </w:t>
      </w:r>
      <w:proofErr w:type="spellStart"/>
      <w:r>
        <w:rPr>
          <w:color w:val="000000"/>
          <w:sz w:val="24"/>
          <w:szCs w:val="24"/>
          <w:lang w:eastAsia="ru-RU" w:bidi="ru-RU"/>
        </w:rPr>
        <w:t>азоснабжение</w:t>
      </w:r>
      <w:bookmarkEnd w:id="64"/>
      <w:bookmarkEnd w:id="65"/>
      <w:proofErr w:type="spellEnd"/>
      <w:proofErr w:type="gramEnd"/>
    </w:p>
    <w:p w:rsidR="00754F4A" w:rsidRDefault="00754F4A" w:rsidP="00754F4A">
      <w:pPr>
        <w:pStyle w:val="20"/>
        <w:shd w:val="clear" w:color="auto" w:fill="auto"/>
        <w:spacing w:before="0" w:after="362" w:line="317" w:lineRule="exact"/>
        <w:ind w:firstLine="740"/>
        <w:jc w:val="both"/>
      </w:pPr>
      <w:r>
        <w:rPr>
          <w:color w:val="000000"/>
          <w:sz w:val="24"/>
          <w:szCs w:val="24"/>
          <w:lang w:eastAsia="ru-RU" w:bidi="ru-RU"/>
        </w:rPr>
        <w:t>Информация о планируемых мероприятиях в сфере газоснабжения на территории муниципального образования отсутствует и будет приведена в актуализации Программы комплексного развития систем коммунальной инфраструктуры муниципального образования, соответствующей году проведения работ.</w:t>
      </w:r>
    </w:p>
    <w:p w:rsidR="00754F4A" w:rsidRDefault="00754F4A" w:rsidP="00754F4A">
      <w:pPr>
        <w:pStyle w:val="42"/>
        <w:keepNext/>
        <w:keepLines/>
        <w:numPr>
          <w:ilvl w:val="0"/>
          <w:numId w:val="47"/>
        </w:numPr>
        <w:shd w:val="clear" w:color="auto" w:fill="auto"/>
        <w:tabs>
          <w:tab w:val="left" w:pos="755"/>
        </w:tabs>
        <w:spacing w:after="167" w:line="240" w:lineRule="exact"/>
        <w:ind w:left="320"/>
        <w:jc w:val="both"/>
      </w:pPr>
      <w:bookmarkStart w:id="66" w:name="bookmark71"/>
      <w:bookmarkStart w:id="67" w:name="bookmark72"/>
      <w:r>
        <w:rPr>
          <w:color w:val="000000"/>
          <w:sz w:val="24"/>
          <w:szCs w:val="24"/>
          <w:lang w:eastAsia="ru-RU" w:bidi="ru-RU"/>
        </w:rPr>
        <w:t>Утилизация твердых бытовых отходов</w:t>
      </w:r>
      <w:bookmarkEnd w:id="66"/>
      <w:bookmarkEnd w:id="67"/>
    </w:p>
    <w:p w:rsidR="00754F4A" w:rsidRDefault="00754F4A" w:rsidP="00754F4A">
      <w:pPr>
        <w:pStyle w:val="20"/>
        <w:shd w:val="clear" w:color="auto" w:fill="auto"/>
        <w:tabs>
          <w:tab w:val="left" w:pos="1524"/>
          <w:tab w:val="left" w:pos="5748"/>
        </w:tabs>
        <w:spacing w:before="0" w:line="317" w:lineRule="exact"/>
        <w:ind w:firstLine="740"/>
        <w:jc w:val="both"/>
      </w:pPr>
      <w:r>
        <w:rPr>
          <w:color w:val="000000"/>
          <w:sz w:val="24"/>
          <w:szCs w:val="24"/>
          <w:lang w:eastAsia="ru-RU" w:bidi="ru-RU"/>
        </w:rPr>
        <w:t>При</w:t>
      </w:r>
      <w:r>
        <w:rPr>
          <w:color w:val="000000"/>
          <w:sz w:val="24"/>
          <w:szCs w:val="24"/>
          <w:lang w:eastAsia="ru-RU" w:bidi="ru-RU"/>
        </w:rPr>
        <w:tab/>
        <w:t>определении стоимости работ по</w:t>
      </w:r>
      <w:r>
        <w:rPr>
          <w:color w:val="000000"/>
          <w:sz w:val="24"/>
          <w:szCs w:val="24"/>
          <w:lang w:eastAsia="ru-RU" w:bidi="ru-RU"/>
        </w:rPr>
        <w:tab/>
        <w:t>строительству и рекультивации</w:t>
      </w:r>
    </w:p>
    <w:p w:rsidR="00754F4A" w:rsidRDefault="00754F4A" w:rsidP="00754F4A">
      <w:pPr>
        <w:pStyle w:val="20"/>
        <w:shd w:val="clear" w:color="auto" w:fill="auto"/>
        <w:spacing w:before="0" w:line="317" w:lineRule="exact"/>
        <w:jc w:val="both"/>
      </w:pPr>
      <w:r>
        <w:rPr>
          <w:color w:val="000000"/>
          <w:sz w:val="24"/>
          <w:szCs w:val="24"/>
          <w:lang w:eastAsia="ru-RU" w:bidi="ru-RU"/>
        </w:rPr>
        <w:t xml:space="preserve">оборудования учитывались прейскуранты поставщиков материалов (оборудования) и открытые источники информации. Стоимость </w:t>
      </w:r>
      <w:proofErr w:type="spellStart"/>
      <w:r>
        <w:rPr>
          <w:color w:val="000000"/>
          <w:sz w:val="24"/>
          <w:szCs w:val="24"/>
          <w:lang w:eastAsia="ru-RU" w:bidi="ru-RU"/>
        </w:rPr>
        <w:t>рекультивационных</w:t>
      </w:r>
      <w:proofErr w:type="spellEnd"/>
      <w:r>
        <w:rPr>
          <w:color w:val="000000"/>
          <w:sz w:val="24"/>
          <w:szCs w:val="24"/>
          <w:lang w:eastAsia="ru-RU" w:bidi="ru-RU"/>
        </w:rPr>
        <w:t xml:space="preserve"> работ включает расходы по закупке грунта в качестве выравнивающего слоя.</w:t>
      </w:r>
    </w:p>
    <w:p w:rsidR="00754F4A" w:rsidRDefault="00754F4A" w:rsidP="00754F4A">
      <w:pPr>
        <w:pStyle w:val="20"/>
        <w:shd w:val="clear" w:color="auto" w:fill="auto"/>
        <w:spacing w:before="0" w:line="317" w:lineRule="exact"/>
        <w:ind w:firstLine="740"/>
        <w:jc w:val="both"/>
      </w:pPr>
      <w:r>
        <w:rPr>
          <w:color w:val="000000"/>
          <w:sz w:val="24"/>
          <w:szCs w:val="24"/>
          <w:lang w:eastAsia="ru-RU" w:bidi="ru-RU"/>
        </w:rPr>
        <w:t>Реализация разработанных мероприятий направлена на повышение качества услуг сбора и утилизации твердых бытовых отходов и на снижение вредного воздействия на окружающую среду.</w:t>
      </w:r>
    </w:p>
    <w:p w:rsidR="00754F4A" w:rsidRDefault="00754F4A" w:rsidP="00754F4A">
      <w:pPr>
        <w:pStyle w:val="20"/>
        <w:shd w:val="clear" w:color="auto" w:fill="auto"/>
        <w:spacing w:before="0" w:line="317" w:lineRule="exact"/>
        <w:ind w:firstLine="740"/>
        <w:jc w:val="both"/>
        <w:sectPr w:rsidR="00754F4A">
          <w:pgSz w:w="11900" w:h="16840"/>
          <w:pgMar w:top="1157" w:right="818" w:bottom="1157" w:left="1669" w:header="0" w:footer="3" w:gutter="0"/>
          <w:cols w:space="720"/>
          <w:noEndnote/>
          <w:docGrid w:linePitch="360"/>
        </w:sectPr>
      </w:pPr>
      <w:r>
        <w:rPr>
          <w:color w:val="000000"/>
          <w:sz w:val="24"/>
          <w:szCs w:val="24"/>
          <w:lang w:eastAsia="ru-RU" w:bidi="ru-RU"/>
        </w:rPr>
        <w:t>В таблице 26 приведены общие сведения о необходимых капитальных вложениях для реализации мероприятий по развитию системы сбора и утилизации (захоронения) твердых бытовых отходов в Муниципальном образовании.</w:t>
      </w:r>
    </w:p>
    <w:p w:rsidR="00754F4A" w:rsidRDefault="00754F4A" w:rsidP="00754F4A">
      <w:pPr>
        <w:pStyle w:val="44"/>
        <w:shd w:val="clear" w:color="auto" w:fill="auto"/>
        <w:jc w:val="center"/>
      </w:pPr>
      <w:r>
        <w:rPr>
          <w:color w:val="000000"/>
          <w:sz w:val="24"/>
          <w:szCs w:val="24"/>
          <w:lang w:eastAsia="ru-RU" w:bidi="ru-RU"/>
        </w:rPr>
        <w:lastRenderedPageBreak/>
        <w:t>Общие сведения о необходимых капитальных вложениях для реализации мероприятий</w:t>
      </w:r>
      <w:r>
        <w:rPr>
          <w:color w:val="000000"/>
          <w:sz w:val="24"/>
          <w:szCs w:val="24"/>
          <w:lang w:eastAsia="ru-RU" w:bidi="ru-RU"/>
        </w:rPr>
        <w:br/>
        <w:t>по развитию системы сбора и утилизации (захоронения) твердых бытовых отходов муниципального образования</w:t>
      </w:r>
    </w:p>
    <w:p w:rsidR="00754F4A" w:rsidRDefault="00754F4A" w:rsidP="00754F4A">
      <w:pPr>
        <w:pStyle w:val="23"/>
        <w:framePr w:w="14218" w:wrap="notBeside" w:vAnchor="text" w:hAnchor="text" w:xAlign="center" w:y="1"/>
        <w:shd w:val="clear" w:color="auto" w:fill="auto"/>
        <w:spacing w:line="240" w:lineRule="exact"/>
      </w:pPr>
      <w:r>
        <w:rPr>
          <w:color w:val="000000"/>
          <w:sz w:val="24"/>
          <w:szCs w:val="24"/>
          <w:lang w:eastAsia="ru-RU" w:bidi="ru-RU"/>
        </w:rPr>
        <w:t>Таблица 18</w:t>
      </w:r>
    </w:p>
    <w:tbl>
      <w:tblPr>
        <w:tblOverlap w:val="never"/>
        <w:tblW w:w="14332" w:type="dxa"/>
        <w:jc w:val="center"/>
        <w:tblLayout w:type="fixed"/>
        <w:tblCellMar>
          <w:left w:w="10" w:type="dxa"/>
          <w:right w:w="10" w:type="dxa"/>
        </w:tblCellMar>
        <w:tblLook w:val="0000" w:firstRow="0" w:lastRow="0" w:firstColumn="0" w:lastColumn="0" w:noHBand="0" w:noVBand="0"/>
      </w:tblPr>
      <w:tblGrid>
        <w:gridCol w:w="397"/>
        <w:gridCol w:w="1566"/>
        <w:gridCol w:w="760"/>
        <w:gridCol w:w="764"/>
        <w:gridCol w:w="760"/>
        <w:gridCol w:w="760"/>
        <w:gridCol w:w="764"/>
        <w:gridCol w:w="760"/>
        <w:gridCol w:w="760"/>
        <w:gridCol w:w="760"/>
        <w:gridCol w:w="764"/>
        <w:gridCol w:w="760"/>
        <w:gridCol w:w="760"/>
        <w:gridCol w:w="764"/>
        <w:gridCol w:w="760"/>
        <w:gridCol w:w="760"/>
        <w:gridCol w:w="760"/>
        <w:gridCol w:w="947"/>
        <w:gridCol w:w="6"/>
      </w:tblGrid>
      <w:tr w:rsidR="00754F4A" w:rsidTr="00FB3A25">
        <w:trPr>
          <w:gridAfter w:val="1"/>
          <w:wAfter w:w="6" w:type="dxa"/>
          <w:trHeight w:hRule="exact" w:val="351"/>
          <w:jc w:val="center"/>
        </w:trPr>
        <w:tc>
          <w:tcPr>
            <w:tcW w:w="397" w:type="dxa"/>
            <w:vMerge w:val="restart"/>
            <w:tcBorders>
              <w:top w:val="single" w:sz="4" w:space="0" w:color="auto"/>
              <w:left w:val="single" w:sz="4" w:space="0" w:color="auto"/>
            </w:tcBorders>
            <w:shd w:val="clear" w:color="auto" w:fill="FFFFFF"/>
          </w:tcPr>
          <w:p w:rsidR="00754F4A" w:rsidRDefault="00754F4A" w:rsidP="00754F4A">
            <w:pPr>
              <w:pStyle w:val="20"/>
              <w:framePr w:w="14218" w:wrap="notBeside" w:vAnchor="text" w:hAnchor="text" w:xAlign="center" w:y="1"/>
              <w:shd w:val="clear" w:color="auto" w:fill="auto"/>
              <w:spacing w:before="0" w:line="211" w:lineRule="exact"/>
              <w:ind w:left="140"/>
              <w:jc w:val="left"/>
            </w:pPr>
            <w:r>
              <w:rPr>
                <w:rStyle w:val="275pt"/>
                <w:rFonts w:eastAsia="Tahoma"/>
              </w:rPr>
              <w:t>№</w:t>
            </w:r>
          </w:p>
          <w:p w:rsidR="00754F4A" w:rsidRDefault="00754F4A" w:rsidP="00754F4A">
            <w:pPr>
              <w:pStyle w:val="20"/>
              <w:framePr w:w="14218" w:wrap="notBeside" w:vAnchor="text" w:hAnchor="text" w:xAlign="center" w:y="1"/>
              <w:shd w:val="clear" w:color="auto" w:fill="auto"/>
              <w:spacing w:before="0" w:line="211" w:lineRule="exact"/>
              <w:ind w:left="140"/>
              <w:jc w:val="left"/>
            </w:pPr>
            <w:r>
              <w:rPr>
                <w:rStyle w:val="275pt"/>
                <w:rFonts w:eastAsia="Tahoma"/>
              </w:rPr>
              <w:t>п.</w:t>
            </w:r>
          </w:p>
          <w:p w:rsidR="00754F4A" w:rsidRDefault="00754F4A" w:rsidP="00754F4A">
            <w:pPr>
              <w:pStyle w:val="20"/>
              <w:framePr w:w="14218" w:wrap="notBeside" w:vAnchor="text" w:hAnchor="text" w:xAlign="center" w:y="1"/>
              <w:shd w:val="clear" w:color="auto" w:fill="auto"/>
              <w:spacing w:before="0" w:line="211" w:lineRule="exact"/>
              <w:ind w:left="140"/>
              <w:jc w:val="left"/>
            </w:pPr>
            <w:r>
              <w:rPr>
                <w:rStyle w:val="275pt"/>
                <w:rFonts w:eastAsia="Tahoma"/>
              </w:rPr>
              <w:t>/</w:t>
            </w:r>
            <w:proofErr w:type="gramStart"/>
            <w:r>
              <w:rPr>
                <w:rStyle w:val="275pt"/>
                <w:rFonts w:eastAsia="Tahoma"/>
              </w:rPr>
              <w:t>п</w:t>
            </w:r>
            <w:proofErr w:type="gramEnd"/>
          </w:p>
        </w:tc>
        <w:tc>
          <w:tcPr>
            <w:tcW w:w="1566" w:type="dxa"/>
            <w:vMerge w:val="restart"/>
            <w:tcBorders>
              <w:top w:val="single" w:sz="4" w:space="0" w:color="auto"/>
              <w:left w:val="single" w:sz="4" w:space="0" w:color="auto"/>
            </w:tcBorders>
            <w:shd w:val="clear" w:color="auto" w:fill="FFFFFF"/>
            <w:vAlign w:val="center"/>
          </w:tcPr>
          <w:p w:rsidR="00754F4A" w:rsidRDefault="00754F4A" w:rsidP="00FB3A25">
            <w:pPr>
              <w:pStyle w:val="20"/>
              <w:framePr w:w="14218" w:wrap="notBeside" w:vAnchor="text" w:hAnchor="text" w:xAlign="center" w:y="1"/>
              <w:shd w:val="clear" w:color="auto" w:fill="auto"/>
              <w:spacing w:before="0" w:after="60" w:line="150" w:lineRule="exact"/>
              <w:ind w:right="94" w:firstLine="165"/>
            </w:pPr>
            <w:r>
              <w:rPr>
                <w:rStyle w:val="275pt"/>
                <w:rFonts w:eastAsia="Tahoma"/>
              </w:rPr>
              <w:t>Наименование</w:t>
            </w:r>
          </w:p>
          <w:p w:rsidR="00754F4A" w:rsidRDefault="00754F4A" w:rsidP="00FB3A25">
            <w:pPr>
              <w:pStyle w:val="20"/>
              <w:framePr w:w="14218" w:wrap="notBeside" w:vAnchor="text" w:hAnchor="text" w:xAlign="center" w:y="1"/>
              <w:shd w:val="clear" w:color="auto" w:fill="auto"/>
              <w:spacing w:before="60" w:line="150" w:lineRule="exact"/>
              <w:ind w:right="94" w:firstLine="165"/>
            </w:pPr>
            <w:r>
              <w:rPr>
                <w:rStyle w:val="275pt"/>
                <w:rFonts w:eastAsia="Tahoma"/>
              </w:rPr>
              <w:t>показателя</w:t>
            </w:r>
          </w:p>
        </w:tc>
        <w:tc>
          <w:tcPr>
            <w:tcW w:w="12363" w:type="dxa"/>
            <w:gridSpan w:val="16"/>
            <w:tcBorders>
              <w:top w:val="single" w:sz="4" w:space="0" w:color="auto"/>
              <w:left w:val="single" w:sz="4" w:space="0" w:color="auto"/>
              <w:right w:val="single" w:sz="4" w:space="0" w:color="auto"/>
            </w:tcBorders>
            <w:shd w:val="clear" w:color="auto" w:fill="FFFFFF"/>
            <w:vAlign w:val="bottom"/>
          </w:tcPr>
          <w:p w:rsidR="00754F4A" w:rsidRDefault="00754F4A" w:rsidP="00754F4A">
            <w:pPr>
              <w:pStyle w:val="20"/>
              <w:framePr w:w="14218" w:wrap="notBeside" w:vAnchor="text" w:hAnchor="text" w:xAlign="center" w:y="1"/>
              <w:shd w:val="clear" w:color="auto" w:fill="auto"/>
              <w:spacing w:before="0" w:line="150" w:lineRule="exact"/>
            </w:pPr>
            <w:r>
              <w:rPr>
                <w:rStyle w:val="275pt"/>
                <w:rFonts w:eastAsia="Tahoma"/>
              </w:rPr>
              <w:t>Значение показателя (тыс. руб.)</w:t>
            </w:r>
          </w:p>
        </w:tc>
      </w:tr>
      <w:tr w:rsidR="00754F4A" w:rsidTr="00FB3A25">
        <w:trPr>
          <w:trHeight w:hRule="exact" w:val="797"/>
          <w:jc w:val="center"/>
        </w:trPr>
        <w:tc>
          <w:tcPr>
            <w:tcW w:w="397" w:type="dxa"/>
            <w:vMerge/>
            <w:tcBorders>
              <w:left w:val="single" w:sz="4" w:space="0" w:color="auto"/>
            </w:tcBorders>
            <w:shd w:val="clear" w:color="auto" w:fill="FFFFFF"/>
          </w:tcPr>
          <w:p w:rsidR="00754F4A" w:rsidRDefault="00754F4A" w:rsidP="00754F4A">
            <w:pPr>
              <w:framePr w:w="14218" w:wrap="notBeside" w:vAnchor="text" w:hAnchor="text" w:xAlign="center" w:y="1"/>
            </w:pPr>
          </w:p>
        </w:tc>
        <w:tc>
          <w:tcPr>
            <w:tcW w:w="1566" w:type="dxa"/>
            <w:vMerge/>
            <w:tcBorders>
              <w:left w:val="single" w:sz="4" w:space="0" w:color="auto"/>
            </w:tcBorders>
            <w:shd w:val="clear" w:color="auto" w:fill="FFFFFF"/>
            <w:vAlign w:val="center"/>
          </w:tcPr>
          <w:p w:rsidR="00754F4A" w:rsidRDefault="00754F4A" w:rsidP="00FB3A25">
            <w:pPr>
              <w:framePr w:w="14218" w:wrap="notBeside" w:vAnchor="text" w:hAnchor="text" w:xAlign="center" w:y="1"/>
              <w:ind w:right="94" w:firstLine="165"/>
              <w:jc w:val="center"/>
            </w:pPr>
          </w:p>
        </w:tc>
        <w:tc>
          <w:tcPr>
            <w:tcW w:w="760" w:type="dxa"/>
            <w:tcBorders>
              <w:top w:val="single" w:sz="4" w:space="0" w:color="auto"/>
              <w:left w:val="single" w:sz="4" w:space="0" w:color="auto"/>
            </w:tcBorders>
            <w:shd w:val="clear" w:color="auto" w:fill="FFFFFF"/>
            <w:vAlign w:val="center"/>
          </w:tcPr>
          <w:p w:rsidR="00754F4A" w:rsidRDefault="00754F4A" w:rsidP="00754F4A">
            <w:pPr>
              <w:pStyle w:val="20"/>
              <w:framePr w:w="14218" w:wrap="notBeside" w:vAnchor="text" w:hAnchor="text" w:xAlign="center" w:y="1"/>
              <w:shd w:val="clear" w:color="auto" w:fill="auto"/>
              <w:spacing w:before="0" w:after="60" w:line="150" w:lineRule="exact"/>
            </w:pPr>
            <w:r>
              <w:rPr>
                <w:rStyle w:val="275pt"/>
                <w:rFonts w:eastAsia="Tahoma"/>
              </w:rPr>
              <w:t>2016</w:t>
            </w:r>
          </w:p>
          <w:p w:rsidR="00754F4A" w:rsidRDefault="00754F4A" w:rsidP="00754F4A">
            <w:pPr>
              <w:pStyle w:val="20"/>
              <w:framePr w:w="14218" w:wrap="notBeside" w:vAnchor="text" w:hAnchor="text" w:xAlign="center" w:y="1"/>
              <w:shd w:val="clear" w:color="auto" w:fill="auto"/>
              <w:spacing w:before="60" w:line="150" w:lineRule="exact"/>
            </w:pPr>
            <w:r>
              <w:rPr>
                <w:rStyle w:val="275pt"/>
                <w:rFonts w:eastAsia="Tahoma"/>
              </w:rPr>
              <w:t>год</w:t>
            </w:r>
          </w:p>
        </w:tc>
        <w:tc>
          <w:tcPr>
            <w:tcW w:w="764" w:type="dxa"/>
            <w:tcBorders>
              <w:top w:val="single" w:sz="4" w:space="0" w:color="auto"/>
              <w:left w:val="single" w:sz="4" w:space="0" w:color="auto"/>
            </w:tcBorders>
            <w:shd w:val="clear" w:color="auto" w:fill="FFFFFF"/>
            <w:vAlign w:val="center"/>
          </w:tcPr>
          <w:p w:rsidR="00754F4A" w:rsidRDefault="00754F4A" w:rsidP="00754F4A">
            <w:pPr>
              <w:pStyle w:val="20"/>
              <w:framePr w:w="14218" w:wrap="notBeside" w:vAnchor="text" w:hAnchor="text" w:xAlign="center" w:y="1"/>
              <w:shd w:val="clear" w:color="auto" w:fill="auto"/>
              <w:spacing w:before="0" w:after="60" w:line="150" w:lineRule="exact"/>
            </w:pPr>
            <w:r>
              <w:rPr>
                <w:rStyle w:val="275pt"/>
                <w:rFonts w:eastAsia="Tahoma"/>
              </w:rPr>
              <w:t>2017</w:t>
            </w:r>
          </w:p>
          <w:p w:rsidR="00754F4A" w:rsidRDefault="00754F4A" w:rsidP="00754F4A">
            <w:pPr>
              <w:pStyle w:val="20"/>
              <w:framePr w:w="14218" w:wrap="notBeside" w:vAnchor="text" w:hAnchor="text" w:xAlign="center" w:y="1"/>
              <w:shd w:val="clear" w:color="auto" w:fill="auto"/>
              <w:spacing w:before="60" w:line="150" w:lineRule="exact"/>
            </w:pPr>
            <w:r>
              <w:rPr>
                <w:rStyle w:val="275pt"/>
                <w:rFonts w:eastAsia="Tahoma"/>
              </w:rPr>
              <w:t>год</w:t>
            </w:r>
          </w:p>
        </w:tc>
        <w:tc>
          <w:tcPr>
            <w:tcW w:w="760" w:type="dxa"/>
            <w:tcBorders>
              <w:top w:val="single" w:sz="4" w:space="0" w:color="auto"/>
              <w:left w:val="single" w:sz="4" w:space="0" w:color="auto"/>
            </w:tcBorders>
            <w:shd w:val="clear" w:color="auto" w:fill="FFFFFF"/>
            <w:vAlign w:val="center"/>
          </w:tcPr>
          <w:p w:rsidR="00754F4A" w:rsidRDefault="00754F4A" w:rsidP="00754F4A">
            <w:pPr>
              <w:pStyle w:val="20"/>
              <w:framePr w:w="14218" w:wrap="notBeside" w:vAnchor="text" w:hAnchor="text" w:xAlign="center" w:y="1"/>
              <w:shd w:val="clear" w:color="auto" w:fill="auto"/>
              <w:spacing w:before="0" w:after="60" w:line="150" w:lineRule="exact"/>
            </w:pPr>
            <w:r>
              <w:rPr>
                <w:rStyle w:val="275pt"/>
                <w:rFonts w:eastAsia="Tahoma"/>
              </w:rPr>
              <w:t>2018</w:t>
            </w:r>
          </w:p>
          <w:p w:rsidR="00754F4A" w:rsidRDefault="00754F4A" w:rsidP="00754F4A">
            <w:pPr>
              <w:pStyle w:val="20"/>
              <w:framePr w:w="14218" w:wrap="notBeside" w:vAnchor="text" w:hAnchor="text" w:xAlign="center" w:y="1"/>
              <w:shd w:val="clear" w:color="auto" w:fill="auto"/>
              <w:spacing w:before="60" w:line="150" w:lineRule="exact"/>
            </w:pPr>
            <w:r>
              <w:rPr>
                <w:rStyle w:val="275pt"/>
                <w:rFonts w:eastAsia="Tahoma"/>
              </w:rPr>
              <w:t>год</w:t>
            </w:r>
          </w:p>
        </w:tc>
        <w:tc>
          <w:tcPr>
            <w:tcW w:w="760" w:type="dxa"/>
            <w:tcBorders>
              <w:top w:val="single" w:sz="4" w:space="0" w:color="auto"/>
              <w:left w:val="single" w:sz="4" w:space="0" w:color="auto"/>
            </w:tcBorders>
            <w:shd w:val="clear" w:color="auto" w:fill="FFFFFF"/>
            <w:vAlign w:val="center"/>
          </w:tcPr>
          <w:p w:rsidR="00754F4A" w:rsidRDefault="00754F4A" w:rsidP="00754F4A">
            <w:pPr>
              <w:pStyle w:val="20"/>
              <w:framePr w:w="14218" w:wrap="notBeside" w:vAnchor="text" w:hAnchor="text" w:xAlign="center" w:y="1"/>
              <w:shd w:val="clear" w:color="auto" w:fill="auto"/>
              <w:spacing w:before="0" w:after="60" w:line="150" w:lineRule="exact"/>
            </w:pPr>
            <w:r>
              <w:rPr>
                <w:rStyle w:val="275pt"/>
                <w:rFonts w:eastAsia="Tahoma"/>
              </w:rPr>
              <w:t>2019</w:t>
            </w:r>
          </w:p>
          <w:p w:rsidR="00754F4A" w:rsidRDefault="00754F4A" w:rsidP="00754F4A">
            <w:pPr>
              <w:pStyle w:val="20"/>
              <w:framePr w:w="14218" w:wrap="notBeside" w:vAnchor="text" w:hAnchor="text" w:xAlign="center" w:y="1"/>
              <w:shd w:val="clear" w:color="auto" w:fill="auto"/>
              <w:spacing w:before="60" w:line="150" w:lineRule="exact"/>
            </w:pPr>
            <w:r>
              <w:rPr>
                <w:rStyle w:val="275pt"/>
                <w:rFonts w:eastAsia="Tahoma"/>
              </w:rPr>
              <w:t>год</w:t>
            </w:r>
          </w:p>
        </w:tc>
        <w:tc>
          <w:tcPr>
            <w:tcW w:w="764" w:type="dxa"/>
            <w:tcBorders>
              <w:top w:val="single" w:sz="4" w:space="0" w:color="auto"/>
              <w:left w:val="single" w:sz="4" w:space="0" w:color="auto"/>
            </w:tcBorders>
            <w:shd w:val="clear" w:color="auto" w:fill="FFFFFF"/>
            <w:vAlign w:val="center"/>
          </w:tcPr>
          <w:p w:rsidR="00754F4A" w:rsidRDefault="00754F4A" w:rsidP="00754F4A">
            <w:pPr>
              <w:pStyle w:val="20"/>
              <w:framePr w:w="14218" w:wrap="notBeside" w:vAnchor="text" w:hAnchor="text" w:xAlign="center" w:y="1"/>
              <w:shd w:val="clear" w:color="auto" w:fill="auto"/>
              <w:spacing w:before="0" w:after="60" w:line="150" w:lineRule="exact"/>
            </w:pPr>
            <w:r>
              <w:rPr>
                <w:rStyle w:val="275pt"/>
                <w:rFonts w:eastAsia="Tahoma"/>
              </w:rPr>
              <w:t>2020</w:t>
            </w:r>
          </w:p>
          <w:p w:rsidR="00754F4A" w:rsidRDefault="00754F4A" w:rsidP="00754F4A">
            <w:pPr>
              <w:pStyle w:val="20"/>
              <w:framePr w:w="14218" w:wrap="notBeside" w:vAnchor="text" w:hAnchor="text" w:xAlign="center" w:y="1"/>
              <w:shd w:val="clear" w:color="auto" w:fill="auto"/>
              <w:spacing w:before="60" w:line="150" w:lineRule="exact"/>
            </w:pPr>
            <w:r>
              <w:rPr>
                <w:rStyle w:val="275pt"/>
                <w:rFonts w:eastAsia="Tahoma"/>
              </w:rPr>
              <w:t>год</w:t>
            </w:r>
          </w:p>
        </w:tc>
        <w:tc>
          <w:tcPr>
            <w:tcW w:w="760" w:type="dxa"/>
            <w:tcBorders>
              <w:top w:val="single" w:sz="4" w:space="0" w:color="auto"/>
              <w:left w:val="single" w:sz="4" w:space="0" w:color="auto"/>
            </w:tcBorders>
            <w:shd w:val="clear" w:color="auto" w:fill="FFFFFF"/>
            <w:vAlign w:val="center"/>
          </w:tcPr>
          <w:p w:rsidR="00754F4A" w:rsidRDefault="00754F4A" w:rsidP="00754F4A">
            <w:pPr>
              <w:pStyle w:val="20"/>
              <w:framePr w:w="14218" w:wrap="notBeside" w:vAnchor="text" w:hAnchor="text" w:xAlign="center" w:y="1"/>
              <w:shd w:val="clear" w:color="auto" w:fill="auto"/>
              <w:spacing w:before="0" w:after="60" w:line="150" w:lineRule="exact"/>
            </w:pPr>
            <w:r>
              <w:rPr>
                <w:rStyle w:val="275pt"/>
                <w:rFonts w:eastAsia="Tahoma"/>
              </w:rPr>
              <w:t>2021</w:t>
            </w:r>
          </w:p>
          <w:p w:rsidR="00754F4A" w:rsidRDefault="00754F4A" w:rsidP="00754F4A">
            <w:pPr>
              <w:pStyle w:val="20"/>
              <w:framePr w:w="14218" w:wrap="notBeside" w:vAnchor="text" w:hAnchor="text" w:xAlign="center" w:y="1"/>
              <w:shd w:val="clear" w:color="auto" w:fill="auto"/>
              <w:spacing w:before="60" w:line="150" w:lineRule="exact"/>
            </w:pPr>
            <w:r>
              <w:rPr>
                <w:rStyle w:val="275pt"/>
                <w:rFonts w:eastAsia="Tahoma"/>
              </w:rPr>
              <w:t>год</w:t>
            </w:r>
          </w:p>
        </w:tc>
        <w:tc>
          <w:tcPr>
            <w:tcW w:w="760" w:type="dxa"/>
            <w:tcBorders>
              <w:top w:val="single" w:sz="4" w:space="0" w:color="auto"/>
              <w:left w:val="single" w:sz="4" w:space="0" w:color="auto"/>
            </w:tcBorders>
            <w:shd w:val="clear" w:color="auto" w:fill="FFFFFF"/>
            <w:vAlign w:val="center"/>
          </w:tcPr>
          <w:p w:rsidR="00754F4A" w:rsidRDefault="00754F4A" w:rsidP="00754F4A">
            <w:pPr>
              <w:pStyle w:val="20"/>
              <w:framePr w:w="14218" w:wrap="notBeside" w:vAnchor="text" w:hAnchor="text" w:xAlign="center" w:y="1"/>
              <w:shd w:val="clear" w:color="auto" w:fill="auto"/>
              <w:spacing w:before="0" w:after="60" w:line="150" w:lineRule="exact"/>
            </w:pPr>
            <w:r>
              <w:rPr>
                <w:rStyle w:val="275pt"/>
                <w:rFonts w:eastAsia="Tahoma"/>
              </w:rPr>
              <w:t>2022</w:t>
            </w:r>
          </w:p>
          <w:p w:rsidR="00754F4A" w:rsidRDefault="00754F4A" w:rsidP="00754F4A">
            <w:pPr>
              <w:pStyle w:val="20"/>
              <w:framePr w:w="14218" w:wrap="notBeside" w:vAnchor="text" w:hAnchor="text" w:xAlign="center" w:y="1"/>
              <w:shd w:val="clear" w:color="auto" w:fill="auto"/>
              <w:spacing w:before="60" w:line="150" w:lineRule="exact"/>
            </w:pPr>
            <w:r>
              <w:rPr>
                <w:rStyle w:val="275pt"/>
                <w:rFonts w:eastAsia="Tahoma"/>
              </w:rPr>
              <w:t>год</w:t>
            </w:r>
          </w:p>
        </w:tc>
        <w:tc>
          <w:tcPr>
            <w:tcW w:w="760" w:type="dxa"/>
            <w:tcBorders>
              <w:top w:val="single" w:sz="4" w:space="0" w:color="auto"/>
              <w:left w:val="single" w:sz="4" w:space="0" w:color="auto"/>
            </w:tcBorders>
            <w:shd w:val="clear" w:color="auto" w:fill="FFFFFF"/>
            <w:vAlign w:val="center"/>
          </w:tcPr>
          <w:p w:rsidR="00754F4A" w:rsidRDefault="00754F4A" w:rsidP="00754F4A">
            <w:pPr>
              <w:pStyle w:val="20"/>
              <w:framePr w:w="14218" w:wrap="notBeside" w:vAnchor="text" w:hAnchor="text" w:xAlign="center" w:y="1"/>
              <w:shd w:val="clear" w:color="auto" w:fill="auto"/>
              <w:spacing w:before="0" w:after="60" w:line="150" w:lineRule="exact"/>
            </w:pPr>
            <w:r>
              <w:rPr>
                <w:rStyle w:val="275pt"/>
                <w:rFonts w:eastAsia="Tahoma"/>
              </w:rPr>
              <w:t>2023</w:t>
            </w:r>
          </w:p>
          <w:p w:rsidR="00754F4A" w:rsidRDefault="00754F4A" w:rsidP="00754F4A">
            <w:pPr>
              <w:pStyle w:val="20"/>
              <w:framePr w:w="14218" w:wrap="notBeside" w:vAnchor="text" w:hAnchor="text" w:xAlign="center" w:y="1"/>
              <w:shd w:val="clear" w:color="auto" w:fill="auto"/>
              <w:spacing w:before="60" w:line="150" w:lineRule="exact"/>
            </w:pPr>
            <w:r>
              <w:rPr>
                <w:rStyle w:val="275pt"/>
                <w:rFonts w:eastAsia="Tahoma"/>
              </w:rPr>
              <w:t>год</w:t>
            </w:r>
          </w:p>
        </w:tc>
        <w:tc>
          <w:tcPr>
            <w:tcW w:w="764" w:type="dxa"/>
            <w:tcBorders>
              <w:top w:val="single" w:sz="4" w:space="0" w:color="auto"/>
              <w:left w:val="single" w:sz="4" w:space="0" w:color="auto"/>
            </w:tcBorders>
            <w:shd w:val="clear" w:color="auto" w:fill="FFFFFF"/>
            <w:vAlign w:val="center"/>
          </w:tcPr>
          <w:p w:rsidR="00754F4A" w:rsidRDefault="00754F4A" w:rsidP="00754F4A">
            <w:pPr>
              <w:pStyle w:val="20"/>
              <w:framePr w:w="14218" w:wrap="notBeside" w:vAnchor="text" w:hAnchor="text" w:xAlign="center" w:y="1"/>
              <w:shd w:val="clear" w:color="auto" w:fill="auto"/>
              <w:spacing w:before="0" w:after="60" w:line="150" w:lineRule="exact"/>
            </w:pPr>
            <w:r>
              <w:rPr>
                <w:rStyle w:val="275pt"/>
                <w:rFonts w:eastAsia="Tahoma"/>
              </w:rPr>
              <w:t>2024</w:t>
            </w:r>
          </w:p>
          <w:p w:rsidR="00754F4A" w:rsidRDefault="00754F4A" w:rsidP="00754F4A">
            <w:pPr>
              <w:pStyle w:val="20"/>
              <w:framePr w:w="14218" w:wrap="notBeside" w:vAnchor="text" w:hAnchor="text" w:xAlign="center" w:y="1"/>
              <w:shd w:val="clear" w:color="auto" w:fill="auto"/>
              <w:spacing w:before="60" w:line="150" w:lineRule="exact"/>
            </w:pPr>
            <w:r>
              <w:rPr>
                <w:rStyle w:val="275pt"/>
                <w:rFonts w:eastAsia="Tahoma"/>
              </w:rPr>
              <w:t>год</w:t>
            </w:r>
          </w:p>
        </w:tc>
        <w:tc>
          <w:tcPr>
            <w:tcW w:w="760" w:type="dxa"/>
            <w:tcBorders>
              <w:top w:val="single" w:sz="4" w:space="0" w:color="auto"/>
              <w:left w:val="single" w:sz="4" w:space="0" w:color="auto"/>
            </w:tcBorders>
            <w:shd w:val="clear" w:color="auto" w:fill="FFFFFF"/>
            <w:vAlign w:val="center"/>
          </w:tcPr>
          <w:p w:rsidR="00754F4A" w:rsidRDefault="00754F4A" w:rsidP="00754F4A">
            <w:pPr>
              <w:pStyle w:val="20"/>
              <w:framePr w:w="14218" w:wrap="notBeside" w:vAnchor="text" w:hAnchor="text" w:xAlign="center" w:y="1"/>
              <w:shd w:val="clear" w:color="auto" w:fill="auto"/>
              <w:spacing w:before="0" w:after="60" w:line="150" w:lineRule="exact"/>
            </w:pPr>
            <w:r>
              <w:rPr>
                <w:rStyle w:val="275pt"/>
                <w:rFonts w:eastAsia="Tahoma"/>
              </w:rPr>
              <w:t>2025</w:t>
            </w:r>
          </w:p>
          <w:p w:rsidR="00754F4A" w:rsidRDefault="00754F4A" w:rsidP="00754F4A">
            <w:pPr>
              <w:pStyle w:val="20"/>
              <w:framePr w:w="14218" w:wrap="notBeside" w:vAnchor="text" w:hAnchor="text" w:xAlign="center" w:y="1"/>
              <w:shd w:val="clear" w:color="auto" w:fill="auto"/>
              <w:spacing w:before="60" w:line="150" w:lineRule="exact"/>
            </w:pPr>
            <w:r>
              <w:rPr>
                <w:rStyle w:val="275pt"/>
                <w:rFonts w:eastAsia="Tahoma"/>
              </w:rPr>
              <w:t>год</w:t>
            </w:r>
          </w:p>
        </w:tc>
        <w:tc>
          <w:tcPr>
            <w:tcW w:w="760" w:type="dxa"/>
            <w:tcBorders>
              <w:top w:val="single" w:sz="4" w:space="0" w:color="auto"/>
              <w:left w:val="single" w:sz="4" w:space="0" w:color="auto"/>
            </w:tcBorders>
            <w:shd w:val="clear" w:color="auto" w:fill="FFFFFF"/>
            <w:vAlign w:val="center"/>
          </w:tcPr>
          <w:p w:rsidR="00754F4A" w:rsidRDefault="00754F4A" w:rsidP="00754F4A">
            <w:pPr>
              <w:pStyle w:val="20"/>
              <w:framePr w:w="14218" w:wrap="notBeside" w:vAnchor="text" w:hAnchor="text" w:xAlign="center" w:y="1"/>
              <w:shd w:val="clear" w:color="auto" w:fill="auto"/>
              <w:spacing w:before="0" w:after="60" w:line="150" w:lineRule="exact"/>
            </w:pPr>
            <w:r>
              <w:rPr>
                <w:rStyle w:val="275pt"/>
                <w:rFonts w:eastAsia="Tahoma"/>
              </w:rPr>
              <w:t>2026</w:t>
            </w:r>
          </w:p>
          <w:p w:rsidR="00754F4A" w:rsidRDefault="00754F4A" w:rsidP="00754F4A">
            <w:pPr>
              <w:pStyle w:val="20"/>
              <w:framePr w:w="14218" w:wrap="notBeside" w:vAnchor="text" w:hAnchor="text" w:xAlign="center" w:y="1"/>
              <w:shd w:val="clear" w:color="auto" w:fill="auto"/>
              <w:spacing w:before="60" w:line="150" w:lineRule="exact"/>
            </w:pPr>
            <w:r>
              <w:rPr>
                <w:rStyle w:val="275pt"/>
                <w:rFonts w:eastAsia="Tahoma"/>
              </w:rPr>
              <w:t>год</w:t>
            </w:r>
          </w:p>
        </w:tc>
        <w:tc>
          <w:tcPr>
            <w:tcW w:w="764" w:type="dxa"/>
            <w:tcBorders>
              <w:top w:val="single" w:sz="4" w:space="0" w:color="auto"/>
              <w:left w:val="single" w:sz="4" w:space="0" w:color="auto"/>
            </w:tcBorders>
            <w:shd w:val="clear" w:color="auto" w:fill="FFFFFF"/>
            <w:vAlign w:val="center"/>
          </w:tcPr>
          <w:p w:rsidR="00754F4A" w:rsidRDefault="00754F4A" w:rsidP="00754F4A">
            <w:pPr>
              <w:pStyle w:val="20"/>
              <w:framePr w:w="14218" w:wrap="notBeside" w:vAnchor="text" w:hAnchor="text" w:xAlign="center" w:y="1"/>
              <w:shd w:val="clear" w:color="auto" w:fill="auto"/>
              <w:spacing w:before="0" w:after="60" w:line="150" w:lineRule="exact"/>
            </w:pPr>
            <w:r>
              <w:rPr>
                <w:rStyle w:val="275pt"/>
                <w:rFonts w:eastAsia="Tahoma"/>
              </w:rPr>
              <w:t>2027</w:t>
            </w:r>
          </w:p>
          <w:p w:rsidR="00754F4A" w:rsidRDefault="00754F4A" w:rsidP="00754F4A">
            <w:pPr>
              <w:pStyle w:val="20"/>
              <w:framePr w:w="14218" w:wrap="notBeside" w:vAnchor="text" w:hAnchor="text" w:xAlign="center" w:y="1"/>
              <w:shd w:val="clear" w:color="auto" w:fill="auto"/>
              <w:spacing w:before="60" w:line="150" w:lineRule="exact"/>
            </w:pPr>
            <w:r>
              <w:rPr>
                <w:rStyle w:val="275pt"/>
                <w:rFonts w:eastAsia="Tahoma"/>
              </w:rPr>
              <w:t>год</w:t>
            </w:r>
          </w:p>
        </w:tc>
        <w:tc>
          <w:tcPr>
            <w:tcW w:w="760" w:type="dxa"/>
            <w:tcBorders>
              <w:top w:val="single" w:sz="4" w:space="0" w:color="auto"/>
              <w:left w:val="single" w:sz="4" w:space="0" w:color="auto"/>
            </w:tcBorders>
            <w:shd w:val="clear" w:color="auto" w:fill="FFFFFF"/>
            <w:vAlign w:val="center"/>
          </w:tcPr>
          <w:p w:rsidR="00754F4A" w:rsidRDefault="00754F4A" w:rsidP="00754F4A">
            <w:pPr>
              <w:pStyle w:val="20"/>
              <w:framePr w:w="14218" w:wrap="notBeside" w:vAnchor="text" w:hAnchor="text" w:xAlign="center" w:y="1"/>
              <w:shd w:val="clear" w:color="auto" w:fill="auto"/>
              <w:spacing w:before="0" w:after="60" w:line="150" w:lineRule="exact"/>
            </w:pPr>
            <w:r>
              <w:rPr>
                <w:rStyle w:val="275pt"/>
                <w:rFonts w:eastAsia="Tahoma"/>
              </w:rPr>
              <w:t>2028</w:t>
            </w:r>
          </w:p>
          <w:p w:rsidR="00754F4A" w:rsidRDefault="00754F4A" w:rsidP="00754F4A">
            <w:pPr>
              <w:pStyle w:val="20"/>
              <w:framePr w:w="14218" w:wrap="notBeside" w:vAnchor="text" w:hAnchor="text" w:xAlign="center" w:y="1"/>
              <w:shd w:val="clear" w:color="auto" w:fill="auto"/>
              <w:spacing w:before="60" w:line="150" w:lineRule="exact"/>
            </w:pPr>
            <w:r>
              <w:rPr>
                <w:rStyle w:val="275pt"/>
                <w:rFonts w:eastAsia="Tahoma"/>
              </w:rPr>
              <w:t>год</w:t>
            </w:r>
          </w:p>
        </w:tc>
        <w:tc>
          <w:tcPr>
            <w:tcW w:w="760" w:type="dxa"/>
            <w:tcBorders>
              <w:top w:val="single" w:sz="4" w:space="0" w:color="auto"/>
              <w:left w:val="single" w:sz="4" w:space="0" w:color="auto"/>
            </w:tcBorders>
            <w:shd w:val="clear" w:color="auto" w:fill="FFFFFF"/>
            <w:vAlign w:val="center"/>
          </w:tcPr>
          <w:p w:rsidR="00754F4A" w:rsidRDefault="00754F4A" w:rsidP="00754F4A">
            <w:pPr>
              <w:pStyle w:val="20"/>
              <w:framePr w:w="14218" w:wrap="notBeside" w:vAnchor="text" w:hAnchor="text" w:xAlign="center" w:y="1"/>
              <w:shd w:val="clear" w:color="auto" w:fill="auto"/>
              <w:spacing w:before="0" w:after="60" w:line="150" w:lineRule="exact"/>
            </w:pPr>
            <w:r>
              <w:rPr>
                <w:rStyle w:val="275pt"/>
                <w:rFonts w:eastAsia="Tahoma"/>
              </w:rPr>
              <w:t>2029</w:t>
            </w:r>
          </w:p>
          <w:p w:rsidR="00754F4A" w:rsidRDefault="00754F4A" w:rsidP="00754F4A">
            <w:pPr>
              <w:pStyle w:val="20"/>
              <w:framePr w:w="14218" w:wrap="notBeside" w:vAnchor="text" w:hAnchor="text" w:xAlign="center" w:y="1"/>
              <w:shd w:val="clear" w:color="auto" w:fill="auto"/>
              <w:spacing w:before="60" w:line="150" w:lineRule="exact"/>
            </w:pPr>
            <w:r>
              <w:rPr>
                <w:rStyle w:val="275pt"/>
                <w:rFonts w:eastAsia="Tahoma"/>
              </w:rPr>
              <w:t>год</w:t>
            </w:r>
          </w:p>
        </w:tc>
        <w:tc>
          <w:tcPr>
            <w:tcW w:w="760" w:type="dxa"/>
            <w:tcBorders>
              <w:top w:val="single" w:sz="4" w:space="0" w:color="auto"/>
              <w:left w:val="single" w:sz="4" w:space="0" w:color="auto"/>
            </w:tcBorders>
            <w:shd w:val="clear" w:color="auto" w:fill="FFFFFF"/>
            <w:vAlign w:val="center"/>
          </w:tcPr>
          <w:p w:rsidR="00754F4A" w:rsidRDefault="00754F4A" w:rsidP="00754F4A">
            <w:pPr>
              <w:pStyle w:val="20"/>
              <w:framePr w:w="14218" w:wrap="notBeside" w:vAnchor="text" w:hAnchor="text" w:xAlign="center" w:y="1"/>
              <w:shd w:val="clear" w:color="auto" w:fill="auto"/>
              <w:spacing w:before="0" w:after="60" w:line="150" w:lineRule="exact"/>
            </w:pPr>
            <w:r>
              <w:rPr>
                <w:rStyle w:val="275pt"/>
                <w:rFonts w:eastAsia="Tahoma"/>
              </w:rPr>
              <w:t>2030</w:t>
            </w:r>
          </w:p>
          <w:p w:rsidR="00754F4A" w:rsidRDefault="00754F4A" w:rsidP="00754F4A">
            <w:pPr>
              <w:pStyle w:val="20"/>
              <w:framePr w:w="14218" w:wrap="notBeside" w:vAnchor="text" w:hAnchor="text" w:xAlign="center" w:y="1"/>
              <w:shd w:val="clear" w:color="auto" w:fill="auto"/>
              <w:spacing w:before="60" w:line="150" w:lineRule="exact"/>
            </w:pPr>
            <w:r>
              <w:rPr>
                <w:rStyle w:val="275pt"/>
                <w:rFonts w:eastAsia="Tahoma"/>
              </w:rPr>
              <w:t>год</w:t>
            </w:r>
          </w:p>
        </w:tc>
        <w:tc>
          <w:tcPr>
            <w:tcW w:w="953" w:type="dxa"/>
            <w:gridSpan w:val="2"/>
            <w:tcBorders>
              <w:top w:val="single" w:sz="4" w:space="0" w:color="auto"/>
              <w:left w:val="single" w:sz="4" w:space="0" w:color="auto"/>
              <w:right w:val="single" w:sz="4" w:space="0" w:color="auto"/>
            </w:tcBorders>
            <w:shd w:val="clear" w:color="auto" w:fill="FFFFFF"/>
            <w:vAlign w:val="center"/>
          </w:tcPr>
          <w:p w:rsidR="00754F4A" w:rsidRDefault="00754F4A" w:rsidP="00754F4A">
            <w:pPr>
              <w:pStyle w:val="20"/>
              <w:framePr w:w="14218" w:wrap="notBeside" w:vAnchor="text" w:hAnchor="text" w:xAlign="center" w:y="1"/>
              <w:shd w:val="clear" w:color="auto" w:fill="auto"/>
              <w:spacing w:before="0" w:line="150" w:lineRule="exact"/>
            </w:pPr>
            <w:r>
              <w:rPr>
                <w:rStyle w:val="275pt"/>
                <w:rFonts w:eastAsia="Tahoma"/>
              </w:rPr>
              <w:t>Всего</w:t>
            </w:r>
          </w:p>
        </w:tc>
      </w:tr>
      <w:tr w:rsidR="00754F4A" w:rsidTr="00FB3A25">
        <w:trPr>
          <w:trHeight w:hRule="exact" w:val="1951"/>
          <w:jc w:val="center"/>
        </w:trPr>
        <w:tc>
          <w:tcPr>
            <w:tcW w:w="397" w:type="dxa"/>
            <w:tcBorders>
              <w:top w:val="single" w:sz="4" w:space="0" w:color="auto"/>
              <w:left w:val="single" w:sz="4" w:space="0" w:color="auto"/>
            </w:tcBorders>
            <w:shd w:val="clear" w:color="auto" w:fill="FFFFFF"/>
            <w:vAlign w:val="center"/>
          </w:tcPr>
          <w:p w:rsidR="00754F4A" w:rsidRDefault="00754F4A" w:rsidP="00754F4A">
            <w:pPr>
              <w:pStyle w:val="20"/>
              <w:framePr w:w="14218" w:wrap="notBeside" w:vAnchor="text" w:hAnchor="text" w:xAlign="center" w:y="1"/>
              <w:shd w:val="clear" w:color="auto" w:fill="auto"/>
              <w:spacing w:before="0" w:line="240" w:lineRule="exact"/>
              <w:ind w:left="140"/>
              <w:jc w:val="left"/>
            </w:pPr>
            <w:r>
              <w:rPr>
                <w:color w:val="000000"/>
                <w:sz w:val="24"/>
                <w:szCs w:val="24"/>
                <w:lang w:eastAsia="ru-RU" w:bidi="ru-RU"/>
              </w:rPr>
              <w:t>1.</w:t>
            </w:r>
          </w:p>
        </w:tc>
        <w:tc>
          <w:tcPr>
            <w:tcW w:w="1566" w:type="dxa"/>
            <w:tcBorders>
              <w:top w:val="single" w:sz="4" w:space="0" w:color="auto"/>
              <w:left w:val="single" w:sz="4" w:space="0" w:color="auto"/>
            </w:tcBorders>
            <w:shd w:val="clear" w:color="auto" w:fill="FFFFFF"/>
            <w:vAlign w:val="center"/>
          </w:tcPr>
          <w:p w:rsidR="00754F4A" w:rsidRDefault="00754F4A" w:rsidP="00FB3A25">
            <w:pPr>
              <w:pStyle w:val="20"/>
              <w:framePr w:w="14218" w:wrap="notBeside" w:vAnchor="text" w:hAnchor="text" w:xAlign="center" w:y="1"/>
              <w:shd w:val="clear" w:color="auto" w:fill="auto"/>
              <w:spacing w:before="0" w:line="211" w:lineRule="exact"/>
              <w:ind w:right="94" w:firstLine="165"/>
            </w:pPr>
            <w:r>
              <w:rPr>
                <w:color w:val="000000"/>
                <w:sz w:val="24"/>
                <w:szCs w:val="24"/>
                <w:lang w:eastAsia="ru-RU" w:bidi="ru-RU"/>
              </w:rPr>
              <w:t>Капитальные вложения для реализации всей программы инвестиционных проектов</w:t>
            </w:r>
          </w:p>
        </w:tc>
        <w:tc>
          <w:tcPr>
            <w:tcW w:w="760" w:type="dxa"/>
            <w:tcBorders>
              <w:top w:val="single" w:sz="4" w:space="0" w:color="auto"/>
              <w:left w:val="single" w:sz="4" w:space="0" w:color="auto"/>
            </w:tcBorders>
            <w:shd w:val="clear" w:color="auto" w:fill="FFFFFF"/>
            <w:vAlign w:val="center"/>
          </w:tcPr>
          <w:p w:rsidR="00754F4A" w:rsidRDefault="00754F4A" w:rsidP="00754F4A">
            <w:pPr>
              <w:pStyle w:val="20"/>
              <w:framePr w:w="14218" w:wrap="notBeside" w:vAnchor="text" w:hAnchor="text" w:xAlign="center" w:y="1"/>
              <w:shd w:val="clear" w:color="auto" w:fill="auto"/>
              <w:spacing w:before="0" w:line="240" w:lineRule="exact"/>
            </w:pPr>
            <w:r>
              <w:rPr>
                <w:color w:val="000000"/>
                <w:sz w:val="24"/>
                <w:szCs w:val="24"/>
                <w:lang w:eastAsia="ru-RU" w:bidi="ru-RU"/>
              </w:rPr>
              <w:t>0</w:t>
            </w:r>
          </w:p>
        </w:tc>
        <w:tc>
          <w:tcPr>
            <w:tcW w:w="764" w:type="dxa"/>
            <w:tcBorders>
              <w:top w:val="single" w:sz="4" w:space="0" w:color="auto"/>
              <w:left w:val="single" w:sz="4" w:space="0" w:color="auto"/>
            </w:tcBorders>
            <w:shd w:val="clear" w:color="auto" w:fill="FFFFFF"/>
            <w:vAlign w:val="center"/>
          </w:tcPr>
          <w:p w:rsidR="00754F4A" w:rsidRDefault="00754F4A" w:rsidP="00754F4A">
            <w:pPr>
              <w:pStyle w:val="20"/>
              <w:framePr w:w="14218" w:wrap="notBeside" w:vAnchor="text" w:hAnchor="text" w:xAlign="center" w:y="1"/>
              <w:shd w:val="clear" w:color="auto" w:fill="auto"/>
              <w:spacing w:before="0" w:line="240" w:lineRule="exact"/>
            </w:pPr>
            <w:r>
              <w:rPr>
                <w:color w:val="000000"/>
                <w:sz w:val="24"/>
                <w:szCs w:val="24"/>
                <w:lang w:eastAsia="ru-RU" w:bidi="ru-RU"/>
              </w:rPr>
              <w:t>0</w:t>
            </w:r>
          </w:p>
        </w:tc>
        <w:tc>
          <w:tcPr>
            <w:tcW w:w="760" w:type="dxa"/>
            <w:tcBorders>
              <w:top w:val="single" w:sz="4" w:space="0" w:color="auto"/>
              <w:left w:val="single" w:sz="4" w:space="0" w:color="auto"/>
            </w:tcBorders>
            <w:shd w:val="clear" w:color="auto" w:fill="FFFFFF"/>
            <w:vAlign w:val="center"/>
          </w:tcPr>
          <w:p w:rsidR="00754F4A" w:rsidRDefault="00754F4A" w:rsidP="00754F4A">
            <w:pPr>
              <w:pStyle w:val="20"/>
              <w:framePr w:w="14218" w:wrap="notBeside" w:vAnchor="text" w:hAnchor="text" w:xAlign="center" w:y="1"/>
              <w:shd w:val="clear" w:color="auto" w:fill="auto"/>
              <w:spacing w:before="0" w:line="240" w:lineRule="exact"/>
            </w:pPr>
            <w:r>
              <w:rPr>
                <w:color w:val="000000"/>
                <w:sz w:val="24"/>
                <w:szCs w:val="24"/>
                <w:lang w:eastAsia="ru-RU" w:bidi="ru-RU"/>
              </w:rPr>
              <w:t>0</w:t>
            </w:r>
          </w:p>
        </w:tc>
        <w:tc>
          <w:tcPr>
            <w:tcW w:w="760" w:type="dxa"/>
            <w:tcBorders>
              <w:top w:val="single" w:sz="4" w:space="0" w:color="auto"/>
              <w:left w:val="single" w:sz="4" w:space="0" w:color="auto"/>
            </w:tcBorders>
            <w:shd w:val="clear" w:color="auto" w:fill="FFFFFF"/>
            <w:vAlign w:val="center"/>
          </w:tcPr>
          <w:p w:rsidR="00754F4A" w:rsidRDefault="00754F4A" w:rsidP="00754F4A">
            <w:pPr>
              <w:pStyle w:val="20"/>
              <w:framePr w:w="14218" w:wrap="notBeside" w:vAnchor="text" w:hAnchor="text" w:xAlign="center" w:y="1"/>
              <w:shd w:val="clear" w:color="auto" w:fill="auto"/>
              <w:spacing w:before="0" w:line="240" w:lineRule="exact"/>
            </w:pPr>
            <w:r>
              <w:rPr>
                <w:color w:val="000000"/>
                <w:sz w:val="24"/>
                <w:szCs w:val="24"/>
                <w:lang w:eastAsia="ru-RU" w:bidi="ru-RU"/>
              </w:rPr>
              <w:t>0</w:t>
            </w:r>
          </w:p>
        </w:tc>
        <w:tc>
          <w:tcPr>
            <w:tcW w:w="764" w:type="dxa"/>
            <w:tcBorders>
              <w:top w:val="single" w:sz="4" w:space="0" w:color="auto"/>
              <w:left w:val="single" w:sz="4" w:space="0" w:color="auto"/>
            </w:tcBorders>
            <w:shd w:val="clear" w:color="auto" w:fill="FFFFFF"/>
            <w:vAlign w:val="center"/>
          </w:tcPr>
          <w:p w:rsidR="00754F4A" w:rsidRDefault="00754F4A" w:rsidP="00754F4A">
            <w:pPr>
              <w:pStyle w:val="20"/>
              <w:framePr w:w="14218" w:wrap="notBeside" w:vAnchor="text" w:hAnchor="text" w:xAlign="center" w:y="1"/>
              <w:shd w:val="clear" w:color="auto" w:fill="auto"/>
              <w:spacing w:before="0" w:line="240" w:lineRule="exact"/>
            </w:pPr>
            <w:r>
              <w:rPr>
                <w:color w:val="000000"/>
                <w:sz w:val="24"/>
                <w:szCs w:val="24"/>
                <w:lang w:eastAsia="ru-RU" w:bidi="ru-RU"/>
              </w:rPr>
              <w:t>0</w:t>
            </w:r>
          </w:p>
        </w:tc>
        <w:tc>
          <w:tcPr>
            <w:tcW w:w="760" w:type="dxa"/>
            <w:tcBorders>
              <w:top w:val="single" w:sz="4" w:space="0" w:color="auto"/>
              <w:left w:val="single" w:sz="4" w:space="0" w:color="auto"/>
            </w:tcBorders>
            <w:shd w:val="clear" w:color="auto" w:fill="FFFFFF"/>
            <w:vAlign w:val="center"/>
          </w:tcPr>
          <w:p w:rsidR="00754F4A" w:rsidRDefault="00754F4A" w:rsidP="00754F4A">
            <w:pPr>
              <w:pStyle w:val="20"/>
              <w:framePr w:w="14218" w:wrap="notBeside" w:vAnchor="text" w:hAnchor="text" w:xAlign="center" w:y="1"/>
              <w:shd w:val="clear" w:color="auto" w:fill="auto"/>
              <w:spacing w:before="0" w:line="240" w:lineRule="exact"/>
              <w:jc w:val="left"/>
            </w:pPr>
            <w:r>
              <w:rPr>
                <w:color w:val="000000"/>
                <w:sz w:val="24"/>
                <w:szCs w:val="24"/>
                <w:lang w:eastAsia="ru-RU" w:bidi="ru-RU"/>
              </w:rPr>
              <w:t>20729,6</w:t>
            </w:r>
          </w:p>
        </w:tc>
        <w:tc>
          <w:tcPr>
            <w:tcW w:w="760" w:type="dxa"/>
            <w:tcBorders>
              <w:top w:val="single" w:sz="4" w:space="0" w:color="auto"/>
              <w:left w:val="single" w:sz="4" w:space="0" w:color="auto"/>
            </w:tcBorders>
            <w:shd w:val="clear" w:color="auto" w:fill="FFFFFF"/>
            <w:vAlign w:val="center"/>
          </w:tcPr>
          <w:p w:rsidR="00754F4A" w:rsidRDefault="00754F4A" w:rsidP="00754F4A">
            <w:pPr>
              <w:pStyle w:val="20"/>
              <w:framePr w:w="14218" w:wrap="notBeside" w:vAnchor="text" w:hAnchor="text" w:xAlign="center" w:y="1"/>
              <w:shd w:val="clear" w:color="auto" w:fill="auto"/>
              <w:spacing w:before="0" w:line="240" w:lineRule="exact"/>
            </w:pPr>
            <w:r>
              <w:rPr>
                <w:color w:val="000000"/>
                <w:sz w:val="24"/>
                <w:szCs w:val="24"/>
                <w:lang w:eastAsia="ru-RU" w:bidi="ru-RU"/>
              </w:rPr>
              <w:t>0</w:t>
            </w:r>
          </w:p>
        </w:tc>
        <w:tc>
          <w:tcPr>
            <w:tcW w:w="760" w:type="dxa"/>
            <w:tcBorders>
              <w:top w:val="single" w:sz="4" w:space="0" w:color="auto"/>
              <w:left w:val="single" w:sz="4" w:space="0" w:color="auto"/>
            </w:tcBorders>
            <w:shd w:val="clear" w:color="auto" w:fill="FFFFFF"/>
            <w:vAlign w:val="center"/>
          </w:tcPr>
          <w:p w:rsidR="00754F4A" w:rsidRDefault="00754F4A" w:rsidP="00754F4A">
            <w:pPr>
              <w:pStyle w:val="20"/>
              <w:framePr w:w="14218" w:wrap="notBeside" w:vAnchor="text" w:hAnchor="text" w:xAlign="center" w:y="1"/>
              <w:shd w:val="clear" w:color="auto" w:fill="auto"/>
              <w:spacing w:before="0" w:line="240" w:lineRule="exact"/>
            </w:pPr>
            <w:r>
              <w:rPr>
                <w:color w:val="000000"/>
                <w:sz w:val="24"/>
                <w:szCs w:val="24"/>
                <w:lang w:eastAsia="ru-RU" w:bidi="ru-RU"/>
              </w:rPr>
              <w:t>0</w:t>
            </w:r>
          </w:p>
        </w:tc>
        <w:tc>
          <w:tcPr>
            <w:tcW w:w="764" w:type="dxa"/>
            <w:tcBorders>
              <w:top w:val="single" w:sz="4" w:space="0" w:color="auto"/>
              <w:left w:val="single" w:sz="4" w:space="0" w:color="auto"/>
            </w:tcBorders>
            <w:shd w:val="clear" w:color="auto" w:fill="FFFFFF"/>
            <w:vAlign w:val="center"/>
          </w:tcPr>
          <w:p w:rsidR="00754F4A" w:rsidRDefault="00754F4A" w:rsidP="00754F4A">
            <w:pPr>
              <w:pStyle w:val="20"/>
              <w:framePr w:w="14218" w:wrap="notBeside" w:vAnchor="text" w:hAnchor="text" w:xAlign="center" w:y="1"/>
              <w:shd w:val="clear" w:color="auto" w:fill="auto"/>
              <w:spacing w:before="0" w:line="240" w:lineRule="exact"/>
              <w:ind w:left="140"/>
              <w:jc w:val="left"/>
            </w:pPr>
            <w:r>
              <w:rPr>
                <w:color w:val="000000"/>
                <w:sz w:val="24"/>
                <w:szCs w:val="24"/>
                <w:lang w:eastAsia="ru-RU" w:bidi="ru-RU"/>
              </w:rPr>
              <w:t>12052,5</w:t>
            </w:r>
          </w:p>
        </w:tc>
        <w:tc>
          <w:tcPr>
            <w:tcW w:w="760" w:type="dxa"/>
            <w:tcBorders>
              <w:top w:val="single" w:sz="4" w:space="0" w:color="auto"/>
              <w:left w:val="single" w:sz="4" w:space="0" w:color="auto"/>
            </w:tcBorders>
            <w:shd w:val="clear" w:color="auto" w:fill="FFFFFF"/>
            <w:vAlign w:val="center"/>
          </w:tcPr>
          <w:p w:rsidR="00754F4A" w:rsidRDefault="00754F4A" w:rsidP="00754F4A">
            <w:pPr>
              <w:pStyle w:val="20"/>
              <w:framePr w:w="14218" w:wrap="notBeside" w:vAnchor="text" w:hAnchor="text" w:xAlign="center" w:y="1"/>
              <w:shd w:val="clear" w:color="auto" w:fill="auto"/>
              <w:spacing w:before="0" w:line="240" w:lineRule="exact"/>
            </w:pPr>
            <w:r>
              <w:rPr>
                <w:color w:val="000000"/>
                <w:sz w:val="24"/>
                <w:szCs w:val="24"/>
                <w:lang w:eastAsia="ru-RU" w:bidi="ru-RU"/>
              </w:rPr>
              <w:t>0</w:t>
            </w:r>
          </w:p>
        </w:tc>
        <w:tc>
          <w:tcPr>
            <w:tcW w:w="760" w:type="dxa"/>
            <w:tcBorders>
              <w:top w:val="single" w:sz="4" w:space="0" w:color="auto"/>
              <w:left w:val="single" w:sz="4" w:space="0" w:color="auto"/>
            </w:tcBorders>
            <w:shd w:val="clear" w:color="auto" w:fill="FFFFFF"/>
            <w:vAlign w:val="center"/>
          </w:tcPr>
          <w:p w:rsidR="00754F4A" w:rsidRDefault="00754F4A" w:rsidP="00754F4A">
            <w:pPr>
              <w:pStyle w:val="20"/>
              <w:framePr w:w="14218" w:wrap="notBeside" w:vAnchor="text" w:hAnchor="text" w:xAlign="center" w:y="1"/>
              <w:shd w:val="clear" w:color="auto" w:fill="auto"/>
              <w:spacing w:before="0" w:line="240" w:lineRule="exact"/>
            </w:pPr>
            <w:r>
              <w:rPr>
                <w:color w:val="000000"/>
                <w:sz w:val="24"/>
                <w:szCs w:val="24"/>
                <w:lang w:eastAsia="ru-RU" w:bidi="ru-RU"/>
              </w:rPr>
              <w:t>0</w:t>
            </w:r>
          </w:p>
        </w:tc>
        <w:tc>
          <w:tcPr>
            <w:tcW w:w="764" w:type="dxa"/>
            <w:tcBorders>
              <w:top w:val="single" w:sz="4" w:space="0" w:color="auto"/>
              <w:left w:val="single" w:sz="4" w:space="0" w:color="auto"/>
            </w:tcBorders>
            <w:shd w:val="clear" w:color="auto" w:fill="FFFFFF"/>
            <w:vAlign w:val="center"/>
          </w:tcPr>
          <w:p w:rsidR="00754F4A" w:rsidRDefault="00754F4A" w:rsidP="00754F4A">
            <w:pPr>
              <w:pStyle w:val="20"/>
              <w:framePr w:w="14218" w:wrap="notBeside" w:vAnchor="text" w:hAnchor="text" w:xAlign="center" w:y="1"/>
              <w:shd w:val="clear" w:color="auto" w:fill="auto"/>
              <w:spacing w:before="0" w:line="240" w:lineRule="exact"/>
            </w:pPr>
            <w:r>
              <w:rPr>
                <w:color w:val="000000"/>
                <w:sz w:val="24"/>
                <w:szCs w:val="24"/>
                <w:lang w:eastAsia="ru-RU" w:bidi="ru-RU"/>
              </w:rPr>
              <w:t>0</w:t>
            </w:r>
          </w:p>
        </w:tc>
        <w:tc>
          <w:tcPr>
            <w:tcW w:w="760" w:type="dxa"/>
            <w:tcBorders>
              <w:top w:val="single" w:sz="4" w:space="0" w:color="auto"/>
              <w:left w:val="single" w:sz="4" w:space="0" w:color="auto"/>
            </w:tcBorders>
            <w:shd w:val="clear" w:color="auto" w:fill="FFFFFF"/>
            <w:vAlign w:val="center"/>
          </w:tcPr>
          <w:p w:rsidR="00754F4A" w:rsidRDefault="00754F4A" w:rsidP="00754F4A">
            <w:pPr>
              <w:pStyle w:val="20"/>
              <w:framePr w:w="14218" w:wrap="notBeside" w:vAnchor="text" w:hAnchor="text" w:xAlign="center" w:y="1"/>
              <w:shd w:val="clear" w:color="auto" w:fill="auto"/>
              <w:spacing w:before="0" w:line="240" w:lineRule="exact"/>
            </w:pPr>
            <w:r>
              <w:rPr>
                <w:color w:val="000000"/>
                <w:sz w:val="24"/>
                <w:szCs w:val="24"/>
                <w:lang w:eastAsia="ru-RU" w:bidi="ru-RU"/>
              </w:rPr>
              <w:t>0</w:t>
            </w:r>
          </w:p>
        </w:tc>
        <w:tc>
          <w:tcPr>
            <w:tcW w:w="760" w:type="dxa"/>
            <w:tcBorders>
              <w:top w:val="single" w:sz="4" w:space="0" w:color="auto"/>
              <w:left w:val="single" w:sz="4" w:space="0" w:color="auto"/>
            </w:tcBorders>
            <w:shd w:val="clear" w:color="auto" w:fill="FFFFFF"/>
            <w:vAlign w:val="center"/>
          </w:tcPr>
          <w:p w:rsidR="00754F4A" w:rsidRDefault="00754F4A" w:rsidP="00754F4A">
            <w:pPr>
              <w:pStyle w:val="20"/>
              <w:framePr w:w="14218" w:wrap="notBeside" w:vAnchor="text" w:hAnchor="text" w:xAlign="center" w:y="1"/>
              <w:shd w:val="clear" w:color="auto" w:fill="auto"/>
              <w:spacing w:before="0" w:line="240" w:lineRule="exact"/>
            </w:pPr>
            <w:r>
              <w:rPr>
                <w:color w:val="000000"/>
                <w:sz w:val="24"/>
                <w:szCs w:val="24"/>
                <w:lang w:eastAsia="ru-RU" w:bidi="ru-RU"/>
              </w:rPr>
              <w:t>0</w:t>
            </w:r>
          </w:p>
        </w:tc>
        <w:tc>
          <w:tcPr>
            <w:tcW w:w="760" w:type="dxa"/>
            <w:tcBorders>
              <w:top w:val="single" w:sz="4" w:space="0" w:color="auto"/>
              <w:left w:val="single" w:sz="4" w:space="0" w:color="auto"/>
            </w:tcBorders>
            <w:shd w:val="clear" w:color="auto" w:fill="FFFFFF"/>
            <w:vAlign w:val="center"/>
          </w:tcPr>
          <w:p w:rsidR="00754F4A" w:rsidRDefault="00754F4A" w:rsidP="00754F4A">
            <w:pPr>
              <w:pStyle w:val="20"/>
              <w:framePr w:w="14218" w:wrap="notBeside" w:vAnchor="text" w:hAnchor="text" w:xAlign="center" w:y="1"/>
              <w:shd w:val="clear" w:color="auto" w:fill="auto"/>
              <w:spacing w:before="0" w:line="240" w:lineRule="exact"/>
            </w:pPr>
            <w:r>
              <w:rPr>
                <w:color w:val="000000"/>
                <w:sz w:val="24"/>
                <w:szCs w:val="24"/>
                <w:lang w:eastAsia="ru-RU" w:bidi="ru-RU"/>
              </w:rPr>
              <w:t>0</w:t>
            </w:r>
          </w:p>
        </w:tc>
        <w:tc>
          <w:tcPr>
            <w:tcW w:w="953" w:type="dxa"/>
            <w:gridSpan w:val="2"/>
            <w:tcBorders>
              <w:top w:val="single" w:sz="4" w:space="0" w:color="auto"/>
              <w:left w:val="single" w:sz="4" w:space="0" w:color="auto"/>
              <w:right w:val="single" w:sz="4" w:space="0" w:color="auto"/>
            </w:tcBorders>
            <w:shd w:val="clear" w:color="auto" w:fill="FFFFFF"/>
            <w:vAlign w:val="center"/>
          </w:tcPr>
          <w:p w:rsidR="00754F4A" w:rsidRDefault="00754F4A" w:rsidP="00754F4A">
            <w:pPr>
              <w:pStyle w:val="20"/>
              <w:framePr w:w="14218" w:wrap="notBeside" w:vAnchor="text" w:hAnchor="text" w:xAlign="center" w:y="1"/>
              <w:shd w:val="clear" w:color="auto" w:fill="auto"/>
              <w:spacing w:before="0" w:line="240" w:lineRule="exact"/>
            </w:pPr>
            <w:r>
              <w:rPr>
                <w:color w:val="000000"/>
                <w:sz w:val="24"/>
                <w:szCs w:val="24"/>
                <w:lang w:eastAsia="ru-RU" w:bidi="ru-RU"/>
              </w:rPr>
              <w:t>32782,1</w:t>
            </w:r>
          </w:p>
        </w:tc>
      </w:tr>
      <w:tr w:rsidR="00754F4A" w:rsidTr="00FB3A25">
        <w:trPr>
          <w:trHeight w:hRule="exact" w:val="1938"/>
          <w:jc w:val="center"/>
        </w:trPr>
        <w:tc>
          <w:tcPr>
            <w:tcW w:w="397" w:type="dxa"/>
            <w:tcBorders>
              <w:top w:val="single" w:sz="4" w:space="0" w:color="auto"/>
              <w:left w:val="single" w:sz="4" w:space="0" w:color="auto"/>
            </w:tcBorders>
            <w:shd w:val="clear" w:color="auto" w:fill="FFFFFF"/>
            <w:vAlign w:val="center"/>
          </w:tcPr>
          <w:p w:rsidR="00754F4A" w:rsidRDefault="00754F4A" w:rsidP="00754F4A">
            <w:pPr>
              <w:pStyle w:val="20"/>
              <w:framePr w:w="14218" w:wrap="notBeside" w:vAnchor="text" w:hAnchor="text" w:xAlign="center" w:y="1"/>
              <w:shd w:val="clear" w:color="auto" w:fill="auto"/>
              <w:spacing w:before="0" w:line="240" w:lineRule="exact"/>
              <w:ind w:left="140"/>
              <w:jc w:val="left"/>
            </w:pPr>
            <w:r>
              <w:rPr>
                <w:color w:val="000000"/>
                <w:sz w:val="24"/>
                <w:szCs w:val="24"/>
                <w:lang w:eastAsia="ru-RU" w:bidi="ru-RU"/>
              </w:rPr>
              <w:t>2.</w:t>
            </w:r>
          </w:p>
        </w:tc>
        <w:tc>
          <w:tcPr>
            <w:tcW w:w="1566" w:type="dxa"/>
            <w:tcBorders>
              <w:top w:val="single" w:sz="4" w:space="0" w:color="auto"/>
              <w:left w:val="single" w:sz="4" w:space="0" w:color="auto"/>
            </w:tcBorders>
            <w:shd w:val="clear" w:color="auto" w:fill="FFFFFF"/>
            <w:vAlign w:val="center"/>
          </w:tcPr>
          <w:p w:rsidR="00754F4A" w:rsidRDefault="00754F4A" w:rsidP="00FB3A25">
            <w:pPr>
              <w:pStyle w:val="20"/>
              <w:framePr w:w="14218" w:wrap="notBeside" w:vAnchor="text" w:hAnchor="text" w:xAlign="center" w:y="1"/>
              <w:shd w:val="clear" w:color="auto" w:fill="auto"/>
              <w:spacing w:before="0" w:line="211" w:lineRule="exact"/>
              <w:ind w:right="94" w:firstLine="165"/>
            </w:pPr>
            <w:r>
              <w:rPr>
                <w:color w:val="000000"/>
                <w:sz w:val="24"/>
                <w:szCs w:val="24"/>
                <w:lang w:eastAsia="ru-RU" w:bidi="ru-RU"/>
              </w:rPr>
              <w:t>Снижение эксплуатационных затрат за счет эффективности реализации проектов</w:t>
            </w:r>
          </w:p>
        </w:tc>
        <w:tc>
          <w:tcPr>
            <w:tcW w:w="760" w:type="dxa"/>
            <w:tcBorders>
              <w:top w:val="single" w:sz="4" w:space="0" w:color="auto"/>
              <w:left w:val="single" w:sz="4" w:space="0" w:color="auto"/>
            </w:tcBorders>
            <w:shd w:val="clear" w:color="auto" w:fill="FFFFFF"/>
            <w:vAlign w:val="center"/>
          </w:tcPr>
          <w:p w:rsidR="00754F4A" w:rsidRDefault="00754F4A" w:rsidP="00754F4A">
            <w:pPr>
              <w:pStyle w:val="20"/>
              <w:framePr w:w="14218" w:wrap="notBeside" w:vAnchor="text" w:hAnchor="text" w:xAlign="center" w:y="1"/>
              <w:shd w:val="clear" w:color="auto" w:fill="auto"/>
              <w:spacing w:before="0" w:line="240" w:lineRule="exact"/>
            </w:pPr>
            <w:r>
              <w:rPr>
                <w:color w:val="000000"/>
                <w:sz w:val="24"/>
                <w:szCs w:val="24"/>
                <w:lang w:eastAsia="ru-RU" w:bidi="ru-RU"/>
              </w:rPr>
              <w:t>0</w:t>
            </w:r>
          </w:p>
        </w:tc>
        <w:tc>
          <w:tcPr>
            <w:tcW w:w="764" w:type="dxa"/>
            <w:tcBorders>
              <w:top w:val="single" w:sz="4" w:space="0" w:color="auto"/>
              <w:left w:val="single" w:sz="4" w:space="0" w:color="auto"/>
            </w:tcBorders>
            <w:shd w:val="clear" w:color="auto" w:fill="FFFFFF"/>
            <w:vAlign w:val="center"/>
          </w:tcPr>
          <w:p w:rsidR="00754F4A" w:rsidRDefault="00754F4A" w:rsidP="00754F4A">
            <w:pPr>
              <w:pStyle w:val="20"/>
              <w:framePr w:w="14218" w:wrap="notBeside" w:vAnchor="text" w:hAnchor="text" w:xAlign="center" w:y="1"/>
              <w:shd w:val="clear" w:color="auto" w:fill="auto"/>
              <w:spacing w:before="0" w:line="240" w:lineRule="exact"/>
            </w:pPr>
            <w:r>
              <w:rPr>
                <w:color w:val="000000"/>
                <w:sz w:val="24"/>
                <w:szCs w:val="24"/>
                <w:lang w:eastAsia="ru-RU" w:bidi="ru-RU"/>
              </w:rPr>
              <w:t>0</w:t>
            </w:r>
          </w:p>
        </w:tc>
        <w:tc>
          <w:tcPr>
            <w:tcW w:w="760" w:type="dxa"/>
            <w:tcBorders>
              <w:top w:val="single" w:sz="4" w:space="0" w:color="auto"/>
              <w:left w:val="single" w:sz="4" w:space="0" w:color="auto"/>
            </w:tcBorders>
            <w:shd w:val="clear" w:color="auto" w:fill="FFFFFF"/>
            <w:vAlign w:val="center"/>
          </w:tcPr>
          <w:p w:rsidR="00754F4A" w:rsidRDefault="00754F4A" w:rsidP="00754F4A">
            <w:pPr>
              <w:pStyle w:val="20"/>
              <w:framePr w:w="14218" w:wrap="notBeside" w:vAnchor="text" w:hAnchor="text" w:xAlign="center" w:y="1"/>
              <w:shd w:val="clear" w:color="auto" w:fill="auto"/>
              <w:spacing w:before="0" w:line="240" w:lineRule="exact"/>
            </w:pPr>
            <w:r>
              <w:rPr>
                <w:color w:val="000000"/>
                <w:sz w:val="24"/>
                <w:szCs w:val="24"/>
                <w:lang w:eastAsia="ru-RU" w:bidi="ru-RU"/>
              </w:rPr>
              <w:t>0</w:t>
            </w:r>
          </w:p>
        </w:tc>
        <w:tc>
          <w:tcPr>
            <w:tcW w:w="760" w:type="dxa"/>
            <w:tcBorders>
              <w:top w:val="single" w:sz="4" w:space="0" w:color="auto"/>
              <w:left w:val="single" w:sz="4" w:space="0" w:color="auto"/>
            </w:tcBorders>
            <w:shd w:val="clear" w:color="auto" w:fill="FFFFFF"/>
            <w:vAlign w:val="center"/>
          </w:tcPr>
          <w:p w:rsidR="00754F4A" w:rsidRDefault="00754F4A" w:rsidP="00754F4A">
            <w:pPr>
              <w:pStyle w:val="20"/>
              <w:framePr w:w="14218" w:wrap="notBeside" w:vAnchor="text" w:hAnchor="text" w:xAlign="center" w:y="1"/>
              <w:shd w:val="clear" w:color="auto" w:fill="auto"/>
              <w:spacing w:before="0" w:line="240" w:lineRule="exact"/>
            </w:pPr>
            <w:r>
              <w:rPr>
                <w:color w:val="000000"/>
                <w:sz w:val="24"/>
                <w:szCs w:val="24"/>
                <w:lang w:eastAsia="ru-RU" w:bidi="ru-RU"/>
              </w:rPr>
              <w:t>0</w:t>
            </w:r>
          </w:p>
        </w:tc>
        <w:tc>
          <w:tcPr>
            <w:tcW w:w="764" w:type="dxa"/>
            <w:tcBorders>
              <w:top w:val="single" w:sz="4" w:space="0" w:color="auto"/>
              <w:left w:val="single" w:sz="4" w:space="0" w:color="auto"/>
            </w:tcBorders>
            <w:shd w:val="clear" w:color="auto" w:fill="FFFFFF"/>
            <w:vAlign w:val="center"/>
          </w:tcPr>
          <w:p w:rsidR="00754F4A" w:rsidRDefault="00754F4A" w:rsidP="00754F4A">
            <w:pPr>
              <w:pStyle w:val="20"/>
              <w:framePr w:w="14218" w:wrap="notBeside" w:vAnchor="text" w:hAnchor="text" w:xAlign="center" w:y="1"/>
              <w:shd w:val="clear" w:color="auto" w:fill="auto"/>
              <w:spacing w:before="0" w:line="240" w:lineRule="exact"/>
            </w:pPr>
            <w:r>
              <w:rPr>
                <w:color w:val="000000"/>
                <w:sz w:val="24"/>
                <w:szCs w:val="24"/>
                <w:lang w:eastAsia="ru-RU" w:bidi="ru-RU"/>
              </w:rPr>
              <w:t>0</w:t>
            </w:r>
          </w:p>
        </w:tc>
        <w:tc>
          <w:tcPr>
            <w:tcW w:w="760" w:type="dxa"/>
            <w:tcBorders>
              <w:top w:val="single" w:sz="4" w:space="0" w:color="auto"/>
              <w:left w:val="single" w:sz="4" w:space="0" w:color="auto"/>
            </w:tcBorders>
            <w:shd w:val="clear" w:color="auto" w:fill="FFFFFF"/>
            <w:vAlign w:val="center"/>
          </w:tcPr>
          <w:p w:rsidR="00754F4A" w:rsidRDefault="00754F4A" w:rsidP="00754F4A">
            <w:pPr>
              <w:pStyle w:val="20"/>
              <w:framePr w:w="14218" w:wrap="notBeside" w:vAnchor="text" w:hAnchor="text" w:xAlign="center" w:y="1"/>
              <w:shd w:val="clear" w:color="auto" w:fill="auto"/>
              <w:spacing w:before="0" w:line="240" w:lineRule="exact"/>
            </w:pPr>
            <w:r>
              <w:rPr>
                <w:color w:val="000000"/>
                <w:sz w:val="24"/>
                <w:szCs w:val="24"/>
                <w:lang w:eastAsia="ru-RU" w:bidi="ru-RU"/>
              </w:rPr>
              <w:t>0</w:t>
            </w:r>
          </w:p>
        </w:tc>
        <w:tc>
          <w:tcPr>
            <w:tcW w:w="760" w:type="dxa"/>
            <w:tcBorders>
              <w:top w:val="single" w:sz="4" w:space="0" w:color="auto"/>
              <w:left w:val="single" w:sz="4" w:space="0" w:color="auto"/>
            </w:tcBorders>
            <w:shd w:val="clear" w:color="auto" w:fill="FFFFFF"/>
            <w:vAlign w:val="center"/>
          </w:tcPr>
          <w:p w:rsidR="00754F4A" w:rsidRDefault="00754F4A" w:rsidP="00754F4A">
            <w:pPr>
              <w:pStyle w:val="20"/>
              <w:framePr w:w="14218" w:wrap="notBeside" w:vAnchor="text" w:hAnchor="text" w:xAlign="center" w:y="1"/>
              <w:shd w:val="clear" w:color="auto" w:fill="auto"/>
              <w:spacing w:before="0" w:line="240" w:lineRule="exact"/>
            </w:pPr>
            <w:r>
              <w:rPr>
                <w:color w:val="000000"/>
                <w:sz w:val="24"/>
                <w:szCs w:val="24"/>
                <w:lang w:eastAsia="ru-RU" w:bidi="ru-RU"/>
              </w:rPr>
              <w:t>0</w:t>
            </w:r>
          </w:p>
        </w:tc>
        <w:tc>
          <w:tcPr>
            <w:tcW w:w="760" w:type="dxa"/>
            <w:tcBorders>
              <w:top w:val="single" w:sz="4" w:space="0" w:color="auto"/>
              <w:left w:val="single" w:sz="4" w:space="0" w:color="auto"/>
            </w:tcBorders>
            <w:shd w:val="clear" w:color="auto" w:fill="FFFFFF"/>
            <w:vAlign w:val="center"/>
          </w:tcPr>
          <w:p w:rsidR="00754F4A" w:rsidRDefault="00754F4A" w:rsidP="00754F4A">
            <w:pPr>
              <w:pStyle w:val="20"/>
              <w:framePr w:w="14218" w:wrap="notBeside" w:vAnchor="text" w:hAnchor="text" w:xAlign="center" w:y="1"/>
              <w:shd w:val="clear" w:color="auto" w:fill="auto"/>
              <w:spacing w:before="0" w:line="240" w:lineRule="exact"/>
            </w:pPr>
            <w:r>
              <w:rPr>
                <w:color w:val="000000"/>
                <w:sz w:val="24"/>
                <w:szCs w:val="24"/>
                <w:lang w:eastAsia="ru-RU" w:bidi="ru-RU"/>
              </w:rPr>
              <w:t>0</w:t>
            </w:r>
          </w:p>
        </w:tc>
        <w:tc>
          <w:tcPr>
            <w:tcW w:w="764" w:type="dxa"/>
            <w:tcBorders>
              <w:top w:val="single" w:sz="4" w:space="0" w:color="auto"/>
              <w:left w:val="single" w:sz="4" w:space="0" w:color="auto"/>
            </w:tcBorders>
            <w:shd w:val="clear" w:color="auto" w:fill="FFFFFF"/>
            <w:vAlign w:val="center"/>
          </w:tcPr>
          <w:p w:rsidR="00754F4A" w:rsidRDefault="00754F4A" w:rsidP="00754F4A">
            <w:pPr>
              <w:pStyle w:val="20"/>
              <w:framePr w:w="14218" w:wrap="notBeside" w:vAnchor="text" w:hAnchor="text" w:xAlign="center" w:y="1"/>
              <w:shd w:val="clear" w:color="auto" w:fill="auto"/>
              <w:spacing w:before="0" w:line="240" w:lineRule="exact"/>
            </w:pPr>
            <w:r>
              <w:rPr>
                <w:color w:val="000000"/>
                <w:sz w:val="24"/>
                <w:szCs w:val="24"/>
                <w:lang w:eastAsia="ru-RU" w:bidi="ru-RU"/>
              </w:rPr>
              <w:t>0</w:t>
            </w:r>
          </w:p>
        </w:tc>
        <w:tc>
          <w:tcPr>
            <w:tcW w:w="760" w:type="dxa"/>
            <w:tcBorders>
              <w:top w:val="single" w:sz="4" w:space="0" w:color="auto"/>
              <w:left w:val="single" w:sz="4" w:space="0" w:color="auto"/>
            </w:tcBorders>
            <w:shd w:val="clear" w:color="auto" w:fill="FFFFFF"/>
            <w:vAlign w:val="center"/>
          </w:tcPr>
          <w:p w:rsidR="00754F4A" w:rsidRDefault="00754F4A" w:rsidP="00754F4A">
            <w:pPr>
              <w:pStyle w:val="20"/>
              <w:framePr w:w="14218" w:wrap="notBeside" w:vAnchor="text" w:hAnchor="text" w:xAlign="center" w:y="1"/>
              <w:shd w:val="clear" w:color="auto" w:fill="auto"/>
              <w:spacing w:before="0" w:line="240" w:lineRule="exact"/>
            </w:pPr>
            <w:r>
              <w:rPr>
                <w:color w:val="000000"/>
                <w:sz w:val="24"/>
                <w:szCs w:val="24"/>
                <w:lang w:eastAsia="ru-RU" w:bidi="ru-RU"/>
              </w:rPr>
              <w:t>0</w:t>
            </w:r>
          </w:p>
        </w:tc>
        <w:tc>
          <w:tcPr>
            <w:tcW w:w="760" w:type="dxa"/>
            <w:tcBorders>
              <w:top w:val="single" w:sz="4" w:space="0" w:color="auto"/>
              <w:left w:val="single" w:sz="4" w:space="0" w:color="auto"/>
            </w:tcBorders>
            <w:shd w:val="clear" w:color="auto" w:fill="FFFFFF"/>
            <w:vAlign w:val="center"/>
          </w:tcPr>
          <w:p w:rsidR="00754F4A" w:rsidRDefault="00754F4A" w:rsidP="00754F4A">
            <w:pPr>
              <w:pStyle w:val="20"/>
              <w:framePr w:w="14218" w:wrap="notBeside" w:vAnchor="text" w:hAnchor="text" w:xAlign="center" w:y="1"/>
              <w:shd w:val="clear" w:color="auto" w:fill="auto"/>
              <w:spacing w:before="0" w:line="240" w:lineRule="exact"/>
            </w:pPr>
            <w:r>
              <w:rPr>
                <w:color w:val="000000"/>
                <w:sz w:val="24"/>
                <w:szCs w:val="24"/>
                <w:lang w:eastAsia="ru-RU" w:bidi="ru-RU"/>
              </w:rPr>
              <w:t>0</w:t>
            </w:r>
          </w:p>
        </w:tc>
        <w:tc>
          <w:tcPr>
            <w:tcW w:w="764" w:type="dxa"/>
            <w:tcBorders>
              <w:top w:val="single" w:sz="4" w:space="0" w:color="auto"/>
              <w:left w:val="single" w:sz="4" w:space="0" w:color="auto"/>
            </w:tcBorders>
            <w:shd w:val="clear" w:color="auto" w:fill="FFFFFF"/>
            <w:vAlign w:val="center"/>
          </w:tcPr>
          <w:p w:rsidR="00754F4A" w:rsidRDefault="00754F4A" w:rsidP="00754F4A">
            <w:pPr>
              <w:pStyle w:val="20"/>
              <w:framePr w:w="14218" w:wrap="notBeside" w:vAnchor="text" w:hAnchor="text" w:xAlign="center" w:y="1"/>
              <w:shd w:val="clear" w:color="auto" w:fill="auto"/>
              <w:spacing w:before="0" w:line="240" w:lineRule="exact"/>
            </w:pPr>
            <w:r>
              <w:rPr>
                <w:color w:val="000000"/>
                <w:sz w:val="24"/>
                <w:szCs w:val="24"/>
                <w:lang w:eastAsia="ru-RU" w:bidi="ru-RU"/>
              </w:rPr>
              <w:t>0</w:t>
            </w:r>
          </w:p>
        </w:tc>
        <w:tc>
          <w:tcPr>
            <w:tcW w:w="760" w:type="dxa"/>
            <w:tcBorders>
              <w:top w:val="single" w:sz="4" w:space="0" w:color="auto"/>
              <w:left w:val="single" w:sz="4" w:space="0" w:color="auto"/>
            </w:tcBorders>
            <w:shd w:val="clear" w:color="auto" w:fill="FFFFFF"/>
            <w:vAlign w:val="center"/>
          </w:tcPr>
          <w:p w:rsidR="00754F4A" w:rsidRDefault="00754F4A" w:rsidP="00754F4A">
            <w:pPr>
              <w:pStyle w:val="20"/>
              <w:framePr w:w="14218" w:wrap="notBeside" w:vAnchor="text" w:hAnchor="text" w:xAlign="center" w:y="1"/>
              <w:shd w:val="clear" w:color="auto" w:fill="auto"/>
              <w:spacing w:before="0" w:line="240" w:lineRule="exact"/>
            </w:pPr>
            <w:r>
              <w:rPr>
                <w:color w:val="000000"/>
                <w:sz w:val="24"/>
                <w:szCs w:val="24"/>
                <w:lang w:eastAsia="ru-RU" w:bidi="ru-RU"/>
              </w:rPr>
              <w:t>0</w:t>
            </w:r>
          </w:p>
        </w:tc>
        <w:tc>
          <w:tcPr>
            <w:tcW w:w="760" w:type="dxa"/>
            <w:tcBorders>
              <w:top w:val="single" w:sz="4" w:space="0" w:color="auto"/>
              <w:left w:val="single" w:sz="4" w:space="0" w:color="auto"/>
            </w:tcBorders>
            <w:shd w:val="clear" w:color="auto" w:fill="FFFFFF"/>
            <w:vAlign w:val="center"/>
          </w:tcPr>
          <w:p w:rsidR="00754F4A" w:rsidRDefault="00754F4A" w:rsidP="00754F4A">
            <w:pPr>
              <w:pStyle w:val="20"/>
              <w:framePr w:w="14218" w:wrap="notBeside" w:vAnchor="text" w:hAnchor="text" w:xAlign="center" w:y="1"/>
              <w:shd w:val="clear" w:color="auto" w:fill="auto"/>
              <w:spacing w:before="0" w:line="240" w:lineRule="exact"/>
            </w:pPr>
            <w:r>
              <w:rPr>
                <w:color w:val="000000"/>
                <w:sz w:val="24"/>
                <w:szCs w:val="24"/>
                <w:lang w:eastAsia="ru-RU" w:bidi="ru-RU"/>
              </w:rPr>
              <w:t>0</w:t>
            </w:r>
          </w:p>
        </w:tc>
        <w:tc>
          <w:tcPr>
            <w:tcW w:w="760" w:type="dxa"/>
            <w:tcBorders>
              <w:top w:val="single" w:sz="4" w:space="0" w:color="auto"/>
              <w:left w:val="single" w:sz="4" w:space="0" w:color="auto"/>
            </w:tcBorders>
            <w:shd w:val="clear" w:color="auto" w:fill="FFFFFF"/>
            <w:vAlign w:val="center"/>
          </w:tcPr>
          <w:p w:rsidR="00754F4A" w:rsidRDefault="00754F4A" w:rsidP="00754F4A">
            <w:pPr>
              <w:pStyle w:val="20"/>
              <w:framePr w:w="14218" w:wrap="notBeside" w:vAnchor="text" w:hAnchor="text" w:xAlign="center" w:y="1"/>
              <w:shd w:val="clear" w:color="auto" w:fill="auto"/>
              <w:spacing w:before="0" w:line="240" w:lineRule="exact"/>
            </w:pPr>
            <w:r>
              <w:rPr>
                <w:color w:val="000000"/>
                <w:sz w:val="24"/>
                <w:szCs w:val="24"/>
                <w:lang w:eastAsia="ru-RU" w:bidi="ru-RU"/>
              </w:rPr>
              <w:t>0</w:t>
            </w:r>
          </w:p>
        </w:tc>
        <w:tc>
          <w:tcPr>
            <w:tcW w:w="953" w:type="dxa"/>
            <w:gridSpan w:val="2"/>
            <w:tcBorders>
              <w:top w:val="single" w:sz="4" w:space="0" w:color="auto"/>
              <w:left w:val="single" w:sz="4" w:space="0" w:color="auto"/>
              <w:right w:val="single" w:sz="4" w:space="0" w:color="auto"/>
            </w:tcBorders>
            <w:shd w:val="clear" w:color="auto" w:fill="FFFFFF"/>
            <w:vAlign w:val="center"/>
          </w:tcPr>
          <w:p w:rsidR="00754F4A" w:rsidRDefault="00754F4A" w:rsidP="00754F4A">
            <w:pPr>
              <w:pStyle w:val="20"/>
              <w:framePr w:w="14218" w:wrap="notBeside" w:vAnchor="text" w:hAnchor="text" w:xAlign="center" w:y="1"/>
              <w:shd w:val="clear" w:color="auto" w:fill="auto"/>
              <w:spacing w:before="0" w:line="240" w:lineRule="exact"/>
            </w:pPr>
            <w:r>
              <w:rPr>
                <w:color w:val="000000"/>
                <w:sz w:val="24"/>
                <w:szCs w:val="24"/>
                <w:lang w:eastAsia="ru-RU" w:bidi="ru-RU"/>
              </w:rPr>
              <w:t>0</w:t>
            </w:r>
          </w:p>
        </w:tc>
      </w:tr>
      <w:tr w:rsidR="00754F4A" w:rsidTr="00FB3A25">
        <w:trPr>
          <w:trHeight w:hRule="exact" w:val="1664"/>
          <w:jc w:val="center"/>
        </w:trPr>
        <w:tc>
          <w:tcPr>
            <w:tcW w:w="397"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4218" w:wrap="notBeside" w:vAnchor="text" w:hAnchor="text" w:xAlign="center" w:y="1"/>
              <w:shd w:val="clear" w:color="auto" w:fill="auto"/>
              <w:spacing w:before="0" w:line="240" w:lineRule="exact"/>
              <w:ind w:left="140"/>
              <w:jc w:val="left"/>
            </w:pPr>
            <w:r>
              <w:rPr>
                <w:color w:val="000000"/>
                <w:sz w:val="24"/>
                <w:szCs w:val="24"/>
                <w:lang w:eastAsia="ru-RU" w:bidi="ru-RU"/>
              </w:rPr>
              <w:t>3.</w:t>
            </w:r>
          </w:p>
        </w:tc>
        <w:tc>
          <w:tcPr>
            <w:tcW w:w="1566" w:type="dxa"/>
            <w:tcBorders>
              <w:top w:val="single" w:sz="4" w:space="0" w:color="auto"/>
              <w:left w:val="single" w:sz="4" w:space="0" w:color="auto"/>
              <w:bottom w:val="single" w:sz="4" w:space="0" w:color="auto"/>
            </w:tcBorders>
            <w:shd w:val="clear" w:color="auto" w:fill="FFFFFF"/>
            <w:vAlign w:val="center"/>
          </w:tcPr>
          <w:p w:rsidR="00754F4A" w:rsidRDefault="00754F4A" w:rsidP="00FB3A25">
            <w:pPr>
              <w:pStyle w:val="20"/>
              <w:framePr w:w="14218" w:wrap="notBeside" w:vAnchor="text" w:hAnchor="text" w:xAlign="center" w:y="1"/>
              <w:shd w:val="clear" w:color="auto" w:fill="auto"/>
              <w:spacing w:before="0" w:line="211" w:lineRule="exact"/>
              <w:ind w:right="94" w:firstLine="165"/>
            </w:pPr>
            <w:r>
              <w:rPr>
                <w:color w:val="000000"/>
                <w:sz w:val="24"/>
                <w:szCs w:val="24"/>
                <w:lang w:eastAsia="ru-RU" w:bidi="ru-RU"/>
              </w:rPr>
              <w:t>Рост</w:t>
            </w:r>
          </w:p>
          <w:p w:rsidR="00754F4A" w:rsidRDefault="00754F4A" w:rsidP="00FB3A25">
            <w:pPr>
              <w:pStyle w:val="20"/>
              <w:framePr w:w="14218" w:wrap="notBeside" w:vAnchor="text" w:hAnchor="text" w:xAlign="center" w:y="1"/>
              <w:shd w:val="clear" w:color="auto" w:fill="auto"/>
              <w:spacing w:before="0" w:line="211" w:lineRule="exact"/>
              <w:ind w:right="94" w:firstLine="165"/>
            </w:pPr>
            <w:r>
              <w:rPr>
                <w:color w:val="000000"/>
                <w:sz w:val="24"/>
                <w:szCs w:val="24"/>
                <w:lang w:eastAsia="ru-RU" w:bidi="ru-RU"/>
              </w:rPr>
              <w:t>эксплуатационных затрат за счет амортизационных отчислений</w:t>
            </w:r>
          </w:p>
        </w:tc>
        <w:tc>
          <w:tcPr>
            <w:tcW w:w="760"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4218" w:wrap="notBeside" w:vAnchor="text" w:hAnchor="text" w:xAlign="center" w:y="1"/>
              <w:shd w:val="clear" w:color="auto" w:fill="auto"/>
              <w:spacing w:before="0" w:line="240" w:lineRule="exact"/>
            </w:pPr>
            <w:r>
              <w:rPr>
                <w:color w:val="000000"/>
                <w:sz w:val="24"/>
                <w:szCs w:val="24"/>
                <w:lang w:eastAsia="ru-RU" w:bidi="ru-RU"/>
              </w:rPr>
              <w:t>0,0</w:t>
            </w:r>
          </w:p>
        </w:tc>
        <w:tc>
          <w:tcPr>
            <w:tcW w:w="764"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4218" w:wrap="notBeside" w:vAnchor="text" w:hAnchor="text" w:xAlign="center" w:y="1"/>
              <w:shd w:val="clear" w:color="auto" w:fill="auto"/>
              <w:spacing w:before="0" w:line="240" w:lineRule="exact"/>
            </w:pPr>
            <w:r>
              <w:rPr>
                <w:color w:val="000000"/>
                <w:sz w:val="24"/>
                <w:szCs w:val="24"/>
                <w:lang w:eastAsia="ru-RU" w:bidi="ru-RU"/>
              </w:rPr>
              <w:t>0,0</w:t>
            </w:r>
          </w:p>
        </w:tc>
        <w:tc>
          <w:tcPr>
            <w:tcW w:w="760"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4218" w:wrap="notBeside" w:vAnchor="text" w:hAnchor="text" w:xAlign="center" w:y="1"/>
              <w:shd w:val="clear" w:color="auto" w:fill="auto"/>
              <w:spacing w:before="0" w:line="240" w:lineRule="exact"/>
            </w:pPr>
            <w:r>
              <w:rPr>
                <w:color w:val="000000"/>
                <w:sz w:val="24"/>
                <w:szCs w:val="24"/>
                <w:lang w:eastAsia="ru-RU" w:bidi="ru-RU"/>
              </w:rPr>
              <w:t>0,0</w:t>
            </w:r>
          </w:p>
        </w:tc>
        <w:tc>
          <w:tcPr>
            <w:tcW w:w="760"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4218" w:wrap="notBeside" w:vAnchor="text" w:hAnchor="text" w:xAlign="center" w:y="1"/>
              <w:shd w:val="clear" w:color="auto" w:fill="auto"/>
              <w:spacing w:before="0" w:line="240" w:lineRule="exact"/>
            </w:pPr>
            <w:r>
              <w:rPr>
                <w:color w:val="000000"/>
                <w:sz w:val="24"/>
                <w:szCs w:val="24"/>
                <w:lang w:eastAsia="ru-RU" w:bidi="ru-RU"/>
              </w:rPr>
              <w:t>0,0</w:t>
            </w:r>
          </w:p>
        </w:tc>
        <w:tc>
          <w:tcPr>
            <w:tcW w:w="764"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4218" w:wrap="notBeside" w:vAnchor="text" w:hAnchor="text" w:xAlign="center" w:y="1"/>
              <w:shd w:val="clear" w:color="auto" w:fill="auto"/>
              <w:spacing w:before="0" w:line="240" w:lineRule="exact"/>
            </w:pPr>
            <w:r>
              <w:rPr>
                <w:color w:val="000000"/>
                <w:sz w:val="24"/>
                <w:szCs w:val="24"/>
                <w:lang w:eastAsia="ru-RU" w:bidi="ru-RU"/>
              </w:rPr>
              <w:t>0,0</w:t>
            </w:r>
          </w:p>
        </w:tc>
        <w:tc>
          <w:tcPr>
            <w:tcW w:w="760"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4218" w:wrap="notBeside" w:vAnchor="text" w:hAnchor="text" w:xAlign="center" w:y="1"/>
              <w:shd w:val="clear" w:color="auto" w:fill="auto"/>
              <w:spacing w:before="0" w:line="240" w:lineRule="exact"/>
              <w:ind w:left="220"/>
              <w:jc w:val="left"/>
            </w:pPr>
            <w:r>
              <w:rPr>
                <w:color w:val="000000"/>
                <w:sz w:val="24"/>
                <w:szCs w:val="24"/>
                <w:lang w:eastAsia="ru-RU" w:bidi="ru-RU"/>
              </w:rPr>
              <w:t>621,9</w:t>
            </w:r>
          </w:p>
        </w:tc>
        <w:tc>
          <w:tcPr>
            <w:tcW w:w="760"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4218" w:wrap="notBeside" w:vAnchor="text" w:hAnchor="text" w:xAlign="center" w:y="1"/>
              <w:shd w:val="clear" w:color="auto" w:fill="auto"/>
              <w:spacing w:before="0" w:line="240" w:lineRule="exact"/>
              <w:ind w:left="240"/>
              <w:jc w:val="left"/>
            </w:pPr>
            <w:r>
              <w:rPr>
                <w:color w:val="000000"/>
                <w:sz w:val="24"/>
                <w:szCs w:val="24"/>
                <w:lang w:eastAsia="ru-RU" w:bidi="ru-RU"/>
              </w:rPr>
              <w:t>621,9</w:t>
            </w:r>
          </w:p>
        </w:tc>
        <w:tc>
          <w:tcPr>
            <w:tcW w:w="760"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4218" w:wrap="notBeside" w:vAnchor="text" w:hAnchor="text" w:xAlign="center" w:y="1"/>
              <w:shd w:val="clear" w:color="auto" w:fill="auto"/>
              <w:spacing w:before="0" w:line="240" w:lineRule="exact"/>
              <w:ind w:left="240"/>
              <w:jc w:val="left"/>
            </w:pPr>
            <w:r>
              <w:rPr>
                <w:color w:val="000000"/>
                <w:sz w:val="24"/>
                <w:szCs w:val="24"/>
                <w:lang w:eastAsia="ru-RU" w:bidi="ru-RU"/>
              </w:rPr>
              <w:t>621,9</w:t>
            </w:r>
          </w:p>
        </w:tc>
        <w:tc>
          <w:tcPr>
            <w:tcW w:w="764"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4218" w:wrap="notBeside" w:vAnchor="text" w:hAnchor="text" w:xAlign="center" w:y="1"/>
              <w:shd w:val="clear" w:color="auto" w:fill="auto"/>
              <w:spacing w:before="0" w:line="240" w:lineRule="exact"/>
              <w:ind w:left="240"/>
              <w:jc w:val="left"/>
            </w:pPr>
            <w:r>
              <w:rPr>
                <w:color w:val="000000"/>
                <w:sz w:val="24"/>
                <w:szCs w:val="24"/>
                <w:lang w:eastAsia="ru-RU" w:bidi="ru-RU"/>
              </w:rPr>
              <w:t>983,5</w:t>
            </w:r>
          </w:p>
        </w:tc>
        <w:tc>
          <w:tcPr>
            <w:tcW w:w="760"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4218" w:wrap="notBeside" w:vAnchor="text" w:hAnchor="text" w:xAlign="center" w:y="1"/>
              <w:shd w:val="clear" w:color="auto" w:fill="auto"/>
              <w:spacing w:before="0" w:line="240" w:lineRule="exact"/>
              <w:ind w:left="220"/>
              <w:jc w:val="left"/>
            </w:pPr>
            <w:r>
              <w:rPr>
                <w:color w:val="000000"/>
                <w:sz w:val="24"/>
                <w:szCs w:val="24"/>
                <w:lang w:eastAsia="ru-RU" w:bidi="ru-RU"/>
              </w:rPr>
              <w:t>983,5</w:t>
            </w:r>
          </w:p>
        </w:tc>
        <w:tc>
          <w:tcPr>
            <w:tcW w:w="760"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4218" w:wrap="notBeside" w:vAnchor="text" w:hAnchor="text" w:xAlign="center" w:y="1"/>
              <w:shd w:val="clear" w:color="auto" w:fill="auto"/>
              <w:spacing w:before="0" w:line="240" w:lineRule="exact"/>
              <w:ind w:left="240"/>
              <w:jc w:val="left"/>
            </w:pPr>
            <w:r>
              <w:rPr>
                <w:color w:val="000000"/>
                <w:sz w:val="24"/>
                <w:szCs w:val="24"/>
                <w:lang w:eastAsia="ru-RU" w:bidi="ru-RU"/>
              </w:rPr>
              <w:t>983,5</w:t>
            </w:r>
          </w:p>
        </w:tc>
        <w:tc>
          <w:tcPr>
            <w:tcW w:w="764"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4218" w:wrap="notBeside" w:vAnchor="text" w:hAnchor="text" w:xAlign="center" w:y="1"/>
              <w:shd w:val="clear" w:color="auto" w:fill="auto"/>
              <w:spacing w:before="0" w:line="240" w:lineRule="exact"/>
            </w:pPr>
            <w:r>
              <w:rPr>
                <w:color w:val="000000"/>
                <w:sz w:val="24"/>
                <w:szCs w:val="24"/>
                <w:lang w:eastAsia="ru-RU" w:bidi="ru-RU"/>
              </w:rPr>
              <w:t>0</w:t>
            </w:r>
          </w:p>
        </w:tc>
        <w:tc>
          <w:tcPr>
            <w:tcW w:w="760"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4218" w:wrap="notBeside" w:vAnchor="text" w:hAnchor="text" w:xAlign="center" w:y="1"/>
              <w:shd w:val="clear" w:color="auto" w:fill="auto"/>
              <w:spacing w:before="0" w:line="240" w:lineRule="exact"/>
              <w:ind w:left="220"/>
              <w:jc w:val="left"/>
            </w:pPr>
            <w:r>
              <w:rPr>
                <w:color w:val="000000"/>
                <w:sz w:val="24"/>
                <w:szCs w:val="24"/>
                <w:lang w:eastAsia="ru-RU" w:bidi="ru-RU"/>
              </w:rPr>
              <w:t>983,5</w:t>
            </w:r>
          </w:p>
        </w:tc>
        <w:tc>
          <w:tcPr>
            <w:tcW w:w="760"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4218" w:wrap="notBeside" w:vAnchor="text" w:hAnchor="text" w:xAlign="center" w:y="1"/>
              <w:shd w:val="clear" w:color="auto" w:fill="auto"/>
              <w:spacing w:before="0" w:line="240" w:lineRule="exact"/>
            </w:pPr>
            <w:r>
              <w:rPr>
                <w:color w:val="000000"/>
                <w:sz w:val="24"/>
                <w:szCs w:val="24"/>
                <w:lang w:eastAsia="ru-RU" w:bidi="ru-RU"/>
              </w:rPr>
              <w:t>0</w:t>
            </w:r>
          </w:p>
        </w:tc>
        <w:tc>
          <w:tcPr>
            <w:tcW w:w="760" w:type="dxa"/>
            <w:tcBorders>
              <w:top w:val="single" w:sz="4" w:space="0" w:color="auto"/>
              <w:left w:val="single" w:sz="4" w:space="0" w:color="auto"/>
              <w:bottom w:val="single" w:sz="4" w:space="0" w:color="auto"/>
            </w:tcBorders>
            <w:shd w:val="clear" w:color="auto" w:fill="FFFFFF"/>
            <w:vAlign w:val="center"/>
          </w:tcPr>
          <w:p w:rsidR="00754F4A" w:rsidRDefault="00754F4A" w:rsidP="00754F4A">
            <w:pPr>
              <w:pStyle w:val="20"/>
              <w:framePr w:w="14218" w:wrap="notBeside" w:vAnchor="text" w:hAnchor="text" w:xAlign="center" w:y="1"/>
              <w:shd w:val="clear" w:color="auto" w:fill="auto"/>
              <w:spacing w:before="0" w:line="240" w:lineRule="exact"/>
            </w:pPr>
            <w:r>
              <w:rPr>
                <w:color w:val="000000"/>
                <w:sz w:val="24"/>
                <w:szCs w:val="24"/>
                <w:lang w:eastAsia="ru-RU" w:bidi="ru-RU"/>
              </w:rPr>
              <w:t>1,0</w:t>
            </w:r>
          </w:p>
        </w:tc>
        <w:tc>
          <w:tcPr>
            <w:tcW w:w="9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4F4A" w:rsidRDefault="00754F4A" w:rsidP="00754F4A">
            <w:pPr>
              <w:pStyle w:val="20"/>
              <w:framePr w:w="14218" w:wrap="notBeside" w:vAnchor="text" w:hAnchor="text" w:xAlign="center" w:y="1"/>
              <w:shd w:val="clear" w:color="auto" w:fill="auto"/>
              <w:spacing w:before="0" w:line="240" w:lineRule="exact"/>
            </w:pPr>
            <w:r>
              <w:rPr>
                <w:color w:val="000000"/>
                <w:sz w:val="24"/>
                <w:szCs w:val="24"/>
                <w:lang w:eastAsia="ru-RU" w:bidi="ru-RU"/>
              </w:rPr>
              <w:t>5800,5</w:t>
            </w:r>
          </w:p>
        </w:tc>
      </w:tr>
    </w:tbl>
    <w:p w:rsidR="00754F4A" w:rsidRDefault="00754F4A" w:rsidP="00754F4A">
      <w:pPr>
        <w:framePr w:w="14218" w:wrap="notBeside" w:vAnchor="text" w:hAnchor="text" w:xAlign="center" w:y="1"/>
        <w:rPr>
          <w:sz w:val="2"/>
          <w:szCs w:val="2"/>
        </w:rPr>
      </w:pPr>
    </w:p>
    <w:p w:rsidR="00754F4A" w:rsidRDefault="00754F4A" w:rsidP="00754F4A">
      <w:pPr>
        <w:rPr>
          <w:sz w:val="2"/>
          <w:szCs w:val="2"/>
        </w:rPr>
      </w:pPr>
    </w:p>
    <w:p w:rsidR="00754F4A" w:rsidRDefault="00754F4A" w:rsidP="00754F4A">
      <w:pPr>
        <w:rPr>
          <w:sz w:val="2"/>
          <w:szCs w:val="2"/>
        </w:rPr>
        <w:sectPr w:rsidR="00754F4A">
          <w:footerReference w:type="default" r:id="rId100"/>
          <w:footerReference w:type="first" r:id="rId101"/>
          <w:pgSz w:w="16840" w:h="11900" w:orient="landscape"/>
          <w:pgMar w:top="1989" w:right="1311" w:bottom="1989" w:left="1311" w:header="0" w:footer="3" w:gutter="0"/>
          <w:cols w:space="720"/>
          <w:noEndnote/>
          <w:titlePg/>
          <w:docGrid w:linePitch="360"/>
        </w:sectPr>
      </w:pPr>
    </w:p>
    <w:p w:rsidR="00754F4A" w:rsidRDefault="00754F4A" w:rsidP="00754F4A">
      <w:pPr>
        <w:pStyle w:val="42"/>
        <w:keepNext/>
        <w:keepLines/>
        <w:numPr>
          <w:ilvl w:val="0"/>
          <w:numId w:val="44"/>
        </w:numPr>
        <w:shd w:val="clear" w:color="auto" w:fill="auto"/>
        <w:tabs>
          <w:tab w:val="left" w:pos="1058"/>
        </w:tabs>
        <w:spacing w:after="217" w:line="240" w:lineRule="exact"/>
        <w:ind w:left="760"/>
        <w:jc w:val="both"/>
      </w:pPr>
      <w:bookmarkStart w:id="68" w:name="bookmark73"/>
      <w:bookmarkStart w:id="69" w:name="bookmark74"/>
      <w:r>
        <w:rPr>
          <w:color w:val="000000"/>
          <w:sz w:val="24"/>
          <w:szCs w:val="24"/>
          <w:lang w:eastAsia="ru-RU" w:bidi="ru-RU"/>
        </w:rPr>
        <w:lastRenderedPageBreak/>
        <w:t>Организация реализации проектов</w:t>
      </w:r>
      <w:bookmarkEnd w:id="68"/>
      <w:bookmarkEnd w:id="69"/>
    </w:p>
    <w:p w:rsidR="00754F4A" w:rsidRDefault="00754F4A" w:rsidP="00754F4A">
      <w:pPr>
        <w:pStyle w:val="20"/>
        <w:shd w:val="clear" w:color="auto" w:fill="auto"/>
        <w:spacing w:before="0" w:line="317" w:lineRule="exact"/>
        <w:ind w:firstLine="600"/>
        <w:jc w:val="both"/>
      </w:pPr>
      <w:r>
        <w:rPr>
          <w:color w:val="000000"/>
          <w:sz w:val="24"/>
          <w:szCs w:val="24"/>
          <w:lang w:eastAsia="ru-RU" w:bidi="ru-RU"/>
        </w:rPr>
        <w:t>Механизмы реализации мероприятий Программы определяются в зависимости от следующих основных факторов:</w:t>
      </w:r>
    </w:p>
    <w:p w:rsidR="00754F4A" w:rsidRDefault="00754F4A" w:rsidP="00754F4A">
      <w:pPr>
        <w:pStyle w:val="20"/>
        <w:numPr>
          <w:ilvl w:val="0"/>
          <w:numId w:val="46"/>
        </w:numPr>
        <w:shd w:val="clear" w:color="auto" w:fill="auto"/>
        <w:tabs>
          <w:tab w:val="left" w:pos="1450"/>
        </w:tabs>
        <w:spacing w:before="0" w:line="317" w:lineRule="exact"/>
        <w:ind w:left="600" w:firstLine="560"/>
        <w:jc w:val="both"/>
      </w:pPr>
      <w:r>
        <w:rPr>
          <w:color w:val="000000"/>
          <w:sz w:val="24"/>
          <w:szCs w:val="24"/>
          <w:lang w:eastAsia="ru-RU" w:bidi="ru-RU"/>
        </w:rPr>
        <w:t xml:space="preserve">форма собственности на системы коммунальной инфраструктуры и форма эксплуатации такой инфраструктуры </w:t>
      </w:r>
      <w:proofErr w:type="spellStart"/>
      <w:r>
        <w:rPr>
          <w:color w:val="000000"/>
          <w:sz w:val="24"/>
          <w:szCs w:val="24"/>
          <w:lang w:eastAsia="ru-RU" w:bidi="ru-RU"/>
        </w:rPr>
        <w:t>ресурсоснабжающей</w:t>
      </w:r>
      <w:proofErr w:type="spellEnd"/>
      <w:r>
        <w:rPr>
          <w:color w:val="000000"/>
          <w:sz w:val="24"/>
          <w:szCs w:val="24"/>
          <w:lang w:eastAsia="ru-RU" w:bidi="ru-RU"/>
        </w:rPr>
        <w:t xml:space="preserve"> организацией (организацией коммунального комплекса);</w:t>
      </w:r>
    </w:p>
    <w:p w:rsidR="00754F4A" w:rsidRDefault="00754F4A" w:rsidP="00754F4A">
      <w:pPr>
        <w:pStyle w:val="20"/>
        <w:numPr>
          <w:ilvl w:val="0"/>
          <w:numId w:val="46"/>
        </w:numPr>
        <w:shd w:val="clear" w:color="auto" w:fill="auto"/>
        <w:tabs>
          <w:tab w:val="left" w:pos="1450"/>
        </w:tabs>
        <w:spacing w:before="0" w:line="317" w:lineRule="exact"/>
        <w:ind w:left="600" w:firstLine="560"/>
        <w:jc w:val="both"/>
      </w:pPr>
      <w:r>
        <w:rPr>
          <w:color w:val="000000"/>
          <w:sz w:val="24"/>
          <w:szCs w:val="24"/>
          <w:lang w:eastAsia="ru-RU" w:bidi="ru-RU"/>
        </w:rPr>
        <w:t>источник финансирования инвестиционных проектов (бюджетный, внебюджетный);</w:t>
      </w:r>
    </w:p>
    <w:p w:rsidR="00754F4A" w:rsidRDefault="00754F4A" w:rsidP="00754F4A">
      <w:pPr>
        <w:pStyle w:val="20"/>
        <w:numPr>
          <w:ilvl w:val="0"/>
          <w:numId w:val="46"/>
        </w:numPr>
        <w:shd w:val="clear" w:color="auto" w:fill="auto"/>
        <w:tabs>
          <w:tab w:val="left" w:pos="1450"/>
        </w:tabs>
        <w:spacing w:before="0" w:line="317" w:lineRule="exact"/>
        <w:ind w:left="600" w:firstLine="560"/>
        <w:jc w:val="both"/>
      </w:pPr>
      <w:r>
        <w:rPr>
          <w:color w:val="000000"/>
          <w:sz w:val="24"/>
          <w:szCs w:val="24"/>
          <w:lang w:eastAsia="ru-RU" w:bidi="ru-RU"/>
        </w:rPr>
        <w:t>технологическая связанность реализуемых инвестиционных проектов с существующей коммунальной инфраструктурой;</w:t>
      </w:r>
    </w:p>
    <w:p w:rsidR="00754F4A" w:rsidRDefault="00754F4A" w:rsidP="00754F4A">
      <w:pPr>
        <w:pStyle w:val="20"/>
        <w:numPr>
          <w:ilvl w:val="0"/>
          <w:numId w:val="46"/>
        </w:numPr>
        <w:shd w:val="clear" w:color="auto" w:fill="auto"/>
        <w:tabs>
          <w:tab w:val="left" w:pos="1450"/>
        </w:tabs>
        <w:spacing w:before="0" w:line="317" w:lineRule="exact"/>
        <w:ind w:left="600" w:firstLine="560"/>
        <w:jc w:val="both"/>
      </w:pPr>
      <w:r>
        <w:rPr>
          <w:color w:val="000000"/>
          <w:sz w:val="24"/>
          <w:szCs w:val="24"/>
          <w:lang w:eastAsia="ru-RU" w:bidi="ru-RU"/>
        </w:rPr>
        <w:t>экономическая целесообразность выбора формы реализации инвестиционных проектов, основанная на сопоставлении расходов на организацию данных форм.</w:t>
      </w:r>
    </w:p>
    <w:p w:rsidR="00754F4A" w:rsidRDefault="00754F4A" w:rsidP="00754F4A">
      <w:pPr>
        <w:pStyle w:val="20"/>
        <w:shd w:val="clear" w:color="auto" w:fill="auto"/>
        <w:spacing w:before="0" w:line="317" w:lineRule="exact"/>
        <w:ind w:firstLine="600"/>
        <w:jc w:val="both"/>
      </w:pPr>
      <w:r>
        <w:rPr>
          <w:color w:val="000000"/>
          <w:sz w:val="24"/>
          <w:szCs w:val="24"/>
          <w:lang w:eastAsia="ru-RU" w:bidi="ru-RU"/>
        </w:rPr>
        <w:t>Выбор формы реализации инвестиционных проектов должен основываться на совокупной оценке приведенных выше критериев.</w:t>
      </w:r>
    </w:p>
    <w:p w:rsidR="00754F4A" w:rsidRDefault="00754F4A" w:rsidP="00754F4A">
      <w:pPr>
        <w:pStyle w:val="20"/>
        <w:shd w:val="clear" w:color="auto" w:fill="auto"/>
        <w:spacing w:before="0" w:line="317" w:lineRule="exact"/>
        <w:ind w:firstLine="600"/>
        <w:jc w:val="both"/>
      </w:pPr>
      <w:proofErr w:type="gramStart"/>
      <w:r>
        <w:rPr>
          <w:color w:val="000000"/>
          <w:sz w:val="24"/>
          <w:szCs w:val="24"/>
          <w:lang w:eastAsia="ru-RU" w:bidi="ru-RU"/>
        </w:rPr>
        <w:t>Исходя из указанных факторов можно сформировать</w:t>
      </w:r>
      <w:proofErr w:type="gramEnd"/>
      <w:r>
        <w:rPr>
          <w:color w:val="000000"/>
          <w:sz w:val="24"/>
          <w:szCs w:val="24"/>
          <w:lang w:eastAsia="ru-RU" w:bidi="ru-RU"/>
        </w:rPr>
        <w:t xml:space="preserve"> два направления реализации мероприятий настоящей Программы:</w:t>
      </w:r>
    </w:p>
    <w:p w:rsidR="00754F4A" w:rsidRDefault="00754F4A" w:rsidP="00754F4A">
      <w:pPr>
        <w:pStyle w:val="20"/>
        <w:numPr>
          <w:ilvl w:val="0"/>
          <w:numId w:val="46"/>
        </w:numPr>
        <w:shd w:val="clear" w:color="auto" w:fill="auto"/>
        <w:tabs>
          <w:tab w:val="left" w:pos="1450"/>
        </w:tabs>
        <w:spacing w:before="0" w:line="317" w:lineRule="exact"/>
        <w:ind w:left="600" w:firstLine="560"/>
        <w:jc w:val="both"/>
      </w:pPr>
      <w:r>
        <w:rPr>
          <w:color w:val="000000"/>
          <w:sz w:val="24"/>
          <w:szCs w:val="24"/>
          <w:lang w:eastAsia="ru-RU" w:bidi="ru-RU"/>
        </w:rPr>
        <w:t>первое направление - инфраструктура частной или муниципальной формы собственности (с последующим заключением договора аренды или передача в хозяйственное ведение во втором случае), наличие внебюджетных источников финансирования. К этому направлению относятся проекты Программы в сферах теплоснабжения, водоснабжения, водоотведения, электроснабжения, газоснабжения;</w:t>
      </w:r>
    </w:p>
    <w:p w:rsidR="00754F4A" w:rsidRDefault="00754F4A" w:rsidP="00754F4A">
      <w:pPr>
        <w:pStyle w:val="20"/>
        <w:numPr>
          <w:ilvl w:val="0"/>
          <w:numId w:val="46"/>
        </w:numPr>
        <w:shd w:val="clear" w:color="auto" w:fill="auto"/>
        <w:tabs>
          <w:tab w:val="left" w:pos="1450"/>
        </w:tabs>
        <w:spacing w:before="0" w:line="317" w:lineRule="exact"/>
        <w:ind w:left="600" w:firstLine="560"/>
        <w:jc w:val="both"/>
      </w:pPr>
      <w:r>
        <w:rPr>
          <w:color w:val="000000"/>
          <w:sz w:val="24"/>
          <w:szCs w:val="24"/>
          <w:lang w:eastAsia="ru-RU" w:bidi="ru-RU"/>
        </w:rPr>
        <w:t>второе направление - реализация «£</w:t>
      </w:r>
      <w:proofErr w:type="spellStart"/>
      <w:r>
        <w:rPr>
          <w:color w:val="000000"/>
          <w:sz w:val="24"/>
          <w:szCs w:val="24"/>
          <w:lang w:eastAsia="ru-RU" w:bidi="ru-RU"/>
        </w:rPr>
        <w:t>геепйеЫ</w:t>
      </w:r>
      <w:proofErr w:type="spellEnd"/>
      <w:proofErr w:type="gramStart"/>
      <w:r>
        <w:rPr>
          <w:color w:val="000000"/>
          <w:sz w:val="24"/>
          <w:szCs w:val="24"/>
          <w:lang w:eastAsia="ru-RU" w:bidi="ru-RU"/>
        </w:rPr>
        <w:t>»-</w:t>
      </w:r>
      <w:proofErr w:type="gramEnd"/>
      <w:r>
        <w:rPr>
          <w:color w:val="000000"/>
          <w:sz w:val="24"/>
          <w:szCs w:val="24"/>
          <w:lang w:eastAsia="ru-RU" w:bidi="ru-RU"/>
        </w:rPr>
        <w:t>проектов (строительство проектов «с нуля» на неосвоенной территории) без привлечения бюджетных источников инвестиций. К этому направлению относятся инвестиционные проекты в сфере утилизации (захоронения) ТБО.</w:t>
      </w:r>
    </w:p>
    <w:p w:rsidR="00754F4A" w:rsidRDefault="00754F4A" w:rsidP="00754F4A">
      <w:pPr>
        <w:pStyle w:val="20"/>
        <w:shd w:val="clear" w:color="auto" w:fill="auto"/>
        <w:spacing w:before="0" w:line="317" w:lineRule="exact"/>
        <w:ind w:firstLine="600"/>
        <w:jc w:val="both"/>
      </w:pPr>
      <w:r>
        <w:rPr>
          <w:color w:val="000000"/>
          <w:sz w:val="24"/>
          <w:szCs w:val="24"/>
          <w:lang w:eastAsia="ru-RU" w:bidi="ru-RU"/>
        </w:rPr>
        <w:t>Стратегический принцип развития систем коммунальной инфраструктуры муниципального образования по указанным направлениям заключается в переориентации целей деятельности по эксплуатации систем коммунальной инфраструктуры: приоритетом должно стать не обслуживание инфраструктуры как имущественного комплекса, а обеспечение потребителей товарами и услугами в соответствии с заданными стандартами качества, надежности и безопасности.</w:t>
      </w:r>
    </w:p>
    <w:p w:rsidR="00754F4A" w:rsidRDefault="00754F4A" w:rsidP="00754F4A">
      <w:pPr>
        <w:pStyle w:val="20"/>
        <w:shd w:val="clear" w:color="auto" w:fill="auto"/>
        <w:spacing w:before="0" w:line="317" w:lineRule="exact"/>
        <w:ind w:firstLine="600"/>
        <w:jc w:val="both"/>
      </w:pPr>
      <w:r>
        <w:rPr>
          <w:color w:val="000000"/>
          <w:sz w:val="24"/>
          <w:szCs w:val="24"/>
          <w:lang w:eastAsia="ru-RU" w:bidi="ru-RU"/>
        </w:rPr>
        <w:t>Данный принцип реализуется посредством следующих управленческих механизмов:</w:t>
      </w:r>
    </w:p>
    <w:p w:rsidR="00754F4A" w:rsidRDefault="00754F4A" w:rsidP="00754F4A">
      <w:pPr>
        <w:pStyle w:val="20"/>
        <w:numPr>
          <w:ilvl w:val="0"/>
          <w:numId w:val="48"/>
        </w:numPr>
        <w:shd w:val="clear" w:color="auto" w:fill="auto"/>
        <w:tabs>
          <w:tab w:val="left" w:pos="1654"/>
        </w:tabs>
        <w:spacing w:before="0" w:line="317" w:lineRule="exact"/>
        <w:ind w:left="760" w:firstLine="580"/>
        <w:jc w:val="both"/>
      </w:pPr>
      <w:r>
        <w:rPr>
          <w:color w:val="000000"/>
          <w:sz w:val="24"/>
          <w:szCs w:val="24"/>
          <w:lang w:eastAsia="ru-RU" w:bidi="ru-RU"/>
        </w:rPr>
        <w:t xml:space="preserve">построение системы ключевых показателей и индикаторов деятельности </w:t>
      </w:r>
      <w:proofErr w:type="spellStart"/>
      <w:r>
        <w:rPr>
          <w:color w:val="000000"/>
          <w:sz w:val="24"/>
          <w:szCs w:val="24"/>
          <w:lang w:eastAsia="ru-RU" w:bidi="ru-RU"/>
        </w:rPr>
        <w:t>ресурсоснабжающих</w:t>
      </w:r>
      <w:proofErr w:type="spellEnd"/>
      <w:r>
        <w:rPr>
          <w:color w:val="000000"/>
          <w:sz w:val="24"/>
          <w:szCs w:val="24"/>
          <w:lang w:eastAsia="ru-RU" w:bidi="ru-RU"/>
        </w:rPr>
        <w:t xml:space="preserve"> организаций и организаций коммунального комплекса муниципального образования. Данные показатели и индикаторы должны базироваться на Программе и отражать основные условия функционирования и развития инженерной инфраструктуры, которые должны быть обеспечены соответствующим предприятием. На основе данных индикаторов должны формироваться производственные (для обеспечения условий функционирования) и инвестиционные (для обеспечения условий развития) программы </w:t>
      </w:r>
      <w:proofErr w:type="spellStart"/>
      <w:r>
        <w:rPr>
          <w:color w:val="000000"/>
          <w:sz w:val="24"/>
          <w:szCs w:val="24"/>
          <w:lang w:eastAsia="ru-RU" w:bidi="ru-RU"/>
        </w:rPr>
        <w:t>ресурсоснабжающих</w:t>
      </w:r>
      <w:proofErr w:type="spellEnd"/>
      <w:r>
        <w:rPr>
          <w:color w:val="000000"/>
          <w:sz w:val="24"/>
          <w:szCs w:val="24"/>
          <w:lang w:eastAsia="ru-RU" w:bidi="ru-RU"/>
        </w:rPr>
        <w:t xml:space="preserve"> организаций и организаций коммунального комплекса. Оценка деятельности организаций должна основываться в первую очередь на оценке достижения установленных значений ключевых показателей и индикаторов;</w:t>
      </w:r>
    </w:p>
    <w:p w:rsidR="00754F4A" w:rsidRDefault="00754F4A" w:rsidP="00754F4A">
      <w:pPr>
        <w:pStyle w:val="20"/>
        <w:numPr>
          <w:ilvl w:val="0"/>
          <w:numId w:val="48"/>
        </w:numPr>
        <w:shd w:val="clear" w:color="auto" w:fill="auto"/>
        <w:tabs>
          <w:tab w:val="left" w:pos="1638"/>
        </w:tabs>
        <w:spacing w:before="0" w:line="317" w:lineRule="exact"/>
        <w:ind w:left="740" w:firstLine="580"/>
        <w:jc w:val="both"/>
      </w:pPr>
      <w:r>
        <w:rPr>
          <w:color w:val="000000"/>
          <w:sz w:val="24"/>
          <w:szCs w:val="24"/>
          <w:lang w:eastAsia="ru-RU" w:bidi="ru-RU"/>
        </w:rPr>
        <w:t xml:space="preserve">утверждение инвестиционных программ </w:t>
      </w:r>
      <w:proofErr w:type="spellStart"/>
      <w:r>
        <w:rPr>
          <w:color w:val="000000"/>
          <w:sz w:val="24"/>
          <w:szCs w:val="24"/>
          <w:lang w:eastAsia="ru-RU" w:bidi="ru-RU"/>
        </w:rPr>
        <w:t>ресурсоснабжающих</w:t>
      </w:r>
      <w:proofErr w:type="spellEnd"/>
      <w:r>
        <w:rPr>
          <w:color w:val="000000"/>
          <w:sz w:val="24"/>
          <w:szCs w:val="24"/>
          <w:lang w:eastAsia="ru-RU" w:bidi="ru-RU"/>
        </w:rPr>
        <w:t xml:space="preserve"> организаций и организаций коммунального комплекса и заключение договоров между </w:t>
      </w:r>
      <w:r>
        <w:rPr>
          <w:color w:val="000000"/>
          <w:sz w:val="24"/>
          <w:szCs w:val="24"/>
          <w:lang w:eastAsia="ru-RU" w:bidi="ru-RU"/>
        </w:rPr>
        <w:lastRenderedPageBreak/>
        <w:t>администрацией муниципального образования и соответствующей организацией на их реализацию. Инвестиционные программы должны стать инструментом для достижения установленных Программой целевых показателей и индикаторов. Разработка инвестиционных программ должна осуществляться в соответствии с требованиями, установленными к таким программам. Инвестиционные программы утверждаются уполномоченными органами муниципального образования. Однако для обеспечения возможности реализации мероприятий Программы такие инвестиционные программы должны предварительно рассматриваться и согласовываться администрацией муниципального образования;</w:t>
      </w:r>
    </w:p>
    <w:p w:rsidR="00754F4A" w:rsidRDefault="00754F4A" w:rsidP="00754F4A">
      <w:pPr>
        <w:pStyle w:val="20"/>
        <w:numPr>
          <w:ilvl w:val="0"/>
          <w:numId w:val="48"/>
        </w:numPr>
        <w:shd w:val="clear" w:color="auto" w:fill="auto"/>
        <w:tabs>
          <w:tab w:val="left" w:pos="1643"/>
        </w:tabs>
        <w:spacing w:before="0" w:line="317" w:lineRule="exact"/>
        <w:ind w:left="740" w:firstLine="580"/>
        <w:jc w:val="both"/>
      </w:pPr>
      <w:r>
        <w:rPr>
          <w:color w:val="000000"/>
          <w:sz w:val="24"/>
          <w:szCs w:val="24"/>
          <w:lang w:eastAsia="ru-RU" w:bidi="ru-RU"/>
        </w:rPr>
        <w:t xml:space="preserve">договоры, определяющие условия реализации инвестиционных программ, заключаются в целях развития систем коммунальной инфраструктуры. Договоры заключаются между администрацией муниципального образования и соответствующей </w:t>
      </w:r>
      <w:proofErr w:type="spellStart"/>
      <w:r>
        <w:rPr>
          <w:color w:val="000000"/>
          <w:sz w:val="24"/>
          <w:szCs w:val="24"/>
          <w:lang w:eastAsia="ru-RU" w:bidi="ru-RU"/>
        </w:rPr>
        <w:t>ресурсоснабжающей</w:t>
      </w:r>
      <w:proofErr w:type="spellEnd"/>
      <w:r>
        <w:rPr>
          <w:color w:val="000000"/>
          <w:sz w:val="24"/>
          <w:szCs w:val="24"/>
          <w:lang w:eastAsia="ru-RU" w:bidi="ru-RU"/>
        </w:rPr>
        <w:t xml:space="preserve"> организацией и организацией коммунального комплекса. Такие договоры должны включать:</w:t>
      </w:r>
    </w:p>
    <w:p w:rsidR="00754F4A" w:rsidRDefault="00754F4A" w:rsidP="00754F4A">
      <w:pPr>
        <w:pStyle w:val="20"/>
        <w:numPr>
          <w:ilvl w:val="0"/>
          <w:numId w:val="46"/>
        </w:numPr>
        <w:shd w:val="clear" w:color="auto" w:fill="auto"/>
        <w:tabs>
          <w:tab w:val="left" w:pos="2148"/>
        </w:tabs>
        <w:spacing w:before="0" w:line="317" w:lineRule="exact"/>
        <w:ind w:left="1160" w:firstLine="560"/>
        <w:jc w:val="both"/>
      </w:pPr>
      <w:r>
        <w:rPr>
          <w:color w:val="000000"/>
          <w:sz w:val="24"/>
          <w:szCs w:val="24"/>
          <w:lang w:eastAsia="ru-RU" w:bidi="ru-RU"/>
        </w:rPr>
        <w:t>цели договора, представленные системой показателей и индикаторов, характеризующих развитие систем коммунальной инфраструктуры (показатели обеспечения надежности, сбалансированности систем, эффективности деятельности, обеспечения экологической безопасности, энергосбережения и повышения энергетической эффективности, достижение которых должно быть обеспечено в результате реализации Программы, и их значения);</w:t>
      </w:r>
    </w:p>
    <w:p w:rsidR="00754F4A" w:rsidRDefault="00754F4A" w:rsidP="00754F4A">
      <w:pPr>
        <w:pStyle w:val="20"/>
        <w:numPr>
          <w:ilvl w:val="0"/>
          <w:numId w:val="46"/>
        </w:numPr>
        <w:shd w:val="clear" w:color="auto" w:fill="auto"/>
        <w:tabs>
          <w:tab w:val="left" w:pos="2148"/>
        </w:tabs>
        <w:spacing w:before="0" w:line="317" w:lineRule="exact"/>
        <w:ind w:left="1160" w:firstLine="560"/>
        <w:jc w:val="both"/>
      </w:pPr>
      <w:r>
        <w:rPr>
          <w:color w:val="000000"/>
          <w:sz w:val="24"/>
          <w:szCs w:val="24"/>
          <w:lang w:eastAsia="ru-RU" w:bidi="ru-RU"/>
        </w:rPr>
        <w:t>права и обязанности сторон по таким ключевым вопросам, как порядок финансирования мероприятий, порядок выполнения мероприятий, порядок регистрации прав на создаваемые объекты и сооружения систем коммунальной инфраструктуры, порядок осуществления контроля и мониторинга, порядок и основания для пересмотра инвестиционной программы, тарифов;</w:t>
      </w:r>
    </w:p>
    <w:p w:rsidR="00754F4A" w:rsidRDefault="00754F4A" w:rsidP="00754F4A">
      <w:pPr>
        <w:pStyle w:val="20"/>
        <w:numPr>
          <w:ilvl w:val="0"/>
          <w:numId w:val="46"/>
        </w:numPr>
        <w:shd w:val="clear" w:color="auto" w:fill="auto"/>
        <w:tabs>
          <w:tab w:val="left" w:pos="2148"/>
        </w:tabs>
        <w:spacing w:before="0" w:line="317" w:lineRule="exact"/>
        <w:ind w:left="1160" w:firstLine="560"/>
        <w:jc w:val="both"/>
      </w:pPr>
      <w:r>
        <w:rPr>
          <w:color w:val="000000"/>
          <w:sz w:val="24"/>
          <w:szCs w:val="24"/>
          <w:lang w:eastAsia="ru-RU" w:bidi="ru-RU"/>
        </w:rPr>
        <w:t>ответственность сторон;</w:t>
      </w:r>
    </w:p>
    <w:p w:rsidR="00754F4A" w:rsidRDefault="00754F4A" w:rsidP="00754F4A">
      <w:pPr>
        <w:pStyle w:val="20"/>
        <w:numPr>
          <w:ilvl w:val="0"/>
          <w:numId w:val="46"/>
        </w:numPr>
        <w:shd w:val="clear" w:color="auto" w:fill="auto"/>
        <w:tabs>
          <w:tab w:val="left" w:pos="2148"/>
        </w:tabs>
        <w:spacing w:before="0" w:line="317" w:lineRule="exact"/>
        <w:ind w:left="1160" w:firstLine="560"/>
        <w:jc w:val="both"/>
      </w:pPr>
      <w:r>
        <w:rPr>
          <w:color w:val="000000"/>
          <w:sz w:val="24"/>
          <w:szCs w:val="24"/>
          <w:lang w:eastAsia="ru-RU" w:bidi="ru-RU"/>
        </w:rPr>
        <w:t>перечень мероприятий инвестиционной программы и их стоимость;</w:t>
      </w:r>
    </w:p>
    <w:p w:rsidR="00754F4A" w:rsidRDefault="00754F4A" w:rsidP="00754F4A">
      <w:pPr>
        <w:pStyle w:val="20"/>
        <w:numPr>
          <w:ilvl w:val="0"/>
          <w:numId w:val="46"/>
        </w:numPr>
        <w:shd w:val="clear" w:color="auto" w:fill="auto"/>
        <w:tabs>
          <w:tab w:val="left" w:pos="2148"/>
        </w:tabs>
        <w:spacing w:before="0" w:line="317" w:lineRule="exact"/>
        <w:ind w:left="1160" w:firstLine="560"/>
        <w:jc w:val="both"/>
      </w:pPr>
      <w:r>
        <w:rPr>
          <w:color w:val="000000"/>
          <w:sz w:val="24"/>
          <w:szCs w:val="24"/>
          <w:lang w:eastAsia="ru-RU" w:bidi="ru-RU"/>
        </w:rPr>
        <w:t>объемы и источники финансирования мероприятий (в том числе собственные средства организации коммунального комплекса, бюджетные средства, заемные средства);</w:t>
      </w:r>
    </w:p>
    <w:p w:rsidR="00754F4A" w:rsidRDefault="00754F4A" w:rsidP="00754F4A">
      <w:pPr>
        <w:pStyle w:val="20"/>
        <w:numPr>
          <w:ilvl w:val="0"/>
          <w:numId w:val="46"/>
        </w:numPr>
        <w:shd w:val="clear" w:color="auto" w:fill="auto"/>
        <w:tabs>
          <w:tab w:val="left" w:pos="2148"/>
        </w:tabs>
        <w:spacing w:before="0" w:line="317" w:lineRule="exact"/>
        <w:ind w:left="1160" w:firstLine="560"/>
        <w:jc w:val="both"/>
      </w:pPr>
      <w:r>
        <w:rPr>
          <w:color w:val="000000"/>
          <w:sz w:val="24"/>
          <w:szCs w:val="24"/>
          <w:lang w:eastAsia="ru-RU" w:bidi="ru-RU"/>
        </w:rPr>
        <w:t>график поступления денежных сре</w:t>
      </w:r>
      <w:proofErr w:type="gramStart"/>
      <w:r>
        <w:rPr>
          <w:color w:val="000000"/>
          <w:sz w:val="24"/>
          <w:szCs w:val="24"/>
          <w:lang w:eastAsia="ru-RU" w:bidi="ru-RU"/>
        </w:rPr>
        <w:t>дств дл</w:t>
      </w:r>
      <w:proofErr w:type="gramEnd"/>
      <w:r>
        <w:rPr>
          <w:color w:val="000000"/>
          <w:sz w:val="24"/>
          <w:szCs w:val="24"/>
          <w:lang w:eastAsia="ru-RU" w:bidi="ru-RU"/>
        </w:rPr>
        <w:t>я реализации инвестиционной программы, а также график осуществления инвестиций;</w:t>
      </w:r>
    </w:p>
    <w:p w:rsidR="00754F4A" w:rsidRDefault="00754F4A" w:rsidP="00754F4A">
      <w:pPr>
        <w:pStyle w:val="20"/>
        <w:numPr>
          <w:ilvl w:val="0"/>
          <w:numId w:val="46"/>
        </w:numPr>
        <w:shd w:val="clear" w:color="auto" w:fill="auto"/>
        <w:tabs>
          <w:tab w:val="left" w:pos="2148"/>
        </w:tabs>
        <w:spacing w:before="0" w:line="317" w:lineRule="exact"/>
        <w:ind w:left="1160" w:firstLine="560"/>
        <w:jc w:val="both"/>
      </w:pPr>
      <w:r>
        <w:rPr>
          <w:color w:val="000000"/>
          <w:sz w:val="24"/>
          <w:szCs w:val="24"/>
          <w:lang w:eastAsia="ru-RU" w:bidi="ru-RU"/>
        </w:rPr>
        <w:t>порядок и условия приостановления реализации инвестиционной программы в случае нарушения графиков финансирования инвестиционной программы, а также определение условий возобновления реализации инвестиционной программы;</w:t>
      </w:r>
    </w:p>
    <w:p w:rsidR="00754F4A" w:rsidRDefault="00754F4A" w:rsidP="00754F4A">
      <w:pPr>
        <w:pStyle w:val="20"/>
        <w:numPr>
          <w:ilvl w:val="0"/>
          <w:numId w:val="48"/>
        </w:numPr>
        <w:shd w:val="clear" w:color="auto" w:fill="auto"/>
        <w:tabs>
          <w:tab w:val="left" w:pos="1638"/>
        </w:tabs>
        <w:spacing w:before="0" w:line="317" w:lineRule="exact"/>
        <w:ind w:left="740" w:firstLine="580"/>
        <w:jc w:val="both"/>
      </w:pPr>
      <w:r>
        <w:rPr>
          <w:color w:val="000000"/>
          <w:sz w:val="24"/>
          <w:szCs w:val="24"/>
          <w:lang w:eastAsia="ru-RU" w:bidi="ru-RU"/>
        </w:rPr>
        <w:t xml:space="preserve">переход к долгосрочному тарифному регулированию, включающему установление тарифов на товары и услуги </w:t>
      </w:r>
      <w:proofErr w:type="spellStart"/>
      <w:r>
        <w:rPr>
          <w:color w:val="000000"/>
          <w:sz w:val="24"/>
          <w:szCs w:val="24"/>
          <w:lang w:eastAsia="ru-RU" w:bidi="ru-RU"/>
        </w:rPr>
        <w:t>ресурсоснабжающих</w:t>
      </w:r>
      <w:proofErr w:type="spellEnd"/>
      <w:r>
        <w:rPr>
          <w:color w:val="000000"/>
          <w:sz w:val="24"/>
          <w:szCs w:val="24"/>
          <w:lang w:eastAsia="ru-RU" w:bidi="ru-RU"/>
        </w:rPr>
        <w:t xml:space="preserve"> организаций и организаций коммунального комплекса.</w:t>
      </w:r>
    </w:p>
    <w:p w:rsidR="00754F4A" w:rsidRDefault="00754F4A" w:rsidP="00754F4A">
      <w:pPr>
        <w:pStyle w:val="20"/>
        <w:shd w:val="clear" w:color="auto" w:fill="auto"/>
        <w:spacing w:before="0" w:line="317" w:lineRule="exact"/>
        <w:ind w:firstLine="580"/>
        <w:jc w:val="left"/>
      </w:pPr>
      <w:r>
        <w:rPr>
          <w:color w:val="000000"/>
          <w:sz w:val="24"/>
          <w:szCs w:val="24"/>
          <w:lang w:eastAsia="ru-RU" w:bidi="ru-RU"/>
        </w:rPr>
        <w:t>При этом целесообразно предусмотреть различные механизмы финансирования мероприятий инвестиционной программы:</w:t>
      </w:r>
    </w:p>
    <w:p w:rsidR="00754F4A" w:rsidRDefault="00754F4A" w:rsidP="00754F4A">
      <w:pPr>
        <w:pStyle w:val="20"/>
        <w:numPr>
          <w:ilvl w:val="0"/>
          <w:numId w:val="46"/>
        </w:numPr>
        <w:shd w:val="clear" w:color="auto" w:fill="auto"/>
        <w:tabs>
          <w:tab w:val="left" w:pos="1560"/>
        </w:tabs>
        <w:spacing w:before="0" w:line="317" w:lineRule="exact"/>
        <w:ind w:left="740" w:firstLine="540"/>
        <w:jc w:val="both"/>
      </w:pPr>
      <w:r>
        <w:rPr>
          <w:color w:val="000000"/>
          <w:sz w:val="24"/>
          <w:szCs w:val="24"/>
          <w:lang w:eastAsia="ru-RU" w:bidi="ru-RU"/>
        </w:rPr>
        <w:t xml:space="preserve">финансирование мероприятий со сроком окупаемости, не превышающим срок действия тарифов (3 - 5 лет), должно компенсироваться за счет экономии, полученной в результате реализации мероприятия. При этом расходы, которые </w:t>
      </w:r>
      <w:r>
        <w:rPr>
          <w:color w:val="000000"/>
          <w:sz w:val="24"/>
          <w:szCs w:val="24"/>
          <w:lang w:eastAsia="ru-RU" w:bidi="ru-RU"/>
        </w:rPr>
        <w:lastRenderedPageBreak/>
        <w:t>снижаются от реализации мероприятия, при установлении тарифов учитываются в размере, характерном до момента реализации мероприятия;</w:t>
      </w:r>
    </w:p>
    <w:p w:rsidR="00754F4A" w:rsidRDefault="00754F4A" w:rsidP="00754F4A">
      <w:pPr>
        <w:pStyle w:val="20"/>
        <w:numPr>
          <w:ilvl w:val="0"/>
          <w:numId w:val="46"/>
        </w:numPr>
        <w:shd w:val="clear" w:color="auto" w:fill="auto"/>
        <w:tabs>
          <w:tab w:val="left" w:pos="1524"/>
        </w:tabs>
        <w:spacing w:before="0" w:line="317" w:lineRule="exact"/>
        <w:ind w:left="1600" w:hanging="320"/>
        <w:jc w:val="both"/>
      </w:pPr>
      <w:r>
        <w:rPr>
          <w:color w:val="000000"/>
          <w:sz w:val="24"/>
          <w:szCs w:val="24"/>
          <w:lang w:eastAsia="ru-RU" w:bidi="ru-RU"/>
        </w:rPr>
        <w:t>финансирование мероприятий со сроком окупаемости, превышающим срок</w:t>
      </w:r>
    </w:p>
    <w:p w:rsidR="00754F4A" w:rsidRDefault="00754F4A" w:rsidP="00754F4A">
      <w:pPr>
        <w:pStyle w:val="20"/>
        <w:shd w:val="clear" w:color="auto" w:fill="auto"/>
        <w:tabs>
          <w:tab w:val="left" w:pos="3433"/>
          <w:tab w:val="left" w:pos="3802"/>
        </w:tabs>
        <w:spacing w:before="0" w:line="317" w:lineRule="exact"/>
        <w:ind w:left="740"/>
        <w:jc w:val="both"/>
      </w:pPr>
      <w:r>
        <w:rPr>
          <w:color w:val="000000"/>
          <w:sz w:val="24"/>
          <w:szCs w:val="24"/>
          <w:lang w:eastAsia="ru-RU" w:bidi="ru-RU"/>
        </w:rPr>
        <w:t>действий тарифов (3</w:t>
      </w:r>
      <w:r>
        <w:rPr>
          <w:color w:val="000000"/>
          <w:sz w:val="24"/>
          <w:szCs w:val="24"/>
          <w:lang w:eastAsia="ru-RU" w:bidi="ru-RU"/>
        </w:rPr>
        <w:tab/>
        <w:t>-</w:t>
      </w:r>
      <w:r>
        <w:rPr>
          <w:color w:val="000000"/>
          <w:sz w:val="24"/>
          <w:szCs w:val="24"/>
          <w:lang w:eastAsia="ru-RU" w:bidi="ru-RU"/>
        </w:rPr>
        <w:tab/>
        <w:t>5 лет), осуществляется посредством включения</w:t>
      </w:r>
    </w:p>
    <w:p w:rsidR="00754F4A" w:rsidRDefault="00754F4A" w:rsidP="00754F4A">
      <w:pPr>
        <w:pStyle w:val="20"/>
        <w:shd w:val="clear" w:color="auto" w:fill="auto"/>
        <w:spacing w:before="0" w:after="300" w:line="317" w:lineRule="exact"/>
        <w:ind w:left="740"/>
        <w:jc w:val="both"/>
      </w:pPr>
      <w:r>
        <w:rPr>
          <w:color w:val="000000"/>
          <w:sz w:val="24"/>
          <w:szCs w:val="24"/>
          <w:lang w:eastAsia="ru-RU" w:bidi="ru-RU"/>
        </w:rPr>
        <w:t>необходимых расходов в финансовые потребности на реализацию инвестиционной программы.</w:t>
      </w:r>
    </w:p>
    <w:p w:rsidR="00754F4A" w:rsidRDefault="00754F4A" w:rsidP="00754F4A">
      <w:pPr>
        <w:pStyle w:val="42"/>
        <w:keepNext/>
        <w:keepLines/>
        <w:numPr>
          <w:ilvl w:val="0"/>
          <w:numId w:val="44"/>
        </w:numPr>
        <w:shd w:val="clear" w:color="auto" w:fill="auto"/>
        <w:tabs>
          <w:tab w:val="left" w:pos="316"/>
        </w:tabs>
        <w:jc w:val="both"/>
      </w:pPr>
      <w:bookmarkStart w:id="70" w:name="bookmark75"/>
      <w:bookmarkStart w:id="71" w:name="bookmark76"/>
      <w:r>
        <w:rPr>
          <w:color w:val="000000"/>
          <w:sz w:val="24"/>
          <w:szCs w:val="24"/>
          <w:lang w:eastAsia="ru-RU" w:bidi="ru-RU"/>
        </w:rPr>
        <w:t>Программы инвестиционных проектов, тариф и плата (тариф) за подключение (присоединение)</w:t>
      </w:r>
      <w:bookmarkEnd w:id="70"/>
      <w:bookmarkEnd w:id="71"/>
    </w:p>
    <w:p w:rsidR="00754F4A" w:rsidRDefault="00754F4A" w:rsidP="00754F4A">
      <w:pPr>
        <w:pStyle w:val="20"/>
        <w:shd w:val="clear" w:color="auto" w:fill="auto"/>
        <w:spacing w:before="0" w:after="48" w:line="240" w:lineRule="exact"/>
        <w:ind w:firstLine="600"/>
        <w:jc w:val="both"/>
      </w:pPr>
      <w:r>
        <w:rPr>
          <w:color w:val="000000"/>
          <w:sz w:val="24"/>
          <w:szCs w:val="24"/>
          <w:lang w:eastAsia="ru-RU" w:bidi="ru-RU"/>
        </w:rPr>
        <w:t>Рекомендуется различать группы проектов по следующим признакам:</w:t>
      </w:r>
    </w:p>
    <w:p w:rsidR="00754F4A" w:rsidRDefault="00754F4A" w:rsidP="00754F4A">
      <w:pPr>
        <w:pStyle w:val="20"/>
        <w:numPr>
          <w:ilvl w:val="0"/>
          <w:numId w:val="46"/>
        </w:numPr>
        <w:shd w:val="clear" w:color="auto" w:fill="auto"/>
        <w:tabs>
          <w:tab w:val="left" w:pos="1622"/>
        </w:tabs>
        <w:spacing w:before="0" w:line="240" w:lineRule="exact"/>
        <w:ind w:left="1600" w:hanging="320"/>
        <w:jc w:val="both"/>
      </w:pPr>
      <w:proofErr w:type="gramStart"/>
      <w:r>
        <w:rPr>
          <w:color w:val="000000"/>
          <w:sz w:val="24"/>
          <w:szCs w:val="24"/>
          <w:lang w:eastAsia="ru-RU" w:bidi="ru-RU"/>
        </w:rPr>
        <w:t>нацеленные</w:t>
      </w:r>
      <w:proofErr w:type="gramEnd"/>
      <w:r>
        <w:rPr>
          <w:color w:val="000000"/>
          <w:sz w:val="24"/>
          <w:szCs w:val="24"/>
          <w:lang w:eastAsia="ru-RU" w:bidi="ru-RU"/>
        </w:rPr>
        <w:t xml:space="preserve"> на присоединение новых потребителей;</w:t>
      </w:r>
    </w:p>
    <w:p w:rsidR="00754F4A" w:rsidRDefault="00754F4A" w:rsidP="00754F4A">
      <w:pPr>
        <w:pStyle w:val="20"/>
        <w:numPr>
          <w:ilvl w:val="0"/>
          <w:numId w:val="46"/>
        </w:numPr>
        <w:shd w:val="clear" w:color="auto" w:fill="auto"/>
        <w:tabs>
          <w:tab w:val="left" w:pos="1622"/>
        </w:tabs>
        <w:spacing w:before="0" w:line="322" w:lineRule="exact"/>
        <w:ind w:left="1600" w:hanging="320"/>
        <w:jc w:val="both"/>
      </w:pPr>
      <w:r>
        <w:rPr>
          <w:color w:val="000000"/>
          <w:sz w:val="24"/>
          <w:szCs w:val="24"/>
          <w:lang w:eastAsia="ru-RU" w:bidi="ru-RU"/>
        </w:rPr>
        <w:t xml:space="preserve">обеспечивающие повышение надежности </w:t>
      </w:r>
      <w:proofErr w:type="spellStart"/>
      <w:r>
        <w:rPr>
          <w:color w:val="000000"/>
          <w:sz w:val="24"/>
          <w:szCs w:val="24"/>
          <w:lang w:eastAsia="ru-RU" w:bidi="ru-RU"/>
        </w:rPr>
        <w:t>ресурсоснабжения</w:t>
      </w:r>
      <w:proofErr w:type="spellEnd"/>
      <w:r>
        <w:rPr>
          <w:color w:val="000000"/>
          <w:sz w:val="24"/>
          <w:szCs w:val="24"/>
          <w:lang w:eastAsia="ru-RU" w:bidi="ru-RU"/>
        </w:rPr>
        <w:t>;</w:t>
      </w:r>
    </w:p>
    <w:p w:rsidR="00754F4A" w:rsidRDefault="00754F4A" w:rsidP="00754F4A">
      <w:pPr>
        <w:pStyle w:val="20"/>
        <w:numPr>
          <w:ilvl w:val="0"/>
          <w:numId w:val="46"/>
        </w:numPr>
        <w:shd w:val="clear" w:color="auto" w:fill="auto"/>
        <w:tabs>
          <w:tab w:val="left" w:pos="1622"/>
        </w:tabs>
        <w:spacing w:before="0" w:line="322" w:lineRule="exact"/>
        <w:ind w:left="1600" w:hanging="320"/>
        <w:jc w:val="both"/>
      </w:pPr>
      <w:proofErr w:type="gramStart"/>
      <w:r>
        <w:rPr>
          <w:color w:val="000000"/>
          <w:sz w:val="24"/>
          <w:szCs w:val="24"/>
          <w:lang w:eastAsia="ru-RU" w:bidi="ru-RU"/>
        </w:rPr>
        <w:t>обеспечивающие</w:t>
      </w:r>
      <w:proofErr w:type="gramEnd"/>
      <w:r>
        <w:rPr>
          <w:color w:val="000000"/>
          <w:sz w:val="24"/>
          <w:szCs w:val="24"/>
          <w:lang w:eastAsia="ru-RU" w:bidi="ru-RU"/>
        </w:rPr>
        <w:t xml:space="preserve"> выполнение экологических требований;</w:t>
      </w:r>
    </w:p>
    <w:p w:rsidR="00754F4A" w:rsidRDefault="00754F4A" w:rsidP="00754F4A">
      <w:pPr>
        <w:pStyle w:val="20"/>
        <w:numPr>
          <w:ilvl w:val="0"/>
          <w:numId w:val="46"/>
        </w:numPr>
        <w:shd w:val="clear" w:color="auto" w:fill="auto"/>
        <w:tabs>
          <w:tab w:val="left" w:pos="1622"/>
        </w:tabs>
        <w:spacing w:before="0" w:line="322" w:lineRule="exact"/>
        <w:ind w:left="1600" w:hanging="320"/>
        <w:jc w:val="left"/>
      </w:pPr>
      <w:r>
        <w:rPr>
          <w:color w:val="000000"/>
          <w:sz w:val="24"/>
          <w:szCs w:val="24"/>
          <w:lang w:eastAsia="ru-RU" w:bidi="ru-RU"/>
        </w:rPr>
        <w:t>обеспечивающие выполнение требований законодательства об энергосбережении;</w:t>
      </w:r>
    </w:p>
    <w:p w:rsidR="00754F4A" w:rsidRDefault="00754F4A" w:rsidP="00754F4A">
      <w:pPr>
        <w:pStyle w:val="20"/>
        <w:numPr>
          <w:ilvl w:val="0"/>
          <w:numId w:val="46"/>
        </w:numPr>
        <w:shd w:val="clear" w:color="auto" w:fill="auto"/>
        <w:tabs>
          <w:tab w:val="left" w:pos="1622"/>
        </w:tabs>
        <w:spacing w:before="0" w:line="322" w:lineRule="exact"/>
        <w:ind w:left="1600" w:hanging="320"/>
        <w:jc w:val="left"/>
      </w:pPr>
      <w:r>
        <w:rPr>
          <w:color w:val="000000"/>
          <w:sz w:val="24"/>
          <w:szCs w:val="24"/>
          <w:lang w:eastAsia="ru-RU" w:bidi="ru-RU"/>
        </w:rPr>
        <w:t>высокоэффективные проекты (со сроками окупаемости за счет получаемых эффектов при принятой средней стоимости инвестиций до 7лет);</w:t>
      </w:r>
    </w:p>
    <w:p w:rsidR="00754F4A" w:rsidRDefault="00754F4A" w:rsidP="00754F4A">
      <w:pPr>
        <w:pStyle w:val="20"/>
        <w:numPr>
          <w:ilvl w:val="0"/>
          <w:numId w:val="46"/>
        </w:numPr>
        <w:shd w:val="clear" w:color="auto" w:fill="auto"/>
        <w:tabs>
          <w:tab w:val="left" w:pos="1622"/>
        </w:tabs>
        <w:spacing w:before="0" w:line="322" w:lineRule="exact"/>
        <w:ind w:left="1600" w:hanging="320"/>
        <w:jc w:val="both"/>
      </w:pPr>
      <w:r>
        <w:rPr>
          <w:color w:val="000000"/>
          <w:sz w:val="24"/>
          <w:szCs w:val="24"/>
          <w:lang w:eastAsia="ru-RU" w:bidi="ru-RU"/>
        </w:rPr>
        <w:t>проекты с длительным сроком окупаемости (со сроками окупаемости от 7 до 15 лет за счет получаемых эффектов при принятой средней стоимости инвестиций);</w:t>
      </w:r>
    </w:p>
    <w:p w:rsidR="00754F4A" w:rsidRDefault="00754F4A" w:rsidP="00754F4A">
      <w:pPr>
        <w:pStyle w:val="20"/>
        <w:numPr>
          <w:ilvl w:val="0"/>
          <w:numId w:val="46"/>
        </w:numPr>
        <w:shd w:val="clear" w:color="auto" w:fill="auto"/>
        <w:tabs>
          <w:tab w:val="left" w:pos="1622"/>
        </w:tabs>
        <w:spacing w:before="0" w:line="317" w:lineRule="exact"/>
        <w:ind w:left="1600" w:hanging="320"/>
        <w:jc w:val="both"/>
      </w:pPr>
      <w:r>
        <w:rPr>
          <w:color w:val="000000"/>
          <w:sz w:val="24"/>
          <w:szCs w:val="24"/>
          <w:lang w:eastAsia="ru-RU" w:bidi="ru-RU"/>
        </w:rPr>
        <w:t>проекты со сроками окупаемости более 15 лет;</w:t>
      </w:r>
    </w:p>
    <w:p w:rsidR="00754F4A" w:rsidRDefault="00754F4A" w:rsidP="00754F4A">
      <w:pPr>
        <w:pStyle w:val="20"/>
        <w:shd w:val="clear" w:color="auto" w:fill="auto"/>
        <w:spacing w:before="0" w:line="317" w:lineRule="exact"/>
        <w:ind w:firstLine="600"/>
        <w:jc w:val="both"/>
      </w:pPr>
      <w:r>
        <w:rPr>
          <w:color w:val="000000"/>
          <w:sz w:val="24"/>
          <w:szCs w:val="24"/>
          <w:lang w:eastAsia="ru-RU" w:bidi="ru-RU"/>
        </w:rPr>
        <w:t xml:space="preserve">Все проекты, рекомендованные к реализации в рамках данной Программы, в основном имеют целью присоединение новых потребителей или повышение надежности </w:t>
      </w:r>
      <w:proofErr w:type="spellStart"/>
      <w:r>
        <w:rPr>
          <w:color w:val="000000"/>
          <w:sz w:val="24"/>
          <w:szCs w:val="24"/>
          <w:lang w:eastAsia="ru-RU" w:bidi="ru-RU"/>
        </w:rPr>
        <w:t>ресурсоснабжения</w:t>
      </w:r>
      <w:proofErr w:type="spellEnd"/>
      <w:r>
        <w:rPr>
          <w:color w:val="000000"/>
          <w:sz w:val="24"/>
          <w:szCs w:val="24"/>
          <w:lang w:eastAsia="ru-RU" w:bidi="ru-RU"/>
        </w:rPr>
        <w:t xml:space="preserve">. Однако часть проектов рекомендуется осуществить для выполнения экологических требований (обустройство зон санитарной охраны на источниках водоснабжения) и повышения </w:t>
      </w:r>
      <w:proofErr w:type="spellStart"/>
      <w:r>
        <w:rPr>
          <w:color w:val="000000"/>
          <w:sz w:val="24"/>
          <w:szCs w:val="24"/>
          <w:lang w:eastAsia="ru-RU" w:bidi="ru-RU"/>
        </w:rPr>
        <w:t>энергоэффективности</w:t>
      </w:r>
      <w:proofErr w:type="spellEnd"/>
      <w:r>
        <w:rPr>
          <w:color w:val="000000"/>
          <w:sz w:val="24"/>
          <w:szCs w:val="24"/>
          <w:lang w:eastAsia="ru-RU" w:bidi="ru-RU"/>
        </w:rPr>
        <w:t>. При рассматриваемой форме реализации инвестиционных проектов наиболее эффективными по критерию минимизации стоимости ресурсов для потребителей городского округа будут являться механизмы их финансирования:</w:t>
      </w:r>
    </w:p>
    <w:p w:rsidR="00754F4A" w:rsidRDefault="00754F4A" w:rsidP="00754F4A">
      <w:pPr>
        <w:pStyle w:val="20"/>
        <w:numPr>
          <w:ilvl w:val="0"/>
          <w:numId w:val="46"/>
        </w:numPr>
        <w:shd w:val="clear" w:color="auto" w:fill="auto"/>
        <w:tabs>
          <w:tab w:val="left" w:pos="1622"/>
        </w:tabs>
        <w:spacing w:before="0" w:line="317" w:lineRule="exact"/>
        <w:ind w:left="740" w:firstLine="540"/>
        <w:jc w:val="both"/>
      </w:pPr>
      <w:r>
        <w:rPr>
          <w:color w:val="000000"/>
          <w:sz w:val="24"/>
          <w:szCs w:val="24"/>
          <w:lang w:eastAsia="ru-RU" w:bidi="ru-RU"/>
        </w:rPr>
        <w:t>с привлечением бюджетных средств (для оплаты части инвестиционных проектов или оплаты процентов по заемным средствам):</w:t>
      </w:r>
    </w:p>
    <w:p w:rsidR="00754F4A" w:rsidRDefault="00754F4A" w:rsidP="00754F4A">
      <w:pPr>
        <w:pStyle w:val="20"/>
        <w:numPr>
          <w:ilvl w:val="0"/>
          <w:numId w:val="49"/>
        </w:numPr>
        <w:shd w:val="clear" w:color="auto" w:fill="auto"/>
        <w:tabs>
          <w:tab w:val="left" w:pos="2201"/>
        </w:tabs>
        <w:spacing w:before="0" w:line="317" w:lineRule="exact"/>
        <w:ind w:left="1160" w:firstLine="560"/>
        <w:jc w:val="both"/>
      </w:pPr>
      <w:r>
        <w:rPr>
          <w:color w:val="000000"/>
          <w:sz w:val="24"/>
          <w:szCs w:val="24"/>
          <w:lang w:eastAsia="ru-RU" w:bidi="ru-RU"/>
        </w:rPr>
        <w:t>федеральный бюджет;</w:t>
      </w:r>
    </w:p>
    <w:p w:rsidR="00754F4A" w:rsidRDefault="00754F4A" w:rsidP="00754F4A">
      <w:pPr>
        <w:pStyle w:val="20"/>
        <w:numPr>
          <w:ilvl w:val="0"/>
          <w:numId w:val="49"/>
        </w:numPr>
        <w:shd w:val="clear" w:color="auto" w:fill="auto"/>
        <w:tabs>
          <w:tab w:val="left" w:pos="2201"/>
        </w:tabs>
        <w:spacing w:before="0" w:line="317" w:lineRule="exact"/>
        <w:ind w:left="1160" w:firstLine="560"/>
        <w:jc w:val="both"/>
      </w:pPr>
      <w:r>
        <w:rPr>
          <w:color w:val="000000"/>
          <w:sz w:val="24"/>
          <w:szCs w:val="24"/>
          <w:lang w:eastAsia="ru-RU" w:bidi="ru-RU"/>
        </w:rPr>
        <w:t>областной бюджет;</w:t>
      </w:r>
    </w:p>
    <w:p w:rsidR="00754F4A" w:rsidRDefault="00754F4A" w:rsidP="00754F4A">
      <w:pPr>
        <w:pStyle w:val="20"/>
        <w:numPr>
          <w:ilvl w:val="0"/>
          <w:numId w:val="49"/>
        </w:numPr>
        <w:shd w:val="clear" w:color="auto" w:fill="auto"/>
        <w:tabs>
          <w:tab w:val="left" w:pos="2201"/>
        </w:tabs>
        <w:spacing w:before="0" w:line="317" w:lineRule="exact"/>
        <w:ind w:left="1160" w:firstLine="560"/>
        <w:jc w:val="both"/>
      </w:pPr>
      <w:r>
        <w:rPr>
          <w:color w:val="000000"/>
          <w:sz w:val="24"/>
          <w:szCs w:val="24"/>
          <w:lang w:eastAsia="ru-RU" w:bidi="ru-RU"/>
        </w:rPr>
        <w:t>местный бюджет.</w:t>
      </w:r>
    </w:p>
    <w:p w:rsidR="00754F4A" w:rsidRDefault="00754F4A" w:rsidP="00754F4A">
      <w:pPr>
        <w:pStyle w:val="20"/>
        <w:numPr>
          <w:ilvl w:val="0"/>
          <w:numId w:val="46"/>
        </w:numPr>
        <w:shd w:val="clear" w:color="auto" w:fill="auto"/>
        <w:tabs>
          <w:tab w:val="left" w:pos="1495"/>
        </w:tabs>
        <w:spacing w:before="0" w:line="317" w:lineRule="exact"/>
        <w:ind w:left="740" w:firstLine="540"/>
        <w:jc w:val="both"/>
      </w:pPr>
      <w:r>
        <w:rPr>
          <w:color w:val="000000"/>
          <w:sz w:val="24"/>
          <w:szCs w:val="24"/>
          <w:lang w:eastAsia="ru-RU" w:bidi="ru-RU"/>
        </w:rPr>
        <w:t>с привлечением внебюджетных источников:</w:t>
      </w:r>
    </w:p>
    <w:p w:rsidR="00754F4A" w:rsidRDefault="00754F4A" w:rsidP="00754F4A">
      <w:pPr>
        <w:pStyle w:val="20"/>
        <w:numPr>
          <w:ilvl w:val="0"/>
          <w:numId w:val="49"/>
        </w:numPr>
        <w:shd w:val="clear" w:color="auto" w:fill="auto"/>
        <w:tabs>
          <w:tab w:val="left" w:pos="2201"/>
        </w:tabs>
        <w:spacing w:before="0" w:line="317" w:lineRule="exact"/>
        <w:ind w:left="1160" w:firstLine="560"/>
        <w:jc w:val="both"/>
      </w:pPr>
      <w:r>
        <w:rPr>
          <w:color w:val="000000"/>
          <w:sz w:val="24"/>
          <w:szCs w:val="24"/>
          <w:lang w:eastAsia="ru-RU" w:bidi="ru-RU"/>
        </w:rPr>
        <w:t>за счет платы (тарифа) на подключение вновь создаваемых (реконструируемых) объектов недвижимости к системам коммунальной инфраструктуры и тарифов организации коммунального комплекса на подключение;</w:t>
      </w:r>
    </w:p>
    <w:p w:rsidR="00754F4A" w:rsidRDefault="00754F4A" w:rsidP="00754F4A">
      <w:pPr>
        <w:pStyle w:val="20"/>
        <w:numPr>
          <w:ilvl w:val="0"/>
          <w:numId w:val="49"/>
        </w:numPr>
        <w:shd w:val="clear" w:color="auto" w:fill="auto"/>
        <w:tabs>
          <w:tab w:val="left" w:pos="2201"/>
        </w:tabs>
        <w:spacing w:before="0" w:line="317" w:lineRule="exact"/>
        <w:ind w:left="1160" w:firstLine="560"/>
        <w:jc w:val="both"/>
      </w:pPr>
      <w:r>
        <w:rPr>
          <w:color w:val="000000"/>
          <w:sz w:val="24"/>
          <w:szCs w:val="24"/>
          <w:lang w:eastAsia="ru-RU" w:bidi="ru-RU"/>
        </w:rPr>
        <w:t>надбавки к ценам (тарифам) для потребителей товаров и услуг организаций коммунального комплекса и надбавок к тарифам на товары и услуги организаций коммунального комплекса;</w:t>
      </w:r>
    </w:p>
    <w:p w:rsidR="00754F4A" w:rsidRPr="00FB3A25" w:rsidRDefault="00754F4A" w:rsidP="00754F4A">
      <w:pPr>
        <w:pStyle w:val="20"/>
        <w:numPr>
          <w:ilvl w:val="0"/>
          <w:numId w:val="49"/>
        </w:numPr>
        <w:shd w:val="clear" w:color="auto" w:fill="auto"/>
        <w:spacing w:before="0" w:line="317" w:lineRule="exact"/>
        <w:ind w:left="1200" w:firstLine="560"/>
        <w:jc w:val="left"/>
      </w:pPr>
      <w:r>
        <w:rPr>
          <w:color w:val="000000"/>
          <w:sz w:val="24"/>
          <w:szCs w:val="24"/>
          <w:lang w:eastAsia="ru-RU" w:bidi="ru-RU"/>
        </w:rPr>
        <w:t xml:space="preserve"> привлеченные средства (кредиты);</w:t>
      </w:r>
    </w:p>
    <w:p w:rsidR="00754F4A" w:rsidRDefault="00754F4A" w:rsidP="00FB3A25">
      <w:pPr>
        <w:pStyle w:val="20"/>
        <w:numPr>
          <w:ilvl w:val="0"/>
          <w:numId w:val="49"/>
        </w:numPr>
        <w:shd w:val="clear" w:color="auto" w:fill="auto"/>
        <w:spacing w:before="0" w:line="317" w:lineRule="exact"/>
        <w:ind w:left="1200" w:firstLine="560"/>
        <w:jc w:val="left"/>
      </w:pPr>
      <w:r>
        <w:rPr>
          <w:color w:val="000000"/>
          <w:sz w:val="24"/>
          <w:szCs w:val="24"/>
          <w:lang w:eastAsia="ru-RU" w:bidi="ru-RU"/>
        </w:rPr>
        <w:t xml:space="preserve"> средства организаций и других</w:t>
      </w:r>
      <w:r>
        <w:rPr>
          <w:color w:val="000000"/>
          <w:sz w:val="24"/>
          <w:szCs w:val="24"/>
          <w:lang w:eastAsia="ru-RU" w:bidi="ru-RU"/>
        </w:rPr>
        <w:tab/>
        <w:t>инвесторов (прибыль, амортизационные отчисления, снижение затрат за счет реализации проектов);</w:t>
      </w:r>
    </w:p>
    <w:p w:rsidR="00754F4A" w:rsidRDefault="00754F4A" w:rsidP="00754F4A">
      <w:pPr>
        <w:pStyle w:val="20"/>
        <w:shd w:val="clear" w:color="auto" w:fill="auto"/>
        <w:spacing w:before="0" w:line="317" w:lineRule="exact"/>
        <w:ind w:firstLine="640"/>
        <w:jc w:val="both"/>
      </w:pPr>
      <w:r>
        <w:rPr>
          <w:color w:val="000000"/>
          <w:sz w:val="24"/>
          <w:szCs w:val="24"/>
          <w:lang w:eastAsia="ru-RU" w:bidi="ru-RU"/>
        </w:rPr>
        <w:lastRenderedPageBreak/>
        <w:t>Иные механизмы финансирования инвестиционных проектов предполагают включение в расходы на их реализацию платы за привлечение заемных средств инвесторов (кредитных организаций), увеличивая стоимость ресурсов для потребителей.</w:t>
      </w:r>
    </w:p>
    <w:p w:rsidR="00754F4A" w:rsidRDefault="00754F4A" w:rsidP="00754F4A">
      <w:pPr>
        <w:pStyle w:val="20"/>
        <w:shd w:val="clear" w:color="auto" w:fill="auto"/>
        <w:spacing w:before="0" w:line="317" w:lineRule="exact"/>
        <w:ind w:firstLine="640"/>
        <w:jc w:val="both"/>
      </w:pPr>
      <w:r>
        <w:rPr>
          <w:color w:val="000000"/>
          <w:sz w:val="24"/>
          <w:szCs w:val="24"/>
          <w:lang w:eastAsia="ru-RU" w:bidi="ru-RU"/>
        </w:rPr>
        <w:t>Объемы финансирования инвестиций по проектам Программы определены в ценах отчетного года, носят оценочный характер и подлежат ежегодному уточнению, исходя из возможностей бюджетов и степени реализации мероприятий.</w:t>
      </w:r>
    </w:p>
    <w:p w:rsidR="00754F4A" w:rsidRDefault="00754F4A" w:rsidP="00754F4A">
      <w:pPr>
        <w:pStyle w:val="20"/>
        <w:shd w:val="clear" w:color="auto" w:fill="auto"/>
        <w:spacing w:before="0" w:line="317" w:lineRule="exact"/>
        <w:ind w:firstLine="640"/>
        <w:jc w:val="both"/>
      </w:pPr>
      <w:r>
        <w:rPr>
          <w:color w:val="000000"/>
          <w:sz w:val="24"/>
          <w:szCs w:val="24"/>
          <w:lang w:eastAsia="ru-RU" w:bidi="ru-RU"/>
        </w:rPr>
        <w:t>В 1 квартале текущего года, следующего за отчетным, Программа ежегодно корректируется Координатором по итогам фактического финансирования из всех видов источников.</w:t>
      </w:r>
    </w:p>
    <w:p w:rsidR="00754F4A" w:rsidRDefault="00754F4A" w:rsidP="00754F4A">
      <w:pPr>
        <w:pStyle w:val="20"/>
        <w:shd w:val="clear" w:color="auto" w:fill="auto"/>
        <w:spacing w:before="0" w:after="297" w:line="317" w:lineRule="exact"/>
        <w:ind w:firstLine="640"/>
        <w:jc w:val="both"/>
      </w:pPr>
      <w:r>
        <w:rPr>
          <w:color w:val="000000"/>
          <w:sz w:val="24"/>
          <w:szCs w:val="24"/>
          <w:lang w:eastAsia="ru-RU" w:bidi="ru-RU"/>
        </w:rPr>
        <w:t>Оценка уровней тарифов на каждый коммунальный ресурс приведена в таблице 20. На территории муниципального образования тарифы на тепловую энергию утверждаются Комиссией по государственному регулированию цен и тарифов в Воронежской области.</w:t>
      </w:r>
    </w:p>
    <w:p w:rsidR="00754F4A" w:rsidRDefault="00754F4A" w:rsidP="00754F4A">
      <w:pPr>
        <w:pStyle w:val="23"/>
        <w:framePr w:w="9475" w:wrap="notBeside" w:vAnchor="text" w:hAnchor="text" w:xAlign="center" w:y="1"/>
        <w:shd w:val="clear" w:color="auto" w:fill="auto"/>
        <w:spacing w:line="240" w:lineRule="exact"/>
      </w:pPr>
      <w:r>
        <w:rPr>
          <w:color w:val="000000"/>
          <w:sz w:val="24"/>
          <w:szCs w:val="24"/>
          <w:lang w:eastAsia="ru-RU" w:bidi="ru-RU"/>
        </w:rPr>
        <w:t>Таблица 20</w:t>
      </w:r>
    </w:p>
    <w:p w:rsidR="00754F4A" w:rsidRDefault="00754F4A" w:rsidP="00754F4A">
      <w:pPr>
        <w:framePr w:w="9475" w:wrap="notBeside" w:vAnchor="text" w:hAnchor="text" w:xAlign="center" w:y="1"/>
        <w:spacing w:line="240" w:lineRule="exact"/>
        <w:ind w:firstLine="0"/>
      </w:pPr>
      <w:r>
        <w:rPr>
          <w:color w:val="000000"/>
          <w:lang w:bidi="ru-RU"/>
        </w:rPr>
        <w:t>Анализ и прогноз роста тарифов на услуги ЖКХ</w:t>
      </w:r>
    </w:p>
    <w:tbl>
      <w:tblPr>
        <w:tblOverlap w:val="never"/>
        <w:tblW w:w="0" w:type="auto"/>
        <w:jc w:val="center"/>
        <w:tblLayout w:type="fixed"/>
        <w:tblCellMar>
          <w:left w:w="10" w:type="dxa"/>
          <w:right w:w="10" w:type="dxa"/>
        </w:tblCellMar>
        <w:tblLook w:val="0000" w:firstRow="0" w:lastRow="0" w:firstColumn="0" w:lastColumn="0" w:noHBand="0" w:noVBand="0"/>
      </w:tblPr>
      <w:tblGrid>
        <w:gridCol w:w="3797"/>
        <w:gridCol w:w="1416"/>
        <w:gridCol w:w="1421"/>
        <w:gridCol w:w="1416"/>
        <w:gridCol w:w="1426"/>
      </w:tblGrid>
      <w:tr w:rsidR="00754F4A" w:rsidTr="00FB3A25">
        <w:trPr>
          <w:trHeight w:hRule="exact" w:val="278"/>
          <w:jc w:val="center"/>
        </w:trPr>
        <w:tc>
          <w:tcPr>
            <w:tcW w:w="3797" w:type="dxa"/>
            <w:vMerge w:val="restart"/>
            <w:tcBorders>
              <w:top w:val="single" w:sz="4" w:space="0" w:color="auto"/>
              <w:left w:val="single" w:sz="4" w:space="0" w:color="auto"/>
            </w:tcBorders>
            <w:shd w:val="clear" w:color="auto" w:fill="FFFFFF"/>
            <w:vAlign w:val="center"/>
          </w:tcPr>
          <w:p w:rsidR="00754F4A" w:rsidRDefault="00754F4A" w:rsidP="00FB3A25">
            <w:pPr>
              <w:pStyle w:val="20"/>
              <w:framePr w:w="9475" w:wrap="notBeside" w:vAnchor="text" w:hAnchor="text" w:xAlign="center" w:y="1"/>
              <w:shd w:val="clear" w:color="auto" w:fill="auto"/>
              <w:spacing w:before="0" w:line="180" w:lineRule="exact"/>
              <w:ind w:left="980"/>
            </w:pPr>
            <w:r>
              <w:rPr>
                <w:rStyle w:val="29pt"/>
                <w:rFonts w:eastAsia="Tahoma"/>
              </w:rPr>
              <w:t>Вид коммунальной услуги</w:t>
            </w:r>
          </w:p>
        </w:tc>
        <w:tc>
          <w:tcPr>
            <w:tcW w:w="5679" w:type="dxa"/>
            <w:gridSpan w:val="4"/>
            <w:tcBorders>
              <w:top w:val="single" w:sz="4" w:space="0" w:color="auto"/>
              <w:left w:val="single" w:sz="4" w:space="0" w:color="auto"/>
              <w:right w:val="single" w:sz="4" w:space="0" w:color="auto"/>
            </w:tcBorders>
            <w:shd w:val="clear" w:color="auto" w:fill="FFFFFF"/>
            <w:vAlign w:val="center"/>
          </w:tcPr>
          <w:p w:rsidR="00754F4A" w:rsidRDefault="00754F4A" w:rsidP="00FB3A25">
            <w:pPr>
              <w:pStyle w:val="20"/>
              <w:framePr w:w="9475" w:wrap="notBeside" w:vAnchor="text" w:hAnchor="text" w:xAlign="center" w:y="1"/>
              <w:shd w:val="clear" w:color="auto" w:fill="auto"/>
              <w:spacing w:before="0" w:line="180" w:lineRule="exact"/>
              <w:ind w:left="1160"/>
            </w:pPr>
            <w:r>
              <w:rPr>
                <w:rStyle w:val="29pt"/>
                <w:rFonts w:eastAsia="Tahoma"/>
              </w:rPr>
              <w:t>Тарифы на коммунальные услуги по годам</w:t>
            </w:r>
          </w:p>
        </w:tc>
      </w:tr>
      <w:tr w:rsidR="00754F4A" w:rsidTr="00FB3A25">
        <w:trPr>
          <w:trHeight w:hRule="exact" w:val="240"/>
          <w:jc w:val="center"/>
        </w:trPr>
        <w:tc>
          <w:tcPr>
            <w:tcW w:w="3797" w:type="dxa"/>
            <w:vMerge/>
            <w:tcBorders>
              <w:left w:val="single" w:sz="4" w:space="0" w:color="auto"/>
            </w:tcBorders>
            <w:shd w:val="clear" w:color="auto" w:fill="FFFFFF"/>
            <w:vAlign w:val="center"/>
          </w:tcPr>
          <w:p w:rsidR="00754F4A" w:rsidRDefault="00754F4A" w:rsidP="00FB3A25">
            <w:pPr>
              <w:framePr w:w="9475" w:wrap="notBeside" w:vAnchor="text" w:hAnchor="text" w:xAlign="center" w:y="1"/>
              <w:jc w:val="center"/>
            </w:pPr>
          </w:p>
        </w:tc>
        <w:tc>
          <w:tcPr>
            <w:tcW w:w="1416" w:type="dxa"/>
            <w:tcBorders>
              <w:top w:val="single" w:sz="4" w:space="0" w:color="auto"/>
              <w:left w:val="single" w:sz="4" w:space="0" w:color="auto"/>
            </w:tcBorders>
            <w:shd w:val="clear" w:color="auto" w:fill="FFFFFF"/>
            <w:vAlign w:val="center"/>
          </w:tcPr>
          <w:p w:rsidR="00754F4A" w:rsidRDefault="00754F4A" w:rsidP="00FB3A25">
            <w:pPr>
              <w:pStyle w:val="20"/>
              <w:framePr w:w="9475" w:wrap="notBeside" w:vAnchor="text" w:hAnchor="text" w:xAlign="center" w:y="1"/>
              <w:shd w:val="clear" w:color="auto" w:fill="auto"/>
              <w:spacing w:before="0" w:line="180" w:lineRule="exact"/>
            </w:pPr>
            <w:r>
              <w:rPr>
                <w:rStyle w:val="29pt"/>
                <w:rFonts w:eastAsia="Tahoma"/>
              </w:rPr>
              <w:t>2015</w:t>
            </w:r>
          </w:p>
        </w:tc>
        <w:tc>
          <w:tcPr>
            <w:tcW w:w="1421" w:type="dxa"/>
            <w:tcBorders>
              <w:top w:val="single" w:sz="4" w:space="0" w:color="auto"/>
              <w:left w:val="single" w:sz="4" w:space="0" w:color="auto"/>
            </w:tcBorders>
            <w:shd w:val="clear" w:color="auto" w:fill="FFFFFF"/>
            <w:vAlign w:val="center"/>
          </w:tcPr>
          <w:p w:rsidR="00754F4A" w:rsidRDefault="00754F4A" w:rsidP="00FB3A25">
            <w:pPr>
              <w:pStyle w:val="20"/>
              <w:framePr w:w="9475" w:wrap="notBeside" w:vAnchor="text" w:hAnchor="text" w:xAlign="center" w:y="1"/>
              <w:shd w:val="clear" w:color="auto" w:fill="auto"/>
              <w:spacing w:before="0" w:line="180" w:lineRule="exact"/>
            </w:pPr>
            <w:r>
              <w:rPr>
                <w:rStyle w:val="29pt"/>
                <w:rFonts w:eastAsia="Tahoma"/>
              </w:rPr>
              <w:t>2020</w:t>
            </w:r>
          </w:p>
        </w:tc>
        <w:tc>
          <w:tcPr>
            <w:tcW w:w="1416" w:type="dxa"/>
            <w:tcBorders>
              <w:top w:val="single" w:sz="4" w:space="0" w:color="auto"/>
              <w:left w:val="single" w:sz="4" w:space="0" w:color="auto"/>
            </w:tcBorders>
            <w:shd w:val="clear" w:color="auto" w:fill="FFFFFF"/>
            <w:vAlign w:val="center"/>
          </w:tcPr>
          <w:p w:rsidR="00754F4A" w:rsidRDefault="00754F4A" w:rsidP="00FB3A25">
            <w:pPr>
              <w:pStyle w:val="20"/>
              <w:framePr w:w="9475" w:wrap="notBeside" w:vAnchor="text" w:hAnchor="text" w:xAlign="center" w:y="1"/>
              <w:shd w:val="clear" w:color="auto" w:fill="auto"/>
              <w:spacing w:before="0" w:line="180" w:lineRule="exact"/>
            </w:pPr>
            <w:r>
              <w:rPr>
                <w:rStyle w:val="29pt"/>
                <w:rFonts w:eastAsia="Tahoma"/>
              </w:rPr>
              <w:t>2025</w:t>
            </w:r>
          </w:p>
        </w:tc>
        <w:tc>
          <w:tcPr>
            <w:tcW w:w="1426" w:type="dxa"/>
            <w:tcBorders>
              <w:top w:val="single" w:sz="4" w:space="0" w:color="auto"/>
              <w:left w:val="single" w:sz="4" w:space="0" w:color="auto"/>
              <w:right w:val="single" w:sz="4" w:space="0" w:color="auto"/>
            </w:tcBorders>
            <w:shd w:val="clear" w:color="auto" w:fill="FFFFFF"/>
            <w:vAlign w:val="center"/>
          </w:tcPr>
          <w:p w:rsidR="00754F4A" w:rsidRDefault="00754F4A" w:rsidP="00FB3A25">
            <w:pPr>
              <w:pStyle w:val="20"/>
              <w:framePr w:w="9475" w:wrap="notBeside" w:vAnchor="text" w:hAnchor="text" w:xAlign="center" w:y="1"/>
              <w:shd w:val="clear" w:color="auto" w:fill="auto"/>
              <w:spacing w:before="0" w:line="180" w:lineRule="exact"/>
            </w:pPr>
            <w:r>
              <w:rPr>
                <w:rStyle w:val="29pt"/>
                <w:rFonts w:eastAsia="Tahoma"/>
              </w:rPr>
              <w:t>2030</w:t>
            </w:r>
          </w:p>
        </w:tc>
      </w:tr>
      <w:tr w:rsidR="00754F4A" w:rsidTr="00FB3A25">
        <w:trPr>
          <w:trHeight w:hRule="exact" w:val="336"/>
          <w:jc w:val="center"/>
        </w:trPr>
        <w:tc>
          <w:tcPr>
            <w:tcW w:w="3797" w:type="dxa"/>
            <w:tcBorders>
              <w:top w:val="single" w:sz="4" w:space="0" w:color="auto"/>
              <w:left w:val="single" w:sz="4" w:space="0" w:color="auto"/>
            </w:tcBorders>
            <w:shd w:val="clear" w:color="auto" w:fill="FFFFFF"/>
            <w:vAlign w:val="center"/>
          </w:tcPr>
          <w:p w:rsidR="00754F4A" w:rsidRDefault="00754F4A" w:rsidP="00FB3A25">
            <w:pPr>
              <w:pStyle w:val="20"/>
              <w:framePr w:w="9475" w:wrap="notBeside" w:vAnchor="text" w:hAnchor="text" w:xAlign="center" w:y="1"/>
              <w:shd w:val="clear" w:color="auto" w:fill="auto"/>
              <w:spacing w:before="0" w:line="180" w:lineRule="exact"/>
            </w:pPr>
            <w:r>
              <w:rPr>
                <w:rStyle w:val="29pt"/>
                <w:rFonts w:eastAsia="Tahoma"/>
              </w:rPr>
              <w:t>Электроснабжение, руб./кВт*час</w:t>
            </w:r>
          </w:p>
        </w:tc>
        <w:tc>
          <w:tcPr>
            <w:tcW w:w="1416" w:type="dxa"/>
            <w:tcBorders>
              <w:top w:val="single" w:sz="4" w:space="0" w:color="auto"/>
              <w:left w:val="single" w:sz="4" w:space="0" w:color="auto"/>
            </w:tcBorders>
            <w:shd w:val="clear" w:color="auto" w:fill="FFFFFF"/>
            <w:vAlign w:val="center"/>
          </w:tcPr>
          <w:p w:rsidR="00754F4A" w:rsidRDefault="00754F4A" w:rsidP="00FB3A25">
            <w:pPr>
              <w:pStyle w:val="20"/>
              <w:framePr w:w="9475" w:wrap="notBeside" w:vAnchor="text" w:hAnchor="text" w:xAlign="center" w:y="1"/>
              <w:shd w:val="clear" w:color="auto" w:fill="auto"/>
              <w:spacing w:before="0" w:line="180" w:lineRule="exact"/>
            </w:pPr>
            <w:r>
              <w:rPr>
                <w:rStyle w:val="29pt"/>
                <w:rFonts w:eastAsia="Tahoma"/>
              </w:rPr>
              <w:t>2,26</w:t>
            </w:r>
          </w:p>
        </w:tc>
        <w:tc>
          <w:tcPr>
            <w:tcW w:w="1421" w:type="dxa"/>
            <w:tcBorders>
              <w:top w:val="single" w:sz="4" w:space="0" w:color="auto"/>
              <w:left w:val="single" w:sz="4" w:space="0" w:color="auto"/>
            </w:tcBorders>
            <w:shd w:val="clear" w:color="auto" w:fill="FFFFFF"/>
            <w:vAlign w:val="center"/>
          </w:tcPr>
          <w:p w:rsidR="00754F4A" w:rsidRDefault="00754F4A" w:rsidP="00FB3A25">
            <w:pPr>
              <w:pStyle w:val="20"/>
              <w:framePr w:w="9475" w:wrap="notBeside" w:vAnchor="text" w:hAnchor="text" w:xAlign="center" w:y="1"/>
              <w:shd w:val="clear" w:color="auto" w:fill="auto"/>
              <w:spacing w:before="0" w:line="180" w:lineRule="exact"/>
            </w:pPr>
            <w:r>
              <w:rPr>
                <w:rStyle w:val="29pt"/>
                <w:rFonts w:eastAsia="Tahoma"/>
              </w:rPr>
              <w:t>2,62</w:t>
            </w:r>
          </w:p>
        </w:tc>
        <w:tc>
          <w:tcPr>
            <w:tcW w:w="1416" w:type="dxa"/>
            <w:tcBorders>
              <w:top w:val="single" w:sz="4" w:space="0" w:color="auto"/>
              <w:left w:val="single" w:sz="4" w:space="0" w:color="auto"/>
            </w:tcBorders>
            <w:shd w:val="clear" w:color="auto" w:fill="FFFFFF"/>
            <w:vAlign w:val="center"/>
          </w:tcPr>
          <w:p w:rsidR="00754F4A" w:rsidRDefault="00754F4A" w:rsidP="00FB3A25">
            <w:pPr>
              <w:pStyle w:val="20"/>
              <w:framePr w:w="9475" w:wrap="notBeside" w:vAnchor="text" w:hAnchor="text" w:xAlign="center" w:y="1"/>
              <w:shd w:val="clear" w:color="auto" w:fill="auto"/>
              <w:spacing w:before="0" w:line="180" w:lineRule="exact"/>
            </w:pPr>
            <w:r>
              <w:rPr>
                <w:rStyle w:val="29pt"/>
                <w:rFonts w:eastAsia="Tahoma"/>
              </w:rPr>
              <w:t>3,04</w:t>
            </w:r>
          </w:p>
        </w:tc>
        <w:tc>
          <w:tcPr>
            <w:tcW w:w="1426" w:type="dxa"/>
            <w:tcBorders>
              <w:top w:val="single" w:sz="4" w:space="0" w:color="auto"/>
              <w:left w:val="single" w:sz="4" w:space="0" w:color="auto"/>
              <w:right w:val="single" w:sz="4" w:space="0" w:color="auto"/>
            </w:tcBorders>
            <w:shd w:val="clear" w:color="auto" w:fill="FFFFFF"/>
            <w:vAlign w:val="center"/>
          </w:tcPr>
          <w:p w:rsidR="00754F4A" w:rsidRDefault="00754F4A" w:rsidP="00FB3A25">
            <w:pPr>
              <w:pStyle w:val="20"/>
              <w:framePr w:w="9475" w:wrap="notBeside" w:vAnchor="text" w:hAnchor="text" w:xAlign="center" w:y="1"/>
              <w:shd w:val="clear" w:color="auto" w:fill="auto"/>
              <w:spacing w:before="0" w:line="180" w:lineRule="exact"/>
            </w:pPr>
            <w:r>
              <w:rPr>
                <w:rStyle w:val="29pt"/>
                <w:rFonts w:eastAsia="Tahoma"/>
              </w:rPr>
              <w:t>3,52</w:t>
            </w:r>
          </w:p>
        </w:tc>
      </w:tr>
      <w:tr w:rsidR="00754F4A" w:rsidTr="00FB3A25">
        <w:trPr>
          <w:trHeight w:hRule="exact" w:val="336"/>
          <w:jc w:val="center"/>
        </w:trPr>
        <w:tc>
          <w:tcPr>
            <w:tcW w:w="3797" w:type="dxa"/>
            <w:tcBorders>
              <w:top w:val="single" w:sz="4" w:space="0" w:color="auto"/>
              <w:left w:val="single" w:sz="4" w:space="0" w:color="auto"/>
            </w:tcBorders>
            <w:shd w:val="clear" w:color="auto" w:fill="FFFFFF"/>
            <w:vAlign w:val="center"/>
          </w:tcPr>
          <w:p w:rsidR="00754F4A" w:rsidRDefault="00754F4A" w:rsidP="00FB3A25">
            <w:pPr>
              <w:pStyle w:val="20"/>
              <w:framePr w:w="9475" w:wrap="notBeside" w:vAnchor="text" w:hAnchor="text" w:xAlign="center" w:y="1"/>
              <w:shd w:val="clear" w:color="auto" w:fill="auto"/>
              <w:spacing w:before="0" w:line="180" w:lineRule="exact"/>
            </w:pPr>
            <w:r>
              <w:rPr>
                <w:rStyle w:val="29pt"/>
                <w:rFonts w:eastAsia="Tahoma"/>
              </w:rPr>
              <w:t>Водоснабжение, руб./м</w:t>
            </w:r>
            <w:r>
              <w:rPr>
                <w:rStyle w:val="29pt"/>
                <w:rFonts w:eastAsia="Tahoma"/>
                <w:vertAlign w:val="superscript"/>
              </w:rPr>
              <w:t>3</w:t>
            </w:r>
            <w:r>
              <w:rPr>
                <w:rStyle w:val="29pt"/>
                <w:rFonts w:eastAsia="Tahoma"/>
              </w:rPr>
              <w:t xml:space="preserve"> (население)</w:t>
            </w:r>
          </w:p>
        </w:tc>
        <w:tc>
          <w:tcPr>
            <w:tcW w:w="1416" w:type="dxa"/>
            <w:tcBorders>
              <w:top w:val="single" w:sz="4" w:space="0" w:color="auto"/>
              <w:left w:val="single" w:sz="4" w:space="0" w:color="auto"/>
            </w:tcBorders>
            <w:shd w:val="clear" w:color="auto" w:fill="FFFFFF"/>
            <w:vAlign w:val="center"/>
          </w:tcPr>
          <w:p w:rsidR="00754F4A" w:rsidRDefault="00754F4A" w:rsidP="00FB3A25">
            <w:pPr>
              <w:pStyle w:val="20"/>
              <w:framePr w:w="9475" w:wrap="notBeside" w:vAnchor="text" w:hAnchor="text" w:xAlign="center" w:y="1"/>
              <w:shd w:val="clear" w:color="auto" w:fill="auto"/>
              <w:spacing w:before="0" w:line="180" w:lineRule="exact"/>
            </w:pPr>
            <w:r>
              <w:rPr>
                <w:rStyle w:val="29pt"/>
                <w:rFonts w:eastAsia="Tahoma"/>
              </w:rPr>
              <w:t>36,0</w:t>
            </w:r>
          </w:p>
        </w:tc>
        <w:tc>
          <w:tcPr>
            <w:tcW w:w="1421" w:type="dxa"/>
            <w:tcBorders>
              <w:top w:val="single" w:sz="4" w:space="0" w:color="auto"/>
              <w:left w:val="single" w:sz="4" w:space="0" w:color="auto"/>
            </w:tcBorders>
            <w:shd w:val="clear" w:color="auto" w:fill="FFFFFF"/>
            <w:vAlign w:val="center"/>
          </w:tcPr>
          <w:p w:rsidR="00754F4A" w:rsidRDefault="00754F4A" w:rsidP="00FB3A25">
            <w:pPr>
              <w:pStyle w:val="20"/>
              <w:framePr w:w="9475" w:wrap="notBeside" w:vAnchor="text" w:hAnchor="text" w:xAlign="center" w:y="1"/>
              <w:shd w:val="clear" w:color="auto" w:fill="auto"/>
              <w:spacing w:before="0" w:line="180" w:lineRule="exact"/>
            </w:pPr>
            <w:r>
              <w:rPr>
                <w:rStyle w:val="29pt"/>
                <w:rFonts w:eastAsia="Tahoma"/>
              </w:rPr>
              <w:t>41,73</w:t>
            </w:r>
          </w:p>
        </w:tc>
        <w:tc>
          <w:tcPr>
            <w:tcW w:w="1416" w:type="dxa"/>
            <w:tcBorders>
              <w:top w:val="single" w:sz="4" w:space="0" w:color="auto"/>
              <w:left w:val="single" w:sz="4" w:space="0" w:color="auto"/>
            </w:tcBorders>
            <w:shd w:val="clear" w:color="auto" w:fill="FFFFFF"/>
            <w:vAlign w:val="center"/>
          </w:tcPr>
          <w:p w:rsidR="00754F4A" w:rsidRDefault="00754F4A" w:rsidP="00FB3A25">
            <w:pPr>
              <w:pStyle w:val="20"/>
              <w:framePr w:w="9475" w:wrap="notBeside" w:vAnchor="text" w:hAnchor="text" w:xAlign="center" w:y="1"/>
              <w:shd w:val="clear" w:color="auto" w:fill="auto"/>
              <w:spacing w:before="0" w:line="180" w:lineRule="exact"/>
            </w:pPr>
            <w:r>
              <w:rPr>
                <w:rStyle w:val="29pt"/>
                <w:rFonts w:eastAsia="Tahoma"/>
              </w:rPr>
              <w:t>48,38</w:t>
            </w:r>
          </w:p>
        </w:tc>
        <w:tc>
          <w:tcPr>
            <w:tcW w:w="1426" w:type="dxa"/>
            <w:tcBorders>
              <w:top w:val="single" w:sz="4" w:space="0" w:color="auto"/>
              <w:left w:val="single" w:sz="4" w:space="0" w:color="auto"/>
              <w:right w:val="single" w:sz="4" w:space="0" w:color="auto"/>
            </w:tcBorders>
            <w:shd w:val="clear" w:color="auto" w:fill="FFFFFF"/>
            <w:vAlign w:val="center"/>
          </w:tcPr>
          <w:p w:rsidR="00754F4A" w:rsidRDefault="00754F4A" w:rsidP="00FB3A25">
            <w:pPr>
              <w:pStyle w:val="20"/>
              <w:framePr w:w="9475" w:wrap="notBeside" w:vAnchor="text" w:hAnchor="text" w:xAlign="center" w:y="1"/>
              <w:shd w:val="clear" w:color="auto" w:fill="auto"/>
              <w:spacing w:before="0" w:line="180" w:lineRule="exact"/>
            </w:pPr>
            <w:r>
              <w:rPr>
                <w:rStyle w:val="29pt"/>
                <w:rFonts w:eastAsia="Tahoma"/>
              </w:rPr>
              <w:t>56,09</w:t>
            </w:r>
          </w:p>
        </w:tc>
      </w:tr>
      <w:tr w:rsidR="00754F4A" w:rsidTr="00FB3A25">
        <w:trPr>
          <w:trHeight w:hRule="exact" w:val="658"/>
          <w:jc w:val="center"/>
        </w:trPr>
        <w:tc>
          <w:tcPr>
            <w:tcW w:w="3797" w:type="dxa"/>
            <w:tcBorders>
              <w:top w:val="single" w:sz="4" w:space="0" w:color="auto"/>
              <w:left w:val="single" w:sz="4" w:space="0" w:color="auto"/>
            </w:tcBorders>
            <w:shd w:val="clear" w:color="auto" w:fill="FFFFFF"/>
            <w:vAlign w:val="center"/>
          </w:tcPr>
          <w:p w:rsidR="00754F4A" w:rsidRDefault="00754F4A" w:rsidP="00FB3A25">
            <w:pPr>
              <w:pStyle w:val="20"/>
              <w:framePr w:w="9475" w:wrap="notBeside" w:vAnchor="text" w:hAnchor="text" w:xAlign="center" w:y="1"/>
              <w:shd w:val="clear" w:color="auto" w:fill="auto"/>
              <w:spacing w:before="0" w:line="259" w:lineRule="exact"/>
            </w:pPr>
            <w:r>
              <w:rPr>
                <w:rStyle w:val="29pt"/>
                <w:rFonts w:eastAsia="Tahoma"/>
              </w:rPr>
              <w:t>Водоснабжение, руб./м</w:t>
            </w:r>
            <w:r>
              <w:rPr>
                <w:rStyle w:val="29pt"/>
                <w:rFonts w:eastAsia="Tahoma"/>
                <w:vertAlign w:val="superscript"/>
              </w:rPr>
              <w:t>3</w:t>
            </w:r>
            <w:r>
              <w:rPr>
                <w:rStyle w:val="29pt"/>
                <w:rFonts w:eastAsia="Tahoma"/>
              </w:rPr>
              <w:t xml:space="preserve"> (бюджетные организации и прочие потребители)</w:t>
            </w:r>
          </w:p>
        </w:tc>
        <w:tc>
          <w:tcPr>
            <w:tcW w:w="1416" w:type="dxa"/>
            <w:tcBorders>
              <w:top w:val="single" w:sz="4" w:space="0" w:color="auto"/>
              <w:left w:val="single" w:sz="4" w:space="0" w:color="auto"/>
            </w:tcBorders>
            <w:shd w:val="clear" w:color="auto" w:fill="FFFFFF"/>
            <w:vAlign w:val="center"/>
          </w:tcPr>
          <w:p w:rsidR="00754F4A" w:rsidRDefault="00754F4A" w:rsidP="00FB3A25">
            <w:pPr>
              <w:pStyle w:val="20"/>
              <w:framePr w:w="9475" w:wrap="notBeside" w:vAnchor="text" w:hAnchor="text" w:xAlign="center" w:y="1"/>
              <w:shd w:val="clear" w:color="auto" w:fill="auto"/>
              <w:spacing w:before="0" w:line="180" w:lineRule="exact"/>
            </w:pPr>
            <w:r>
              <w:rPr>
                <w:rStyle w:val="29pt"/>
                <w:rFonts w:eastAsia="Tahoma"/>
              </w:rPr>
              <w:t>30,53</w:t>
            </w:r>
          </w:p>
        </w:tc>
        <w:tc>
          <w:tcPr>
            <w:tcW w:w="1421" w:type="dxa"/>
            <w:tcBorders>
              <w:top w:val="single" w:sz="4" w:space="0" w:color="auto"/>
              <w:left w:val="single" w:sz="4" w:space="0" w:color="auto"/>
            </w:tcBorders>
            <w:shd w:val="clear" w:color="auto" w:fill="FFFFFF"/>
            <w:vAlign w:val="center"/>
          </w:tcPr>
          <w:p w:rsidR="00754F4A" w:rsidRDefault="00754F4A" w:rsidP="00FB3A25">
            <w:pPr>
              <w:pStyle w:val="20"/>
              <w:framePr w:w="9475" w:wrap="notBeside" w:vAnchor="text" w:hAnchor="text" w:xAlign="center" w:y="1"/>
              <w:shd w:val="clear" w:color="auto" w:fill="auto"/>
              <w:spacing w:before="0" w:line="180" w:lineRule="exact"/>
            </w:pPr>
            <w:r>
              <w:rPr>
                <w:rStyle w:val="29pt"/>
                <w:rFonts w:eastAsia="Tahoma"/>
              </w:rPr>
              <w:t>35,39</w:t>
            </w:r>
          </w:p>
        </w:tc>
        <w:tc>
          <w:tcPr>
            <w:tcW w:w="1416" w:type="dxa"/>
            <w:tcBorders>
              <w:top w:val="single" w:sz="4" w:space="0" w:color="auto"/>
              <w:left w:val="single" w:sz="4" w:space="0" w:color="auto"/>
            </w:tcBorders>
            <w:shd w:val="clear" w:color="auto" w:fill="FFFFFF"/>
            <w:vAlign w:val="center"/>
          </w:tcPr>
          <w:p w:rsidR="00754F4A" w:rsidRDefault="00754F4A" w:rsidP="00FB3A25">
            <w:pPr>
              <w:pStyle w:val="20"/>
              <w:framePr w:w="9475" w:wrap="notBeside" w:vAnchor="text" w:hAnchor="text" w:xAlign="center" w:y="1"/>
              <w:shd w:val="clear" w:color="auto" w:fill="auto"/>
              <w:spacing w:before="0" w:line="180" w:lineRule="exact"/>
            </w:pPr>
            <w:r>
              <w:rPr>
                <w:rStyle w:val="29pt"/>
                <w:rFonts w:eastAsia="Tahoma"/>
              </w:rPr>
              <w:t>41,03</w:t>
            </w:r>
          </w:p>
        </w:tc>
        <w:tc>
          <w:tcPr>
            <w:tcW w:w="1426" w:type="dxa"/>
            <w:tcBorders>
              <w:top w:val="single" w:sz="4" w:space="0" w:color="auto"/>
              <w:left w:val="single" w:sz="4" w:space="0" w:color="auto"/>
              <w:right w:val="single" w:sz="4" w:space="0" w:color="auto"/>
            </w:tcBorders>
            <w:shd w:val="clear" w:color="auto" w:fill="FFFFFF"/>
            <w:vAlign w:val="center"/>
          </w:tcPr>
          <w:p w:rsidR="00754F4A" w:rsidRDefault="00754F4A" w:rsidP="00FB3A25">
            <w:pPr>
              <w:pStyle w:val="20"/>
              <w:framePr w:w="9475" w:wrap="notBeside" w:vAnchor="text" w:hAnchor="text" w:xAlign="center" w:y="1"/>
              <w:shd w:val="clear" w:color="auto" w:fill="auto"/>
              <w:spacing w:before="0" w:line="180" w:lineRule="exact"/>
            </w:pPr>
            <w:r>
              <w:rPr>
                <w:rStyle w:val="29pt"/>
                <w:rFonts w:eastAsia="Tahoma"/>
              </w:rPr>
              <w:t>47,56</w:t>
            </w:r>
          </w:p>
        </w:tc>
      </w:tr>
      <w:tr w:rsidR="00754F4A" w:rsidTr="00FB3A25">
        <w:trPr>
          <w:trHeight w:hRule="exact" w:val="542"/>
          <w:jc w:val="center"/>
        </w:trPr>
        <w:tc>
          <w:tcPr>
            <w:tcW w:w="3797" w:type="dxa"/>
            <w:tcBorders>
              <w:top w:val="single" w:sz="4" w:space="0" w:color="auto"/>
              <w:left w:val="single" w:sz="4" w:space="0" w:color="auto"/>
            </w:tcBorders>
            <w:shd w:val="clear" w:color="auto" w:fill="FFFFFF"/>
            <w:vAlign w:val="center"/>
          </w:tcPr>
          <w:p w:rsidR="00754F4A" w:rsidRDefault="00754F4A" w:rsidP="00FB3A25">
            <w:pPr>
              <w:pStyle w:val="20"/>
              <w:framePr w:w="9475" w:wrap="notBeside" w:vAnchor="text" w:hAnchor="text" w:xAlign="center" w:y="1"/>
              <w:shd w:val="clear" w:color="auto" w:fill="auto"/>
              <w:spacing w:before="0" w:line="264" w:lineRule="exact"/>
            </w:pPr>
            <w:r>
              <w:rPr>
                <w:rStyle w:val="29pt"/>
                <w:rFonts w:eastAsia="Tahoma"/>
              </w:rPr>
              <w:t>Горячее водоснабжение, руб./ м</w:t>
            </w:r>
            <w:r>
              <w:rPr>
                <w:rStyle w:val="29pt"/>
                <w:rFonts w:eastAsia="Tahoma"/>
                <w:vertAlign w:val="superscript"/>
              </w:rPr>
              <w:t xml:space="preserve">3 </w:t>
            </w:r>
            <w:r>
              <w:rPr>
                <w:rStyle w:val="29pt"/>
                <w:rFonts w:eastAsia="Tahoma"/>
              </w:rPr>
              <w:t>(население)</w:t>
            </w:r>
          </w:p>
        </w:tc>
        <w:tc>
          <w:tcPr>
            <w:tcW w:w="1416" w:type="dxa"/>
            <w:tcBorders>
              <w:top w:val="single" w:sz="4" w:space="0" w:color="auto"/>
              <w:left w:val="single" w:sz="4" w:space="0" w:color="auto"/>
            </w:tcBorders>
            <w:shd w:val="clear" w:color="auto" w:fill="FFFFFF"/>
            <w:vAlign w:val="center"/>
          </w:tcPr>
          <w:p w:rsidR="00754F4A" w:rsidRDefault="00754F4A" w:rsidP="00FB3A25">
            <w:pPr>
              <w:pStyle w:val="20"/>
              <w:framePr w:w="9475" w:wrap="notBeside" w:vAnchor="text" w:hAnchor="text" w:xAlign="center" w:y="1"/>
              <w:shd w:val="clear" w:color="auto" w:fill="auto"/>
              <w:spacing w:before="0" w:line="180" w:lineRule="exact"/>
            </w:pPr>
            <w:r>
              <w:rPr>
                <w:rStyle w:val="29pt"/>
                <w:rFonts w:eastAsia="Tahoma"/>
              </w:rPr>
              <w:t>-</w:t>
            </w:r>
          </w:p>
        </w:tc>
        <w:tc>
          <w:tcPr>
            <w:tcW w:w="1421" w:type="dxa"/>
            <w:tcBorders>
              <w:top w:val="single" w:sz="4" w:space="0" w:color="auto"/>
              <w:left w:val="single" w:sz="4" w:space="0" w:color="auto"/>
            </w:tcBorders>
            <w:shd w:val="clear" w:color="auto" w:fill="FFFFFF"/>
            <w:vAlign w:val="center"/>
          </w:tcPr>
          <w:p w:rsidR="00754F4A" w:rsidRDefault="00754F4A" w:rsidP="00FB3A25">
            <w:pPr>
              <w:pStyle w:val="20"/>
              <w:framePr w:w="9475" w:wrap="notBeside" w:vAnchor="text" w:hAnchor="text" w:xAlign="center" w:y="1"/>
              <w:shd w:val="clear" w:color="auto" w:fill="auto"/>
              <w:spacing w:before="0" w:line="180" w:lineRule="exact"/>
            </w:pPr>
            <w:r>
              <w:rPr>
                <w:rStyle w:val="29pt"/>
                <w:rFonts w:eastAsia="Tahoma"/>
              </w:rPr>
              <w:t>-</w:t>
            </w:r>
          </w:p>
        </w:tc>
        <w:tc>
          <w:tcPr>
            <w:tcW w:w="1416" w:type="dxa"/>
            <w:tcBorders>
              <w:top w:val="single" w:sz="4" w:space="0" w:color="auto"/>
              <w:left w:val="single" w:sz="4" w:space="0" w:color="auto"/>
            </w:tcBorders>
            <w:shd w:val="clear" w:color="auto" w:fill="FFFFFF"/>
            <w:vAlign w:val="center"/>
          </w:tcPr>
          <w:p w:rsidR="00754F4A" w:rsidRDefault="00754F4A" w:rsidP="00FB3A25">
            <w:pPr>
              <w:pStyle w:val="20"/>
              <w:framePr w:w="9475" w:wrap="notBeside" w:vAnchor="text" w:hAnchor="text" w:xAlign="center" w:y="1"/>
              <w:shd w:val="clear" w:color="auto" w:fill="auto"/>
              <w:spacing w:before="0" w:line="180" w:lineRule="exact"/>
            </w:pPr>
            <w:r>
              <w:rPr>
                <w:rStyle w:val="29pt"/>
                <w:rFonts w:eastAsia="Tahoma"/>
              </w:rPr>
              <w:t>-</w:t>
            </w:r>
          </w:p>
        </w:tc>
        <w:tc>
          <w:tcPr>
            <w:tcW w:w="1426" w:type="dxa"/>
            <w:tcBorders>
              <w:top w:val="single" w:sz="4" w:space="0" w:color="auto"/>
              <w:left w:val="single" w:sz="4" w:space="0" w:color="auto"/>
              <w:right w:val="single" w:sz="4" w:space="0" w:color="auto"/>
            </w:tcBorders>
            <w:shd w:val="clear" w:color="auto" w:fill="FFFFFF"/>
            <w:vAlign w:val="center"/>
          </w:tcPr>
          <w:p w:rsidR="00754F4A" w:rsidRDefault="00754F4A" w:rsidP="00FB3A25">
            <w:pPr>
              <w:pStyle w:val="20"/>
              <w:framePr w:w="9475" w:wrap="notBeside" w:vAnchor="text" w:hAnchor="text" w:xAlign="center" w:y="1"/>
              <w:shd w:val="clear" w:color="auto" w:fill="auto"/>
              <w:spacing w:before="0" w:line="180" w:lineRule="exact"/>
            </w:pPr>
            <w:r>
              <w:rPr>
                <w:rStyle w:val="29pt"/>
                <w:rFonts w:eastAsia="Tahoma"/>
              </w:rPr>
              <w:t>-</w:t>
            </w:r>
          </w:p>
        </w:tc>
      </w:tr>
      <w:tr w:rsidR="00754F4A" w:rsidTr="00FB3A25">
        <w:trPr>
          <w:trHeight w:hRule="exact" w:val="802"/>
          <w:jc w:val="center"/>
        </w:trPr>
        <w:tc>
          <w:tcPr>
            <w:tcW w:w="3797" w:type="dxa"/>
            <w:tcBorders>
              <w:top w:val="single" w:sz="4" w:space="0" w:color="auto"/>
              <w:left w:val="single" w:sz="4" w:space="0" w:color="auto"/>
            </w:tcBorders>
            <w:shd w:val="clear" w:color="auto" w:fill="FFFFFF"/>
            <w:vAlign w:val="center"/>
          </w:tcPr>
          <w:p w:rsidR="00754F4A" w:rsidRDefault="00754F4A" w:rsidP="00FB3A25">
            <w:pPr>
              <w:pStyle w:val="20"/>
              <w:framePr w:w="9475" w:wrap="notBeside" w:vAnchor="text" w:hAnchor="text" w:xAlign="center" w:y="1"/>
              <w:shd w:val="clear" w:color="auto" w:fill="auto"/>
              <w:spacing w:before="0" w:line="264" w:lineRule="exact"/>
            </w:pPr>
            <w:r>
              <w:rPr>
                <w:rStyle w:val="29pt"/>
                <w:rFonts w:eastAsia="Tahoma"/>
              </w:rPr>
              <w:t>Горячее водоснабжение, руб./ м</w:t>
            </w:r>
            <w:r>
              <w:rPr>
                <w:rStyle w:val="29pt"/>
                <w:rFonts w:eastAsia="Tahoma"/>
                <w:vertAlign w:val="superscript"/>
              </w:rPr>
              <w:t xml:space="preserve">3 </w:t>
            </w:r>
            <w:r>
              <w:rPr>
                <w:rStyle w:val="29pt"/>
                <w:rFonts w:eastAsia="Tahoma"/>
              </w:rPr>
              <w:t>(бюджетные организации и прочие потребители)</w:t>
            </w:r>
          </w:p>
        </w:tc>
        <w:tc>
          <w:tcPr>
            <w:tcW w:w="1416" w:type="dxa"/>
            <w:tcBorders>
              <w:top w:val="single" w:sz="4" w:space="0" w:color="auto"/>
              <w:left w:val="single" w:sz="4" w:space="0" w:color="auto"/>
            </w:tcBorders>
            <w:shd w:val="clear" w:color="auto" w:fill="FFFFFF"/>
            <w:vAlign w:val="center"/>
          </w:tcPr>
          <w:p w:rsidR="00754F4A" w:rsidRDefault="00754F4A" w:rsidP="00FB3A25">
            <w:pPr>
              <w:pStyle w:val="20"/>
              <w:framePr w:w="9475" w:wrap="notBeside" w:vAnchor="text" w:hAnchor="text" w:xAlign="center" w:y="1"/>
              <w:shd w:val="clear" w:color="auto" w:fill="auto"/>
              <w:spacing w:before="0" w:line="180" w:lineRule="exact"/>
            </w:pPr>
            <w:r>
              <w:rPr>
                <w:rStyle w:val="29pt"/>
                <w:rFonts w:eastAsia="Tahoma"/>
              </w:rPr>
              <w:t>-</w:t>
            </w:r>
          </w:p>
        </w:tc>
        <w:tc>
          <w:tcPr>
            <w:tcW w:w="1421" w:type="dxa"/>
            <w:tcBorders>
              <w:top w:val="single" w:sz="4" w:space="0" w:color="auto"/>
              <w:left w:val="single" w:sz="4" w:space="0" w:color="auto"/>
            </w:tcBorders>
            <w:shd w:val="clear" w:color="auto" w:fill="FFFFFF"/>
            <w:vAlign w:val="center"/>
          </w:tcPr>
          <w:p w:rsidR="00754F4A" w:rsidRDefault="00754F4A" w:rsidP="00FB3A25">
            <w:pPr>
              <w:pStyle w:val="20"/>
              <w:framePr w:w="9475" w:wrap="notBeside" w:vAnchor="text" w:hAnchor="text" w:xAlign="center" w:y="1"/>
              <w:shd w:val="clear" w:color="auto" w:fill="auto"/>
              <w:spacing w:before="0" w:line="180" w:lineRule="exact"/>
            </w:pPr>
            <w:r>
              <w:rPr>
                <w:rStyle w:val="29pt"/>
                <w:rFonts w:eastAsia="Tahoma"/>
              </w:rPr>
              <w:t>-</w:t>
            </w:r>
          </w:p>
        </w:tc>
        <w:tc>
          <w:tcPr>
            <w:tcW w:w="1416" w:type="dxa"/>
            <w:tcBorders>
              <w:top w:val="single" w:sz="4" w:space="0" w:color="auto"/>
              <w:left w:val="single" w:sz="4" w:space="0" w:color="auto"/>
            </w:tcBorders>
            <w:shd w:val="clear" w:color="auto" w:fill="FFFFFF"/>
            <w:vAlign w:val="center"/>
          </w:tcPr>
          <w:p w:rsidR="00754F4A" w:rsidRDefault="00754F4A" w:rsidP="00FB3A25">
            <w:pPr>
              <w:pStyle w:val="20"/>
              <w:framePr w:w="9475" w:wrap="notBeside" w:vAnchor="text" w:hAnchor="text" w:xAlign="center" w:y="1"/>
              <w:shd w:val="clear" w:color="auto" w:fill="auto"/>
              <w:spacing w:before="0" w:line="180" w:lineRule="exact"/>
            </w:pPr>
            <w:r>
              <w:rPr>
                <w:rStyle w:val="29pt"/>
                <w:rFonts w:eastAsia="Tahoma"/>
              </w:rPr>
              <w:t>-</w:t>
            </w:r>
          </w:p>
        </w:tc>
        <w:tc>
          <w:tcPr>
            <w:tcW w:w="1426" w:type="dxa"/>
            <w:tcBorders>
              <w:top w:val="single" w:sz="4" w:space="0" w:color="auto"/>
              <w:left w:val="single" w:sz="4" w:space="0" w:color="auto"/>
              <w:right w:val="single" w:sz="4" w:space="0" w:color="auto"/>
            </w:tcBorders>
            <w:shd w:val="clear" w:color="auto" w:fill="FFFFFF"/>
            <w:vAlign w:val="center"/>
          </w:tcPr>
          <w:p w:rsidR="00754F4A" w:rsidRDefault="00754F4A" w:rsidP="00FB3A25">
            <w:pPr>
              <w:pStyle w:val="20"/>
              <w:framePr w:w="9475" w:wrap="notBeside" w:vAnchor="text" w:hAnchor="text" w:xAlign="center" w:y="1"/>
              <w:shd w:val="clear" w:color="auto" w:fill="auto"/>
              <w:spacing w:before="0" w:line="180" w:lineRule="exact"/>
            </w:pPr>
            <w:r>
              <w:rPr>
                <w:rStyle w:val="29pt"/>
                <w:rFonts w:eastAsia="Tahoma"/>
              </w:rPr>
              <w:t>-</w:t>
            </w:r>
          </w:p>
        </w:tc>
      </w:tr>
      <w:tr w:rsidR="00754F4A" w:rsidTr="00FB3A25">
        <w:trPr>
          <w:trHeight w:hRule="exact" w:val="274"/>
          <w:jc w:val="center"/>
        </w:trPr>
        <w:tc>
          <w:tcPr>
            <w:tcW w:w="3797" w:type="dxa"/>
            <w:tcBorders>
              <w:top w:val="single" w:sz="4" w:space="0" w:color="auto"/>
              <w:left w:val="single" w:sz="4" w:space="0" w:color="auto"/>
            </w:tcBorders>
            <w:shd w:val="clear" w:color="auto" w:fill="FFFFFF"/>
            <w:vAlign w:val="center"/>
          </w:tcPr>
          <w:p w:rsidR="00754F4A" w:rsidRDefault="00754F4A" w:rsidP="00FB3A25">
            <w:pPr>
              <w:pStyle w:val="20"/>
              <w:framePr w:w="9475" w:wrap="notBeside" w:vAnchor="text" w:hAnchor="text" w:xAlign="center" w:y="1"/>
              <w:shd w:val="clear" w:color="auto" w:fill="auto"/>
              <w:spacing w:before="0" w:line="180" w:lineRule="exact"/>
            </w:pPr>
            <w:r>
              <w:rPr>
                <w:rStyle w:val="29pt"/>
                <w:rFonts w:eastAsia="Tahoma"/>
              </w:rPr>
              <w:t>Теплоснабжение, руб./Гкал (население)</w:t>
            </w:r>
          </w:p>
        </w:tc>
        <w:tc>
          <w:tcPr>
            <w:tcW w:w="1416" w:type="dxa"/>
            <w:tcBorders>
              <w:top w:val="single" w:sz="4" w:space="0" w:color="auto"/>
              <w:left w:val="single" w:sz="4" w:space="0" w:color="auto"/>
            </w:tcBorders>
            <w:shd w:val="clear" w:color="auto" w:fill="FFFFFF"/>
            <w:vAlign w:val="center"/>
          </w:tcPr>
          <w:p w:rsidR="00754F4A" w:rsidRDefault="00754F4A" w:rsidP="00FB3A25">
            <w:pPr>
              <w:pStyle w:val="20"/>
              <w:framePr w:w="9475" w:wrap="notBeside" w:vAnchor="text" w:hAnchor="text" w:xAlign="center" w:y="1"/>
              <w:shd w:val="clear" w:color="auto" w:fill="auto"/>
              <w:spacing w:before="0" w:line="180" w:lineRule="exact"/>
            </w:pPr>
            <w:r>
              <w:rPr>
                <w:rStyle w:val="29pt"/>
                <w:rFonts w:eastAsia="Tahoma"/>
              </w:rPr>
              <w:t>-</w:t>
            </w:r>
          </w:p>
        </w:tc>
        <w:tc>
          <w:tcPr>
            <w:tcW w:w="1421" w:type="dxa"/>
            <w:tcBorders>
              <w:top w:val="single" w:sz="4" w:space="0" w:color="auto"/>
              <w:left w:val="single" w:sz="4" w:space="0" w:color="auto"/>
            </w:tcBorders>
            <w:shd w:val="clear" w:color="auto" w:fill="FFFFFF"/>
            <w:vAlign w:val="center"/>
          </w:tcPr>
          <w:p w:rsidR="00754F4A" w:rsidRDefault="00754F4A" w:rsidP="00FB3A25">
            <w:pPr>
              <w:pStyle w:val="20"/>
              <w:framePr w:w="9475" w:wrap="notBeside" w:vAnchor="text" w:hAnchor="text" w:xAlign="center" w:y="1"/>
              <w:shd w:val="clear" w:color="auto" w:fill="auto"/>
              <w:spacing w:before="0" w:line="180" w:lineRule="exact"/>
            </w:pPr>
            <w:r>
              <w:rPr>
                <w:rStyle w:val="29pt"/>
                <w:rFonts w:eastAsia="Tahoma"/>
              </w:rPr>
              <w:t>-</w:t>
            </w:r>
          </w:p>
        </w:tc>
        <w:tc>
          <w:tcPr>
            <w:tcW w:w="1416" w:type="dxa"/>
            <w:tcBorders>
              <w:top w:val="single" w:sz="4" w:space="0" w:color="auto"/>
              <w:left w:val="single" w:sz="4" w:space="0" w:color="auto"/>
            </w:tcBorders>
            <w:shd w:val="clear" w:color="auto" w:fill="FFFFFF"/>
            <w:vAlign w:val="center"/>
          </w:tcPr>
          <w:p w:rsidR="00754F4A" w:rsidRDefault="00754F4A" w:rsidP="00FB3A25">
            <w:pPr>
              <w:pStyle w:val="20"/>
              <w:framePr w:w="9475" w:wrap="notBeside" w:vAnchor="text" w:hAnchor="text" w:xAlign="center" w:y="1"/>
              <w:shd w:val="clear" w:color="auto" w:fill="auto"/>
              <w:spacing w:before="0" w:line="180" w:lineRule="exact"/>
            </w:pPr>
            <w:r>
              <w:rPr>
                <w:rStyle w:val="29pt"/>
                <w:rFonts w:eastAsia="Tahoma"/>
              </w:rPr>
              <w:t>-</w:t>
            </w:r>
          </w:p>
        </w:tc>
        <w:tc>
          <w:tcPr>
            <w:tcW w:w="1426" w:type="dxa"/>
            <w:tcBorders>
              <w:top w:val="single" w:sz="4" w:space="0" w:color="auto"/>
              <w:left w:val="single" w:sz="4" w:space="0" w:color="auto"/>
              <w:right w:val="single" w:sz="4" w:space="0" w:color="auto"/>
            </w:tcBorders>
            <w:shd w:val="clear" w:color="auto" w:fill="FFFFFF"/>
            <w:vAlign w:val="center"/>
          </w:tcPr>
          <w:p w:rsidR="00754F4A" w:rsidRDefault="00754F4A" w:rsidP="00FB3A25">
            <w:pPr>
              <w:pStyle w:val="20"/>
              <w:framePr w:w="9475" w:wrap="notBeside" w:vAnchor="text" w:hAnchor="text" w:xAlign="center" w:y="1"/>
              <w:shd w:val="clear" w:color="auto" w:fill="auto"/>
              <w:spacing w:before="0" w:line="180" w:lineRule="exact"/>
            </w:pPr>
            <w:r>
              <w:rPr>
                <w:rStyle w:val="29pt"/>
                <w:rFonts w:eastAsia="Tahoma"/>
              </w:rPr>
              <w:t>-</w:t>
            </w:r>
          </w:p>
        </w:tc>
      </w:tr>
      <w:tr w:rsidR="00754F4A" w:rsidTr="00FB3A25">
        <w:trPr>
          <w:trHeight w:hRule="exact" w:val="542"/>
          <w:jc w:val="center"/>
        </w:trPr>
        <w:tc>
          <w:tcPr>
            <w:tcW w:w="3797" w:type="dxa"/>
            <w:tcBorders>
              <w:top w:val="single" w:sz="4" w:space="0" w:color="auto"/>
              <w:left w:val="single" w:sz="4" w:space="0" w:color="auto"/>
            </w:tcBorders>
            <w:shd w:val="clear" w:color="auto" w:fill="FFFFFF"/>
            <w:vAlign w:val="center"/>
          </w:tcPr>
          <w:p w:rsidR="00754F4A" w:rsidRDefault="00754F4A" w:rsidP="00FB3A25">
            <w:pPr>
              <w:pStyle w:val="20"/>
              <w:framePr w:w="9475" w:wrap="notBeside" w:vAnchor="text" w:hAnchor="text" w:xAlign="center" w:y="1"/>
              <w:shd w:val="clear" w:color="auto" w:fill="auto"/>
              <w:spacing w:before="0" w:line="259" w:lineRule="exact"/>
            </w:pPr>
            <w:r>
              <w:rPr>
                <w:rStyle w:val="29pt"/>
                <w:rFonts w:eastAsia="Tahoma"/>
              </w:rPr>
              <w:t>Теплоснабжение, руб./Гкал (бюджетные организации и прочие потребители)</w:t>
            </w:r>
          </w:p>
        </w:tc>
        <w:tc>
          <w:tcPr>
            <w:tcW w:w="1416" w:type="dxa"/>
            <w:tcBorders>
              <w:top w:val="single" w:sz="4" w:space="0" w:color="auto"/>
              <w:left w:val="single" w:sz="4" w:space="0" w:color="auto"/>
            </w:tcBorders>
            <w:shd w:val="clear" w:color="auto" w:fill="FFFFFF"/>
            <w:vAlign w:val="center"/>
          </w:tcPr>
          <w:p w:rsidR="00754F4A" w:rsidRDefault="00754F4A" w:rsidP="00FB3A25">
            <w:pPr>
              <w:pStyle w:val="20"/>
              <w:framePr w:w="9475" w:wrap="notBeside" w:vAnchor="text" w:hAnchor="text" w:xAlign="center" w:y="1"/>
              <w:shd w:val="clear" w:color="auto" w:fill="auto"/>
              <w:spacing w:before="0" w:line="180" w:lineRule="exact"/>
            </w:pPr>
            <w:r>
              <w:rPr>
                <w:rStyle w:val="29pt"/>
                <w:rFonts w:eastAsia="Tahoma"/>
              </w:rPr>
              <w:t>-</w:t>
            </w:r>
          </w:p>
        </w:tc>
        <w:tc>
          <w:tcPr>
            <w:tcW w:w="1421" w:type="dxa"/>
            <w:tcBorders>
              <w:top w:val="single" w:sz="4" w:space="0" w:color="auto"/>
              <w:left w:val="single" w:sz="4" w:space="0" w:color="auto"/>
            </w:tcBorders>
            <w:shd w:val="clear" w:color="auto" w:fill="FFFFFF"/>
            <w:vAlign w:val="center"/>
          </w:tcPr>
          <w:p w:rsidR="00754F4A" w:rsidRDefault="00754F4A" w:rsidP="00FB3A25">
            <w:pPr>
              <w:pStyle w:val="20"/>
              <w:framePr w:w="9475" w:wrap="notBeside" w:vAnchor="text" w:hAnchor="text" w:xAlign="center" w:y="1"/>
              <w:shd w:val="clear" w:color="auto" w:fill="auto"/>
              <w:spacing w:before="0" w:line="180" w:lineRule="exact"/>
            </w:pPr>
            <w:r>
              <w:rPr>
                <w:rStyle w:val="29pt"/>
                <w:rFonts w:eastAsia="Tahoma"/>
              </w:rPr>
              <w:t>-</w:t>
            </w:r>
          </w:p>
        </w:tc>
        <w:tc>
          <w:tcPr>
            <w:tcW w:w="1416" w:type="dxa"/>
            <w:tcBorders>
              <w:top w:val="single" w:sz="4" w:space="0" w:color="auto"/>
              <w:left w:val="single" w:sz="4" w:space="0" w:color="auto"/>
            </w:tcBorders>
            <w:shd w:val="clear" w:color="auto" w:fill="FFFFFF"/>
            <w:vAlign w:val="center"/>
          </w:tcPr>
          <w:p w:rsidR="00754F4A" w:rsidRDefault="00754F4A" w:rsidP="00FB3A25">
            <w:pPr>
              <w:pStyle w:val="20"/>
              <w:framePr w:w="9475" w:wrap="notBeside" w:vAnchor="text" w:hAnchor="text" w:xAlign="center" w:y="1"/>
              <w:shd w:val="clear" w:color="auto" w:fill="auto"/>
              <w:spacing w:before="0" w:line="180" w:lineRule="exact"/>
            </w:pPr>
            <w:r>
              <w:rPr>
                <w:rStyle w:val="29pt"/>
                <w:rFonts w:eastAsia="Tahoma"/>
              </w:rPr>
              <w:t>-</w:t>
            </w:r>
          </w:p>
        </w:tc>
        <w:tc>
          <w:tcPr>
            <w:tcW w:w="1426" w:type="dxa"/>
            <w:tcBorders>
              <w:top w:val="single" w:sz="4" w:space="0" w:color="auto"/>
              <w:left w:val="single" w:sz="4" w:space="0" w:color="auto"/>
              <w:right w:val="single" w:sz="4" w:space="0" w:color="auto"/>
            </w:tcBorders>
            <w:shd w:val="clear" w:color="auto" w:fill="FFFFFF"/>
            <w:vAlign w:val="center"/>
          </w:tcPr>
          <w:p w:rsidR="00754F4A" w:rsidRDefault="00754F4A" w:rsidP="00FB3A25">
            <w:pPr>
              <w:pStyle w:val="20"/>
              <w:framePr w:w="9475" w:wrap="notBeside" w:vAnchor="text" w:hAnchor="text" w:xAlign="center" w:y="1"/>
              <w:shd w:val="clear" w:color="auto" w:fill="auto"/>
              <w:spacing w:before="0" w:line="180" w:lineRule="exact"/>
            </w:pPr>
            <w:r>
              <w:rPr>
                <w:rStyle w:val="29pt"/>
                <w:rFonts w:eastAsia="Tahoma"/>
              </w:rPr>
              <w:t>-</w:t>
            </w:r>
          </w:p>
        </w:tc>
      </w:tr>
      <w:tr w:rsidR="00754F4A" w:rsidTr="00FB3A25">
        <w:trPr>
          <w:trHeight w:hRule="exact" w:val="240"/>
          <w:jc w:val="center"/>
        </w:trPr>
        <w:tc>
          <w:tcPr>
            <w:tcW w:w="3797" w:type="dxa"/>
            <w:tcBorders>
              <w:top w:val="single" w:sz="4" w:space="0" w:color="auto"/>
              <w:left w:val="single" w:sz="4" w:space="0" w:color="auto"/>
            </w:tcBorders>
            <w:shd w:val="clear" w:color="auto" w:fill="FFFFFF"/>
            <w:vAlign w:val="center"/>
          </w:tcPr>
          <w:p w:rsidR="00754F4A" w:rsidRDefault="00754F4A" w:rsidP="00FB3A25">
            <w:pPr>
              <w:pStyle w:val="20"/>
              <w:framePr w:w="9475" w:wrap="notBeside" w:vAnchor="text" w:hAnchor="text" w:xAlign="center" w:y="1"/>
              <w:shd w:val="clear" w:color="auto" w:fill="auto"/>
              <w:spacing w:before="0" w:line="180" w:lineRule="exact"/>
            </w:pPr>
            <w:r>
              <w:rPr>
                <w:rStyle w:val="29pt"/>
                <w:rFonts w:eastAsia="Tahoma"/>
              </w:rPr>
              <w:t>Природный газ руб./м</w:t>
            </w:r>
            <w:r>
              <w:rPr>
                <w:rStyle w:val="29pt"/>
                <w:rFonts w:eastAsia="Tahoma"/>
                <w:vertAlign w:val="superscript"/>
              </w:rPr>
              <w:t>3</w:t>
            </w:r>
          </w:p>
        </w:tc>
        <w:tc>
          <w:tcPr>
            <w:tcW w:w="1416" w:type="dxa"/>
            <w:tcBorders>
              <w:top w:val="single" w:sz="4" w:space="0" w:color="auto"/>
              <w:left w:val="single" w:sz="4" w:space="0" w:color="auto"/>
            </w:tcBorders>
            <w:shd w:val="clear" w:color="auto" w:fill="FFFFFF"/>
            <w:vAlign w:val="center"/>
          </w:tcPr>
          <w:p w:rsidR="00754F4A" w:rsidRDefault="00754F4A" w:rsidP="00FB3A25">
            <w:pPr>
              <w:pStyle w:val="20"/>
              <w:framePr w:w="9475" w:wrap="notBeside" w:vAnchor="text" w:hAnchor="text" w:xAlign="center" w:y="1"/>
              <w:shd w:val="clear" w:color="auto" w:fill="auto"/>
              <w:spacing w:before="0" w:line="180" w:lineRule="exact"/>
            </w:pPr>
            <w:r>
              <w:rPr>
                <w:rStyle w:val="29pt"/>
                <w:rFonts w:eastAsia="Tahoma"/>
              </w:rPr>
              <w:t>5,59</w:t>
            </w:r>
          </w:p>
        </w:tc>
        <w:tc>
          <w:tcPr>
            <w:tcW w:w="1421" w:type="dxa"/>
            <w:tcBorders>
              <w:top w:val="single" w:sz="4" w:space="0" w:color="auto"/>
              <w:left w:val="single" w:sz="4" w:space="0" w:color="auto"/>
            </w:tcBorders>
            <w:shd w:val="clear" w:color="auto" w:fill="FFFFFF"/>
            <w:vAlign w:val="center"/>
          </w:tcPr>
          <w:p w:rsidR="00754F4A" w:rsidRDefault="00754F4A" w:rsidP="00FB3A25">
            <w:pPr>
              <w:pStyle w:val="20"/>
              <w:framePr w:w="9475" w:wrap="notBeside" w:vAnchor="text" w:hAnchor="text" w:xAlign="center" w:y="1"/>
              <w:shd w:val="clear" w:color="auto" w:fill="auto"/>
              <w:spacing w:before="0" w:line="180" w:lineRule="exact"/>
            </w:pPr>
            <w:r>
              <w:rPr>
                <w:rStyle w:val="29pt"/>
                <w:rFonts w:eastAsia="Tahoma"/>
              </w:rPr>
              <w:t>6,48</w:t>
            </w:r>
          </w:p>
        </w:tc>
        <w:tc>
          <w:tcPr>
            <w:tcW w:w="1416" w:type="dxa"/>
            <w:tcBorders>
              <w:top w:val="single" w:sz="4" w:space="0" w:color="auto"/>
              <w:left w:val="single" w:sz="4" w:space="0" w:color="auto"/>
            </w:tcBorders>
            <w:shd w:val="clear" w:color="auto" w:fill="FFFFFF"/>
            <w:vAlign w:val="center"/>
          </w:tcPr>
          <w:p w:rsidR="00754F4A" w:rsidRDefault="00754F4A" w:rsidP="00FB3A25">
            <w:pPr>
              <w:pStyle w:val="20"/>
              <w:framePr w:w="9475" w:wrap="notBeside" w:vAnchor="text" w:hAnchor="text" w:xAlign="center" w:y="1"/>
              <w:shd w:val="clear" w:color="auto" w:fill="auto"/>
              <w:spacing w:before="0" w:line="180" w:lineRule="exact"/>
            </w:pPr>
            <w:r>
              <w:rPr>
                <w:rStyle w:val="29pt"/>
                <w:rFonts w:eastAsia="Tahoma"/>
              </w:rPr>
              <w:t>7,51</w:t>
            </w:r>
          </w:p>
        </w:tc>
        <w:tc>
          <w:tcPr>
            <w:tcW w:w="1426" w:type="dxa"/>
            <w:tcBorders>
              <w:top w:val="single" w:sz="4" w:space="0" w:color="auto"/>
              <w:left w:val="single" w:sz="4" w:space="0" w:color="auto"/>
              <w:right w:val="single" w:sz="4" w:space="0" w:color="auto"/>
            </w:tcBorders>
            <w:shd w:val="clear" w:color="auto" w:fill="FFFFFF"/>
            <w:vAlign w:val="center"/>
          </w:tcPr>
          <w:p w:rsidR="00754F4A" w:rsidRDefault="00754F4A" w:rsidP="00FB3A25">
            <w:pPr>
              <w:pStyle w:val="20"/>
              <w:framePr w:w="9475" w:wrap="notBeside" w:vAnchor="text" w:hAnchor="text" w:xAlign="center" w:y="1"/>
              <w:shd w:val="clear" w:color="auto" w:fill="auto"/>
              <w:spacing w:before="0" w:line="180" w:lineRule="exact"/>
            </w:pPr>
            <w:r>
              <w:rPr>
                <w:rStyle w:val="29pt"/>
                <w:rFonts w:eastAsia="Tahoma"/>
              </w:rPr>
              <w:t>8,71</w:t>
            </w:r>
          </w:p>
        </w:tc>
      </w:tr>
      <w:tr w:rsidR="00754F4A" w:rsidTr="00FB3A25">
        <w:trPr>
          <w:trHeight w:hRule="exact" w:val="250"/>
          <w:jc w:val="center"/>
        </w:trPr>
        <w:tc>
          <w:tcPr>
            <w:tcW w:w="3797" w:type="dxa"/>
            <w:tcBorders>
              <w:top w:val="single" w:sz="4" w:space="0" w:color="auto"/>
              <w:left w:val="single" w:sz="4" w:space="0" w:color="auto"/>
              <w:bottom w:val="single" w:sz="4" w:space="0" w:color="auto"/>
            </w:tcBorders>
            <w:shd w:val="clear" w:color="auto" w:fill="FFFFFF"/>
            <w:vAlign w:val="center"/>
          </w:tcPr>
          <w:p w:rsidR="00754F4A" w:rsidRDefault="00754F4A" w:rsidP="00FB3A25">
            <w:pPr>
              <w:pStyle w:val="20"/>
              <w:framePr w:w="9475" w:wrap="notBeside" w:vAnchor="text" w:hAnchor="text" w:xAlign="center" w:y="1"/>
              <w:shd w:val="clear" w:color="auto" w:fill="auto"/>
              <w:spacing w:before="0" w:line="180" w:lineRule="exact"/>
            </w:pPr>
            <w:r>
              <w:rPr>
                <w:rStyle w:val="29pt"/>
                <w:rFonts w:eastAsia="Tahoma"/>
              </w:rPr>
              <w:t>ТБО руб./м</w:t>
            </w:r>
            <w:r>
              <w:rPr>
                <w:rStyle w:val="29pt"/>
                <w:rFonts w:eastAsia="Tahoma"/>
                <w:vertAlign w:val="superscript"/>
              </w:rPr>
              <w:t>3</w:t>
            </w:r>
          </w:p>
        </w:tc>
        <w:tc>
          <w:tcPr>
            <w:tcW w:w="1416" w:type="dxa"/>
            <w:tcBorders>
              <w:top w:val="single" w:sz="4" w:space="0" w:color="auto"/>
              <w:left w:val="single" w:sz="4" w:space="0" w:color="auto"/>
              <w:bottom w:val="single" w:sz="4" w:space="0" w:color="auto"/>
            </w:tcBorders>
            <w:shd w:val="clear" w:color="auto" w:fill="FFFFFF"/>
            <w:vAlign w:val="center"/>
          </w:tcPr>
          <w:p w:rsidR="00754F4A" w:rsidRDefault="00754F4A" w:rsidP="00FB3A25">
            <w:pPr>
              <w:pStyle w:val="20"/>
              <w:framePr w:w="9475" w:wrap="notBeside" w:vAnchor="text" w:hAnchor="text" w:xAlign="center" w:y="1"/>
              <w:shd w:val="clear" w:color="auto" w:fill="auto"/>
              <w:spacing w:before="0" w:line="180" w:lineRule="exact"/>
            </w:pPr>
            <w:r>
              <w:rPr>
                <w:rStyle w:val="29pt"/>
                <w:rFonts w:eastAsia="Tahoma"/>
              </w:rPr>
              <w:t>211,09</w:t>
            </w:r>
          </w:p>
        </w:tc>
        <w:tc>
          <w:tcPr>
            <w:tcW w:w="1421" w:type="dxa"/>
            <w:tcBorders>
              <w:top w:val="single" w:sz="4" w:space="0" w:color="auto"/>
              <w:left w:val="single" w:sz="4" w:space="0" w:color="auto"/>
              <w:bottom w:val="single" w:sz="4" w:space="0" w:color="auto"/>
            </w:tcBorders>
            <w:shd w:val="clear" w:color="auto" w:fill="FFFFFF"/>
            <w:vAlign w:val="center"/>
          </w:tcPr>
          <w:p w:rsidR="00754F4A" w:rsidRDefault="00754F4A" w:rsidP="00FB3A25">
            <w:pPr>
              <w:pStyle w:val="20"/>
              <w:framePr w:w="9475" w:wrap="notBeside" w:vAnchor="text" w:hAnchor="text" w:xAlign="center" w:y="1"/>
              <w:shd w:val="clear" w:color="auto" w:fill="auto"/>
              <w:spacing w:before="0" w:line="180" w:lineRule="exact"/>
            </w:pPr>
            <w:r>
              <w:rPr>
                <w:rStyle w:val="29pt"/>
                <w:rFonts w:eastAsia="Tahoma"/>
              </w:rPr>
              <w:t>244,41</w:t>
            </w:r>
          </w:p>
        </w:tc>
        <w:tc>
          <w:tcPr>
            <w:tcW w:w="1416" w:type="dxa"/>
            <w:tcBorders>
              <w:top w:val="single" w:sz="4" w:space="0" w:color="auto"/>
              <w:left w:val="single" w:sz="4" w:space="0" w:color="auto"/>
              <w:bottom w:val="single" w:sz="4" w:space="0" w:color="auto"/>
            </w:tcBorders>
            <w:shd w:val="clear" w:color="auto" w:fill="FFFFFF"/>
            <w:vAlign w:val="center"/>
          </w:tcPr>
          <w:p w:rsidR="00754F4A" w:rsidRDefault="00754F4A" w:rsidP="00FB3A25">
            <w:pPr>
              <w:pStyle w:val="20"/>
              <w:framePr w:w="9475" w:wrap="notBeside" w:vAnchor="text" w:hAnchor="text" w:xAlign="center" w:y="1"/>
              <w:shd w:val="clear" w:color="auto" w:fill="auto"/>
              <w:spacing w:before="0" w:line="180" w:lineRule="exact"/>
            </w:pPr>
            <w:r>
              <w:rPr>
                <w:rStyle w:val="29pt"/>
                <w:rFonts w:eastAsia="Tahoma"/>
              </w:rPr>
              <w:t>283,69</w:t>
            </w:r>
          </w:p>
        </w:tc>
        <w:tc>
          <w:tcPr>
            <w:tcW w:w="1426" w:type="dxa"/>
            <w:tcBorders>
              <w:top w:val="single" w:sz="4" w:space="0" w:color="auto"/>
              <w:left w:val="single" w:sz="4" w:space="0" w:color="auto"/>
              <w:bottom w:val="single" w:sz="4" w:space="0" w:color="auto"/>
              <w:right w:val="single" w:sz="4" w:space="0" w:color="auto"/>
            </w:tcBorders>
            <w:shd w:val="clear" w:color="auto" w:fill="FFFFFF"/>
            <w:vAlign w:val="center"/>
          </w:tcPr>
          <w:p w:rsidR="00754F4A" w:rsidRDefault="00754F4A" w:rsidP="00FB3A25">
            <w:pPr>
              <w:pStyle w:val="20"/>
              <w:framePr w:w="9475" w:wrap="notBeside" w:vAnchor="text" w:hAnchor="text" w:xAlign="center" w:y="1"/>
              <w:shd w:val="clear" w:color="auto" w:fill="auto"/>
              <w:spacing w:before="0" w:line="180" w:lineRule="exact"/>
            </w:pPr>
            <w:r>
              <w:rPr>
                <w:rStyle w:val="29pt"/>
                <w:rFonts w:eastAsia="Tahoma"/>
              </w:rPr>
              <w:t>328,87</w:t>
            </w:r>
          </w:p>
        </w:tc>
      </w:tr>
    </w:tbl>
    <w:p w:rsidR="00754F4A" w:rsidRDefault="00754F4A" w:rsidP="00754F4A">
      <w:pPr>
        <w:framePr w:w="9475" w:wrap="notBeside" w:vAnchor="text" w:hAnchor="text" w:xAlign="center" w:y="1"/>
        <w:rPr>
          <w:sz w:val="2"/>
          <w:szCs w:val="2"/>
        </w:rPr>
      </w:pPr>
    </w:p>
    <w:p w:rsidR="00754F4A" w:rsidRDefault="00754F4A" w:rsidP="00754F4A">
      <w:pPr>
        <w:rPr>
          <w:sz w:val="2"/>
          <w:szCs w:val="2"/>
        </w:rPr>
      </w:pPr>
    </w:p>
    <w:p w:rsidR="00754F4A" w:rsidRDefault="00754F4A" w:rsidP="00754F4A">
      <w:pPr>
        <w:rPr>
          <w:sz w:val="2"/>
          <w:szCs w:val="2"/>
        </w:rPr>
        <w:sectPr w:rsidR="00754F4A">
          <w:pgSz w:w="11900" w:h="16840"/>
          <w:pgMar w:top="1109" w:right="787" w:bottom="1236" w:left="1639" w:header="0" w:footer="3" w:gutter="0"/>
          <w:cols w:space="720"/>
          <w:noEndnote/>
          <w:docGrid w:linePitch="360"/>
        </w:sectPr>
      </w:pPr>
    </w:p>
    <w:p w:rsidR="00754F4A" w:rsidRDefault="00754F4A" w:rsidP="00754F4A">
      <w:pPr>
        <w:pStyle w:val="44"/>
        <w:numPr>
          <w:ilvl w:val="0"/>
          <w:numId w:val="44"/>
        </w:numPr>
        <w:shd w:val="clear" w:color="auto" w:fill="auto"/>
        <w:tabs>
          <w:tab w:val="left" w:pos="418"/>
        </w:tabs>
      </w:pPr>
      <w:bookmarkStart w:id="72" w:name="bookmark77"/>
      <w:r>
        <w:rPr>
          <w:color w:val="000000"/>
          <w:sz w:val="24"/>
          <w:szCs w:val="24"/>
          <w:lang w:eastAsia="ru-RU" w:bidi="ru-RU"/>
        </w:rPr>
        <w:lastRenderedPageBreak/>
        <w:t>Прогноз расходов населения на коммунальные ресурсы, расходов бюджета на социальную поддержку и субсидии, проверка доступности тарифов на коммунальные услуги</w:t>
      </w:r>
      <w:bookmarkEnd w:id="72"/>
    </w:p>
    <w:p w:rsidR="00754F4A" w:rsidRDefault="00754F4A" w:rsidP="00754F4A">
      <w:pPr>
        <w:pStyle w:val="20"/>
        <w:shd w:val="clear" w:color="auto" w:fill="auto"/>
        <w:spacing w:before="0" w:line="317" w:lineRule="exact"/>
        <w:ind w:firstLine="600"/>
        <w:jc w:val="both"/>
      </w:pPr>
      <w:r>
        <w:rPr>
          <w:color w:val="000000"/>
          <w:sz w:val="24"/>
          <w:szCs w:val="24"/>
          <w:lang w:eastAsia="ru-RU" w:bidi="ru-RU"/>
        </w:rPr>
        <w:t>В соответствии с Федеральным законом от 30.12.2004 № 210-ФЗ «Об основах регулирования тарифов организаций коммунального комплекса» при установлении тарифов (цен) на товары и услуги коммунального комплекса следует учитывать доступность для потребителей данных товаров и услуг.</w:t>
      </w:r>
    </w:p>
    <w:p w:rsidR="00754F4A" w:rsidRDefault="00754F4A" w:rsidP="00754F4A">
      <w:pPr>
        <w:pStyle w:val="20"/>
        <w:shd w:val="clear" w:color="auto" w:fill="auto"/>
        <w:spacing w:before="0" w:line="317" w:lineRule="exact"/>
        <w:ind w:firstLine="600"/>
        <w:jc w:val="both"/>
      </w:pPr>
      <w:r>
        <w:rPr>
          <w:color w:val="000000"/>
          <w:sz w:val="24"/>
          <w:szCs w:val="24"/>
          <w:lang w:eastAsia="ru-RU" w:bidi="ru-RU"/>
        </w:rPr>
        <w:t>Плата за коммунальные услуги включает в себя плату за холодное и горячее водоснабжение, водоотведение, электроснабжение, теплоснабжение и вывоз твердых бытовых отходов.</w:t>
      </w:r>
    </w:p>
    <w:p w:rsidR="00754F4A" w:rsidRDefault="00754F4A" w:rsidP="00754F4A">
      <w:pPr>
        <w:pStyle w:val="20"/>
        <w:shd w:val="clear" w:color="auto" w:fill="auto"/>
        <w:spacing w:before="0" w:line="317" w:lineRule="exact"/>
        <w:ind w:firstLine="600"/>
        <w:jc w:val="both"/>
      </w:pPr>
      <w:proofErr w:type="gramStart"/>
      <w:r>
        <w:rPr>
          <w:color w:val="000000"/>
          <w:sz w:val="24"/>
          <w:szCs w:val="24"/>
          <w:lang w:eastAsia="ru-RU" w:bidi="ru-RU"/>
        </w:rPr>
        <w:t>Оценка доступности для граждан прогнозируемой совокупной платы за потребляемые коммунальные услуги основана на объективных данных о платежеспособности населения, которые должны лежать в основе формирования тарифной политики и определения необходимой и возможной бюджетной помощи на компенсацию мер социальной поддержки населения и на выплату субсидий малообеспеченным гражданам на оплату жилья и коммунальных услуг.</w:t>
      </w:r>
      <w:proofErr w:type="gramEnd"/>
    </w:p>
    <w:p w:rsidR="00754F4A" w:rsidRDefault="00754F4A" w:rsidP="00754F4A">
      <w:pPr>
        <w:pStyle w:val="20"/>
        <w:shd w:val="clear" w:color="auto" w:fill="auto"/>
        <w:spacing w:before="0" w:line="317" w:lineRule="exact"/>
        <w:ind w:firstLine="600"/>
        <w:jc w:val="both"/>
      </w:pPr>
      <w:r>
        <w:rPr>
          <w:color w:val="000000"/>
          <w:sz w:val="24"/>
          <w:szCs w:val="24"/>
          <w:lang w:eastAsia="ru-RU" w:bidi="ru-RU"/>
        </w:rPr>
        <w:t>Для определения доступности приобретения и оплаты потребителями соответствующих товаров и услуг организаций коммунального комплекса использованы данные об установленных ценах (тарифах) для потребителей и надбавках к ценам (тарифам) с учетом среднегодового дохода населения.</w:t>
      </w:r>
    </w:p>
    <w:p w:rsidR="00754F4A" w:rsidRDefault="00754F4A" w:rsidP="00754F4A">
      <w:pPr>
        <w:pStyle w:val="20"/>
        <w:shd w:val="clear" w:color="auto" w:fill="auto"/>
        <w:spacing w:before="0" w:line="317" w:lineRule="exact"/>
        <w:ind w:firstLine="600"/>
        <w:jc w:val="both"/>
      </w:pPr>
      <w:r>
        <w:rPr>
          <w:color w:val="000000"/>
          <w:sz w:val="24"/>
          <w:szCs w:val="24"/>
          <w:lang w:eastAsia="ru-RU" w:bidi="ru-RU"/>
        </w:rPr>
        <w:t>Одним из принципов разработки Программы является обеспечение доступности коммунальных услуг для населения. В таблице 21 представлены данные о средних размерах платы по отдельным видам коммунальных услуг в поселении в Воронежской области.</w:t>
      </w:r>
    </w:p>
    <w:p w:rsidR="00754F4A" w:rsidRDefault="00754F4A" w:rsidP="00754F4A">
      <w:pPr>
        <w:pStyle w:val="23"/>
        <w:framePr w:w="9226" w:wrap="notBeside" w:vAnchor="text" w:hAnchor="text" w:xAlign="center" w:y="1"/>
        <w:shd w:val="clear" w:color="auto" w:fill="auto"/>
        <w:spacing w:line="240" w:lineRule="exact"/>
      </w:pPr>
      <w:r>
        <w:rPr>
          <w:color w:val="000000"/>
          <w:sz w:val="24"/>
          <w:szCs w:val="24"/>
          <w:lang w:eastAsia="ru-RU" w:bidi="ru-RU"/>
        </w:rPr>
        <w:t>Таблица 21</w:t>
      </w:r>
    </w:p>
    <w:p w:rsidR="00754F4A" w:rsidRDefault="00754F4A" w:rsidP="00754F4A">
      <w:pPr>
        <w:framePr w:w="9226" w:wrap="notBeside" w:vAnchor="text" w:hAnchor="text" w:xAlign="center" w:y="1"/>
        <w:spacing w:line="240" w:lineRule="exact"/>
        <w:ind w:firstLine="0"/>
      </w:pPr>
      <w:r>
        <w:rPr>
          <w:color w:val="000000"/>
          <w:lang w:bidi="ru-RU"/>
        </w:rPr>
        <w:t>Сведения о размерах платы за услуги ЖКХ</w:t>
      </w:r>
    </w:p>
    <w:tbl>
      <w:tblPr>
        <w:tblOverlap w:val="never"/>
        <w:tblW w:w="0" w:type="auto"/>
        <w:jc w:val="center"/>
        <w:tblLayout w:type="fixed"/>
        <w:tblCellMar>
          <w:left w:w="10" w:type="dxa"/>
          <w:right w:w="10" w:type="dxa"/>
        </w:tblCellMar>
        <w:tblLook w:val="0000" w:firstRow="0" w:lastRow="0" w:firstColumn="0" w:lastColumn="0" w:noHBand="0" w:noVBand="0"/>
      </w:tblPr>
      <w:tblGrid>
        <w:gridCol w:w="5746"/>
        <w:gridCol w:w="3480"/>
      </w:tblGrid>
      <w:tr w:rsidR="00754F4A" w:rsidTr="00FB3A25">
        <w:trPr>
          <w:trHeight w:hRule="exact" w:val="475"/>
          <w:jc w:val="center"/>
        </w:trPr>
        <w:tc>
          <w:tcPr>
            <w:tcW w:w="5746" w:type="dxa"/>
            <w:tcBorders>
              <w:top w:val="single" w:sz="4" w:space="0" w:color="auto"/>
              <w:left w:val="single" w:sz="4" w:space="0" w:color="auto"/>
            </w:tcBorders>
            <w:shd w:val="clear" w:color="auto" w:fill="FFFFFF"/>
            <w:vAlign w:val="center"/>
          </w:tcPr>
          <w:p w:rsidR="00754F4A" w:rsidRDefault="00754F4A" w:rsidP="00FB3A25">
            <w:pPr>
              <w:pStyle w:val="20"/>
              <w:framePr w:w="9226" w:wrap="notBeside" w:vAnchor="text" w:hAnchor="text" w:xAlign="center" w:y="1"/>
              <w:shd w:val="clear" w:color="auto" w:fill="auto"/>
              <w:spacing w:before="0" w:line="180" w:lineRule="exact"/>
              <w:ind w:left="680"/>
            </w:pPr>
            <w:r>
              <w:rPr>
                <w:rStyle w:val="29pt"/>
                <w:rFonts w:eastAsia="Tahoma"/>
              </w:rPr>
              <w:t>Вид коммунальной услуги</w:t>
            </w:r>
          </w:p>
        </w:tc>
        <w:tc>
          <w:tcPr>
            <w:tcW w:w="3480" w:type="dxa"/>
            <w:tcBorders>
              <w:top w:val="single" w:sz="4" w:space="0" w:color="auto"/>
              <w:left w:val="single" w:sz="4" w:space="0" w:color="auto"/>
              <w:right w:val="single" w:sz="4" w:space="0" w:color="auto"/>
            </w:tcBorders>
            <w:shd w:val="clear" w:color="auto" w:fill="FFFFFF"/>
            <w:vAlign w:val="center"/>
          </w:tcPr>
          <w:p w:rsidR="00754F4A" w:rsidRDefault="00754F4A" w:rsidP="00FB3A25">
            <w:pPr>
              <w:pStyle w:val="20"/>
              <w:framePr w:w="9226" w:wrap="notBeside" w:vAnchor="text" w:hAnchor="text" w:xAlign="center" w:y="1"/>
              <w:shd w:val="clear" w:color="auto" w:fill="auto"/>
              <w:spacing w:before="0" w:line="235" w:lineRule="exact"/>
            </w:pPr>
            <w:r>
              <w:rPr>
                <w:rStyle w:val="29pt"/>
                <w:rFonts w:eastAsia="Tahoma"/>
              </w:rPr>
              <w:t>Средний платеж населения в 2015 г., руб. в мес. на 1 человека</w:t>
            </w:r>
          </w:p>
        </w:tc>
      </w:tr>
      <w:tr w:rsidR="00754F4A" w:rsidTr="00FB3A25">
        <w:trPr>
          <w:trHeight w:hRule="exact" w:val="240"/>
          <w:jc w:val="center"/>
        </w:trPr>
        <w:tc>
          <w:tcPr>
            <w:tcW w:w="5746" w:type="dxa"/>
            <w:tcBorders>
              <w:top w:val="single" w:sz="4" w:space="0" w:color="auto"/>
              <w:left w:val="single" w:sz="4" w:space="0" w:color="auto"/>
            </w:tcBorders>
            <w:shd w:val="clear" w:color="auto" w:fill="FFFFFF"/>
            <w:vAlign w:val="center"/>
          </w:tcPr>
          <w:p w:rsidR="00754F4A" w:rsidRDefault="00754F4A" w:rsidP="00FB3A25">
            <w:pPr>
              <w:pStyle w:val="20"/>
              <w:framePr w:w="9226" w:wrap="notBeside" w:vAnchor="text" w:hAnchor="text" w:xAlign="center" w:y="1"/>
              <w:shd w:val="clear" w:color="auto" w:fill="auto"/>
              <w:spacing w:before="0" w:line="180" w:lineRule="exact"/>
            </w:pPr>
            <w:r>
              <w:rPr>
                <w:rStyle w:val="29pt"/>
                <w:rFonts w:eastAsia="Tahoma"/>
              </w:rPr>
              <w:t>Электроснабжение, руб./кВт*час</w:t>
            </w:r>
          </w:p>
        </w:tc>
        <w:tc>
          <w:tcPr>
            <w:tcW w:w="3480" w:type="dxa"/>
            <w:tcBorders>
              <w:top w:val="single" w:sz="4" w:space="0" w:color="auto"/>
              <w:left w:val="single" w:sz="4" w:space="0" w:color="auto"/>
              <w:right w:val="single" w:sz="4" w:space="0" w:color="auto"/>
            </w:tcBorders>
            <w:shd w:val="clear" w:color="auto" w:fill="FFFFFF"/>
            <w:vAlign w:val="center"/>
          </w:tcPr>
          <w:p w:rsidR="00754F4A" w:rsidRDefault="00754F4A" w:rsidP="00FB3A25">
            <w:pPr>
              <w:pStyle w:val="20"/>
              <w:framePr w:w="9226" w:wrap="notBeside" w:vAnchor="text" w:hAnchor="text" w:xAlign="center" w:y="1"/>
              <w:shd w:val="clear" w:color="auto" w:fill="auto"/>
              <w:spacing w:before="0" w:line="180" w:lineRule="exact"/>
            </w:pPr>
            <w:r>
              <w:rPr>
                <w:rStyle w:val="29pt"/>
                <w:rFonts w:eastAsia="Tahoma"/>
              </w:rPr>
              <w:t>-</w:t>
            </w:r>
          </w:p>
        </w:tc>
      </w:tr>
      <w:tr w:rsidR="00754F4A" w:rsidTr="00FB3A25">
        <w:trPr>
          <w:trHeight w:hRule="exact" w:val="240"/>
          <w:jc w:val="center"/>
        </w:trPr>
        <w:tc>
          <w:tcPr>
            <w:tcW w:w="5746" w:type="dxa"/>
            <w:tcBorders>
              <w:top w:val="single" w:sz="4" w:space="0" w:color="auto"/>
              <w:left w:val="single" w:sz="4" w:space="0" w:color="auto"/>
            </w:tcBorders>
            <w:shd w:val="clear" w:color="auto" w:fill="FFFFFF"/>
            <w:vAlign w:val="center"/>
          </w:tcPr>
          <w:p w:rsidR="00754F4A" w:rsidRDefault="00754F4A" w:rsidP="00FB3A25">
            <w:pPr>
              <w:pStyle w:val="20"/>
              <w:framePr w:w="9226" w:wrap="notBeside" w:vAnchor="text" w:hAnchor="text" w:xAlign="center" w:y="1"/>
              <w:shd w:val="clear" w:color="auto" w:fill="auto"/>
              <w:spacing w:before="0" w:line="180" w:lineRule="exact"/>
            </w:pPr>
            <w:r>
              <w:rPr>
                <w:rStyle w:val="29pt"/>
                <w:rFonts w:eastAsia="Tahoma"/>
              </w:rPr>
              <w:t>Водоснабжение, руб./ м</w:t>
            </w:r>
            <w:r>
              <w:rPr>
                <w:rStyle w:val="29pt"/>
                <w:rFonts w:eastAsia="Tahoma"/>
                <w:vertAlign w:val="superscript"/>
              </w:rPr>
              <w:t>3</w:t>
            </w:r>
          </w:p>
        </w:tc>
        <w:tc>
          <w:tcPr>
            <w:tcW w:w="3480" w:type="dxa"/>
            <w:tcBorders>
              <w:top w:val="single" w:sz="4" w:space="0" w:color="auto"/>
              <w:left w:val="single" w:sz="4" w:space="0" w:color="auto"/>
              <w:right w:val="single" w:sz="4" w:space="0" w:color="auto"/>
            </w:tcBorders>
            <w:shd w:val="clear" w:color="auto" w:fill="FFFFFF"/>
            <w:vAlign w:val="center"/>
          </w:tcPr>
          <w:p w:rsidR="00754F4A" w:rsidRDefault="00754F4A" w:rsidP="00FB3A25">
            <w:pPr>
              <w:pStyle w:val="20"/>
              <w:framePr w:w="9226" w:wrap="notBeside" w:vAnchor="text" w:hAnchor="text" w:xAlign="center" w:y="1"/>
              <w:shd w:val="clear" w:color="auto" w:fill="auto"/>
              <w:spacing w:before="0" w:line="180" w:lineRule="exact"/>
            </w:pPr>
            <w:r>
              <w:rPr>
                <w:rStyle w:val="29pt"/>
                <w:rFonts w:eastAsia="Tahoma"/>
              </w:rPr>
              <w:t>336,42</w:t>
            </w:r>
          </w:p>
        </w:tc>
      </w:tr>
      <w:tr w:rsidR="00754F4A" w:rsidTr="00FB3A25">
        <w:trPr>
          <w:trHeight w:hRule="exact" w:val="240"/>
          <w:jc w:val="center"/>
        </w:trPr>
        <w:tc>
          <w:tcPr>
            <w:tcW w:w="5746" w:type="dxa"/>
            <w:tcBorders>
              <w:top w:val="single" w:sz="4" w:space="0" w:color="auto"/>
              <w:left w:val="single" w:sz="4" w:space="0" w:color="auto"/>
            </w:tcBorders>
            <w:shd w:val="clear" w:color="auto" w:fill="FFFFFF"/>
            <w:vAlign w:val="center"/>
          </w:tcPr>
          <w:p w:rsidR="00754F4A" w:rsidRDefault="00754F4A" w:rsidP="00FB3A25">
            <w:pPr>
              <w:pStyle w:val="20"/>
              <w:framePr w:w="9226" w:wrap="notBeside" w:vAnchor="text" w:hAnchor="text" w:xAlign="center" w:y="1"/>
              <w:shd w:val="clear" w:color="auto" w:fill="auto"/>
              <w:spacing w:before="0" w:line="180" w:lineRule="exact"/>
            </w:pPr>
            <w:r>
              <w:rPr>
                <w:rStyle w:val="29pt"/>
                <w:rFonts w:eastAsia="Tahoma"/>
              </w:rPr>
              <w:t>Горячее водоснабжение, руб./ м</w:t>
            </w:r>
            <w:r>
              <w:rPr>
                <w:rStyle w:val="29pt"/>
                <w:rFonts w:eastAsia="Tahoma"/>
                <w:vertAlign w:val="superscript"/>
              </w:rPr>
              <w:t>3</w:t>
            </w:r>
          </w:p>
        </w:tc>
        <w:tc>
          <w:tcPr>
            <w:tcW w:w="3480" w:type="dxa"/>
            <w:tcBorders>
              <w:top w:val="single" w:sz="4" w:space="0" w:color="auto"/>
              <w:left w:val="single" w:sz="4" w:space="0" w:color="auto"/>
              <w:right w:val="single" w:sz="4" w:space="0" w:color="auto"/>
            </w:tcBorders>
            <w:shd w:val="clear" w:color="auto" w:fill="FFFFFF"/>
            <w:vAlign w:val="center"/>
          </w:tcPr>
          <w:p w:rsidR="00754F4A" w:rsidRDefault="00754F4A" w:rsidP="00FB3A25">
            <w:pPr>
              <w:pStyle w:val="20"/>
              <w:framePr w:w="9226" w:wrap="notBeside" w:vAnchor="text" w:hAnchor="text" w:xAlign="center" w:y="1"/>
              <w:shd w:val="clear" w:color="auto" w:fill="auto"/>
              <w:spacing w:before="0" w:line="180" w:lineRule="exact"/>
            </w:pPr>
            <w:r>
              <w:rPr>
                <w:rStyle w:val="29pt"/>
                <w:rFonts w:eastAsia="Tahoma"/>
              </w:rPr>
              <w:t>-</w:t>
            </w:r>
          </w:p>
        </w:tc>
      </w:tr>
      <w:tr w:rsidR="00754F4A" w:rsidTr="00FB3A25">
        <w:trPr>
          <w:trHeight w:hRule="exact" w:val="240"/>
          <w:jc w:val="center"/>
        </w:trPr>
        <w:tc>
          <w:tcPr>
            <w:tcW w:w="5746" w:type="dxa"/>
            <w:tcBorders>
              <w:top w:val="single" w:sz="4" w:space="0" w:color="auto"/>
              <w:left w:val="single" w:sz="4" w:space="0" w:color="auto"/>
            </w:tcBorders>
            <w:shd w:val="clear" w:color="auto" w:fill="FFFFFF"/>
            <w:vAlign w:val="center"/>
          </w:tcPr>
          <w:p w:rsidR="00754F4A" w:rsidRDefault="00754F4A" w:rsidP="00FB3A25">
            <w:pPr>
              <w:pStyle w:val="20"/>
              <w:framePr w:w="9226" w:wrap="notBeside" w:vAnchor="text" w:hAnchor="text" w:xAlign="center" w:y="1"/>
              <w:shd w:val="clear" w:color="auto" w:fill="auto"/>
              <w:spacing w:before="0" w:line="180" w:lineRule="exact"/>
            </w:pPr>
            <w:r>
              <w:rPr>
                <w:rStyle w:val="29pt"/>
                <w:rFonts w:eastAsia="Tahoma"/>
              </w:rPr>
              <w:t>Теплоснабжение, руб./Гкал (население)</w:t>
            </w:r>
          </w:p>
        </w:tc>
        <w:tc>
          <w:tcPr>
            <w:tcW w:w="3480" w:type="dxa"/>
            <w:tcBorders>
              <w:top w:val="single" w:sz="4" w:space="0" w:color="auto"/>
              <w:left w:val="single" w:sz="4" w:space="0" w:color="auto"/>
              <w:right w:val="single" w:sz="4" w:space="0" w:color="auto"/>
            </w:tcBorders>
            <w:shd w:val="clear" w:color="auto" w:fill="FFFFFF"/>
            <w:vAlign w:val="center"/>
          </w:tcPr>
          <w:p w:rsidR="00754F4A" w:rsidRDefault="00754F4A" w:rsidP="00FB3A25">
            <w:pPr>
              <w:pStyle w:val="20"/>
              <w:framePr w:w="9226" w:wrap="notBeside" w:vAnchor="text" w:hAnchor="text" w:xAlign="center" w:y="1"/>
              <w:shd w:val="clear" w:color="auto" w:fill="auto"/>
              <w:spacing w:before="0" w:line="180" w:lineRule="exact"/>
            </w:pPr>
            <w:r>
              <w:rPr>
                <w:rStyle w:val="29pt"/>
                <w:rFonts w:eastAsia="Tahoma"/>
              </w:rPr>
              <w:t>-</w:t>
            </w:r>
          </w:p>
        </w:tc>
      </w:tr>
      <w:tr w:rsidR="00754F4A" w:rsidTr="00FB3A25">
        <w:trPr>
          <w:trHeight w:hRule="exact" w:val="240"/>
          <w:jc w:val="center"/>
        </w:trPr>
        <w:tc>
          <w:tcPr>
            <w:tcW w:w="5746" w:type="dxa"/>
            <w:tcBorders>
              <w:top w:val="single" w:sz="4" w:space="0" w:color="auto"/>
              <w:left w:val="single" w:sz="4" w:space="0" w:color="auto"/>
            </w:tcBorders>
            <w:shd w:val="clear" w:color="auto" w:fill="FFFFFF"/>
            <w:vAlign w:val="center"/>
          </w:tcPr>
          <w:p w:rsidR="00754F4A" w:rsidRDefault="00754F4A" w:rsidP="00FB3A25">
            <w:pPr>
              <w:pStyle w:val="20"/>
              <w:framePr w:w="9226" w:wrap="notBeside" w:vAnchor="text" w:hAnchor="text" w:xAlign="center" w:y="1"/>
              <w:shd w:val="clear" w:color="auto" w:fill="auto"/>
              <w:spacing w:before="0" w:line="180" w:lineRule="exact"/>
            </w:pPr>
            <w:r>
              <w:rPr>
                <w:rStyle w:val="29pt"/>
                <w:rFonts w:eastAsia="Tahoma"/>
              </w:rPr>
              <w:t>Природный газ, руб./м</w:t>
            </w:r>
            <w:r>
              <w:rPr>
                <w:rStyle w:val="29pt"/>
                <w:rFonts w:eastAsia="Tahoma"/>
                <w:vertAlign w:val="superscript"/>
              </w:rPr>
              <w:t>3</w:t>
            </w:r>
          </w:p>
        </w:tc>
        <w:tc>
          <w:tcPr>
            <w:tcW w:w="3480" w:type="dxa"/>
            <w:tcBorders>
              <w:top w:val="single" w:sz="4" w:space="0" w:color="auto"/>
              <w:left w:val="single" w:sz="4" w:space="0" w:color="auto"/>
              <w:right w:val="single" w:sz="4" w:space="0" w:color="auto"/>
            </w:tcBorders>
            <w:shd w:val="clear" w:color="auto" w:fill="FFFFFF"/>
            <w:vAlign w:val="center"/>
          </w:tcPr>
          <w:p w:rsidR="00754F4A" w:rsidRDefault="00754F4A" w:rsidP="00FB3A25">
            <w:pPr>
              <w:pStyle w:val="20"/>
              <w:framePr w:w="9226" w:wrap="notBeside" w:vAnchor="text" w:hAnchor="text" w:xAlign="center" w:y="1"/>
              <w:shd w:val="clear" w:color="auto" w:fill="auto"/>
              <w:spacing w:before="0" w:line="180" w:lineRule="exact"/>
            </w:pPr>
            <w:r>
              <w:rPr>
                <w:rStyle w:val="29pt"/>
                <w:rFonts w:eastAsia="Tahoma"/>
              </w:rPr>
              <w:t>-</w:t>
            </w:r>
          </w:p>
        </w:tc>
      </w:tr>
      <w:tr w:rsidR="00754F4A" w:rsidTr="00FB3A25">
        <w:trPr>
          <w:trHeight w:hRule="exact" w:val="250"/>
          <w:jc w:val="center"/>
        </w:trPr>
        <w:tc>
          <w:tcPr>
            <w:tcW w:w="5746" w:type="dxa"/>
            <w:tcBorders>
              <w:top w:val="single" w:sz="4" w:space="0" w:color="auto"/>
              <w:left w:val="single" w:sz="4" w:space="0" w:color="auto"/>
              <w:bottom w:val="single" w:sz="4" w:space="0" w:color="auto"/>
            </w:tcBorders>
            <w:shd w:val="clear" w:color="auto" w:fill="FFFFFF"/>
            <w:vAlign w:val="center"/>
          </w:tcPr>
          <w:p w:rsidR="00754F4A" w:rsidRDefault="00754F4A" w:rsidP="00FB3A25">
            <w:pPr>
              <w:pStyle w:val="20"/>
              <w:framePr w:w="9226" w:wrap="notBeside" w:vAnchor="text" w:hAnchor="text" w:xAlign="center" w:y="1"/>
              <w:shd w:val="clear" w:color="auto" w:fill="auto"/>
              <w:spacing w:before="0" w:line="180" w:lineRule="exact"/>
            </w:pPr>
            <w:r>
              <w:rPr>
                <w:rStyle w:val="29pt"/>
                <w:rFonts w:eastAsia="Tahoma"/>
              </w:rPr>
              <w:t>ТБО руб./м</w:t>
            </w:r>
            <w:r>
              <w:rPr>
                <w:rStyle w:val="29pt"/>
                <w:rFonts w:eastAsia="Tahoma"/>
                <w:vertAlign w:val="superscript"/>
              </w:rPr>
              <w:t>3</w:t>
            </w:r>
          </w:p>
        </w:tc>
        <w:tc>
          <w:tcPr>
            <w:tcW w:w="3480" w:type="dxa"/>
            <w:tcBorders>
              <w:top w:val="single" w:sz="4" w:space="0" w:color="auto"/>
              <w:left w:val="single" w:sz="4" w:space="0" w:color="auto"/>
              <w:bottom w:val="single" w:sz="4" w:space="0" w:color="auto"/>
              <w:right w:val="single" w:sz="4" w:space="0" w:color="auto"/>
            </w:tcBorders>
            <w:shd w:val="clear" w:color="auto" w:fill="FFFFFF"/>
            <w:vAlign w:val="center"/>
          </w:tcPr>
          <w:p w:rsidR="00754F4A" w:rsidRDefault="00754F4A" w:rsidP="00FB3A25">
            <w:pPr>
              <w:pStyle w:val="20"/>
              <w:framePr w:w="9226" w:wrap="notBeside" w:vAnchor="text" w:hAnchor="text" w:xAlign="center" w:y="1"/>
              <w:shd w:val="clear" w:color="auto" w:fill="auto"/>
              <w:spacing w:before="0" w:line="180" w:lineRule="exact"/>
            </w:pPr>
            <w:r>
              <w:rPr>
                <w:rStyle w:val="29pt"/>
                <w:rFonts w:eastAsia="Tahoma"/>
              </w:rPr>
              <w:t>28,7</w:t>
            </w:r>
          </w:p>
        </w:tc>
      </w:tr>
    </w:tbl>
    <w:p w:rsidR="00754F4A" w:rsidRDefault="00754F4A" w:rsidP="00754F4A">
      <w:pPr>
        <w:framePr w:w="9226" w:wrap="notBeside" w:vAnchor="text" w:hAnchor="text" w:xAlign="center" w:y="1"/>
        <w:rPr>
          <w:sz w:val="2"/>
          <w:szCs w:val="2"/>
        </w:rPr>
      </w:pPr>
    </w:p>
    <w:p w:rsidR="00754F4A" w:rsidRDefault="00754F4A" w:rsidP="00754F4A">
      <w:pPr>
        <w:rPr>
          <w:sz w:val="2"/>
          <w:szCs w:val="2"/>
        </w:rPr>
      </w:pPr>
    </w:p>
    <w:p w:rsidR="00754F4A" w:rsidRDefault="00754F4A" w:rsidP="00754F4A">
      <w:pPr>
        <w:pStyle w:val="20"/>
        <w:shd w:val="clear" w:color="auto" w:fill="auto"/>
        <w:spacing w:before="155" w:line="317" w:lineRule="exact"/>
        <w:ind w:firstLine="600"/>
        <w:jc w:val="both"/>
      </w:pPr>
      <w:r>
        <w:rPr>
          <w:color w:val="000000"/>
          <w:sz w:val="24"/>
          <w:szCs w:val="24"/>
          <w:lang w:eastAsia="ru-RU" w:bidi="ru-RU"/>
        </w:rPr>
        <w:t>В соответствии с Федеральным законом от 30.12.2004 № 210-ФЗ «Об основах регулирования тарифов организаций коммунального комплекса» при установлении тарифов (цен) на товары и услуги коммунального комплекса следует учитывать доступность для потребителей данных товаров и услуг. Плата за коммунальные услуги включает в себя плату за холодное и горячее водоснабжение, водоотведение, электроснабжение, газоснабжение, теплоснабжение, твердые бытовые отходы.</w:t>
      </w:r>
    </w:p>
    <w:p w:rsidR="00754F4A" w:rsidRDefault="00754F4A" w:rsidP="00754F4A">
      <w:pPr>
        <w:pStyle w:val="20"/>
        <w:shd w:val="clear" w:color="auto" w:fill="auto"/>
        <w:spacing w:before="0" w:line="317" w:lineRule="exact"/>
        <w:ind w:firstLine="600"/>
        <w:jc w:val="both"/>
      </w:pPr>
      <w:proofErr w:type="gramStart"/>
      <w:r>
        <w:rPr>
          <w:color w:val="000000"/>
          <w:sz w:val="24"/>
          <w:szCs w:val="24"/>
          <w:lang w:eastAsia="ru-RU" w:bidi="ru-RU"/>
        </w:rPr>
        <w:t>Оценка доступности для граждан прогнозируемой совокупной платы за потребляемые коммунальные услуги основана на объективных данных о платежеспособности населения, которые должны лежать в основе формирования тарифной политики и определения необходимой и возможной бюджетной помощи на компенсацию мер социальной поддержки населения и на выплату субсидий малообеспеченным гражданам на оплату жилья и коммунальных услуг.</w:t>
      </w:r>
      <w:proofErr w:type="gramEnd"/>
    </w:p>
    <w:p w:rsidR="00754F4A" w:rsidRDefault="00754F4A" w:rsidP="00754F4A">
      <w:pPr>
        <w:pStyle w:val="20"/>
        <w:shd w:val="clear" w:color="auto" w:fill="auto"/>
        <w:spacing w:before="0" w:line="317" w:lineRule="exact"/>
        <w:ind w:firstLine="600"/>
        <w:jc w:val="both"/>
      </w:pPr>
      <w:r>
        <w:rPr>
          <w:color w:val="000000"/>
          <w:sz w:val="24"/>
          <w:szCs w:val="24"/>
          <w:lang w:eastAsia="ru-RU" w:bidi="ru-RU"/>
        </w:rPr>
        <w:t xml:space="preserve">Для определения доступности приобретения и оплаты потребителями </w:t>
      </w:r>
      <w:r>
        <w:rPr>
          <w:color w:val="000000"/>
          <w:sz w:val="24"/>
          <w:szCs w:val="24"/>
          <w:lang w:eastAsia="ru-RU" w:bidi="ru-RU"/>
        </w:rPr>
        <w:lastRenderedPageBreak/>
        <w:t>соответствующих товаров и услуг организаций коммунального комплекса использованы данные об установленных ценах (тарифах) для потребителей и надбавках к ценам (тарифам) с учетом среднегодового дохода населения поселения. Одним из принципов разработки Программы является обеспечение доступности коммунальных услуг для населения.</w:t>
      </w:r>
    </w:p>
    <w:p w:rsidR="00754F4A" w:rsidRDefault="00754F4A" w:rsidP="00754F4A">
      <w:pPr>
        <w:pStyle w:val="20"/>
        <w:shd w:val="clear" w:color="auto" w:fill="auto"/>
        <w:spacing w:before="0" w:line="317" w:lineRule="exact"/>
        <w:ind w:firstLine="600"/>
        <w:jc w:val="both"/>
      </w:pPr>
      <w:proofErr w:type="gramStart"/>
      <w:r>
        <w:rPr>
          <w:color w:val="000000"/>
          <w:sz w:val="24"/>
          <w:szCs w:val="24"/>
          <w:lang w:eastAsia="ru-RU" w:bidi="ru-RU"/>
        </w:rPr>
        <w:t>Для определения возможности финансирования Программы за счет средств потребителей была произведена оценка доступности для населения Поселения совокупной платы за потребляемые коммунальные услуги по следующим показателям, установленным Методическими указаниями по расчету предельных индексов изменения размера платы граждан за коммунальные услуги, утвержденными приказом Министерства регионального развития Российской Федерации от 23.08.2010 № 378 «Об утверждении Методических указаний по расчету предельных индексов изменения размера платы</w:t>
      </w:r>
      <w:proofErr w:type="gramEnd"/>
      <w:r>
        <w:rPr>
          <w:color w:val="000000"/>
          <w:sz w:val="24"/>
          <w:szCs w:val="24"/>
          <w:lang w:eastAsia="ru-RU" w:bidi="ru-RU"/>
        </w:rPr>
        <w:t xml:space="preserve"> граждан за коммунальные услуги» (далее в настоящем разделе - Методические указания): </w:t>
      </w:r>
      <w:proofErr w:type="gramStart"/>
      <w:r>
        <w:rPr>
          <w:color w:val="000000"/>
          <w:sz w:val="24"/>
          <w:szCs w:val="24"/>
          <w:lang w:eastAsia="ru-RU" w:bidi="ru-RU"/>
        </w:rPr>
        <w:t>-д</w:t>
      </w:r>
      <w:proofErr w:type="gramEnd"/>
      <w:r>
        <w:rPr>
          <w:color w:val="000000"/>
          <w:sz w:val="24"/>
          <w:szCs w:val="24"/>
          <w:lang w:eastAsia="ru-RU" w:bidi="ru-RU"/>
        </w:rPr>
        <w:t>оля расходов на коммунальные услуги в совокупном доходе семьи;</w:t>
      </w:r>
    </w:p>
    <w:p w:rsidR="00754F4A" w:rsidRDefault="00754F4A" w:rsidP="00754F4A">
      <w:pPr>
        <w:pStyle w:val="20"/>
        <w:shd w:val="clear" w:color="auto" w:fill="auto"/>
        <w:spacing w:before="0" w:line="317" w:lineRule="exact"/>
        <w:ind w:firstLine="600"/>
        <w:jc w:val="both"/>
      </w:pPr>
      <w:r>
        <w:rPr>
          <w:color w:val="000000"/>
          <w:sz w:val="24"/>
          <w:szCs w:val="24"/>
          <w:lang w:eastAsia="ru-RU" w:bidi="ru-RU"/>
        </w:rPr>
        <w:t>-доля населения с доходами ниже прожиточного минимума;</w:t>
      </w:r>
    </w:p>
    <w:p w:rsidR="00754F4A" w:rsidRDefault="00754F4A" w:rsidP="00754F4A">
      <w:pPr>
        <w:pStyle w:val="20"/>
        <w:shd w:val="clear" w:color="auto" w:fill="auto"/>
        <w:spacing w:before="0" w:line="317" w:lineRule="exact"/>
        <w:ind w:firstLine="600"/>
        <w:jc w:val="both"/>
      </w:pPr>
      <w:r>
        <w:rPr>
          <w:color w:val="000000"/>
          <w:sz w:val="24"/>
          <w:szCs w:val="24"/>
          <w:lang w:eastAsia="ru-RU" w:bidi="ru-RU"/>
        </w:rPr>
        <w:t>-доля получателей субсидий на оплату коммунальных услуг в общей численности населения.</w:t>
      </w:r>
    </w:p>
    <w:p w:rsidR="00754F4A" w:rsidRDefault="00754F4A"/>
    <w:sectPr w:rsidR="00754F4A" w:rsidSect="00F149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49A" w:rsidRDefault="0066449A" w:rsidP="00754F4A">
      <w:r>
        <w:separator/>
      </w:r>
    </w:p>
  </w:endnote>
  <w:endnote w:type="continuationSeparator" w:id="0">
    <w:p w:rsidR="0066449A" w:rsidRDefault="0066449A" w:rsidP="00754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A25" w:rsidRDefault="0066449A">
    <w:pPr>
      <w:rPr>
        <w:sz w:val="2"/>
        <w:szCs w:val="2"/>
      </w:rPr>
    </w:pPr>
    <w:r>
      <w:rPr>
        <w:lang w:bidi="ru-RU"/>
      </w:rPr>
      <w:pict>
        <v:shapetype id="_x0000_t202" coordsize="21600,21600" o:spt="202" path="m,l,21600r21600,l21600,xe">
          <v:stroke joinstyle="miter"/>
          <v:path gradientshapeok="t" o:connecttype="rect"/>
        </v:shapetype>
        <v:shape id="_x0000_s2049" type="#_x0000_t202" style="position:absolute;left:0;text-align:left;margin-left:542.3pt;margin-top:783.35pt;width:9.85pt;height:6.95pt;z-index:-251656192;mso-wrap-style:none;mso-wrap-distance-left:5pt;mso-wrap-distance-right:5pt;mso-position-horizontal-relative:page;mso-position-vertical-relative:page" wrapcoords="0 0" filled="f" stroked="f">
          <v:textbox style="mso-fit-shape-to-text:t" inset="0,0,0,0">
            <w:txbxContent>
              <w:p w:rsidR="00FB3A25" w:rsidRDefault="0066449A">
                <w:r>
                  <w:fldChar w:fldCharType="begin"/>
                </w:r>
                <w:r>
                  <w:instrText xml:space="preserve"> PAGE \* MERGEFORMAT </w:instrText>
                </w:r>
                <w:r>
                  <w:fldChar w:fldCharType="separate"/>
                </w:r>
                <w:r w:rsidR="00D41D58" w:rsidRPr="00D41D58">
                  <w:rPr>
                    <w:rStyle w:val="10pt"/>
                    <w:noProof/>
                  </w:rPr>
                  <w:t>10</w:t>
                </w:r>
                <w:r>
                  <w:rPr>
                    <w:rStyle w:val="10pt"/>
                    <w:noProof/>
                  </w:rPr>
                  <w:fldChar w:fldCharType="end"/>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A25" w:rsidRDefault="0066449A">
    <w:pPr>
      <w:rPr>
        <w:sz w:val="2"/>
        <w:szCs w:val="2"/>
      </w:rPr>
    </w:pPr>
    <w:r>
      <w:rPr>
        <w:lang w:bidi="ru-RU"/>
      </w:rPr>
      <w:pict>
        <v:shapetype id="_x0000_t202" coordsize="21600,21600" o:spt="202" path="m,l,21600r21600,l21600,xe">
          <v:stroke joinstyle="miter"/>
          <v:path gradientshapeok="t" o:connecttype="rect"/>
        </v:shapetype>
        <v:shape id="_x0000_s2062" type="#_x0000_t202" style="position:absolute;left:0;text-align:left;margin-left:788.9pt;margin-top:537pt;width:10.3pt;height:6.95pt;z-index:-251642880;mso-wrap-style:none;mso-wrap-distance-left:5pt;mso-wrap-distance-right:5pt;mso-position-horizontal-relative:page;mso-position-vertical-relative:page" wrapcoords="0 0" filled="f" stroked="f">
          <v:textbox style="mso-fit-shape-to-text:t" inset="0,0,0,0">
            <w:txbxContent>
              <w:p w:rsidR="00FB3A25" w:rsidRDefault="0066449A">
                <w:r>
                  <w:fldChar w:fldCharType="begin"/>
                </w:r>
                <w:r>
                  <w:instrText xml:space="preserve"> PAGE \* MERGEFORMAT </w:instrText>
                </w:r>
                <w:r>
                  <w:fldChar w:fldCharType="separate"/>
                </w:r>
                <w:r w:rsidR="00D41D58" w:rsidRPr="00D41D58">
                  <w:rPr>
                    <w:rStyle w:val="10pt"/>
                    <w:noProof/>
                  </w:rPr>
                  <w:t>39</w:t>
                </w:r>
                <w:r>
                  <w:rPr>
                    <w:rStyle w:val="10pt"/>
                    <w:noProof/>
                  </w:rPr>
                  <w:fldChar w:fldCharType="end"/>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A25" w:rsidRDefault="0066449A">
    <w:pPr>
      <w:rPr>
        <w:sz w:val="2"/>
        <w:szCs w:val="2"/>
      </w:rPr>
    </w:pPr>
    <w:r>
      <w:rPr>
        <w:lang w:bidi="ru-RU"/>
      </w:rPr>
      <w:pict>
        <v:shapetype id="_x0000_t202" coordsize="21600,21600" o:spt="202" path="m,l,21600r21600,l21600,xe">
          <v:stroke joinstyle="miter"/>
          <v:path gradientshapeok="t" o:connecttype="rect"/>
        </v:shapetype>
        <v:shape id="_x0000_s2063" type="#_x0000_t202" style="position:absolute;left:0;text-align:left;margin-left:541.8pt;margin-top:783.3pt;width:10.3pt;height:6.95pt;z-index:-251641856;mso-wrap-style:none;mso-wrap-distance-left:5pt;mso-wrap-distance-right:5pt;mso-position-horizontal-relative:page;mso-position-vertical-relative:page" wrapcoords="0 0" filled="f" stroked="f">
          <v:textbox style="mso-fit-shape-to-text:t" inset="0,0,0,0">
            <w:txbxContent>
              <w:p w:rsidR="00FB3A25" w:rsidRDefault="0066449A">
                <w:r>
                  <w:fldChar w:fldCharType="begin"/>
                </w:r>
                <w:r>
                  <w:instrText xml:space="preserve"> PAGE \* MERGEFORMAT </w:instrText>
                </w:r>
                <w:r>
                  <w:fldChar w:fldCharType="separate"/>
                </w:r>
                <w:r w:rsidR="00D41D58" w:rsidRPr="00D41D58">
                  <w:rPr>
                    <w:rStyle w:val="10pt"/>
                    <w:b w:val="0"/>
                    <w:bCs w:val="0"/>
                    <w:noProof/>
                  </w:rPr>
                  <w:t>36</w:t>
                </w:r>
                <w:r>
                  <w:rPr>
                    <w:rStyle w:val="10pt"/>
                    <w:b w:val="0"/>
                    <w:bCs w:val="0"/>
                    <w:noProof/>
                  </w:rPr>
                  <w:fldChar w:fldCharType="end"/>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A25" w:rsidRDefault="0066449A">
    <w:pPr>
      <w:rPr>
        <w:sz w:val="2"/>
        <w:szCs w:val="2"/>
      </w:rPr>
    </w:pPr>
    <w:r>
      <w:rPr>
        <w:lang w:bidi="ru-RU"/>
      </w:rPr>
      <w:pict>
        <v:shapetype id="_x0000_t202" coordsize="21600,21600" o:spt="202" path="m,l,21600r21600,l21600,xe">
          <v:stroke joinstyle="miter"/>
          <v:path gradientshapeok="t" o:connecttype="rect"/>
        </v:shapetype>
        <v:shape id="_x0000_s2064" type="#_x0000_t202" style="position:absolute;left:0;text-align:left;margin-left:541.8pt;margin-top:783.3pt;width:10.3pt;height:6.95pt;z-index:-251640832;mso-wrap-style:none;mso-wrap-distance-left:5pt;mso-wrap-distance-right:5pt;mso-position-horizontal-relative:page;mso-position-vertical-relative:page" wrapcoords="0 0" filled="f" stroked="f">
          <v:textbox style="mso-fit-shape-to-text:t" inset="0,0,0,0">
            <w:txbxContent>
              <w:p w:rsidR="00FB3A25" w:rsidRDefault="0066449A">
                <w:r>
                  <w:fldChar w:fldCharType="begin"/>
                </w:r>
                <w:r>
                  <w:instrText xml:space="preserve"> PAGE \* MERGEFORMAT </w:instrText>
                </w:r>
                <w:r>
                  <w:fldChar w:fldCharType="separate"/>
                </w:r>
                <w:r w:rsidR="00D41D58" w:rsidRPr="00D41D58">
                  <w:rPr>
                    <w:rStyle w:val="10pt"/>
                    <w:b w:val="0"/>
                    <w:bCs w:val="0"/>
                    <w:noProof/>
                  </w:rPr>
                  <w:t>42</w:t>
                </w:r>
                <w:r>
                  <w:rPr>
                    <w:rStyle w:val="10pt"/>
                    <w:b w:val="0"/>
                    <w:bCs w:val="0"/>
                    <w:noProof/>
                  </w:rPr>
                  <w:fldChar w:fldCharType="end"/>
                </w:r>
              </w:p>
            </w:txbxContent>
          </v:textbox>
          <w10:wrap anchorx="page" anchory="page"/>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A25" w:rsidRDefault="00FB3A25"/>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A25" w:rsidRDefault="0066449A">
    <w:pPr>
      <w:rPr>
        <w:sz w:val="2"/>
        <w:szCs w:val="2"/>
      </w:rPr>
    </w:pPr>
    <w:r>
      <w:rPr>
        <w:lang w:bidi="ru-RU"/>
      </w:rPr>
      <w:pict>
        <v:shapetype id="_x0000_t202" coordsize="21600,21600" o:spt="202" path="m,l,21600r21600,l21600,xe">
          <v:stroke joinstyle="miter"/>
          <v:path gradientshapeok="t" o:connecttype="rect"/>
        </v:shapetype>
        <v:shape id="_x0000_s2065" type="#_x0000_t202" style="position:absolute;left:0;text-align:left;margin-left:541.8pt;margin-top:783.3pt;width:10.3pt;height:6.95pt;z-index:-251639808;mso-wrap-style:none;mso-wrap-distance-left:5pt;mso-wrap-distance-right:5pt;mso-position-horizontal-relative:page;mso-position-vertical-relative:page" wrapcoords="0 0" filled="f" stroked="f">
          <v:textbox style="mso-fit-shape-to-text:t" inset="0,0,0,0">
            <w:txbxContent>
              <w:p w:rsidR="00FB3A25" w:rsidRDefault="0066449A">
                <w:r>
                  <w:fldChar w:fldCharType="begin"/>
                </w:r>
                <w:r>
                  <w:instrText xml:space="preserve"> PAGE \* MERGEFORMAT </w:instrText>
                </w:r>
                <w:r>
                  <w:fldChar w:fldCharType="separate"/>
                </w:r>
                <w:r w:rsidR="00D41D58" w:rsidRPr="00D41D58">
                  <w:rPr>
                    <w:rStyle w:val="10pt"/>
                    <w:b w:val="0"/>
                    <w:bCs w:val="0"/>
                    <w:noProof/>
                  </w:rPr>
                  <w:t>47</w:t>
                </w:r>
                <w:r>
                  <w:rPr>
                    <w:rStyle w:val="10pt"/>
                    <w:b w:val="0"/>
                    <w:bCs w:val="0"/>
                    <w:noProof/>
                  </w:rPr>
                  <w:fldChar w:fldCharType="end"/>
                </w:r>
              </w:p>
            </w:txbxContent>
          </v:textbox>
          <w10:wrap anchorx="page" anchory="page"/>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A25" w:rsidRDefault="0066449A">
    <w:pPr>
      <w:rPr>
        <w:sz w:val="2"/>
        <w:szCs w:val="2"/>
      </w:rPr>
    </w:pPr>
    <w:r>
      <w:rPr>
        <w:lang w:bidi="ru-RU"/>
      </w:rPr>
      <w:pict>
        <v:shapetype id="_x0000_t202" coordsize="21600,21600" o:spt="202" path="m,l,21600r21600,l21600,xe">
          <v:stroke joinstyle="miter"/>
          <v:path gradientshapeok="t" o:connecttype="rect"/>
        </v:shapetype>
        <v:shape id="_x0000_s2066" type="#_x0000_t202" style="position:absolute;left:0;text-align:left;margin-left:788.9pt;margin-top:537pt;width:10.3pt;height:6.95pt;z-index:-251638784;mso-wrap-style:none;mso-wrap-distance-left:5pt;mso-wrap-distance-right:5pt;mso-position-horizontal-relative:page;mso-position-vertical-relative:page" wrapcoords="0 0" filled="f" stroked="f">
          <v:textbox style="mso-fit-shape-to-text:t" inset="0,0,0,0">
            <w:txbxContent>
              <w:p w:rsidR="00FB3A25" w:rsidRDefault="0066449A">
                <w:r>
                  <w:fldChar w:fldCharType="begin"/>
                </w:r>
                <w:r>
                  <w:instrText xml:space="preserve"> PAGE \* MERGEFORMAT </w:instrText>
                </w:r>
                <w:r>
                  <w:fldChar w:fldCharType="separate"/>
                </w:r>
                <w:r w:rsidR="00D41D58" w:rsidRPr="00D41D58">
                  <w:rPr>
                    <w:rStyle w:val="10pt"/>
                    <w:noProof/>
                  </w:rPr>
                  <w:t>48</w:t>
                </w:r>
                <w:r>
                  <w:rPr>
                    <w:rStyle w:val="10pt"/>
                    <w:noProof/>
                  </w:rPr>
                  <w:fldChar w:fldCharType="end"/>
                </w:r>
              </w:p>
            </w:txbxContent>
          </v:textbox>
          <w10:wrap anchorx="page" anchory="page"/>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A25" w:rsidRDefault="0066449A">
    <w:pPr>
      <w:rPr>
        <w:sz w:val="2"/>
        <w:szCs w:val="2"/>
      </w:rPr>
    </w:pPr>
    <w:r>
      <w:rPr>
        <w:lang w:bidi="ru-RU"/>
      </w:rPr>
      <w:pict>
        <v:shapetype id="_x0000_t202" coordsize="21600,21600" o:spt="202" path="m,l,21600r21600,l21600,xe">
          <v:stroke joinstyle="miter"/>
          <v:path gradientshapeok="t" o:connecttype="rect"/>
        </v:shapetype>
        <v:shape id="_x0000_s2067" type="#_x0000_t202" style="position:absolute;left:0;text-align:left;margin-left:531.6pt;margin-top:797pt;width:9.85pt;height:6.95pt;z-index:-251636736;mso-wrap-style:none;mso-wrap-distance-left:5pt;mso-wrap-distance-right:5pt;mso-position-horizontal-relative:page;mso-position-vertical-relative:page" wrapcoords="0 0" filled="f" stroked="f">
          <v:textbox style="mso-next-textbox:#_x0000_s2067;mso-fit-shape-to-text:t" inset="0,0,0,0">
            <w:txbxContent>
              <w:p w:rsidR="00FB3A25" w:rsidRDefault="0066449A">
                <w:r>
                  <w:fldChar w:fldCharType="begin"/>
                </w:r>
                <w:r>
                  <w:instrText xml:space="preserve"> PAGE \* MERGEFORMAT </w:instrText>
                </w:r>
                <w:r>
                  <w:fldChar w:fldCharType="separate"/>
                </w:r>
                <w:r w:rsidR="00D41D58" w:rsidRPr="00D41D58">
                  <w:rPr>
                    <w:rStyle w:val="ab"/>
                    <w:noProof/>
                  </w:rPr>
                  <w:t>53</w:t>
                </w:r>
                <w:r>
                  <w:rPr>
                    <w:rStyle w:val="ab"/>
                    <w:noProof/>
                  </w:rPr>
                  <w:fldChar w:fldCharType="end"/>
                </w:r>
              </w:p>
            </w:txbxContent>
          </v:textbox>
          <w10:wrap anchorx="page" anchory="page"/>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A25" w:rsidRDefault="0066449A">
    <w:pPr>
      <w:rPr>
        <w:sz w:val="2"/>
        <w:szCs w:val="2"/>
      </w:rPr>
    </w:pPr>
    <w:r>
      <w:rPr>
        <w:lang w:bidi="ru-RU"/>
      </w:rPr>
      <w:pict>
        <v:shapetype id="_x0000_t202" coordsize="21600,21600" o:spt="202" path="m,l,21600r21600,l21600,xe">
          <v:stroke joinstyle="miter"/>
          <v:path gradientshapeok="t" o:connecttype="rect"/>
        </v:shapetype>
        <v:shape id="_x0000_s2068" type="#_x0000_t202" style="position:absolute;left:0;text-align:left;margin-left:794.45pt;margin-top:536.15pt;width:4.55pt;height:6.95pt;z-index:-251635712;mso-wrap-style:none;mso-wrap-distance-left:5pt;mso-wrap-distance-right:5pt;mso-position-horizontal-relative:page;mso-position-vertical-relative:page" wrapcoords="0 0" filled="f" stroked="f">
          <v:textbox style="mso-fit-shape-to-text:t" inset="0,0,0,0">
            <w:txbxContent>
              <w:p w:rsidR="00FB3A25" w:rsidRDefault="0066449A">
                <w:r>
                  <w:fldChar w:fldCharType="begin"/>
                </w:r>
                <w:r>
                  <w:instrText xml:space="preserve"> PAGE \* MERGEFORMAT </w:instrText>
                </w:r>
                <w:r>
                  <w:fldChar w:fldCharType="separate"/>
                </w:r>
                <w:r w:rsidR="00D41D58" w:rsidRPr="00D41D58">
                  <w:rPr>
                    <w:rStyle w:val="ab"/>
                    <w:b w:val="0"/>
                    <w:bCs w:val="0"/>
                    <w:noProof/>
                  </w:rPr>
                  <w:t>54</w:t>
                </w:r>
                <w:r>
                  <w:rPr>
                    <w:rStyle w:val="ab"/>
                    <w:b w:val="0"/>
                    <w:bCs w:val="0"/>
                    <w:noProof/>
                  </w:rPr>
                  <w:fldChar w:fldCharType="end"/>
                </w:r>
              </w:p>
            </w:txbxContent>
          </v:textbox>
          <w10:wrap anchorx="page" anchory="page"/>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A25" w:rsidRDefault="0066449A">
    <w:pPr>
      <w:rPr>
        <w:sz w:val="2"/>
        <w:szCs w:val="2"/>
      </w:rPr>
    </w:pPr>
    <w:r>
      <w:rPr>
        <w:lang w:bidi="ru-RU"/>
      </w:rPr>
      <w:pict>
        <v:shapetype id="_x0000_t202" coordsize="21600,21600" o:spt="202" path="m,l,21600r21600,l21600,xe">
          <v:stroke joinstyle="miter"/>
          <v:path gradientshapeok="t" o:connecttype="rect"/>
        </v:shapetype>
        <v:shape id="_x0000_s2069" type="#_x0000_t202" style="position:absolute;left:0;text-align:left;margin-left:531.6pt;margin-top:797pt;width:9.85pt;height:6.95pt;z-index:-251634688;mso-wrap-style:none;mso-wrap-distance-left:5pt;mso-wrap-distance-right:5pt;mso-position-horizontal-relative:page;mso-position-vertical-relative:page" wrapcoords="0 0" filled="f" stroked="f">
          <v:textbox style="mso-fit-shape-to-text:t" inset="0,0,0,0">
            <w:txbxContent>
              <w:p w:rsidR="00FB3A25" w:rsidRDefault="0066449A">
                <w:r>
                  <w:fldChar w:fldCharType="begin"/>
                </w:r>
                <w:r>
                  <w:instrText xml:space="preserve"> PAGE \* MERGEFORMAT </w:instrText>
                </w:r>
                <w:r>
                  <w:fldChar w:fldCharType="separate"/>
                </w:r>
                <w:r w:rsidR="00D41D58" w:rsidRPr="00D41D58">
                  <w:rPr>
                    <w:rStyle w:val="ab"/>
                    <w:b w:val="0"/>
                    <w:bCs w:val="0"/>
                    <w:noProof/>
                  </w:rPr>
                  <w:t>68</w:t>
                </w:r>
                <w:r>
                  <w:rPr>
                    <w:rStyle w:val="ab"/>
                    <w:b w:val="0"/>
                    <w:bCs w:val="0"/>
                    <w:noProof/>
                  </w:rPr>
                  <w:fldChar w:fldCharType="end"/>
                </w:r>
              </w:p>
            </w:txbxContent>
          </v:textbox>
          <w10:wrap anchorx="page" anchory="page"/>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A25" w:rsidRDefault="0066449A">
    <w:pPr>
      <w:rPr>
        <w:sz w:val="2"/>
        <w:szCs w:val="2"/>
      </w:rPr>
    </w:pPr>
    <w:r>
      <w:rPr>
        <w:lang w:bidi="ru-RU"/>
      </w:rPr>
      <w:pict>
        <v:shapetype id="_x0000_t202" coordsize="21600,21600" o:spt="202" path="m,l,21600r21600,l21600,xe">
          <v:stroke joinstyle="miter"/>
          <v:path gradientshapeok="t" o:connecttype="rect"/>
        </v:shapetype>
        <v:shape id="_x0000_s2071" type="#_x0000_t202" style="position:absolute;left:0;text-align:left;margin-left:794.45pt;margin-top:536.15pt;width:4.55pt;height:6.95pt;z-index:-251632640;mso-wrap-style:none;mso-wrap-distance-left:5pt;mso-wrap-distance-right:5pt;mso-position-horizontal-relative:page;mso-position-vertical-relative:page" wrapcoords="0 0" filled="f" stroked="f">
          <v:textbox style="mso-fit-shape-to-text:t" inset="0,0,0,0">
            <w:txbxContent>
              <w:p w:rsidR="00FB3A25" w:rsidRDefault="0066449A">
                <w:r>
                  <w:fldChar w:fldCharType="begin"/>
                </w:r>
                <w:r>
                  <w:instrText xml:space="preserve"> PAGE \* MERGEFORMAT </w:instrText>
                </w:r>
                <w:r>
                  <w:fldChar w:fldCharType="separate"/>
                </w:r>
                <w:r w:rsidR="00D41D58" w:rsidRPr="00D41D58">
                  <w:rPr>
                    <w:rStyle w:val="ab"/>
                    <w:b w:val="0"/>
                    <w:bCs w:val="0"/>
                    <w:noProof/>
                  </w:rPr>
                  <w:t>55</w:t>
                </w:r>
                <w:r>
                  <w:rPr>
                    <w:rStyle w:val="ab"/>
                    <w:b w:val="0"/>
                    <w:bCs w:val="0"/>
                    <w:noProof/>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A25" w:rsidRDefault="0066449A">
    <w:pPr>
      <w:rPr>
        <w:sz w:val="2"/>
        <w:szCs w:val="2"/>
      </w:rPr>
    </w:pPr>
    <w:r>
      <w:rPr>
        <w:lang w:bidi="ru-RU"/>
      </w:rPr>
      <w:pict>
        <v:shapetype id="_x0000_t202" coordsize="21600,21600" o:spt="202" path="m,l,21600r21600,l21600,xe">
          <v:stroke joinstyle="miter"/>
          <v:path gradientshapeok="t" o:connecttype="rect"/>
        </v:shapetype>
        <v:shape id="_x0000_s2050" type="#_x0000_t202" style="position:absolute;left:0;text-align:left;margin-left:541.8pt;margin-top:783.3pt;width:10.3pt;height:6.95pt;z-index:-251655168;mso-wrap-style:none;mso-wrap-distance-left:5pt;mso-wrap-distance-right:5pt;mso-position-horizontal-relative:page;mso-position-vertical-relative:page" wrapcoords="0 0" filled="f" stroked="f">
          <v:textbox style="mso-fit-shape-to-text:t" inset="0,0,0,0">
            <w:txbxContent>
              <w:p w:rsidR="00FB3A25" w:rsidRDefault="0066449A">
                <w:r>
                  <w:fldChar w:fldCharType="begin"/>
                </w:r>
                <w:r>
                  <w:instrText xml:space="preserve"> PAGE \* MERGEFORMAT </w:instrText>
                </w:r>
                <w:r>
                  <w:fldChar w:fldCharType="separate"/>
                </w:r>
                <w:r w:rsidR="00D41D58" w:rsidRPr="00D41D58">
                  <w:rPr>
                    <w:rStyle w:val="10pt"/>
                    <w:b w:val="0"/>
                    <w:bCs w:val="0"/>
                    <w:noProof/>
                  </w:rPr>
                  <w:t>22</w:t>
                </w:r>
                <w:r>
                  <w:rPr>
                    <w:rStyle w:val="10pt"/>
                    <w:b w:val="0"/>
                    <w:bCs w:val="0"/>
                    <w:noProof/>
                  </w:rPr>
                  <w:fldChar w:fldCharType="end"/>
                </w:r>
              </w:p>
            </w:txbxContent>
          </v:textbox>
          <w10:wrap anchorx="page" anchory="page"/>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A25" w:rsidRDefault="0066449A">
    <w:pPr>
      <w:rPr>
        <w:sz w:val="2"/>
        <w:szCs w:val="2"/>
      </w:rPr>
    </w:pPr>
    <w:r>
      <w:rPr>
        <w:lang w:bidi="ru-RU"/>
      </w:rPr>
      <w:pict>
        <v:shapetype id="_x0000_t202" coordsize="21600,21600" o:spt="202" path="m,l,21600r21600,l21600,xe">
          <v:stroke joinstyle="miter"/>
          <v:path gradientshapeok="t" o:connecttype="rect"/>
        </v:shapetype>
        <v:shape id="_x0000_s2085" type="#_x0000_t202" style="position:absolute;left:0;text-align:left;margin-left:789.15pt;margin-top:536.15pt;width:9.85pt;height:6.95pt;z-index:-251617280;mso-wrap-style:none;mso-wrap-distance-left:5pt;mso-wrap-distance-right:5pt;mso-position-horizontal-relative:page;mso-position-vertical-relative:page" wrapcoords="0 0" filled="f" stroked="f">
          <v:textbox style="mso-fit-shape-to-text:t" inset="0,0,0,0">
            <w:txbxContent>
              <w:p w:rsidR="00FB3A25" w:rsidRDefault="0066449A">
                <w:r>
                  <w:fldChar w:fldCharType="begin"/>
                </w:r>
                <w:r>
                  <w:instrText xml:space="preserve"> PAGE \* MERGEFORMAT </w:instrText>
                </w:r>
                <w:r>
                  <w:fldChar w:fldCharType="separate"/>
                </w:r>
                <w:r w:rsidR="00D41D58" w:rsidRPr="00D41D58">
                  <w:rPr>
                    <w:rStyle w:val="Sylfaen95pt"/>
                    <w:b w:val="0"/>
                    <w:bCs w:val="0"/>
                    <w:noProof/>
                  </w:rPr>
                  <w:t>72</w:t>
                </w:r>
                <w:r>
                  <w:rPr>
                    <w:rStyle w:val="Sylfaen95pt"/>
                    <w:b w:val="0"/>
                    <w:bCs w:val="0"/>
                    <w:noProof/>
                  </w:rPr>
                  <w:fldChar w:fldCharType="end"/>
                </w:r>
              </w:p>
            </w:txbxContent>
          </v:textbox>
          <w10:wrap anchorx="page" anchory="page"/>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A25" w:rsidRDefault="0066449A">
    <w:pPr>
      <w:rPr>
        <w:sz w:val="2"/>
        <w:szCs w:val="2"/>
      </w:rPr>
    </w:pPr>
    <w:r>
      <w:rPr>
        <w:lang w:bidi="ru-RU"/>
      </w:rPr>
      <w:pict>
        <v:shapetype id="_x0000_t202" coordsize="21600,21600" o:spt="202" path="m,l,21600r21600,l21600,xe">
          <v:stroke joinstyle="miter"/>
          <v:path gradientshapeok="t" o:connecttype="rect"/>
        </v:shapetype>
        <v:shape id="_x0000_s2072" type="#_x0000_t202" style="position:absolute;left:0;text-align:left;margin-left:789.15pt;margin-top:536.15pt;width:9.85pt;height:6.95pt;z-index:-251631616;mso-wrap-style:none;mso-wrap-distance-left:5pt;mso-wrap-distance-right:5pt;mso-position-horizontal-relative:page;mso-position-vertical-relative:page" wrapcoords="0 0" filled="f" stroked="f">
          <v:textbox style="mso-fit-shape-to-text:t" inset="0,0,0,0">
            <w:txbxContent>
              <w:p w:rsidR="00FB3A25" w:rsidRDefault="0066449A">
                <w:r>
                  <w:fldChar w:fldCharType="begin"/>
                </w:r>
                <w:r>
                  <w:instrText xml:space="preserve"> PAGE \* MERGEFORMAT </w:instrText>
                </w:r>
                <w:r>
                  <w:fldChar w:fldCharType="separate"/>
                </w:r>
                <w:r w:rsidR="00D41D58" w:rsidRPr="00D41D58">
                  <w:rPr>
                    <w:rStyle w:val="BookAntiqua95pt"/>
                    <w:noProof/>
                  </w:rPr>
                  <w:t>75</w:t>
                </w:r>
                <w:r>
                  <w:rPr>
                    <w:rStyle w:val="BookAntiqua95pt"/>
                    <w:noProof/>
                  </w:rPr>
                  <w:fldChar w:fldCharType="end"/>
                </w:r>
              </w:p>
            </w:txbxContent>
          </v:textbox>
          <w10:wrap anchorx="page" anchory="page"/>
        </v:shape>
      </w:pic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A25" w:rsidRDefault="00FB3A25"/>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A25" w:rsidRDefault="0066449A">
    <w:pPr>
      <w:rPr>
        <w:sz w:val="2"/>
        <w:szCs w:val="2"/>
      </w:rPr>
    </w:pPr>
    <w:r>
      <w:rPr>
        <w:lang w:bidi="ru-RU"/>
      </w:rPr>
      <w:pict>
        <v:shapetype id="_x0000_t202" coordsize="21600,21600" o:spt="202" path="m,l,21600r21600,l21600,xe">
          <v:stroke joinstyle="miter"/>
          <v:path gradientshapeok="t" o:connecttype="rect"/>
        </v:shapetype>
        <v:shape id="_x0000_s2073" type="#_x0000_t202" style="position:absolute;left:0;text-align:left;margin-left:541.8pt;margin-top:783.15pt;width:10.3pt;height:6.95pt;z-index:-251630592;mso-wrap-style:none;mso-wrap-distance-left:5pt;mso-wrap-distance-right:5pt;mso-position-horizontal-relative:page;mso-position-vertical-relative:page" wrapcoords="0 0" filled="f" stroked="f">
          <v:textbox style="mso-fit-shape-to-text:t" inset="0,0,0,0">
            <w:txbxContent>
              <w:p w:rsidR="00FB3A25" w:rsidRDefault="0066449A">
                <w:r>
                  <w:fldChar w:fldCharType="begin"/>
                </w:r>
                <w:r>
                  <w:instrText xml:space="preserve"> PAGE \* MERGEFORMAT </w:instrText>
                </w:r>
                <w:r>
                  <w:fldChar w:fldCharType="separate"/>
                </w:r>
                <w:r w:rsidR="00D41D58" w:rsidRPr="00D41D58">
                  <w:rPr>
                    <w:rStyle w:val="ab"/>
                    <w:b w:val="0"/>
                    <w:bCs w:val="0"/>
                    <w:noProof/>
                  </w:rPr>
                  <w:t>79</w:t>
                </w:r>
                <w:r>
                  <w:rPr>
                    <w:rStyle w:val="ab"/>
                    <w:b w:val="0"/>
                    <w:bCs w:val="0"/>
                    <w:noProof/>
                  </w:rPr>
                  <w:fldChar w:fldCharType="end"/>
                </w:r>
              </w:p>
            </w:txbxContent>
          </v:textbox>
          <w10:wrap anchorx="page" anchory="page"/>
        </v:shape>
      </w:pic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A25" w:rsidRDefault="0066449A">
    <w:pPr>
      <w:rPr>
        <w:sz w:val="2"/>
        <w:szCs w:val="2"/>
      </w:rPr>
    </w:pPr>
    <w:r>
      <w:rPr>
        <w:lang w:bidi="ru-RU"/>
      </w:rPr>
      <w:pict>
        <v:shapetype id="_x0000_t202" coordsize="21600,21600" o:spt="202" path="m,l,21600r21600,l21600,xe">
          <v:stroke joinstyle="miter"/>
          <v:path gradientshapeok="t" o:connecttype="rect"/>
        </v:shapetype>
        <v:shape id="_x0000_s2075" type="#_x0000_t202" style="position:absolute;left:0;text-align:left;margin-left:788.9pt;margin-top:536.15pt;width:10.3pt;height:6.95pt;z-index:-251628544;mso-wrap-style:none;mso-wrap-distance-left:5pt;mso-wrap-distance-right:5pt;mso-position-horizontal-relative:page;mso-position-vertical-relative:page" wrapcoords="0 0" filled="f" stroked="f">
          <v:textbox style="mso-next-textbox:#_x0000_s2075;mso-fit-shape-to-text:t" inset="0,0,0,0">
            <w:txbxContent>
              <w:p w:rsidR="00FB3A25" w:rsidRDefault="0066449A">
                <w:r>
                  <w:fldChar w:fldCharType="begin"/>
                </w:r>
                <w:r>
                  <w:instrText xml:space="preserve"> PAGE \* MERGEFORMAT </w:instrText>
                </w:r>
                <w:r>
                  <w:fldChar w:fldCharType="separate"/>
                </w:r>
                <w:r w:rsidR="00D41D58" w:rsidRPr="00D41D58">
                  <w:rPr>
                    <w:noProof/>
                    <w:color w:val="000000"/>
                    <w:lang w:bidi="ru-RU"/>
                  </w:rPr>
                  <w:t>85</w:t>
                </w:r>
                <w:r>
                  <w:rPr>
                    <w:noProof/>
                    <w:color w:val="000000"/>
                    <w:lang w:bidi="ru-RU"/>
                  </w:rPr>
                  <w:fldChar w:fldCharType="end"/>
                </w:r>
              </w:p>
            </w:txbxContent>
          </v:textbox>
          <w10:wrap anchorx="page" anchory="page"/>
        </v:shape>
      </w:pic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A25" w:rsidRDefault="0066449A">
    <w:pPr>
      <w:rPr>
        <w:sz w:val="2"/>
        <w:szCs w:val="2"/>
      </w:rPr>
    </w:pPr>
    <w:r>
      <w:rPr>
        <w:lang w:bidi="ru-RU"/>
      </w:rPr>
      <w:pict>
        <v:shapetype id="_x0000_t202" coordsize="21600,21600" o:spt="202" path="m,l,21600r21600,l21600,xe">
          <v:stroke joinstyle="miter"/>
          <v:path gradientshapeok="t" o:connecttype="rect"/>
        </v:shapetype>
        <v:shape id="_x0000_s2076" type="#_x0000_t202" style="position:absolute;left:0;text-align:left;margin-left:541.8pt;margin-top:783.15pt;width:10.3pt;height:6.95pt;z-index:-251627520;mso-wrap-style:none;mso-wrap-distance-left:5pt;mso-wrap-distance-right:5pt;mso-position-horizontal-relative:page;mso-position-vertical-relative:page" wrapcoords="0 0" filled="f" stroked="f">
          <v:textbox style="mso-next-textbox:#_x0000_s2076;mso-fit-shape-to-text:t" inset="0,0,0,0">
            <w:txbxContent>
              <w:p w:rsidR="00FB3A25" w:rsidRDefault="0066449A">
                <w:r>
                  <w:fldChar w:fldCharType="begin"/>
                </w:r>
                <w:r>
                  <w:instrText xml:space="preserve"> PAGE \* MERGEFORMAT </w:instrText>
                </w:r>
                <w:r>
                  <w:fldChar w:fldCharType="separate"/>
                </w:r>
                <w:r w:rsidR="00FB3A25" w:rsidRPr="00FB3A25">
                  <w:rPr>
                    <w:rStyle w:val="ab"/>
                    <w:b w:val="0"/>
                    <w:bCs w:val="0"/>
                    <w:noProof/>
                  </w:rPr>
                  <w:t>80</w:t>
                </w:r>
                <w:r>
                  <w:rPr>
                    <w:rStyle w:val="ab"/>
                    <w:b w:val="0"/>
                    <w:bCs w:val="0"/>
                    <w:noProof/>
                  </w:rPr>
                  <w:fldChar w:fldCharType="end"/>
                </w:r>
              </w:p>
            </w:txbxContent>
          </v:textbox>
          <w10:wrap anchorx="page" anchory="page"/>
        </v:shape>
      </w:pic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A25" w:rsidRDefault="0066449A">
    <w:pPr>
      <w:rPr>
        <w:sz w:val="2"/>
        <w:szCs w:val="2"/>
      </w:rPr>
    </w:pPr>
    <w:r>
      <w:rPr>
        <w:lang w:bidi="ru-RU"/>
      </w:rPr>
      <w:pict>
        <v:shapetype id="_x0000_t202" coordsize="21600,21600" o:spt="202" path="m,l,21600r21600,l21600,xe">
          <v:stroke joinstyle="miter"/>
          <v:path gradientshapeok="t" o:connecttype="rect"/>
        </v:shapetype>
        <v:shape id="_x0000_s2078" type="#_x0000_t202" style="position:absolute;left:0;text-align:left;margin-left:541.6pt;margin-top:793.25pt;width:10.55pt;height:6.95pt;z-index:-251625472;mso-wrap-style:none;mso-wrap-distance-left:5pt;mso-wrap-distance-right:5pt;mso-position-horizontal-relative:page;mso-position-vertical-relative:page" wrapcoords="0 0" filled="f" stroked="f">
          <v:textbox style="mso-next-textbox:#_x0000_s2078;mso-fit-shape-to-text:t" inset="0,0,0,0">
            <w:txbxContent>
              <w:p w:rsidR="00FB3A25" w:rsidRDefault="0066449A">
                <w:r>
                  <w:fldChar w:fldCharType="begin"/>
                </w:r>
                <w:r>
                  <w:instrText xml:space="preserve"> PAGE \* MERGEFORMAT </w:instrText>
                </w:r>
                <w:r>
                  <w:fldChar w:fldCharType="separate"/>
                </w:r>
                <w:r w:rsidR="00D41D58" w:rsidRPr="00D41D58">
                  <w:rPr>
                    <w:noProof/>
                    <w:color w:val="000000"/>
                    <w:lang w:bidi="ru-RU"/>
                  </w:rPr>
                  <w:t>86</w:t>
                </w:r>
                <w:r>
                  <w:rPr>
                    <w:noProof/>
                    <w:color w:val="000000"/>
                    <w:lang w:bidi="ru-RU"/>
                  </w:rPr>
                  <w:fldChar w:fldCharType="end"/>
                </w:r>
              </w:p>
            </w:txbxContent>
          </v:textbox>
          <w10:wrap anchorx="page" anchory="page"/>
        </v:shape>
      </w:pic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A25" w:rsidRDefault="0066449A">
    <w:pPr>
      <w:rPr>
        <w:sz w:val="2"/>
        <w:szCs w:val="2"/>
      </w:rPr>
    </w:pPr>
    <w:r>
      <w:rPr>
        <w:lang w:bidi="ru-RU"/>
      </w:rPr>
      <w:pict>
        <v:shapetype id="_x0000_t202" coordsize="21600,21600" o:spt="202" path="m,l,21600r21600,l21600,xe">
          <v:stroke joinstyle="miter"/>
          <v:path gradientshapeok="t" o:connecttype="rect"/>
        </v:shapetype>
        <v:shape id="_x0000_s2080" type="#_x0000_t202" style="position:absolute;left:0;text-align:left;margin-left:541.6pt;margin-top:793.25pt;width:10.55pt;height:6.95pt;z-index:-251623424;mso-wrap-style:none;mso-wrap-distance-left:5pt;mso-wrap-distance-right:5pt;mso-position-horizontal-relative:page;mso-position-vertical-relative:page" wrapcoords="0 0" filled="f" stroked="f">
          <v:textbox style="mso-next-textbox:#_x0000_s2080;mso-fit-shape-to-text:t" inset="0,0,0,0">
            <w:txbxContent>
              <w:p w:rsidR="00FB3A25" w:rsidRDefault="0066449A">
                <w:r>
                  <w:fldChar w:fldCharType="begin"/>
                </w:r>
                <w:r>
                  <w:instrText xml:space="preserve"> PAGE \* MERGEFORMAT </w:instrText>
                </w:r>
                <w:r>
                  <w:fldChar w:fldCharType="separate"/>
                </w:r>
                <w:r w:rsidR="00FB3A25" w:rsidRPr="00FB3A25">
                  <w:rPr>
                    <w:noProof/>
                    <w:color w:val="000000"/>
                    <w:lang w:bidi="ru-RU"/>
                  </w:rPr>
                  <w:t>86</w:t>
                </w:r>
                <w:r>
                  <w:rPr>
                    <w:noProof/>
                    <w:color w:val="000000"/>
                    <w:lang w:bidi="ru-RU"/>
                  </w:rPr>
                  <w:fldChar w:fldCharType="end"/>
                </w:r>
              </w:p>
            </w:txbxContent>
          </v:textbox>
          <w10:wrap anchorx="page" anchory="page"/>
        </v:shape>
      </w:pic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A25" w:rsidRDefault="0066449A">
    <w:pPr>
      <w:rPr>
        <w:sz w:val="2"/>
        <w:szCs w:val="2"/>
      </w:rPr>
    </w:pPr>
    <w:r>
      <w:rPr>
        <w:lang w:bidi="ru-RU"/>
      </w:rPr>
      <w:pict>
        <v:shapetype id="_x0000_t202" coordsize="21600,21600" o:spt="202" path="m,l,21600r21600,l21600,xe">
          <v:stroke joinstyle="miter"/>
          <v:path gradientshapeok="t" o:connecttype="rect"/>
        </v:shapetype>
        <v:shape id="_x0000_s2081" type="#_x0000_t202" style="position:absolute;left:0;text-align:left;margin-left:541.6pt;margin-top:783.45pt;width:10.8pt;height:6.95pt;z-index:-251622400;mso-wrap-style:none;mso-wrap-distance-left:5pt;mso-wrap-distance-right:5pt;mso-position-horizontal-relative:page;mso-position-vertical-relative:page" wrapcoords="0 0" filled="f" stroked="f">
          <v:textbox style="mso-fit-shape-to-text:t" inset="0,0,0,0">
            <w:txbxContent>
              <w:p w:rsidR="00FB3A25" w:rsidRDefault="0066449A">
                <w:r>
                  <w:fldChar w:fldCharType="begin"/>
                </w:r>
                <w:r>
                  <w:instrText xml:space="preserve"> PAGE \* MERGEFORMAT </w:instrText>
                </w:r>
                <w:r>
                  <w:fldChar w:fldCharType="separate"/>
                </w:r>
                <w:r w:rsidR="00D41D58" w:rsidRPr="00D41D58">
                  <w:rPr>
                    <w:noProof/>
                    <w:color w:val="000000"/>
                    <w:lang w:bidi="ru-RU"/>
                  </w:rPr>
                  <w:t>88</w:t>
                </w:r>
                <w:r>
                  <w:rPr>
                    <w:noProof/>
                    <w:color w:val="000000"/>
                    <w:lang w:bidi="ru-RU"/>
                  </w:rPr>
                  <w:fldChar w:fldCharType="end"/>
                </w:r>
              </w:p>
            </w:txbxContent>
          </v:textbox>
          <w10:wrap anchorx="page" anchory="page"/>
        </v:shape>
      </w:pic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A25" w:rsidRDefault="0066449A">
    <w:pPr>
      <w:rPr>
        <w:sz w:val="2"/>
        <w:szCs w:val="2"/>
      </w:rPr>
    </w:pPr>
    <w:r>
      <w:rPr>
        <w:lang w:bidi="ru-RU"/>
      </w:rPr>
      <w:pict>
        <v:shapetype id="_x0000_t202" coordsize="21600,21600" o:spt="202" path="m,l,21600r21600,l21600,xe">
          <v:stroke joinstyle="miter"/>
          <v:path gradientshapeok="t" o:connecttype="rect"/>
        </v:shapetype>
        <v:shape id="_x0000_s2082" type="#_x0000_t202" style="position:absolute;left:0;text-align:left;margin-left:788.9pt;margin-top:536.15pt;width:10.3pt;height:6.95pt;z-index:-251621376;mso-wrap-style:none;mso-wrap-distance-left:5pt;mso-wrap-distance-right:5pt;mso-position-horizontal-relative:page;mso-position-vertical-relative:page" wrapcoords="0 0" filled="f" stroked="f">
          <v:textbox style="mso-fit-shape-to-text:t" inset="0,0,0,0">
            <w:txbxContent>
              <w:p w:rsidR="00FB3A25" w:rsidRDefault="0066449A">
                <w:r>
                  <w:fldChar w:fldCharType="begin"/>
                </w:r>
                <w:r>
                  <w:instrText xml:space="preserve"> PAGE \* MERGEFORMAT </w:instrText>
                </w:r>
                <w:r>
                  <w:fldChar w:fldCharType="separate"/>
                </w:r>
                <w:r w:rsidR="00D41D58" w:rsidRPr="00D41D58">
                  <w:rPr>
                    <w:noProof/>
                    <w:color w:val="000000"/>
                    <w:lang w:bidi="ru-RU"/>
                  </w:rPr>
                  <w:t>87</w:t>
                </w:r>
                <w:r>
                  <w:rPr>
                    <w:noProof/>
                    <w:color w:val="000000"/>
                    <w:lang w:bidi="ru-RU"/>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A25" w:rsidRDefault="0066449A">
    <w:pPr>
      <w:rPr>
        <w:sz w:val="2"/>
        <w:szCs w:val="2"/>
      </w:rPr>
    </w:pPr>
    <w:r>
      <w:rPr>
        <w:lang w:bidi="ru-RU"/>
      </w:rPr>
      <w:pict>
        <v:shapetype id="_x0000_t202" coordsize="21600,21600" o:spt="202" path="m,l,21600r21600,l21600,xe">
          <v:stroke joinstyle="miter"/>
          <v:path gradientshapeok="t" o:connecttype="rect"/>
        </v:shapetype>
        <v:shape id="_x0000_s2051" type="#_x0000_t202" style="position:absolute;left:0;text-align:left;margin-left:789.15pt;margin-top:536.15pt;width:9.85pt;height:6.95pt;z-index:-251654144;mso-wrap-style:none;mso-wrap-distance-left:5pt;mso-wrap-distance-right:5pt;mso-position-horizontal-relative:page;mso-position-vertical-relative:page" wrapcoords="0 0" filled="f" stroked="f">
          <v:textbox style="mso-fit-shape-to-text:t" inset="0,0,0,0">
            <w:txbxContent>
              <w:p w:rsidR="00FB3A25" w:rsidRDefault="0066449A">
                <w:r>
                  <w:fldChar w:fldCharType="begin"/>
                </w:r>
                <w:r>
                  <w:instrText xml:space="preserve"> PAGE \* MERGEFORMAT </w:instrText>
                </w:r>
                <w:r>
                  <w:fldChar w:fldCharType="separate"/>
                </w:r>
                <w:r w:rsidR="00D41D58" w:rsidRPr="00D41D58">
                  <w:rPr>
                    <w:rStyle w:val="Sylfaen95pt"/>
                    <w:b w:val="0"/>
                    <w:bCs w:val="0"/>
                    <w:noProof/>
                  </w:rPr>
                  <w:t>26</w:t>
                </w:r>
                <w:r>
                  <w:rPr>
                    <w:rStyle w:val="Sylfaen95pt"/>
                    <w:b w:val="0"/>
                    <w:bCs w:val="0"/>
                    <w:noProof/>
                  </w:rPr>
                  <w:fldChar w:fldCharType="end"/>
                </w:r>
              </w:p>
            </w:txbxContent>
          </v:textbox>
          <w10:wrap anchorx="page" anchory="page"/>
        </v:shape>
      </w:pic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A25" w:rsidRDefault="0066449A">
    <w:pPr>
      <w:rPr>
        <w:sz w:val="2"/>
        <w:szCs w:val="2"/>
      </w:rPr>
    </w:pPr>
    <w:r>
      <w:rPr>
        <w:lang w:bidi="ru-RU"/>
      </w:rPr>
      <w:pict>
        <v:shapetype id="_x0000_t202" coordsize="21600,21600" o:spt="202" path="m,l,21600r21600,l21600,xe">
          <v:stroke joinstyle="miter"/>
          <v:path gradientshapeok="t" o:connecttype="rect"/>
        </v:shapetype>
        <v:shape id="_x0000_s2083" type="#_x0000_t202" style="position:absolute;left:0;text-align:left;margin-left:541.6pt;margin-top:783.45pt;width:10.8pt;height:6.95pt;z-index:-251620352;mso-wrap-style:none;mso-wrap-distance-left:5pt;mso-wrap-distance-right:5pt;mso-position-horizontal-relative:page;mso-position-vertical-relative:page" wrapcoords="0 0" filled="f" stroked="f">
          <v:textbox style="mso-fit-shape-to-text:t" inset="0,0,0,0">
            <w:txbxContent>
              <w:p w:rsidR="00FB3A25" w:rsidRDefault="0066449A">
                <w:r>
                  <w:fldChar w:fldCharType="begin"/>
                </w:r>
                <w:r>
                  <w:instrText xml:space="preserve"> PAGE \* MERGEFORMAT </w:instrText>
                </w:r>
                <w:r>
                  <w:fldChar w:fldCharType="separate"/>
                </w:r>
                <w:r w:rsidR="00D41D58" w:rsidRPr="00D41D58">
                  <w:rPr>
                    <w:noProof/>
                    <w:color w:val="000000"/>
                    <w:lang w:bidi="ru-RU"/>
                  </w:rPr>
                  <w:t>95</w:t>
                </w:r>
                <w:r>
                  <w:rPr>
                    <w:noProof/>
                    <w:color w:val="000000"/>
                    <w:lang w:bidi="ru-RU"/>
                  </w:rPr>
                  <w:fldChar w:fldCharType="end"/>
                </w:r>
              </w:p>
            </w:txbxContent>
          </v:textbox>
          <w10:wrap anchorx="page" anchory="page"/>
        </v:shape>
      </w:pic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A25" w:rsidRDefault="0066449A">
    <w:pPr>
      <w:rPr>
        <w:sz w:val="2"/>
        <w:szCs w:val="2"/>
      </w:rPr>
    </w:pPr>
    <w:r>
      <w:rPr>
        <w:lang w:bidi="ru-RU"/>
      </w:rPr>
      <w:pict>
        <v:shapetype id="_x0000_t202" coordsize="21600,21600" o:spt="202" path="m,l,21600r21600,l21600,xe">
          <v:stroke joinstyle="miter"/>
          <v:path gradientshapeok="t" o:connecttype="rect"/>
        </v:shapetype>
        <v:shape id="_x0000_s2084" type="#_x0000_t202" style="position:absolute;left:0;text-align:left;margin-left:774.3pt;margin-top:536.1pt;width:10.55pt;height:6.95pt;z-index:-251619328;mso-wrap-style:none;mso-wrap-distance-left:5pt;mso-wrap-distance-right:5pt;mso-position-horizontal-relative:page;mso-position-vertical-relative:page" wrapcoords="0 0" filled="f" stroked="f">
          <v:textbox style="mso-fit-shape-to-text:t" inset="0,0,0,0">
            <w:txbxContent>
              <w:p w:rsidR="00FB3A25" w:rsidRDefault="0066449A">
                <w:r>
                  <w:fldChar w:fldCharType="begin"/>
                </w:r>
                <w:r>
                  <w:instrText xml:space="preserve"> PAGE \* MERGEFORMAT </w:instrText>
                </w:r>
                <w:r>
                  <w:fldChar w:fldCharType="separate"/>
                </w:r>
                <w:r w:rsidR="00D41D58" w:rsidRPr="00D41D58">
                  <w:rPr>
                    <w:noProof/>
                    <w:color w:val="000000"/>
                    <w:lang w:bidi="ru-RU"/>
                  </w:rPr>
                  <w:t>89</w:t>
                </w:r>
                <w:r>
                  <w:rPr>
                    <w:noProof/>
                    <w:color w:val="000000"/>
                    <w:lang w:bidi="ru-RU"/>
                  </w:rP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A25" w:rsidRDefault="0066449A">
    <w:pPr>
      <w:rPr>
        <w:sz w:val="2"/>
        <w:szCs w:val="2"/>
      </w:rPr>
    </w:pPr>
    <w:r>
      <w:rPr>
        <w:lang w:bidi="ru-RU"/>
      </w:rPr>
      <w:pict>
        <v:shapetype id="_x0000_t202" coordsize="21600,21600" o:spt="202" path="m,l,21600r21600,l21600,xe">
          <v:stroke joinstyle="miter"/>
          <v:path gradientshapeok="t" o:connecttype="rect"/>
        </v:shapetype>
        <v:shape id="_x0000_s2052" type="#_x0000_t202" style="position:absolute;left:0;text-align:left;margin-left:789.15pt;margin-top:536.15pt;width:9.85pt;height:6.95pt;z-index:-251653120;mso-wrap-style:none;mso-wrap-distance-left:5pt;mso-wrap-distance-right:5pt;mso-position-horizontal-relative:page;mso-position-vertical-relative:page" wrapcoords="0 0" filled="f" stroked="f">
          <v:textbox style="mso-fit-shape-to-text:t" inset="0,0,0,0">
            <w:txbxContent>
              <w:p w:rsidR="00FB3A25" w:rsidRDefault="0066449A">
                <w:r>
                  <w:fldChar w:fldCharType="begin"/>
                </w:r>
                <w:r>
                  <w:instrText xml:space="preserve"> PAGE \* MERGEFORMAT </w:instrText>
                </w:r>
                <w:r>
                  <w:fldChar w:fldCharType="separate"/>
                </w:r>
                <w:r w:rsidR="00D41D58" w:rsidRPr="00D41D58">
                  <w:rPr>
                    <w:rStyle w:val="Tahoma9pt"/>
                    <w:noProof/>
                  </w:rPr>
                  <w:t>29</w:t>
                </w:r>
                <w:r>
                  <w:rPr>
                    <w:rStyle w:val="Tahoma9pt"/>
                    <w:noProof/>
                  </w:rP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A25" w:rsidRDefault="0066449A">
    <w:pPr>
      <w:rPr>
        <w:sz w:val="2"/>
        <w:szCs w:val="2"/>
      </w:rPr>
    </w:pPr>
    <w:r>
      <w:rPr>
        <w:lang w:bidi="ru-RU"/>
      </w:rPr>
      <w:pict>
        <v:shapetype id="_x0000_t202" coordsize="21600,21600" o:spt="202" path="m,l,21600r21600,l21600,xe">
          <v:stroke joinstyle="miter"/>
          <v:path gradientshapeok="t" o:connecttype="rect"/>
        </v:shapetype>
        <v:shape id="_x0000_s2053" type="#_x0000_t202" style="position:absolute;left:0;text-align:left;margin-left:541.8pt;margin-top:783.3pt;width:10.3pt;height:6.95pt;z-index:-251652096;mso-wrap-style:none;mso-wrap-distance-left:5pt;mso-wrap-distance-right:5pt;mso-position-horizontal-relative:page;mso-position-vertical-relative:page" wrapcoords="0 0" filled="f" stroked="f">
          <v:textbox style="mso-fit-shape-to-text:t" inset="0,0,0,0">
            <w:txbxContent>
              <w:p w:rsidR="00FB3A25" w:rsidRDefault="0066449A">
                <w:r>
                  <w:fldChar w:fldCharType="begin"/>
                </w:r>
                <w:r>
                  <w:instrText xml:space="preserve"> PAGE \* MERGEFORMAT </w:instrText>
                </w:r>
                <w:r>
                  <w:fldChar w:fldCharType="separate"/>
                </w:r>
                <w:r w:rsidR="00D41D58" w:rsidRPr="00D41D58">
                  <w:rPr>
                    <w:rStyle w:val="10pt"/>
                    <w:b w:val="0"/>
                    <w:bCs w:val="0"/>
                    <w:noProof/>
                  </w:rPr>
                  <w:t>31</w:t>
                </w:r>
                <w:r>
                  <w:rPr>
                    <w:rStyle w:val="10pt"/>
                    <w:b w:val="0"/>
                    <w:bCs w:val="0"/>
                    <w:noProof/>
                  </w:rP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A25" w:rsidRDefault="0066449A">
    <w:pPr>
      <w:rPr>
        <w:sz w:val="2"/>
        <w:szCs w:val="2"/>
      </w:rPr>
    </w:pPr>
    <w:r>
      <w:rPr>
        <w:lang w:bidi="ru-RU"/>
      </w:rPr>
      <w:pict>
        <v:shapetype id="_x0000_t202" coordsize="21600,21600" o:spt="202" path="m,l,21600r21600,l21600,xe">
          <v:stroke joinstyle="miter"/>
          <v:path gradientshapeok="t" o:connecttype="rect"/>
        </v:shapetype>
        <v:shape id="_x0000_s2055" type="#_x0000_t202" style="position:absolute;left:0;text-align:left;margin-left:774.5pt;margin-top:536.2pt;width:10.1pt;height:6.95pt;z-index:-251650048;mso-wrap-style:none;mso-wrap-distance-left:5pt;mso-wrap-distance-right:5pt;mso-position-horizontal-relative:page;mso-position-vertical-relative:page" wrapcoords="0 0" filled="f" stroked="f">
          <v:textbox style="mso-fit-shape-to-text:t" inset="0,0,0,0">
            <w:txbxContent>
              <w:p w:rsidR="00FB3A25" w:rsidRDefault="0066449A">
                <w:r>
                  <w:fldChar w:fldCharType="begin"/>
                </w:r>
                <w:r>
                  <w:instrText xml:space="preserve"> PAGE \* MERGEFORMAT </w:instrText>
                </w:r>
                <w:r>
                  <w:fldChar w:fldCharType="separate"/>
                </w:r>
                <w:r w:rsidR="00D41D58" w:rsidRPr="00D41D58">
                  <w:rPr>
                    <w:rStyle w:val="10pt"/>
                    <w:noProof/>
                  </w:rPr>
                  <w:t>33</w:t>
                </w:r>
                <w:r>
                  <w:rPr>
                    <w:rStyle w:val="10pt"/>
                    <w:noProof/>
                  </w:rPr>
                  <w:fldChar w:fldCharType="end"/>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A25" w:rsidRDefault="0066449A">
    <w:pPr>
      <w:rPr>
        <w:sz w:val="2"/>
        <w:szCs w:val="2"/>
      </w:rPr>
    </w:pPr>
    <w:r>
      <w:rPr>
        <w:lang w:bidi="ru-RU"/>
      </w:rPr>
      <w:pict>
        <v:shapetype id="_x0000_t202" coordsize="21600,21600" o:spt="202" path="m,l,21600r21600,l21600,xe">
          <v:stroke joinstyle="miter"/>
          <v:path gradientshapeok="t" o:connecttype="rect"/>
        </v:shapetype>
        <v:shape id="_x0000_s2057" type="#_x0000_t202" style="position:absolute;left:0;text-align:left;margin-left:541.8pt;margin-top:783.15pt;width:10.3pt;height:6.95pt;z-index:-251648000;mso-wrap-style:none;mso-wrap-distance-left:5pt;mso-wrap-distance-right:5pt;mso-position-horizontal-relative:page;mso-position-vertical-relative:page" wrapcoords="0 0" filled="f" stroked="f">
          <v:textbox style="mso-fit-shape-to-text:t" inset="0,0,0,0">
            <w:txbxContent>
              <w:p w:rsidR="00FB3A25" w:rsidRDefault="0066449A">
                <w:r>
                  <w:fldChar w:fldCharType="begin"/>
                </w:r>
                <w:r>
                  <w:instrText xml:space="preserve"> PAGE \* MERGEFORMAT </w:instrText>
                </w:r>
                <w:r>
                  <w:fldChar w:fldCharType="separate"/>
                </w:r>
                <w:r w:rsidR="00D41D58" w:rsidRPr="00D41D58">
                  <w:rPr>
                    <w:rStyle w:val="10pt"/>
                    <w:b w:val="0"/>
                    <w:bCs w:val="0"/>
                    <w:noProof/>
                  </w:rPr>
                  <w:t>32</w:t>
                </w:r>
                <w:r>
                  <w:rPr>
                    <w:rStyle w:val="10pt"/>
                    <w:b w:val="0"/>
                    <w:bCs w:val="0"/>
                    <w:noProof/>
                  </w:rPr>
                  <w:fldChar w:fldCharType="end"/>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A25" w:rsidRDefault="0066449A">
    <w:pPr>
      <w:rPr>
        <w:sz w:val="2"/>
        <w:szCs w:val="2"/>
      </w:rPr>
    </w:pPr>
    <w:r>
      <w:rPr>
        <w:lang w:bidi="ru-RU"/>
      </w:rPr>
      <w:pict>
        <v:shapetype id="_x0000_t202" coordsize="21600,21600" o:spt="202" path="m,l,21600r21600,l21600,xe">
          <v:stroke joinstyle="miter"/>
          <v:path gradientshapeok="t" o:connecttype="rect"/>
        </v:shapetype>
        <v:shape id="_x0000_s2059" type="#_x0000_t202" style="position:absolute;left:0;text-align:left;margin-left:788.9pt;margin-top:536.15pt;width:10.1pt;height:6.95pt;z-index:-251645952;mso-wrap-style:none;mso-wrap-distance-left:5pt;mso-wrap-distance-right:5pt;mso-position-horizontal-relative:page;mso-position-vertical-relative:page" wrapcoords="0 0" filled="f" stroked="f">
          <v:textbox style="mso-fit-shape-to-text:t" inset="0,0,0,0">
            <w:txbxContent>
              <w:p w:rsidR="00FB3A25" w:rsidRDefault="0066449A">
                <w:r>
                  <w:fldChar w:fldCharType="begin"/>
                </w:r>
                <w:r>
                  <w:instrText xml:space="preserve"> PAGE \* MERGEFORMAT </w:instrText>
                </w:r>
                <w:r>
                  <w:fldChar w:fldCharType="separate"/>
                </w:r>
                <w:r w:rsidR="00D41D58" w:rsidRPr="00D41D58">
                  <w:rPr>
                    <w:rStyle w:val="10pt"/>
                    <w:noProof/>
                  </w:rPr>
                  <w:t>35</w:t>
                </w:r>
                <w:r>
                  <w:rPr>
                    <w:rStyle w:val="10pt"/>
                    <w:noProof/>
                  </w:rPr>
                  <w:fldChar w:fldCharType="end"/>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A25" w:rsidRDefault="0066449A">
    <w:pPr>
      <w:rPr>
        <w:sz w:val="2"/>
        <w:szCs w:val="2"/>
      </w:rPr>
    </w:pPr>
    <w:r>
      <w:rPr>
        <w:lang w:bidi="ru-RU"/>
      </w:rPr>
      <w:pict>
        <v:shapetype id="_x0000_t202" coordsize="21600,21600" o:spt="202" path="m,l,21600r21600,l21600,xe">
          <v:stroke joinstyle="miter"/>
          <v:path gradientshapeok="t" o:connecttype="rect"/>
        </v:shapetype>
        <v:shape id="_x0000_s2061" type="#_x0000_t202" style="position:absolute;left:0;text-align:left;margin-left:541.85pt;margin-top:783.15pt;width:10.55pt;height:6.95pt;z-index:-251643904;mso-wrap-style:none;mso-wrap-distance-left:5pt;mso-wrap-distance-right:5pt;mso-position-horizontal-relative:page;mso-position-vertical-relative:page" wrapcoords="0 0" filled="f" stroked="f">
          <v:textbox style="mso-fit-shape-to-text:t" inset="0,0,0,0">
            <w:txbxContent>
              <w:p w:rsidR="00FB3A25" w:rsidRDefault="0066449A">
                <w:r>
                  <w:fldChar w:fldCharType="begin"/>
                </w:r>
                <w:r>
                  <w:instrText xml:space="preserve"> PAGE \* MERGEFORMAT </w:instrText>
                </w:r>
                <w:r>
                  <w:fldChar w:fldCharType="separate"/>
                </w:r>
                <w:r w:rsidR="00D41D58" w:rsidRPr="00D41D58">
                  <w:rPr>
                    <w:rStyle w:val="10pt"/>
                    <w:noProof/>
                  </w:rPr>
                  <w:t>34</w:t>
                </w:r>
                <w:r>
                  <w:rPr>
                    <w:rStyle w:val="10pt"/>
                    <w:noProof/>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49A" w:rsidRDefault="0066449A" w:rsidP="00754F4A">
      <w:r>
        <w:separator/>
      </w:r>
    </w:p>
  </w:footnote>
  <w:footnote w:type="continuationSeparator" w:id="0">
    <w:p w:rsidR="0066449A" w:rsidRDefault="0066449A" w:rsidP="00754F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A25" w:rsidRDefault="00FB3A25">
    <w:pPr>
      <w:pStyle w:val="ae"/>
    </w:pPr>
  </w:p>
  <w:p w:rsidR="00FB3A25" w:rsidRDefault="00FB3A25">
    <w:pPr>
      <w:pStyle w:val="ae"/>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A25" w:rsidRDefault="00FB3A25">
    <w:pPr>
      <w:rPr>
        <w:sz w:val="2"/>
        <w:szCs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A25" w:rsidRDefault="0066449A">
    <w:pPr>
      <w:rPr>
        <w:sz w:val="2"/>
        <w:szCs w:val="2"/>
      </w:rPr>
    </w:pPr>
    <w:r>
      <w:rPr>
        <w:lang w:bidi="ru-RU"/>
      </w:rPr>
      <w:pict>
        <v:shapetype id="_x0000_t202" coordsize="21600,21600" o:spt="202" path="m,l,21600r21600,l21600,xe">
          <v:stroke joinstyle="miter"/>
          <v:path gradientshapeok="t" o:connecttype="rect"/>
        </v:shapetype>
        <v:shape id="_x0000_s2079" type="#_x0000_t202" style="position:absolute;left:0;text-align:left;margin-left:88.75pt;margin-top:59.8pt;width:314.65pt;height:34.3pt;z-index:-251624448;mso-wrap-style:none;mso-wrap-distance-left:5pt;mso-wrap-distance-right:5pt;mso-position-horizontal-relative:page;mso-position-vertical-relative:page" wrapcoords="0 0" filled="f" stroked="f">
          <v:textbox style="mso-next-textbox:#_x0000_s2079;mso-fit-shape-to-text:t" inset="0,0,0,0">
            <w:txbxContent>
              <w:p w:rsidR="00FB3A25" w:rsidRPr="00FB3A25" w:rsidRDefault="00FB3A25" w:rsidP="00FB3A25"/>
            </w:txbxContent>
          </v:textbox>
          <w10:wrap anchorx="page" anchory="page"/>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A25" w:rsidRDefault="00FB3A25"/>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A25" w:rsidRDefault="00FB3A2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A25" w:rsidRDefault="00FB3A25">
    <w:pP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A25" w:rsidRDefault="00FB3A25">
    <w:pP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A25" w:rsidRDefault="00FB3A25">
    <w:pPr>
      <w:rPr>
        <w:sz w:val="2"/>
        <w:szCs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A25" w:rsidRDefault="00FB3A25">
    <w:pPr>
      <w:rPr>
        <w:sz w:val="2"/>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A25" w:rsidRDefault="00FB3A25"/>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A25" w:rsidRDefault="00FB3A25"/>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A25" w:rsidRDefault="00FB3A25">
    <w:pPr>
      <w:rPr>
        <w:sz w:val="2"/>
        <w:szCs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A25" w:rsidRDefault="00FB3A2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15DDC"/>
    <w:multiLevelType w:val="multilevel"/>
    <w:tmpl w:val="2D289DD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6"/>
        <w:szCs w:val="3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831A0B"/>
    <w:multiLevelType w:val="multilevel"/>
    <w:tmpl w:val="9EF0FDCE"/>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0D47FC"/>
    <w:multiLevelType w:val="multilevel"/>
    <w:tmpl w:val="890AC2DC"/>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5050A9"/>
    <w:multiLevelType w:val="multilevel"/>
    <w:tmpl w:val="668449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EF5C34"/>
    <w:multiLevelType w:val="multilevel"/>
    <w:tmpl w:val="11C61D5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FC33ED"/>
    <w:multiLevelType w:val="multilevel"/>
    <w:tmpl w:val="8EA01FCC"/>
    <w:lvl w:ilvl="0">
      <w:start w:val="4"/>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1530D3"/>
    <w:multiLevelType w:val="multilevel"/>
    <w:tmpl w:val="74AA11F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BA2250"/>
    <w:multiLevelType w:val="multilevel"/>
    <w:tmpl w:val="2D42A056"/>
    <w:lvl w:ilvl="0">
      <w:start w:val="3"/>
      <w:numFmt w:val="decimal"/>
      <w:lvlText w:val="7.%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A75A2E"/>
    <w:multiLevelType w:val="multilevel"/>
    <w:tmpl w:val="DD106E7A"/>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FA3558"/>
    <w:multiLevelType w:val="multilevel"/>
    <w:tmpl w:val="58B456B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933FB9"/>
    <w:multiLevelType w:val="multilevel"/>
    <w:tmpl w:val="CD5A88C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9207161"/>
    <w:multiLevelType w:val="multilevel"/>
    <w:tmpl w:val="EE68CA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9AD00BE"/>
    <w:multiLevelType w:val="multilevel"/>
    <w:tmpl w:val="3CA4E9B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E411E23"/>
    <w:multiLevelType w:val="multilevel"/>
    <w:tmpl w:val="9AB0E4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5A7000"/>
    <w:multiLevelType w:val="multilevel"/>
    <w:tmpl w:val="E5DCB03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E8434B"/>
    <w:multiLevelType w:val="multilevel"/>
    <w:tmpl w:val="8DCE88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7D82972"/>
    <w:multiLevelType w:val="multilevel"/>
    <w:tmpl w:val="5E124E12"/>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A185913"/>
    <w:multiLevelType w:val="multilevel"/>
    <w:tmpl w:val="FFC6DD0E"/>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A521D0A"/>
    <w:multiLevelType w:val="multilevel"/>
    <w:tmpl w:val="81A2A072"/>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DDE3F7D"/>
    <w:multiLevelType w:val="multilevel"/>
    <w:tmpl w:val="D3EEF0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ECB4505"/>
    <w:multiLevelType w:val="multilevel"/>
    <w:tmpl w:val="49F6F20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252762E"/>
    <w:multiLevelType w:val="multilevel"/>
    <w:tmpl w:val="3ED031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35B3851"/>
    <w:multiLevelType w:val="multilevel"/>
    <w:tmpl w:val="978A2E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4FD5336"/>
    <w:multiLevelType w:val="multilevel"/>
    <w:tmpl w:val="28EC579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61B3565"/>
    <w:multiLevelType w:val="multilevel"/>
    <w:tmpl w:val="537ACAE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80B039F"/>
    <w:multiLevelType w:val="multilevel"/>
    <w:tmpl w:val="492A2F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9743706"/>
    <w:multiLevelType w:val="multilevel"/>
    <w:tmpl w:val="5A304F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A7B1167"/>
    <w:multiLevelType w:val="multilevel"/>
    <w:tmpl w:val="7A360F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A8109AF"/>
    <w:multiLevelType w:val="multilevel"/>
    <w:tmpl w:val="3F34187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6"/>
        <w:szCs w:val="3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4981DAF"/>
    <w:multiLevelType w:val="multilevel"/>
    <w:tmpl w:val="109C817A"/>
    <w:lvl w:ilvl="0">
      <w:start w:val="1"/>
      <w:numFmt w:val="decimal"/>
      <w:lvlText w:val="2.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807502D"/>
    <w:multiLevelType w:val="multilevel"/>
    <w:tmpl w:val="4D4015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9500AA9"/>
    <w:multiLevelType w:val="multilevel"/>
    <w:tmpl w:val="5BB003E8"/>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B383F3E"/>
    <w:multiLevelType w:val="multilevel"/>
    <w:tmpl w:val="C4EE8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BB02847"/>
    <w:multiLevelType w:val="multilevel"/>
    <w:tmpl w:val="E52ECA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0AF639B"/>
    <w:multiLevelType w:val="multilevel"/>
    <w:tmpl w:val="207E05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0D1077A"/>
    <w:multiLevelType w:val="multilevel"/>
    <w:tmpl w:val="168A0C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4607FFE"/>
    <w:multiLevelType w:val="multilevel"/>
    <w:tmpl w:val="F44239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4763EC5"/>
    <w:multiLevelType w:val="multilevel"/>
    <w:tmpl w:val="88BCFC8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63E32E3"/>
    <w:multiLevelType w:val="multilevel"/>
    <w:tmpl w:val="ED2A2C5C"/>
    <w:lvl w:ilvl="0">
      <w:start w:val="2"/>
      <w:numFmt w:val="decimal"/>
      <w:lvlText w:val="3.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BBC6108"/>
    <w:multiLevelType w:val="multilevel"/>
    <w:tmpl w:val="61EADC5E"/>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D621309"/>
    <w:multiLevelType w:val="multilevel"/>
    <w:tmpl w:val="EBC0CB9C"/>
    <w:lvl w:ilvl="0">
      <w:start w:val="1"/>
      <w:numFmt w:val="decimal"/>
      <w:lvlText w:val="3.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0EF6099"/>
    <w:multiLevelType w:val="multilevel"/>
    <w:tmpl w:val="2A369D44"/>
    <w:lvl w:ilvl="0">
      <w:start w:val="4"/>
      <w:numFmt w:val="decimal"/>
      <w:lvlText w:val="3.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16B53ED"/>
    <w:multiLevelType w:val="multilevel"/>
    <w:tmpl w:val="C600878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1A506A1"/>
    <w:multiLevelType w:val="multilevel"/>
    <w:tmpl w:val="1D9665D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43D13E9"/>
    <w:multiLevelType w:val="multilevel"/>
    <w:tmpl w:val="15DE3A0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4B34982"/>
    <w:multiLevelType w:val="multilevel"/>
    <w:tmpl w:val="7F08E118"/>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7567F76"/>
    <w:multiLevelType w:val="multilevel"/>
    <w:tmpl w:val="5A4C92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89A7412"/>
    <w:multiLevelType w:val="multilevel"/>
    <w:tmpl w:val="6D780D40"/>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C8001C2"/>
    <w:multiLevelType w:val="multilevel"/>
    <w:tmpl w:val="197640EE"/>
    <w:lvl w:ilvl="0">
      <w:start w:val="4"/>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12"/>
  </w:num>
  <w:num w:numId="3">
    <w:abstractNumId w:val="2"/>
  </w:num>
  <w:num w:numId="4">
    <w:abstractNumId w:val="48"/>
  </w:num>
  <w:num w:numId="5">
    <w:abstractNumId w:val="10"/>
  </w:num>
  <w:num w:numId="6">
    <w:abstractNumId w:val="27"/>
  </w:num>
  <w:num w:numId="7">
    <w:abstractNumId w:val="26"/>
  </w:num>
  <w:num w:numId="8">
    <w:abstractNumId w:val="15"/>
  </w:num>
  <w:num w:numId="9">
    <w:abstractNumId w:val="33"/>
  </w:num>
  <w:num w:numId="10">
    <w:abstractNumId w:val="22"/>
  </w:num>
  <w:num w:numId="11">
    <w:abstractNumId w:val="18"/>
  </w:num>
  <w:num w:numId="12">
    <w:abstractNumId w:val="29"/>
  </w:num>
  <w:num w:numId="13">
    <w:abstractNumId w:val="21"/>
  </w:num>
  <w:num w:numId="14">
    <w:abstractNumId w:val="6"/>
  </w:num>
  <w:num w:numId="15">
    <w:abstractNumId w:val="37"/>
  </w:num>
  <w:num w:numId="16">
    <w:abstractNumId w:val="0"/>
  </w:num>
  <w:num w:numId="17">
    <w:abstractNumId w:val="11"/>
  </w:num>
  <w:num w:numId="18">
    <w:abstractNumId w:val="30"/>
  </w:num>
  <w:num w:numId="19">
    <w:abstractNumId w:val="17"/>
  </w:num>
  <w:num w:numId="20">
    <w:abstractNumId w:val="41"/>
  </w:num>
  <w:num w:numId="21">
    <w:abstractNumId w:val="39"/>
  </w:num>
  <w:num w:numId="22">
    <w:abstractNumId w:val="25"/>
  </w:num>
  <w:num w:numId="23">
    <w:abstractNumId w:val="3"/>
  </w:num>
  <w:num w:numId="24">
    <w:abstractNumId w:val="46"/>
  </w:num>
  <w:num w:numId="25">
    <w:abstractNumId w:val="45"/>
  </w:num>
  <w:num w:numId="26">
    <w:abstractNumId w:val="43"/>
  </w:num>
  <w:num w:numId="27">
    <w:abstractNumId w:val="42"/>
  </w:num>
  <w:num w:numId="28">
    <w:abstractNumId w:val="16"/>
  </w:num>
  <w:num w:numId="29">
    <w:abstractNumId w:val="20"/>
  </w:num>
  <w:num w:numId="30">
    <w:abstractNumId w:val="1"/>
  </w:num>
  <w:num w:numId="31">
    <w:abstractNumId w:val="14"/>
  </w:num>
  <w:num w:numId="32">
    <w:abstractNumId w:val="36"/>
  </w:num>
  <w:num w:numId="33">
    <w:abstractNumId w:val="31"/>
  </w:num>
  <w:num w:numId="34">
    <w:abstractNumId w:val="5"/>
  </w:num>
  <w:num w:numId="35">
    <w:abstractNumId w:val="8"/>
  </w:num>
  <w:num w:numId="36">
    <w:abstractNumId w:val="40"/>
  </w:num>
  <w:num w:numId="37">
    <w:abstractNumId w:val="32"/>
  </w:num>
  <w:num w:numId="38">
    <w:abstractNumId w:val="9"/>
  </w:num>
  <w:num w:numId="39">
    <w:abstractNumId w:val="24"/>
  </w:num>
  <w:num w:numId="40">
    <w:abstractNumId w:val="44"/>
  </w:num>
  <w:num w:numId="41">
    <w:abstractNumId w:val="28"/>
  </w:num>
  <w:num w:numId="42">
    <w:abstractNumId w:val="13"/>
  </w:num>
  <w:num w:numId="43">
    <w:abstractNumId w:val="38"/>
  </w:num>
  <w:num w:numId="44">
    <w:abstractNumId w:val="4"/>
  </w:num>
  <w:num w:numId="45">
    <w:abstractNumId w:val="47"/>
  </w:num>
  <w:num w:numId="46">
    <w:abstractNumId w:val="35"/>
  </w:num>
  <w:num w:numId="47">
    <w:abstractNumId w:val="7"/>
  </w:num>
  <w:num w:numId="48">
    <w:abstractNumId w:val="19"/>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8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54F4A"/>
    <w:rsid w:val="00170325"/>
    <w:rsid w:val="00444BC1"/>
    <w:rsid w:val="0066449A"/>
    <w:rsid w:val="00667A62"/>
    <w:rsid w:val="006A39CB"/>
    <w:rsid w:val="00754F4A"/>
    <w:rsid w:val="00BE336D"/>
    <w:rsid w:val="00D41D58"/>
    <w:rsid w:val="00F14914"/>
    <w:rsid w:val="00FB3A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8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26" w:lineRule="exact"/>
        <w:ind w:left="6"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54F4A"/>
    <w:pPr>
      <w:spacing w:line="240" w:lineRule="auto"/>
      <w:ind w:left="0"/>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754F4A"/>
    <w:pPr>
      <w:jc w:val="center"/>
      <w:outlineLvl w:val="0"/>
    </w:pPr>
    <w:rPr>
      <w:rFonts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754F4A"/>
    <w:rPr>
      <w:rFonts w:ascii="Arial" w:eastAsia="Times New Roman" w:hAnsi="Arial" w:cs="Arial"/>
      <w:b/>
      <w:bCs/>
      <w:kern w:val="32"/>
      <w:sz w:val="32"/>
      <w:szCs w:val="32"/>
      <w:lang w:eastAsia="ru-RU"/>
    </w:rPr>
  </w:style>
  <w:style w:type="paragraph" w:customStyle="1" w:styleId="ConsPlusTitle">
    <w:name w:val="ConsPlusTitle"/>
    <w:uiPriority w:val="99"/>
    <w:rsid w:val="00754F4A"/>
    <w:pPr>
      <w:widowControl w:val="0"/>
      <w:autoSpaceDE w:val="0"/>
      <w:autoSpaceDN w:val="0"/>
      <w:adjustRightInd w:val="0"/>
      <w:spacing w:line="240" w:lineRule="auto"/>
      <w:ind w:left="0" w:firstLine="0"/>
      <w:jc w:val="left"/>
    </w:pPr>
    <w:rPr>
      <w:rFonts w:ascii="Arial" w:eastAsia="Times New Roman" w:hAnsi="Arial" w:cs="Arial"/>
      <w:b/>
      <w:bCs/>
      <w:sz w:val="20"/>
      <w:szCs w:val="20"/>
      <w:lang w:eastAsia="ru-RU"/>
    </w:rPr>
  </w:style>
  <w:style w:type="paragraph" w:styleId="a3">
    <w:name w:val="Title"/>
    <w:basedOn w:val="a"/>
    <w:link w:val="a4"/>
    <w:qFormat/>
    <w:rsid w:val="00754F4A"/>
    <w:pPr>
      <w:ind w:left="-567" w:right="-766"/>
      <w:jc w:val="center"/>
    </w:pPr>
    <w:rPr>
      <w:b/>
      <w:sz w:val="28"/>
      <w:szCs w:val="20"/>
    </w:rPr>
  </w:style>
  <w:style w:type="character" w:customStyle="1" w:styleId="a4">
    <w:name w:val="Название Знак"/>
    <w:basedOn w:val="a0"/>
    <w:link w:val="a3"/>
    <w:rsid w:val="00754F4A"/>
    <w:rPr>
      <w:rFonts w:ascii="Arial" w:eastAsia="Times New Roman" w:hAnsi="Arial" w:cs="Times New Roman"/>
      <w:b/>
      <w:sz w:val="28"/>
      <w:szCs w:val="20"/>
      <w:lang w:eastAsia="ru-RU"/>
    </w:rPr>
  </w:style>
  <w:style w:type="character" w:styleId="a5">
    <w:name w:val="Hyperlink"/>
    <w:basedOn w:val="a0"/>
    <w:rsid w:val="00754F4A"/>
    <w:rPr>
      <w:color w:val="0066CC"/>
      <w:u w:val="single"/>
    </w:rPr>
  </w:style>
  <w:style w:type="character" w:customStyle="1" w:styleId="3">
    <w:name w:val="Основной текст (3)_"/>
    <w:basedOn w:val="a0"/>
    <w:link w:val="30"/>
    <w:rsid w:val="00754F4A"/>
    <w:rPr>
      <w:rFonts w:ascii="Times New Roman" w:eastAsia="Times New Roman" w:hAnsi="Times New Roman" w:cs="Times New Roman"/>
      <w:sz w:val="36"/>
      <w:szCs w:val="36"/>
      <w:shd w:val="clear" w:color="auto" w:fill="FFFFFF"/>
    </w:rPr>
  </w:style>
  <w:style w:type="character" w:customStyle="1" w:styleId="a6">
    <w:name w:val="Подпись к картинке_"/>
    <w:basedOn w:val="a0"/>
    <w:link w:val="a7"/>
    <w:rsid w:val="00754F4A"/>
    <w:rPr>
      <w:rFonts w:ascii="Times New Roman" w:eastAsia="Times New Roman" w:hAnsi="Times New Roman" w:cs="Times New Roman"/>
      <w:shd w:val="clear" w:color="auto" w:fill="FFFFFF"/>
    </w:rPr>
  </w:style>
  <w:style w:type="character" w:customStyle="1" w:styleId="2">
    <w:name w:val="Основной текст (2)_"/>
    <w:basedOn w:val="a0"/>
    <w:link w:val="20"/>
    <w:rsid w:val="00754F4A"/>
    <w:rPr>
      <w:rFonts w:ascii="Times New Roman" w:eastAsia="Times New Roman" w:hAnsi="Times New Roman" w:cs="Times New Roman"/>
      <w:shd w:val="clear" w:color="auto" w:fill="FFFFFF"/>
    </w:rPr>
  </w:style>
  <w:style w:type="character" w:customStyle="1" w:styleId="a8">
    <w:name w:val="Колонтитул_"/>
    <w:basedOn w:val="a0"/>
    <w:rsid w:val="00754F4A"/>
    <w:rPr>
      <w:rFonts w:ascii="Times New Roman" w:eastAsia="Times New Roman" w:hAnsi="Times New Roman" w:cs="Times New Roman"/>
      <w:b/>
      <w:bCs/>
      <w:i w:val="0"/>
      <w:iCs w:val="0"/>
      <w:smallCaps w:val="0"/>
      <w:strike w:val="0"/>
      <w:u w:val="none"/>
    </w:rPr>
  </w:style>
  <w:style w:type="character" w:customStyle="1" w:styleId="10pt">
    <w:name w:val="Колонтитул + 10 pt"/>
    <w:basedOn w:val="a8"/>
    <w:rsid w:val="00754F4A"/>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
    <w:name w:val="Оглавление 4 Знак"/>
    <w:basedOn w:val="a0"/>
    <w:link w:val="40"/>
    <w:rsid w:val="00754F4A"/>
    <w:rPr>
      <w:rFonts w:ascii="Times New Roman" w:eastAsia="Times New Roman" w:hAnsi="Times New Roman" w:cs="Times New Roman"/>
      <w:shd w:val="clear" w:color="auto" w:fill="FFFFFF"/>
    </w:rPr>
  </w:style>
  <w:style w:type="character" w:customStyle="1" w:styleId="21">
    <w:name w:val="Основной текст (2) + Полужирный"/>
    <w:basedOn w:val="2"/>
    <w:rsid w:val="00754F4A"/>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41">
    <w:name w:val="Заголовок №4_"/>
    <w:basedOn w:val="a0"/>
    <w:link w:val="42"/>
    <w:rsid w:val="00754F4A"/>
    <w:rPr>
      <w:rFonts w:ascii="Times New Roman" w:eastAsia="Times New Roman" w:hAnsi="Times New Roman" w:cs="Times New Roman"/>
      <w:b/>
      <w:bCs/>
      <w:shd w:val="clear" w:color="auto" w:fill="FFFFFF"/>
    </w:rPr>
  </w:style>
  <w:style w:type="character" w:customStyle="1" w:styleId="22">
    <w:name w:val="Подпись к таблице (2)_"/>
    <w:basedOn w:val="a0"/>
    <w:link w:val="23"/>
    <w:rsid w:val="00754F4A"/>
    <w:rPr>
      <w:rFonts w:ascii="Times New Roman" w:eastAsia="Times New Roman" w:hAnsi="Times New Roman" w:cs="Times New Roman"/>
      <w:shd w:val="clear" w:color="auto" w:fill="FFFFFF"/>
    </w:rPr>
  </w:style>
  <w:style w:type="character" w:customStyle="1" w:styleId="a9">
    <w:name w:val="Подпись к таблице_"/>
    <w:basedOn w:val="a0"/>
    <w:rsid w:val="00754F4A"/>
    <w:rPr>
      <w:rFonts w:ascii="Times New Roman" w:eastAsia="Times New Roman" w:hAnsi="Times New Roman" w:cs="Times New Roman"/>
      <w:b/>
      <w:bCs/>
      <w:i w:val="0"/>
      <w:iCs w:val="0"/>
      <w:smallCaps w:val="0"/>
      <w:strike w:val="0"/>
      <w:u w:val="none"/>
    </w:rPr>
  </w:style>
  <w:style w:type="character" w:customStyle="1" w:styleId="29pt">
    <w:name w:val="Основной текст (2) + 9 pt;Полужирный"/>
    <w:basedOn w:val="2"/>
    <w:rsid w:val="00754F4A"/>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2Exact">
    <w:name w:val="Подпись к таблице (2) Exact"/>
    <w:basedOn w:val="a0"/>
    <w:rsid w:val="00754F4A"/>
    <w:rPr>
      <w:rFonts w:ascii="Times New Roman" w:eastAsia="Times New Roman" w:hAnsi="Times New Roman" w:cs="Times New Roman"/>
      <w:b w:val="0"/>
      <w:bCs w:val="0"/>
      <w:i w:val="0"/>
      <w:iCs w:val="0"/>
      <w:smallCaps w:val="0"/>
      <w:strike w:val="0"/>
      <w:u w:val="none"/>
    </w:rPr>
  </w:style>
  <w:style w:type="character" w:customStyle="1" w:styleId="Exact">
    <w:name w:val="Подпись к таблице Exact"/>
    <w:basedOn w:val="a0"/>
    <w:rsid w:val="00754F4A"/>
    <w:rPr>
      <w:rFonts w:ascii="Times New Roman" w:eastAsia="Times New Roman" w:hAnsi="Times New Roman" w:cs="Times New Roman"/>
      <w:b/>
      <w:bCs/>
      <w:i w:val="0"/>
      <w:iCs w:val="0"/>
      <w:smallCaps w:val="0"/>
      <w:strike w:val="0"/>
      <w:u w:val="none"/>
    </w:rPr>
  </w:style>
  <w:style w:type="character" w:customStyle="1" w:styleId="24">
    <w:name w:val="Основной текст (2) + Курсив"/>
    <w:basedOn w:val="2"/>
    <w:rsid w:val="00754F4A"/>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43">
    <w:name w:val="Основной текст (4)_"/>
    <w:basedOn w:val="a0"/>
    <w:link w:val="44"/>
    <w:rsid w:val="00754F4A"/>
    <w:rPr>
      <w:rFonts w:ascii="Times New Roman" w:eastAsia="Times New Roman" w:hAnsi="Times New Roman" w:cs="Times New Roman"/>
      <w:i/>
      <w:iCs/>
      <w:shd w:val="clear" w:color="auto" w:fill="FFFFFF"/>
    </w:rPr>
  </w:style>
  <w:style w:type="character" w:customStyle="1" w:styleId="5">
    <w:name w:val="Основной текст (5)_"/>
    <w:basedOn w:val="a0"/>
    <w:link w:val="50"/>
    <w:rsid w:val="00754F4A"/>
    <w:rPr>
      <w:rFonts w:ascii="Times New Roman" w:eastAsia="Times New Roman" w:hAnsi="Times New Roman" w:cs="Times New Roman"/>
      <w:b/>
      <w:bCs/>
      <w:shd w:val="clear" w:color="auto" w:fill="FFFFFF"/>
    </w:rPr>
  </w:style>
  <w:style w:type="character" w:customStyle="1" w:styleId="aa">
    <w:name w:val="Подпись к таблице"/>
    <w:basedOn w:val="a9"/>
    <w:rsid w:val="00754F4A"/>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6">
    <w:name w:val="Основной текст (6)_"/>
    <w:basedOn w:val="a0"/>
    <w:link w:val="60"/>
    <w:rsid w:val="00754F4A"/>
    <w:rPr>
      <w:rFonts w:ascii="Times New Roman" w:eastAsia="Times New Roman" w:hAnsi="Times New Roman" w:cs="Times New Roman"/>
      <w:b/>
      <w:bCs/>
      <w:i/>
      <w:iCs/>
      <w:shd w:val="clear" w:color="auto" w:fill="FFFFFF"/>
    </w:rPr>
  </w:style>
  <w:style w:type="character" w:customStyle="1" w:styleId="Sylfaen95pt">
    <w:name w:val="Колонтитул + Sylfaen;9;5 pt;Не полужирный;Курсив"/>
    <w:basedOn w:val="a8"/>
    <w:rsid w:val="00754F4A"/>
    <w:rPr>
      <w:rFonts w:ascii="Sylfaen" w:eastAsia="Sylfaen" w:hAnsi="Sylfaen" w:cs="Sylfaen"/>
      <w:b/>
      <w:bCs/>
      <w:i/>
      <w:iCs/>
      <w:smallCaps w:val="0"/>
      <w:strike w:val="0"/>
      <w:color w:val="000000"/>
      <w:spacing w:val="0"/>
      <w:w w:val="100"/>
      <w:position w:val="0"/>
      <w:sz w:val="19"/>
      <w:szCs w:val="19"/>
      <w:u w:val="none"/>
      <w:lang w:val="ru-RU" w:eastAsia="ru-RU" w:bidi="ru-RU"/>
    </w:rPr>
  </w:style>
  <w:style w:type="character" w:customStyle="1" w:styleId="2Exact0">
    <w:name w:val="Основной текст (2) Exact"/>
    <w:basedOn w:val="a0"/>
    <w:rsid w:val="00754F4A"/>
    <w:rPr>
      <w:rFonts w:ascii="Times New Roman" w:eastAsia="Times New Roman" w:hAnsi="Times New Roman" w:cs="Times New Roman"/>
      <w:b w:val="0"/>
      <w:bCs w:val="0"/>
      <w:i w:val="0"/>
      <w:iCs w:val="0"/>
      <w:smallCaps w:val="0"/>
      <w:strike w:val="0"/>
      <w:u w:val="none"/>
    </w:rPr>
  </w:style>
  <w:style w:type="character" w:customStyle="1" w:styleId="5Exact">
    <w:name w:val="Основной текст (5) Exact"/>
    <w:basedOn w:val="a0"/>
    <w:rsid w:val="00754F4A"/>
    <w:rPr>
      <w:rFonts w:ascii="Times New Roman" w:eastAsia="Times New Roman" w:hAnsi="Times New Roman" w:cs="Times New Roman"/>
      <w:b/>
      <w:bCs/>
      <w:i w:val="0"/>
      <w:iCs w:val="0"/>
      <w:smallCaps w:val="0"/>
      <w:strike w:val="0"/>
      <w:u w:val="none"/>
    </w:rPr>
  </w:style>
  <w:style w:type="character" w:customStyle="1" w:styleId="7Exact">
    <w:name w:val="Основной текст (7) Exact"/>
    <w:basedOn w:val="a0"/>
    <w:link w:val="7"/>
    <w:rsid w:val="00754F4A"/>
    <w:rPr>
      <w:rFonts w:ascii="Tahoma" w:eastAsia="Tahoma" w:hAnsi="Tahoma" w:cs="Tahoma"/>
      <w:spacing w:val="-10"/>
      <w:sz w:val="9"/>
      <w:szCs w:val="9"/>
      <w:shd w:val="clear" w:color="auto" w:fill="FFFFFF"/>
    </w:rPr>
  </w:style>
  <w:style w:type="character" w:customStyle="1" w:styleId="8Exact">
    <w:name w:val="Основной текст (8) Exact"/>
    <w:basedOn w:val="a0"/>
    <w:rsid w:val="00754F4A"/>
    <w:rPr>
      <w:rFonts w:ascii="Times New Roman" w:eastAsia="Times New Roman" w:hAnsi="Times New Roman" w:cs="Times New Roman"/>
      <w:b/>
      <w:bCs/>
      <w:i w:val="0"/>
      <w:iCs w:val="0"/>
      <w:smallCaps w:val="0"/>
      <w:strike w:val="0"/>
      <w:sz w:val="18"/>
      <w:szCs w:val="18"/>
      <w:u w:val="none"/>
    </w:rPr>
  </w:style>
  <w:style w:type="character" w:customStyle="1" w:styleId="3Exact">
    <w:name w:val="Основной текст (3) Exact"/>
    <w:basedOn w:val="a0"/>
    <w:rsid w:val="00754F4A"/>
    <w:rPr>
      <w:rFonts w:ascii="Times New Roman" w:eastAsia="Times New Roman" w:hAnsi="Times New Roman" w:cs="Times New Roman"/>
      <w:b w:val="0"/>
      <w:bCs w:val="0"/>
      <w:i w:val="0"/>
      <w:iCs w:val="0"/>
      <w:smallCaps w:val="0"/>
      <w:strike w:val="0"/>
      <w:sz w:val="36"/>
      <w:szCs w:val="36"/>
      <w:u w:val="none"/>
    </w:rPr>
  </w:style>
  <w:style w:type="character" w:customStyle="1" w:styleId="4Exact">
    <w:name w:val="Основной текст (4) Exact"/>
    <w:basedOn w:val="a0"/>
    <w:rsid w:val="00754F4A"/>
    <w:rPr>
      <w:rFonts w:ascii="Times New Roman" w:eastAsia="Times New Roman" w:hAnsi="Times New Roman" w:cs="Times New Roman"/>
      <w:b w:val="0"/>
      <w:bCs w:val="0"/>
      <w:i/>
      <w:iCs/>
      <w:smallCaps w:val="0"/>
      <w:strike w:val="0"/>
      <w:u w:val="none"/>
      <w:lang w:val="en-US" w:eastAsia="en-US" w:bidi="en-US"/>
    </w:rPr>
  </w:style>
  <w:style w:type="character" w:customStyle="1" w:styleId="9Exact">
    <w:name w:val="Основной текст (9) Exact"/>
    <w:basedOn w:val="a0"/>
    <w:link w:val="9"/>
    <w:rsid w:val="00754F4A"/>
    <w:rPr>
      <w:rFonts w:ascii="Times New Roman" w:eastAsia="Times New Roman" w:hAnsi="Times New Roman" w:cs="Times New Roman"/>
      <w:spacing w:val="-10"/>
      <w:sz w:val="20"/>
      <w:szCs w:val="20"/>
      <w:shd w:val="clear" w:color="auto" w:fill="FFFFFF"/>
    </w:rPr>
  </w:style>
  <w:style w:type="character" w:customStyle="1" w:styleId="29pt0">
    <w:name w:val="Основной текст (2) + 9 pt;Полужирный;Курсив"/>
    <w:basedOn w:val="2"/>
    <w:rsid w:val="00754F4A"/>
    <w:rPr>
      <w:rFonts w:ascii="Times New Roman" w:eastAsia="Times New Roman" w:hAnsi="Times New Roman" w:cs="Times New Roman"/>
      <w:b/>
      <w:bCs/>
      <w:i/>
      <w:iCs/>
      <w:color w:val="000000"/>
      <w:spacing w:val="0"/>
      <w:w w:val="100"/>
      <w:position w:val="0"/>
      <w:sz w:val="18"/>
      <w:szCs w:val="18"/>
      <w:shd w:val="clear" w:color="auto" w:fill="FFFFFF"/>
      <w:lang w:val="ru-RU" w:eastAsia="ru-RU" w:bidi="ru-RU"/>
    </w:rPr>
  </w:style>
  <w:style w:type="character" w:customStyle="1" w:styleId="8Exact0">
    <w:name w:val="Подпись к таблице (8) Exact"/>
    <w:basedOn w:val="a0"/>
    <w:link w:val="8"/>
    <w:rsid w:val="00754F4A"/>
    <w:rPr>
      <w:rFonts w:ascii="Sylfaen" w:eastAsia="Sylfaen" w:hAnsi="Sylfaen" w:cs="Sylfaen"/>
      <w:spacing w:val="-10"/>
      <w:sz w:val="18"/>
      <w:szCs w:val="18"/>
      <w:shd w:val="clear" w:color="auto" w:fill="FFFFFF"/>
    </w:rPr>
  </w:style>
  <w:style w:type="character" w:customStyle="1" w:styleId="4Exact0">
    <w:name w:val="Подпись к таблице (4) Exact"/>
    <w:basedOn w:val="a0"/>
    <w:link w:val="45"/>
    <w:rsid w:val="00754F4A"/>
    <w:rPr>
      <w:rFonts w:ascii="Tahoma" w:eastAsia="Tahoma" w:hAnsi="Tahoma" w:cs="Tahoma"/>
      <w:b/>
      <w:bCs/>
      <w:spacing w:val="-10"/>
      <w:sz w:val="16"/>
      <w:szCs w:val="16"/>
      <w:shd w:val="clear" w:color="auto" w:fill="FFFFFF"/>
    </w:rPr>
  </w:style>
  <w:style w:type="character" w:customStyle="1" w:styleId="5Exact0">
    <w:name w:val="Подпись к таблице (5) Exact"/>
    <w:basedOn w:val="a0"/>
    <w:link w:val="51"/>
    <w:rsid w:val="00754F4A"/>
    <w:rPr>
      <w:rFonts w:ascii="Times New Roman" w:eastAsia="Times New Roman" w:hAnsi="Times New Roman" w:cs="Times New Roman"/>
      <w:i/>
      <w:iCs/>
      <w:shd w:val="clear" w:color="auto" w:fill="FFFFFF"/>
    </w:rPr>
  </w:style>
  <w:style w:type="character" w:customStyle="1" w:styleId="6Exact">
    <w:name w:val="Подпись к таблице (6) Exact"/>
    <w:basedOn w:val="a0"/>
    <w:link w:val="61"/>
    <w:rsid w:val="00754F4A"/>
    <w:rPr>
      <w:rFonts w:ascii="Arial Narrow" w:eastAsia="Arial Narrow" w:hAnsi="Arial Narrow" w:cs="Arial Narrow"/>
      <w:b/>
      <w:bCs/>
      <w:spacing w:val="-10"/>
      <w:sz w:val="16"/>
      <w:szCs w:val="16"/>
      <w:shd w:val="clear" w:color="auto" w:fill="FFFFFF"/>
    </w:rPr>
  </w:style>
  <w:style w:type="character" w:customStyle="1" w:styleId="3Exact0">
    <w:name w:val="Заголовок №3 Exact"/>
    <w:basedOn w:val="a0"/>
    <w:link w:val="31"/>
    <w:rsid w:val="00754F4A"/>
    <w:rPr>
      <w:rFonts w:ascii="Times New Roman" w:eastAsia="Times New Roman" w:hAnsi="Times New Roman" w:cs="Times New Roman"/>
      <w:shd w:val="clear" w:color="auto" w:fill="FFFFFF"/>
    </w:rPr>
  </w:style>
  <w:style w:type="character" w:customStyle="1" w:styleId="10Exact">
    <w:name w:val="Основной текст (10) Exact"/>
    <w:basedOn w:val="a0"/>
    <w:link w:val="100"/>
    <w:rsid w:val="00754F4A"/>
    <w:rPr>
      <w:rFonts w:ascii="Times New Roman" w:eastAsia="Times New Roman" w:hAnsi="Times New Roman" w:cs="Times New Roman"/>
      <w:spacing w:val="-10"/>
      <w:sz w:val="17"/>
      <w:szCs w:val="17"/>
      <w:shd w:val="clear" w:color="auto" w:fill="FFFFFF"/>
    </w:rPr>
  </w:style>
  <w:style w:type="character" w:customStyle="1" w:styleId="11Exact">
    <w:name w:val="Основной текст (11) Exact"/>
    <w:basedOn w:val="a0"/>
    <w:link w:val="11"/>
    <w:rsid w:val="00754F4A"/>
    <w:rPr>
      <w:rFonts w:ascii="Times New Roman" w:eastAsia="Times New Roman" w:hAnsi="Times New Roman" w:cs="Times New Roman"/>
      <w:sz w:val="16"/>
      <w:szCs w:val="16"/>
      <w:shd w:val="clear" w:color="auto" w:fill="FFFFFF"/>
    </w:rPr>
  </w:style>
  <w:style w:type="character" w:customStyle="1" w:styleId="12Exact">
    <w:name w:val="Основной текст (12) Exact"/>
    <w:basedOn w:val="a0"/>
    <w:link w:val="12"/>
    <w:rsid w:val="00754F4A"/>
    <w:rPr>
      <w:rFonts w:ascii="Tahoma" w:eastAsia="Tahoma" w:hAnsi="Tahoma" w:cs="Tahoma"/>
      <w:b/>
      <w:bCs/>
      <w:spacing w:val="-10"/>
      <w:sz w:val="16"/>
      <w:szCs w:val="16"/>
      <w:shd w:val="clear" w:color="auto" w:fill="FFFFFF"/>
    </w:rPr>
  </w:style>
  <w:style w:type="character" w:customStyle="1" w:styleId="13Exact">
    <w:name w:val="Основной текст (13) Exact"/>
    <w:basedOn w:val="a0"/>
    <w:link w:val="13"/>
    <w:rsid w:val="00754F4A"/>
    <w:rPr>
      <w:rFonts w:ascii="Times New Roman" w:eastAsia="Times New Roman" w:hAnsi="Times New Roman" w:cs="Times New Roman"/>
      <w:w w:val="70"/>
      <w:sz w:val="12"/>
      <w:szCs w:val="12"/>
      <w:shd w:val="clear" w:color="auto" w:fill="FFFFFF"/>
      <w:lang w:val="en-US" w:bidi="en-US"/>
    </w:rPr>
  </w:style>
  <w:style w:type="character" w:customStyle="1" w:styleId="912pt0ptExact">
    <w:name w:val="Основной текст (9) + 12 pt;Интервал 0 pt Exact"/>
    <w:basedOn w:val="9Exact"/>
    <w:rsid w:val="00754F4A"/>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2Exact1">
    <w:name w:val="Заголовок №2 Exact"/>
    <w:basedOn w:val="a0"/>
    <w:link w:val="25"/>
    <w:rsid w:val="00754F4A"/>
    <w:rPr>
      <w:rFonts w:ascii="Times New Roman" w:eastAsia="Times New Roman" w:hAnsi="Times New Roman" w:cs="Times New Roman"/>
      <w:sz w:val="36"/>
      <w:szCs w:val="36"/>
      <w:shd w:val="clear" w:color="auto" w:fill="FFFFFF"/>
    </w:rPr>
  </w:style>
  <w:style w:type="character" w:customStyle="1" w:styleId="29ptExact">
    <w:name w:val="Основной текст (2) + 9 pt;Полужирный Exact"/>
    <w:basedOn w:val="2"/>
    <w:rsid w:val="00754F4A"/>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14Exact">
    <w:name w:val="Основной текст (14) Exact"/>
    <w:basedOn w:val="a0"/>
    <w:link w:val="14"/>
    <w:rsid w:val="00754F4A"/>
    <w:rPr>
      <w:rFonts w:ascii="Tahoma" w:eastAsia="Tahoma" w:hAnsi="Tahoma" w:cs="Tahoma"/>
      <w:b/>
      <w:bCs/>
      <w:shd w:val="clear" w:color="auto" w:fill="FFFFFF"/>
    </w:rPr>
  </w:style>
  <w:style w:type="character" w:customStyle="1" w:styleId="1Exact">
    <w:name w:val="Заголовок №1 Exact"/>
    <w:basedOn w:val="a0"/>
    <w:link w:val="15"/>
    <w:rsid w:val="00754F4A"/>
    <w:rPr>
      <w:rFonts w:ascii="Times New Roman" w:eastAsia="Times New Roman" w:hAnsi="Times New Roman" w:cs="Times New Roman"/>
      <w:shd w:val="clear" w:color="auto" w:fill="FFFFFF"/>
    </w:rPr>
  </w:style>
  <w:style w:type="character" w:customStyle="1" w:styleId="Tahoma9pt">
    <w:name w:val="Колонтитул + Tahoma;9 pt;Не полужирный;Курсив"/>
    <w:basedOn w:val="a8"/>
    <w:rsid w:val="00754F4A"/>
    <w:rPr>
      <w:rFonts w:ascii="Tahoma" w:eastAsia="Tahoma" w:hAnsi="Tahoma" w:cs="Tahoma"/>
      <w:b/>
      <w:bCs/>
      <w:i/>
      <w:iCs/>
      <w:smallCaps w:val="0"/>
      <w:strike w:val="0"/>
      <w:color w:val="000000"/>
      <w:spacing w:val="0"/>
      <w:w w:val="100"/>
      <w:position w:val="0"/>
      <w:sz w:val="18"/>
      <w:szCs w:val="18"/>
      <w:u w:val="none"/>
      <w:lang w:val="ru-RU" w:eastAsia="ru-RU" w:bidi="ru-RU"/>
    </w:rPr>
  </w:style>
  <w:style w:type="character" w:customStyle="1" w:styleId="70">
    <w:name w:val="Подпись к таблице (7)_"/>
    <w:basedOn w:val="a0"/>
    <w:link w:val="71"/>
    <w:rsid w:val="00754F4A"/>
    <w:rPr>
      <w:rFonts w:ascii="Times New Roman" w:eastAsia="Times New Roman" w:hAnsi="Times New Roman" w:cs="Times New Roman"/>
      <w:b/>
      <w:bCs/>
      <w:sz w:val="18"/>
      <w:szCs w:val="18"/>
      <w:shd w:val="clear" w:color="auto" w:fill="FFFFFF"/>
    </w:rPr>
  </w:style>
  <w:style w:type="character" w:customStyle="1" w:styleId="80">
    <w:name w:val="Основной текст (8)_"/>
    <w:basedOn w:val="a0"/>
    <w:link w:val="81"/>
    <w:rsid w:val="00754F4A"/>
    <w:rPr>
      <w:rFonts w:ascii="Times New Roman" w:eastAsia="Times New Roman" w:hAnsi="Times New Roman" w:cs="Times New Roman"/>
      <w:b/>
      <w:bCs/>
      <w:sz w:val="18"/>
      <w:szCs w:val="18"/>
      <w:shd w:val="clear" w:color="auto" w:fill="FFFFFF"/>
    </w:rPr>
  </w:style>
  <w:style w:type="character" w:customStyle="1" w:styleId="ab">
    <w:name w:val="Колонтитул"/>
    <w:basedOn w:val="a8"/>
    <w:rsid w:val="00754F4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30">
    <w:name w:val="Основной текст (3)"/>
    <w:basedOn w:val="a"/>
    <w:link w:val="3"/>
    <w:rsid w:val="00754F4A"/>
    <w:pPr>
      <w:widowControl w:val="0"/>
      <w:shd w:val="clear" w:color="auto" w:fill="FFFFFF"/>
      <w:spacing w:after="1320" w:line="475" w:lineRule="exact"/>
      <w:ind w:firstLine="0"/>
      <w:jc w:val="center"/>
    </w:pPr>
    <w:rPr>
      <w:rFonts w:ascii="Times New Roman" w:hAnsi="Times New Roman"/>
      <w:sz w:val="36"/>
      <w:szCs w:val="36"/>
      <w:lang w:eastAsia="en-US"/>
    </w:rPr>
  </w:style>
  <w:style w:type="paragraph" w:customStyle="1" w:styleId="a7">
    <w:name w:val="Подпись к картинке"/>
    <w:basedOn w:val="a"/>
    <w:link w:val="a6"/>
    <w:rsid w:val="00754F4A"/>
    <w:pPr>
      <w:widowControl w:val="0"/>
      <w:shd w:val="clear" w:color="auto" w:fill="FFFFFF"/>
      <w:spacing w:line="0" w:lineRule="atLeast"/>
      <w:ind w:firstLine="0"/>
      <w:jc w:val="left"/>
    </w:pPr>
    <w:rPr>
      <w:rFonts w:ascii="Times New Roman" w:hAnsi="Times New Roman"/>
      <w:sz w:val="22"/>
      <w:szCs w:val="22"/>
      <w:lang w:eastAsia="en-US"/>
    </w:rPr>
  </w:style>
  <w:style w:type="paragraph" w:customStyle="1" w:styleId="20">
    <w:name w:val="Основной текст (2)"/>
    <w:basedOn w:val="a"/>
    <w:link w:val="2"/>
    <w:rsid w:val="00754F4A"/>
    <w:pPr>
      <w:widowControl w:val="0"/>
      <w:shd w:val="clear" w:color="auto" w:fill="FFFFFF"/>
      <w:spacing w:before="3360" w:line="0" w:lineRule="atLeast"/>
      <w:ind w:hanging="360"/>
      <w:jc w:val="center"/>
    </w:pPr>
    <w:rPr>
      <w:rFonts w:ascii="Times New Roman" w:hAnsi="Times New Roman"/>
      <w:sz w:val="22"/>
      <w:szCs w:val="22"/>
      <w:lang w:eastAsia="en-US"/>
    </w:rPr>
  </w:style>
  <w:style w:type="paragraph" w:styleId="40">
    <w:name w:val="toc 4"/>
    <w:basedOn w:val="a"/>
    <w:link w:val="4"/>
    <w:autoRedefine/>
    <w:rsid w:val="00754F4A"/>
    <w:pPr>
      <w:widowControl w:val="0"/>
      <w:shd w:val="clear" w:color="auto" w:fill="FFFFFF"/>
      <w:spacing w:before="60" w:after="180" w:line="0" w:lineRule="atLeast"/>
      <w:ind w:firstLine="0"/>
    </w:pPr>
    <w:rPr>
      <w:rFonts w:ascii="Times New Roman" w:hAnsi="Times New Roman"/>
      <w:sz w:val="22"/>
      <w:szCs w:val="22"/>
      <w:lang w:eastAsia="en-US"/>
    </w:rPr>
  </w:style>
  <w:style w:type="paragraph" w:customStyle="1" w:styleId="42">
    <w:name w:val="Заголовок №4"/>
    <w:basedOn w:val="a"/>
    <w:link w:val="41"/>
    <w:rsid w:val="00754F4A"/>
    <w:pPr>
      <w:widowControl w:val="0"/>
      <w:shd w:val="clear" w:color="auto" w:fill="FFFFFF"/>
      <w:spacing w:line="317" w:lineRule="exact"/>
      <w:ind w:firstLine="0"/>
      <w:jc w:val="center"/>
      <w:outlineLvl w:val="3"/>
    </w:pPr>
    <w:rPr>
      <w:rFonts w:ascii="Times New Roman" w:hAnsi="Times New Roman"/>
      <w:b/>
      <w:bCs/>
      <w:sz w:val="22"/>
      <w:szCs w:val="22"/>
      <w:lang w:eastAsia="en-US"/>
    </w:rPr>
  </w:style>
  <w:style w:type="paragraph" w:customStyle="1" w:styleId="23">
    <w:name w:val="Подпись к таблице (2)"/>
    <w:basedOn w:val="a"/>
    <w:link w:val="22"/>
    <w:rsid w:val="00754F4A"/>
    <w:pPr>
      <w:widowControl w:val="0"/>
      <w:shd w:val="clear" w:color="auto" w:fill="FFFFFF"/>
      <w:spacing w:line="0" w:lineRule="atLeast"/>
      <w:ind w:firstLine="0"/>
      <w:jc w:val="right"/>
    </w:pPr>
    <w:rPr>
      <w:rFonts w:ascii="Times New Roman" w:hAnsi="Times New Roman"/>
      <w:sz w:val="22"/>
      <w:szCs w:val="22"/>
      <w:lang w:eastAsia="en-US"/>
    </w:rPr>
  </w:style>
  <w:style w:type="paragraph" w:customStyle="1" w:styleId="44">
    <w:name w:val="Основной текст (4)"/>
    <w:basedOn w:val="a"/>
    <w:link w:val="43"/>
    <w:rsid w:val="00754F4A"/>
    <w:pPr>
      <w:widowControl w:val="0"/>
      <w:shd w:val="clear" w:color="auto" w:fill="FFFFFF"/>
      <w:spacing w:line="317" w:lineRule="exact"/>
      <w:ind w:firstLine="0"/>
    </w:pPr>
    <w:rPr>
      <w:rFonts w:ascii="Times New Roman" w:hAnsi="Times New Roman"/>
      <w:i/>
      <w:iCs/>
      <w:sz w:val="22"/>
      <w:szCs w:val="22"/>
      <w:lang w:eastAsia="en-US"/>
    </w:rPr>
  </w:style>
  <w:style w:type="paragraph" w:customStyle="1" w:styleId="50">
    <w:name w:val="Основной текст (5)"/>
    <w:basedOn w:val="a"/>
    <w:link w:val="5"/>
    <w:rsid w:val="00754F4A"/>
    <w:pPr>
      <w:widowControl w:val="0"/>
      <w:shd w:val="clear" w:color="auto" w:fill="FFFFFF"/>
      <w:spacing w:after="240" w:line="317" w:lineRule="exact"/>
      <w:ind w:hanging="120"/>
    </w:pPr>
    <w:rPr>
      <w:rFonts w:ascii="Times New Roman" w:hAnsi="Times New Roman"/>
      <w:b/>
      <w:bCs/>
      <w:sz w:val="22"/>
      <w:szCs w:val="22"/>
      <w:lang w:eastAsia="en-US"/>
    </w:rPr>
  </w:style>
  <w:style w:type="paragraph" w:customStyle="1" w:styleId="60">
    <w:name w:val="Основной текст (6)"/>
    <w:basedOn w:val="a"/>
    <w:link w:val="6"/>
    <w:rsid w:val="00754F4A"/>
    <w:pPr>
      <w:widowControl w:val="0"/>
      <w:shd w:val="clear" w:color="auto" w:fill="FFFFFF"/>
      <w:spacing w:before="300" w:line="317" w:lineRule="exact"/>
      <w:ind w:firstLine="560"/>
    </w:pPr>
    <w:rPr>
      <w:rFonts w:ascii="Times New Roman" w:hAnsi="Times New Roman"/>
      <w:b/>
      <w:bCs/>
      <w:i/>
      <w:iCs/>
      <w:sz w:val="22"/>
      <w:szCs w:val="22"/>
      <w:lang w:eastAsia="en-US"/>
    </w:rPr>
  </w:style>
  <w:style w:type="paragraph" w:customStyle="1" w:styleId="7">
    <w:name w:val="Основной текст (7)"/>
    <w:basedOn w:val="a"/>
    <w:link w:val="7Exact"/>
    <w:rsid w:val="00754F4A"/>
    <w:pPr>
      <w:widowControl w:val="0"/>
      <w:shd w:val="clear" w:color="auto" w:fill="FFFFFF"/>
      <w:spacing w:line="0" w:lineRule="atLeast"/>
      <w:ind w:firstLine="0"/>
      <w:jc w:val="left"/>
    </w:pPr>
    <w:rPr>
      <w:rFonts w:ascii="Tahoma" w:eastAsia="Tahoma" w:hAnsi="Tahoma" w:cs="Tahoma"/>
      <w:spacing w:val="-10"/>
      <w:sz w:val="9"/>
      <w:szCs w:val="9"/>
      <w:lang w:eastAsia="en-US"/>
    </w:rPr>
  </w:style>
  <w:style w:type="paragraph" w:customStyle="1" w:styleId="81">
    <w:name w:val="Основной текст (8)"/>
    <w:basedOn w:val="a"/>
    <w:link w:val="80"/>
    <w:rsid w:val="00754F4A"/>
    <w:pPr>
      <w:widowControl w:val="0"/>
      <w:shd w:val="clear" w:color="auto" w:fill="FFFFFF"/>
      <w:spacing w:line="264" w:lineRule="exact"/>
      <w:ind w:firstLine="0"/>
      <w:jc w:val="center"/>
    </w:pPr>
    <w:rPr>
      <w:rFonts w:ascii="Times New Roman" w:hAnsi="Times New Roman"/>
      <w:b/>
      <w:bCs/>
      <w:sz w:val="18"/>
      <w:szCs w:val="18"/>
      <w:lang w:eastAsia="en-US"/>
    </w:rPr>
  </w:style>
  <w:style w:type="paragraph" w:customStyle="1" w:styleId="9">
    <w:name w:val="Основной текст (9)"/>
    <w:basedOn w:val="a"/>
    <w:link w:val="9Exact"/>
    <w:rsid w:val="00754F4A"/>
    <w:pPr>
      <w:widowControl w:val="0"/>
      <w:shd w:val="clear" w:color="auto" w:fill="FFFFFF"/>
      <w:spacing w:line="144" w:lineRule="exact"/>
      <w:ind w:firstLine="0"/>
      <w:jc w:val="left"/>
    </w:pPr>
    <w:rPr>
      <w:rFonts w:ascii="Times New Roman" w:hAnsi="Times New Roman"/>
      <w:spacing w:val="-10"/>
      <w:sz w:val="20"/>
      <w:szCs w:val="20"/>
      <w:lang w:eastAsia="en-US"/>
    </w:rPr>
  </w:style>
  <w:style w:type="paragraph" w:customStyle="1" w:styleId="8">
    <w:name w:val="Подпись к таблице (8)"/>
    <w:basedOn w:val="a"/>
    <w:link w:val="8Exact0"/>
    <w:rsid w:val="00754F4A"/>
    <w:pPr>
      <w:widowControl w:val="0"/>
      <w:shd w:val="clear" w:color="auto" w:fill="FFFFFF"/>
      <w:spacing w:line="0" w:lineRule="atLeast"/>
      <w:ind w:firstLine="0"/>
      <w:jc w:val="left"/>
    </w:pPr>
    <w:rPr>
      <w:rFonts w:ascii="Sylfaen" w:eastAsia="Sylfaen" w:hAnsi="Sylfaen" w:cs="Sylfaen"/>
      <w:spacing w:val="-10"/>
      <w:sz w:val="18"/>
      <w:szCs w:val="18"/>
      <w:lang w:eastAsia="en-US"/>
    </w:rPr>
  </w:style>
  <w:style w:type="paragraph" w:customStyle="1" w:styleId="45">
    <w:name w:val="Подпись к таблице (4)"/>
    <w:basedOn w:val="a"/>
    <w:link w:val="4Exact0"/>
    <w:rsid w:val="00754F4A"/>
    <w:pPr>
      <w:widowControl w:val="0"/>
      <w:shd w:val="clear" w:color="auto" w:fill="FFFFFF"/>
      <w:spacing w:line="0" w:lineRule="atLeast"/>
      <w:ind w:firstLine="0"/>
      <w:jc w:val="left"/>
    </w:pPr>
    <w:rPr>
      <w:rFonts w:ascii="Tahoma" w:eastAsia="Tahoma" w:hAnsi="Tahoma" w:cs="Tahoma"/>
      <w:b/>
      <w:bCs/>
      <w:spacing w:val="-10"/>
      <w:sz w:val="16"/>
      <w:szCs w:val="16"/>
      <w:lang w:eastAsia="en-US"/>
    </w:rPr>
  </w:style>
  <w:style w:type="paragraph" w:customStyle="1" w:styleId="51">
    <w:name w:val="Подпись к таблице (5)"/>
    <w:basedOn w:val="a"/>
    <w:link w:val="5Exact0"/>
    <w:rsid w:val="00754F4A"/>
    <w:pPr>
      <w:widowControl w:val="0"/>
      <w:shd w:val="clear" w:color="auto" w:fill="FFFFFF"/>
      <w:spacing w:line="0" w:lineRule="atLeast"/>
      <w:ind w:firstLine="0"/>
      <w:jc w:val="left"/>
    </w:pPr>
    <w:rPr>
      <w:rFonts w:ascii="Times New Roman" w:hAnsi="Times New Roman"/>
      <w:i/>
      <w:iCs/>
      <w:sz w:val="22"/>
      <w:szCs w:val="22"/>
      <w:lang w:eastAsia="en-US"/>
    </w:rPr>
  </w:style>
  <w:style w:type="paragraph" w:customStyle="1" w:styleId="61">
    <w:name w:val="Подпись к таблице (6)"/>
    <w:basedOn w:val="a"/>
    <w:link w:val="6Exact"/>
    <w:rsid w:val="00754F4A"/>
    <w:pPr>
      <w:widowControl w:val="0"/>
      <w:shd w:val="clear" w:color="auto" w:fill="FFFFFF"/>
      <w:spacing w:line="0" w:lineRule="atLeast"/>
      <w:ind w:firstLine="0"/>
      <w:jc w:val="left"/>
    </w:pPr>
    <w:rPr>
      <w:rFonts w:ascii="Arial Narrow" w:eastAsia="Arial Narrow" w:hAnsi="Arial Narrow" w:cs="Arial Narrow"/>
      <w:b/>
      <w:bCs/>
      <w:spacing w:val="-10"/>
      <w:sz w:val="16"/>
      <w:szCs w:val="16"/>
      <w:lang w:eastAsia="en-US"/>
    </w:rPr>
  </w:style>
  <w:style w:type="paragraph" w:customStyle="1" w:styleId="31">
    <w:name w:val="Заголовок №3"/>
    <w:basedOn w:val="a"/>
    <w:link w:val="3Exact0"/>
    <w:rsid w:val="00754F4A"/>
    <w:pPr>
      <w:widowControl w:val="0"/>
      <w:shd w:val="clear" w:color="auto" w:fill="FFFFFF"/>
      <w:spacing w:line="187" w:lineRule="exact"/>
      <w:ind w:firstLine="0"/>
      <w:outlineLvl w:val="2"/>
    </w:pPr>
    <w:rPr>
      <w:rFonts w:ascii="Times New Roman" w:hAnsi="Times New Roman"/>
      <w:sz w:val="22"/>
      <w:szCs w:val="22"/>
      <w:lang w:eastAsia="en-US"/>
    </w:rPr>
  </w:style>
  <w:style w:type="paragraph" w:customStyle="1" w:styleId="100">
    <w:name w:val="Основной текст (10)"/>
    <w:basedOn w:val="a"/>
    <w:link w:val="10Exact"/>
    <w:rsid w:val="00754F4A"/>
    <w:pPr>
      <w:widowControl w:val="0"/>
      <w:shd w:val="clear" w:color="auto" w:fill="FFFFFF"/>
      <w:spacing w:line="91" w:lineRule="exact"/>
      <w:ind w:firstLine="0"/>
    </w:pPr>
    <w:rPr>
      <w:rFonts w:ascii="Times New Roman" w:hAnsi="Times New Roman"/>
      <w:spacing w:val="-10"/>
      <w:sz w:val="17"/>
      <w:szCs w:val="17"/>
      <w:lang w:eastAsia="en-US"/>
    </w:rPr>
  </w:style>
  <w:style w:type="paragraph" w:customStyle="1" w:styleId="11">
    <w:name w:val="Основной текст (11)"/>
    <w:basedOn w:val="a"/>
    <w:link w:val="11Exact"/>
    <w:rsid w:val="00754F4A"/>
    <w:pPr>
      <w:widowControl w:val="0"/>
      <w:shd w:val="clear" w:color="auto" w:fill="FFFFFF"/>
      <w:spacing w:line="0" w:lineRule="atLeast"/>
      <w:ind w:firstLine="0"/>
    </w:pPr>
    <w:rPr>
      <w:rFonts w:ascii="Times New Roman" w:hAnsi="Times New Roman"/>
      <w:sz w:val="16"/>
      <w:szCs w:val="16"/>
      <w:lang w:eastAsia="en-US"/>
    </w:rPr>
  </w:style>
  <w:style w:type="paragraph" w:customStyle="1" w:styleId="12">
    <w:name w:val="Основной текст (12)"/>
    <w:basedOn w:val="a"/>
    <w:link w:val="12Exact"/>
    <w:rsid w:val="00754F4A"/>
    <w:pPr>
      <w:widowControl w:val="0"/>
      <w:shd w:val="clear" w:color="auto" w:fill="FFFFFF"/>
      <w:spacing w:line="0" w:lineRule="atLeast"/>
      <w:ind w:firstLine="0"/>
      <w:jc w:val="left"/>
    </w:pPr>
    <w:rPr>
      <w:rFonts w:ascii="Tahoma" w:eastAsia="Tahoma" w:hAnsi="Tahoma" w:cs="Tahoma"/>
      <w:b/>
      <w:bCs/>
      <w:spacing w:val="-10"/>
      <w:sz w:val="16"/>
      <w:szCs w:val="16"/>
      <w:lang w:eastAsia="en-US"/>
    </w:rPr>
  </w:style>
  <w:style w:type="paragraph" w:customStyle="1" w:styleId="13">
    <w:name w:val="Основной текст (13)"/>
    <w:basedOn w:val="a"/>
    <w:link w:val="13Exact"/>
    <w:rsid w:val="00754F4A"/>
    <w:pPr>
      <w:widowControl w:val="0"/>
      <w:shd w:val="clear" w:color="auto" w:fill="FFFFFF"/>
      <w:spacing w:line="101" w:lineRule="exact"/>
      <w:ind w:firstLine="0"/>
    </w:pPr>
    <w:rPr>
      <w:rFonts w:ascii="Times New Roman" w:hAnsi="Times New Roman"/>
      <w:w w:val="70"/>
      <w:sz w:val="12"/>
      <w:szCs w:val="12"/>
      <w:lang w:val="en-US" w:eastAsia="en-US" w:bidi="en-US"/>
    </w:rPr>
  </w:style>
  <w:style w:type="paragraph" w:customStyle="1" w:styleId="25">
    <w:name w:val="Заголовок №2"/>
    <w:basedOn w:val="a"/>
    <w:link w:val="2Exact1"/>
    <w:rsid w:val="00754F4A"/>
    <w:pPr>
      <w:widowControl w:val="0"/>
      <w:shd w:val="clear" w:color="auto" w:fill="FFFFFF"/>
      <w:spacing w:before="180" w:line="0" w:lineRule="atLeast"/>
      <w:ind w:firstLine="0"/>
      <w:outlineLvl w:val="1"/>
    </w:pPr>
    <w:rPr>
      <w:rFonts w:ascii="Times New Roman" w:hAnsi="Times New Roman"/>
      <w:sz w:val="36"/>
      <w:szCs w:val="36"/>
      <w:lang w:eastAsia="en-US"/>
    </w:rPr>
  </w:style>
  <w:style w:type="paragraph" w:customStyle="1" w:styleId="14">
    <w:name w:val="Основной текст (14)"/>
    <w:basedOn w:val="a"/>
    <w:link w:val="14Exact"/>
    <w:rsid w:val="00754F4A"/>
    <w:pPr>
      <w:widowControl w:val="0"/>
      <w:shd w:val="clear" w:color="auto" w:fill="FFFFFF"/>
      <w:spacing w:line="0" w:lineRule="atLeast"/>
      <w:ind w:firstLine="0"/>
      <w:jc w:val="left"/>
    </w:pPr>
    <w:rPr>
      <w:rFonts w:ascii="Tahoma" w:eastAsia="Tahoma" w:hAnsi="Tahoma" w:cs="Tahoma"/>
      <w:b/>
      <w:bCs/>
      <w:sz w:val="22"/>
      <w:szCs w:val="22"/>
      <w:lang w:eastAsia="en-US"/>
    </w:rPr>
  </w:style>
  <w:style w:type="paragraph" w:customStyle="1" w:styleId="15">
    <w:name w:val="Заголовок №1"/>
    <w:basedOn w:val="a"/>
    <w:link w:val="1Exact"/>
    <w:rsid w:val="00754F4A"/>
    <w:pPr>
      <w:widowControl w:val="0"/>
      <w:shd w:val="clear" w:color="auto" w:fill="FFFFFF"/>
      <w:spacing w:line="91" w:lineRule="exact"/>
      <w:ind w:firstLine="0"/>
      <w:jc w:val="left"/>
      <w:outlineLvl w:val="0"/>
    </w:pPr>
    <w:rPr>
      <w:rFonts w:ascii="Times New Roman" w:hAnsi="Times New Roman"/>
      <w:sz w:val="22"/>
      <w:szCs w:val="22"/>
      <w:lang w:eastAsia="en-US"/>
    </w:rPr>
  </w:style>
  <w:style w:type="paragraph" w:customStyle="1" w:styleId="71">
    <w:name w:val="Подпись к таблице (7)"/>
    <w:basedOn w:val="a"/>
    <w:link w:val="70"/>
    <w:rsid w:val="00754F4A"/>
    <w:pPr>
      <w:widowControl w:val="0"/>
      <w:shd w:val="clear" w:color="auto" w:fill="FFFFFF"/>
      <w:spacing w:line="0" w:lineRule="atLeast"/>
      <w:ind w:firstLine="0"/>
      <w:jc w:val="left"/>
    </w:pPr>
    <w:rPr>
      <w:rFonts w:ascii="Times New Roman" w:hAnsi="Times New Roman"/>
      <w:b/>
      <w:bCs/>
      <w:sz w:val="18"/>
      <w:szCs w:val="18"/>
      <w:lang w:eastAsia="en-US"/>
    </w:rPr>
  </w:style>
  <w:style w:type="paragraph" w:styleId="ac">
    <w:name w:val="Balloon Text"/>
    <w:basedOn w:val="a"/>
    <w:link w:val="ad"/>
    <w:uiPriority w:val="99"/>
    <w:semiHidden/>
    <w:unhideWhenUsed/>
    <w:rsid w:val="00754F4A"/>
    <w:rPr>
      <w:rFonts w:ascii="Tahoma" w:hAnsi="Tahoma" w:cs="Tahoma"/>
      <w:sz w:val="16"/>
      <w:szCs w:val="16"/>
    </w:rPr>
  </w:style>
  <w:style w:type="character" w:customStyle="1" w:styleId="ad">
    <w:name w:val="Текст выноски Знак"/>
    <w:basedOn w:val="a0"/>
    <w:link w:val="ac"/>
    <w:uiPriority w:val="99"/>
    <w:semiHidden/>
    <w:rsid w:val="00754F4A"/>
    <w:rPr>
      <w:rFonts w:ascii="Tahoma" w:eastAsia="Times New Roman" w:hAnsi="Tahoma" w:cs="Tahoma"/>
      <w:sz w:val="16"/>
      <w:szCs w:val="16"/>
      <w:lang w:eastAsia="ru-RU"/>
    </w:rPr>
  </w:style>
  <w:style w:type="character" w:customStyle="1" w:styleId="12pt">
    <w:name w:val="Колонтитул + 12 pt"/>
    <w:basedOn w:val="a8"/>
    <w:rsid w:val="00754F4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BookAntiqua95pt">
    <w:name w:val="Колонтитул + Book Antiqua;9;5 pt;Не полужирный;Курсив"/>
    <w:basedOn w:val="a8"/>
    <w:rsid w:val="00754F4A"/>
    <w:rPr>
      <w:rFonts w:ascii="Book Antiqua" w:eastAsia="Book Antiqua" w:hAnsi="Book Antiqua" w:cs="Book Antiqua"/>
      <w:b/>
      <w:bCs/>
      <w:i/>
      <w:iCs/>
      <w:smallCaps w:val="0"/>
      <w:strike w:val="0"/>
      <w:color w:val="000000"/>
      <w:spacing w:val="0"/>
      <w:w w:val="100"/>
      <w:position w:val="0"/>
      <w:sz w:val="19"/>
      <w:szCs w:val="19"/>
      <w:u w:val="none"/>
      <w:lang w:val="ru-RU" w:eastAsia="ru-RU" w:bidi="ru-RU"/>
    </w:rPr>
  </w:style>
  <w:style w:type="character" w:customStyle="1" w:styleId="3Exact1">
    <w:name w:val="Подпись к таблице (3) Exact"/>
    <w:basedOn w:val="a0"/>
    <w:link w:val="32"/>
    <w:rsid w:val="00754F4A"/>
    <w:rPr>
      <w:rFonts w:ascii="Segoe UI" w:eastAsia="Segoe UI" w:hAnsi="Segoe UI" w:cs="Segoe UI"/>
      <w:spacing w:val="-10"/>
      <w:sz w:val="16"/>
      <w:szCs w:val="16"/>
      <w:shd w:val="clear" w:color="auto" w:fill="FFFFFF"/>
    </w:rPr>
  </w:style>
  <w:style w:type="character" w:customStyle="1" w:styleId="275pt">
    <w:name w:val="Основной текст (2) + 7;5 pt;Полужирный"/>
    <w:basedOn w:val="2"/>
    <w:rsid w:val="00754F4A"/>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ru-RU" w:eastAsia="ru-RU" w:bidi="ru-RU"/>
    </w:rPr>
  </w:style>
  <w:style w:type="paragraph" w:customStyle="1" w:styleId="32">
    <w:name w:val="Подпись к таблице (3)"/>
    <w:basedOn w:val="a"/>
    <w:link w:val="3Exact1"/>
    <w:rsid w:val="00754F4A"/>
    <w:pPr>
      <w:widowControl w:val="0"/>
      <w:shd w:val="clear" w:color="auto" w:fill="FFFFFF"/>
      <w:spacing w:line="0" w:lineRule="atLeast"/>
      <w:ind w:firstLine="0"/>
      <w:jc w:val="left"/>
    </w:pPr>
    <w:rPr>
      <w:rFonts w:ascii="Segoe UI" w:eastAsia="Segoe UI" w:hAnsi="Segoe UI" w:cs="Segoe UI"/>
      <w:spacing w:val="-10"/>
      <w:sz w:val="16"/>
      <w:szCs w:val="16"/>
      <w:lang w:eastAsia="en-US"/>
    </w:rPr>
  </w:style>
  <w:style w:type="paragraph" w:styleId="ae">
    <w:name w:val="header"/>
    <w:basedOn w:val="a"/>
    <w:link w:val="af"/>
    <w:uiPriority w:val="99"/>
    <w:semiHidden/>
    <w:unhideWhenUsed/>
    <w:rsid w:val="00754F4A"/>
    <w:pPr>
      <w:tabs>
        <w:tab w:val="center" w:pos="4677"/>
        <w:tab w:val="right" w:pos="9355"/>
      </w:tabs>
    </w:pPr>
  </w:style>
  <w:style w:type="character" w:customStyle="1" w:styleId="af">
    <w:name w:val="Верхний колонтитул Знак"/>
    <w:basedOn w:val="a0"/>
    <w:link w:val="ae"/>
    <w:uiPriority w:val="99"/>
    <w:semiHidden/>
    <w:rsid w:val="00754F4A"/>
    <w:rPr>
      <w:rFonts w:ascii="Arial" w:eastAsia="Times New Roman" w:hAnsi="Arial" w:cs="Times New Roman"/>
      <w:sz w:val="24"/>
      <w:szCs w:val="24"/>
      <w:lang w:eastAsia="ru-RU"/>
    </w:rPr>
  </w:style>
  <w:style w:type="paragraph" w:styleId="af0">
    <w:name w:val="footer"/>
    <w:basedOn w:val="a"/>
    <w:link w:val="af1"/>
    <w:uiPriority w:val="99"/>
    <w:semiHidden/>
    <w:unhideWhenUsed/>
    <w:rsid w:val="00754F4A"/>
    <w:pPr>
      <w:tabs>
        <w:tab w:val="center" w:pos="4677"/>
        <w:tab w:val="right" w:pos="9355"/>
      </w:tabs>
    </w:pPr>
  </w:style>
  <w:style w:type="character" w:customStyle="1" w:styleId="af1">
    <w:name w:val="Нижний колонтитул Знак"/>
    <w:basedOn w:val="a0"/>
    <w:link w:val="af0"/>
    <w:uiPriority w:val="99"/>
    <w:semiHidden/>
    <w:rsid w:val="00754F4A"/>
    <w:rPr>
      <w:rFonts w:ascii="Arial" w:eastAsia="Times New Roman" w:hAnsi="Arial"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ru.wikipedia.org/wiki/%D0%A8%D1%80%D0%B0%D0%BC%D0%BE%D0%B2%D1%81%D0%BA%D0%BE%D0%B5_%D1%81%D0%B5%D0%BB%D1%8C%D1%81%D0%BA%D0%BE%D0%B5_%D0%BF%D0%BE%D1%81%D0%B5%D0%BB%D0%B5%D0%BD%D0%B8%D0%B5" TargetMode="External"/><Relationship Id="rId21" Type="http://schemas.openxmlformats.org/officeDocument/2006/relationships/hyperlink" Target="http://ru.wikipedia.org/wiki/%D0%9D%D0%BE%D0%B2%D0%BE%D0%BF%D0%BE%D1%81%D1%82%D0%BE%D1%8F%D0%BB%D0%BE%D0%B2%D1%81%D0%BA%D0%BE%D0%B5_%D1%81%D0%B5%D0%BB%D1%8C%D1%81%D0%BA%D0%BE%D0%B5_%D0%BF%D0%BE%D1%81%D0%B5%D0%BB%D0%B5%D0%BD%D0%B8%D0%B5" TargetMode="External"/><Relationship Id="rId42" Type="http://schemas.openxmlformats.org/officeDocument/2006/relationships/footer" Target="footer7.xml"/><Relationship Id="rId47" Type="http://schemas.openxmlformats.org/officeDocument/2006/relationships/header" Target="header6.xml"/><Relationship Id="rId63" Type="http://schemas.openxmlformats.org/officeDocument/2006/relationships/hyperlink" Target="http://ru.wikipedia.org/wiki/%D0%95%D0%B2%D1%81%D1%82%D1%80%D0%B0%D1%82%D0%BE%D0%B2%D1%81%D0%BA%D0%BE%D0%B5_%D1%81%D0%B5%D0%BB%D1%8C%D1%81%D0%BA%D0%BE%D0%B5_%D0%BF%D0%BE%D1%81%D0%B5%D0%BB%D0%B5%D0%BD%D0%B8%D0%B5" TargetMode="External"/><Relationship Id="rId68" Type="http://schemas.openxmlformats.org/officeDocument/2006/relationships/hyperlink" Target="http://ru.wikipedia.org/wiki/%D0%9C%D0%BE%D1%80%D0%BE%D0%B7%D0%BE%D0%B2%D1%81%D0%BA%D0%BE%D0%B5_%D1%81%D0%B5%D0%BB%D1%8C%D1%81%D0%BA%D0%BE%D0%B5_%D0%BF%D0%BE%D1%81%D0%B5%D0%BB%D0%B5%D0%BD%D0%B8%D0%B5_%D0%A0%D0%BE%D1%81%D1%81%D0%BE%D1%88%D0%B0%D0%BD%D1%81%D0%BA%D0%BE%D0%B3%D0%BE_%D1%80%D0%B0%D0%B9%D0%BE%D0%BD%D0%B0_%D0%92%D0%BE%D1%80%D0%BE%D0%BD%D0%B5%D0%B6%D1%81%D0%BA%D0%BE%D0%B9_%D0%BE%D0%B1%D0%BB%D0%B0%D1%81%D1%82%D0%B8" TargetMode="External"/><Relationship Id="rId84" Type="http://schemas.openxmlformats.org/officeDocument/2006/relationships/hyperlink" Target="http://ru.wikipedia.org/wiki/%D0%9F%D0%BE%D0%B4%D0%B3%D0%BE%D1%80%D0%B5%D0%BD%D1%81%D0%BA%D0%BE%D0%B5_%D1%81%D0%B5%D0%BB%D1%8C%D1%81%D0%BA%D0%BE%D0%B5_%D0%BF%D0%BE%D1%81%D0%B5%D0%BB%D0%B5%D0%BD%D0%B8%D0%B5_(%D0%A0%D0%BE%D1%81%D1%81%D0%BE%D1%88%D0%B0%D0%BD%D1%81%D0%BA%D0%B8%D0%B9_%D1%80%D0%B0%D0%B9%D0%BE%D0%BD_%D0%92%D0%BE%D1%80%D0%BE%D0%BD%D0%B5%D0%B6%D1%81%D0%BA%D0%BE%D0%B9_%D0%BE%D0%B1%D0%BB%D0%B0%D1%81%D1%82%D0%B8)" TargetMode="External"/><Relationship Id="rId89" Type="http://schemas.openxmlformats.org/officeDocument/2006/relationships/footer" Target="footer23.xml"/><Relationship Id="rId16" Type="http://schemas.openxmlformats.org/officeDocument/2006/relationships/hyperlink" Target="http://ru.wikipedia.org/wiki/%D0%9A%D1%80%D0%B8%D0%B2%D0%BE%D0%BD%D0%BE%D1%81%D0%BE%D0%B2%D1%81%D0%BA%D0%BE%D0%B5_%D1%81%D0%B5%D0%BB%D1%8C%D1%81%D0%BA%D0%BE%D0%B5_%D0%BF%D0%BE%D1%81%D0%B5%D0%BB%D0%B5%D0%BD%D0%B8%D0%B5" TargetMode="External"/><Relationship Id="rId11" Type="http://schemas.openxmlformats.org/officeDocument/2006/relationships/hyperlink" Target="http://ru.wikipedia.org/wiki/%D0%90%D0%BB%D0%B5%D0%BA%D1%81%D0%B0%D0%BD%D0%B4%D1%80%D0%BE%D0%B2%D1%81%D0%BA%D0%BE%D0%B5_%D1%81%D0%B5%D0%BB%D1%8C%D1%81%D0%BA%D0%BE%D0%B5_%D0%BF%D0%BE%D1%81%D0%B5%D0%BB%D0%B5%D0%BD%D0%B8%D0%B5_%D0%A0%D0%BE%D1%81%D1%81%D0%BE%D1%88%D0%B0%D0%BD%D1%81%D0%BA%D0%BE%D0%B3%D0%BE_%D1%80%D0%B0%D0%B9%D0%BE%D0%BD%D0%B0_%D0%92%D0%BE%D1%80%D0%BE%D0%BD%D0%B5%D0%B6%D1%81%D0%BA%D0%BE%D0%B9_%D0%BE%D0%B1%D0%BB%D0%B0%D1%81%D1%82%D0%B8" TargetMode="External"/><Relationship Id="rId32" Type="http://schemas.openxmlformats.org/officeDocument/2006/relationships/hyperlink" Target="http://ru.wikipedia.org/wiki/%D0%9D%D0%BE%D0%B2%D0%BE%D0%BF%D0%BE%D1%81%D1%82%D0%BE%D1%8F%D0%BB%D0%BE%D0%B2%D1%81%D0%BA%D0%BE%D0%B5_%D1%81%D0%B5%D0%BB%D1%8C%D1%81%D0%BA%D0%BE%D0%B5_%D0%BF%D0%BE%D1%81%D0%B5%D0%BB%D0%B5%D0%BD%D0%B8%D0%B5" TargetMode="External"/><Relationship Id="rId37" Type="http://schemas.openxmlformats.org/officeDocument/2006/relationships/footer" Target="footer4.xml"/><Relationship Id="rId53" Type="http://schemas.openxmlformats.org/officeDocument/2006/relationships/footer" Target="footer14.xml"/><Relationship Id="rId58" Type="http://schemas.openxmlformats.org/officeDocument/2006/relationships/header" Target="header8.xml"/><Relationship Id="rId74" Type="http://schemas.openxmlformats.org/officeDocument/2006/relationships/hyperlink" Target="http://ru.wikipedia.org/wiki/%D0%A1%D1%82%D0%B0%D1%80%D0%BE%D0%BA%D0%B0%D0%BB%D0%B8%D1%82%D0%B2%D0%B5%D0%BD%D1%81%D0%BA%D0%BE%D0%B5_%D1%81%D0%B5%D0%BB%D1%8C%D1%81%D0%BA%D0%BE%D0%B5_%D0%BF%D0%BE%D1%81%D0%B5%D0%BB%D0%B5%D0%BD%D0%B8%D0%B5" TargetMode="External"/><Relationship Id="rId79" Type="http://schemas.openxmlformats.org/officeDocument/2006/relationships/hyperlink" Target="http://ru.wikipedia.org/wiki/%D0%9D%D0%BE%D0%B2%D0%BE%D0%BA%D0%B0%D0%BB%D0%B8%D1%82%D0%B2%D0%B5%D0%BD%D1%81%D0%BA%D0%BE%D0%B5_%D1%81%D0%B5%D0%BB%D1%8C%D1%81%D0%BA%D0%BE%D0%B5_%D0%BF%D0%BE%D1%81%D0%B5%D0%BB%D0%B5%D0%BD%D0%B8%D0%B5" TargetMode="External"/><Relationship Id="rId102"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footer" Target="footer24.xml"/><Relationship Id="rId95" Type="http://schemas.openxmlformats.org/officeDocument/2006/relationships/footer" Target="footer27.xml"/><Relationship Id="rId22" Type="http://schemas.openxmlformats.org/officeDocument/2006/relationships/hyperlink" Target="http://ru.wikipedia.org/wiki/%D0%9F%D0%BE%D0%B4%D0%B3%D0%BE%D1%80%D0%B5%D0%BD%D1%81%D0%BA%D0%BE%D0%B5_%D1%81%D0%B5%D0%BB%D1%8C%D1%81%D0%BA%D0%BE%D0%B5_%D0%BF%D0%BE%D1%81%D0%B5%D0%BB%D0%B5%D0%BD%D0%B8%D0%B5_(%D0%A0%D0%BE%D1%81%D1%81%D0%BE%D1%88%D0%B0%D0%BD%D1%81%D0%BA%D0%B8%D0%B9_%D1%80%D0%B0%D0%B9%D0%BE%D0%BD_%D0%92%D0%BE%D1%80%D0%BE%D0%BD%D0%B5%D0%B6%D1%81%D0%BA%D0%BE%D0%B9_%D0%BE%D0%B1%D0%BB%D0%B0%D1%81%D1%82%D0%B8)" TargetMode="External"/><Relationship Id="rId27" Type="http://schemas.openxmlformats.org/officeDocument/2006/relationships/footer" Target="footer2.xml"/><Relationship Id="rId43" Type="http://schemas.openxmlformats.org/officeDocument/2006/relationships/header" Target="header4.xml"/><Relationship Id="rId48" Type="http://schemas.openxmlformats.org/officeDocument/2006/relationships/footer" Target="footer10.xml"/><Relationship Id="rId64" Type="http://schemas.openxmlformats.org/officeDocument/2006/relationships/hyperlink" Target="http://ru.wikipedia.org/wiki/%D0%96%D0%B8%D0%BB%D0%B8%D0%BD%D1%81%D0%BA%D0%BE%D0%B5_%D1%81%D0%B5%D0%BB%D1%8C%D1%81%D0%BA%D0%BE%D0%B5_%D0%BF%D0%BE%D1%81%D0%B5%D0%BB%D0%B5%D0%BD%D0%B8%D0%B5_(%D0%92%D0%BE%D1%80%D0%BE%D0%BD%D0%B5%D0%B6%D1%81%D0%BA%D0%B0%D1%8F_%D0%BE%D0%B1%D0%BB%D0%B0%D1%81%D1%82%D1%8C)" TargetMode="External"/><Relationship Id="rId69" Type="http://schemas.openxmlformats.org/officeDocument/2006/relationships/hyperlink" Target="http://ru.wikipedia.org/wiki/%D0%9B%D0%B8%D0%B7%D0%B8%D0%BD%D0%BE%D0%B2%D1%81%D0%BA%D0%BE%D0%B5_%D1%81%D0%B5%D0%BB%D1%8C%D1%81%D0%BA%D0%BE%D0%B5_%D0%BF%D0%BE%D1%81%D0%B5%D0%BB%D0%B5%D0%BD%D0%B8%D0%B5" TargetMode="External"/><Relationship Id="rId80" Type="http://schemas.openxmlformats.org/officeDocument/2006/relationships/hyperlink" Target="http://ru.wikipedia.org/wiki/%D0%9D%D0%BE%D0%B2%D0%BE%D0%BA%D0%B0%D0%BB%D0%B8%D1%82%D0%B2%D0%B5%D0%BD%D1%81%D0%BA%D0%BE%D0%B5_%D1%81%D0%B5%D0%BB%D1%8C%D1%81%D0%BA%D0%BE%D0%B5_%D0%BF%D0%BE%D1%81%D0%B5%D0%BB%D0%B5%D0%BD%D0%B8%D0%B5" TargetMode="External"/><Relationship Id="rId85" Type="http://schemas.openxmlformats.org/officeDocument/2006/relationships/footer" Target="footer20.xml"/><Relationship Id="rId12" Type="http://schemas.openxmlformats.org/officeDocument/2006/relationships/hyperlink" Target="http://ru.wikipedia.org/wiki/%D0%90%D1%80%D1%85%D0%B8%D0%BF%D0%BE%D0%B2%D1%81%D0%BA%D0%BE%D0%B5_%D1%81%D0%B5%D0%BB%D1%8C%D1%81%D0%BA%D0%BE%D0%B5_%D0%BF%D0%BE%D1%81%D0%B5%D0%BB%D0%B5%D0%BD%D0%B8%D0%B5" TargetMode="External"/><Relationship Id="rId17" Type="http://schemas.openxmlformats.org/officeDocument/2006/relationships/hyperlink" Target="http://ru.wikipedia.org/wiki/%D0%9A%D1%80%D0%B8%D0%BD%D0%B8%D1%87%D0%B0%D0%BD%D1%81%D0%BA%D0%BE%D0%B5_%D1%81%D0%B5%D0%BB%D1%8C%D1%81%D0%BA%D0%BE%D0%B5_%D0%BF%D0%BE%D1%81%D0%B5%D0%BB%D0%B5%D0%BD%D0%B8%D0%B5" TargetMode="External"/><Relationship Id="rId25" Type="http://schemas.openxmlformats.org/officeDocument/2006/relationships/hyperlink" Target="http://ru.wikipedia.org/wiki/%D0%A8%D0%B5%D0%BA%D0%B0%D0%BB%D0%BE%D0%B2%D1%81%D0%BA%D0%BE%D0%B5_%D1%81%D0%B5%D0%BB%D1%8C%D1%81%D0%BA%D0%BE%D0%B5_%D0%BF%D0%BE%D1%81%D0%B5%D0%BB%D0%B5%D0%BD%D0%B8%D0%B5" TargetMode="External"/><Relationship Id="rId33" Type="http://schemas.openxmlformats.org/officeDocument/2006/relationships/hyperlink" Target="http://ru.wikipedia.org/wiki/%D0%9D%D0%BE%D0%B2%D0%BE%D0%BF%D0%BE%D1%81%D1%82%D0%BE%D1%8F%D0%BB%D0%BE%D0%B2%D1%81%D0%BA%D0%BE%D0%B5_%D1%81%D0%B5%D0%BB%D1%8C%D1%81%D0%BA%D0%BE%D0%B5_%D0%BF%D0%BE%D1%81%D0%B5%D0%BB%D0%B5%D0%BD%D0%B8%D0%B5" TargetMode="External"/><Relationship Id="rId38" Type="http://schemas.openxmlformats.org/officeDocument/2006/relationships/footer" Target="footer5.xml"/><Relationship Id="rId46" Type="http://schemas.openxmlformats.org/officeDocument/2006/relationships/footer" Target="footer9.xml"/><Relationship Id="rId59" Type="http://schemas.openxmlformats.org/officeDocument/2006/relationships/footer" Target="footer19.xml"/><Relationship Id="rId67" Type="http://schemas.openxmlformats.org/officeDocument/2006/relationships/hyperlink" Target="http://ru.wikipedia.org/wiki/%D0%9A%D1%80%D0%B8%D0%BD%D0%B8%D1%87%D0%B0%D0%BD%D1%81%D0%BA%D0%BE%D0%B5_%D1%81%D0%B5%D0%BB%D1%8C%D1%81%D0%BA%D0%BE%D0%B5_%D0%BF%D0%BE%D1%81%D0%B5%D0%BB%D0%B5%D0%BD%D0%B8%D0%B5" TargetMode="External"/><Relationship Id="rId103" Type="http://schemas.openxmlformats.org/officeDocument/2006/relationships/theme" Target="theme/theme1.xml"/><Relationship Id="rId20" Type="http://schemas.openxmlformats.org/officeDocument/2006/relationships/hyperlink" Target="http://ru.wikipedia.org/wiki/%D0%9D%D0%BE%D0%B2%D0%BE%D0%BA%D0%B0%D0%BB%D0%B8%D1%82%D0%B2%D0%B5%D0%BD%D1%81%D0%BA%D0%BE%D0%B5_%D1%81%D0%B5%D0%BB%D1%8C%D1%81%D0%BA%D0%BE%D0%B5_%D0%BF%D0%BE%D1%81%D0%B5%D0%BB%D0%B5%D0%BD%D0%B8%D0%B5" TargetMode="External"/><Relationship Id="rId41" Type="http://schemas.openxmlformats.org/officeDocument/2006/relationships/header" Target="header3.xml"/><Relationship Id="rId54" Type="http://schemas.openxmlformats.org/officeDocument/2006/relationships/footer" Target="footer15.xml"/><Relationship Id="rId62" Type="http://schemas.openxmlformats.org/officeDocument/2006/relationships/hyperlink" Target="http://ru.wikipedia.org/wiki/%D0%90%D1%80%D1%85%D0%B8%D0%BF%D0%BE%D0%B2%D1%81%D0%BA%D0%BE%D0%B5_%D1%81%D0%B5%D0%BB%D1%8C%D1%81%D0%BA%D0%BE%D0%B5_%D0%BF%D0%BE%D1%81%D0%B5%D0%BB%D0%B5%D0%BD%D0%B8%D0%B5" TargetMode="External"/><Relationship Id="rId70" Type="http://schemas.openxmlformats.org/officeDocument/2006/relationships/hyperlink" Target="http://ru.wikipedia.org/wiki/%D0%9D%D0%BE%D0%B2%D0%BE%D0%BA%D0%B0%D0%BB%D0%B8%D1%82%D0%B2%D0%B5%D0%BD%D1%81%D0%BA%D0%BE%D0%B5_%D1%81%D0%B5%D0%BB%D1%8C%D1%81%D0%BA%D0%BE%D0%B5_%D0%BF%D0%BE%D1%81%D0%B5%D0%BB%D0%B5%D0%BD%D0%B8%D0%B5" TargetMode="External"/><Relationship Id="rId75" Type="http://schemas.openxmlformats.org/officeDocument/2006/relationships/hyperlink" Target="http://ru.wikipedia.org/wiki/%D0%A8%D0%B5%D0%BA%D0%B0%D0%BB%D0%BE%D0%B2%D1%81%D0%BA%D0%BE%D0%B5_%D1%81%D0%B5%D0%BB%D1%8C%D1%81%D0%BA%D0%BE%D0%B5_%D0%BF%D0%BE%D1%81%D0%B5%D0%BB%D0%B5%D0%BD%D0%B8%D0%B5" TargetMode="External"/><Relationship Id="rId83" Type="http://schemas.openxmlformats.org/officeDocument/2006/relationships/hyperlink" Target="http://ru.wikipedia.org/wiki/%D0%9F%D0%BE%D0%B4%D0%B3%D0%BE%D1%80%D0%B5%D0%BD%D1%81%D0%BA%D0%BE%D0%B5_%D1%81%D0%B5%D0%BB%D1%8C%D1%81%D0%BA%D0%BE%D0%B5_%D0%BF%D0%BE%D1%81%D0%B5%D0%BB%D0%B5%D0%BD%D0%B8%D0%B5_(%D0%A0%D0%BE%D1%81%D1%81%D0%BE%D1%88%D0%B0%D0%BD%D1%81%D0%BA%D0%B8%D0%B9_%D1%80%D0%B0%D0%B9%D0%BE%D0%BD_%D0%92%D0%BE%D1%80%D0%BE%D0%BD%D0%B5%D0%B6%D1%81%D0%BA%D0%BE%D0%B9_%D0%BE%D0%B1%D0%BB%D0%B0%D1%81%D1%82%D0%B8)" TargetMode="External"/><Relationship Id="rId88" Type="http://schemas.openxmlformats.org/officeDocument/2006/relationships/footer" Target="footer22.xml"/><Relationship Id="rId91" Type="http://schemas.openxmlformats.org/officeDocument/2006/relationships/footer" Target="footer25.xml"/><Relationship Id="rId96"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ru.wikipedia.org/wiki/%D0%9A%D0%BE%D0%BF%D0%B5%D0%BD%D0%BA%D0%B8%D0%BD%D1%81%D0%BA%D0%BE%D0%B5_%D1%81%D0%B5%D0%BB%D1%8C%D1%81%D0%BA%D0%BE%D0%B5_%D0%BF%D0%BE%D1%81%D0%B5%D0%BB%D0%B5%D0%BD%D0%B8%D0%B5" TargetMode="External"/><Relationship Id="rId23" Type="http://schemas.openxmlformats.org/officeDocument/2006/relationships/hyperlink" Target="http://ru.wikipedia.org/wiki/%D0%9F%D0%BE%D0%BF%D0%BE%D0%B2%D1%81%D0%BA%D0%BE%D0%B5_%D1%81%D0%B5%D0%BB%D1%8C%D1%81%D0%BA%D0%BE%D0%B5_%D0%BF%D0%BE%D1%81%D0%B5%D0%BB%D0%B5%D0%BD%D0%B8%D0%B5_%D0%A0%D0%BE%D1%81%D1%81%D0%BE%D1%88%D0%B0%D0%BD%D1%81%D0%BA%D0%BE%D0%B3%D0%BE_%D1%80%D0%B0%D0%B9%D0%BE%D0%BD%D0%B0_%D0%92%D0%BE%D1%80%D0%BE%D0%BD%D0%B5%D0%B6%D1%81%D0%BA%D0%BE%D0%B9_%D0%BE%D0%B1%D0%BB%D0%B0%D1%81%D1%82%D0%B8" TargetMode="External"/><Relationship Id="rId28" Type="http://schemas.openxmlformats.org/officeDocument/2006/relationships/hyperlink" Target="http://ru.wikipedia.org/wiki/%D0%90%D1%80%D1%85%D0%B8%D0%BF%D0%BE%D0%B2%D1%81%D0%BA%D0%BE%D0%B5_%D1%81%D0%B5%D0%BB%D1%8C%D1%81%D0%BA%D0%BE%D0%B5_%D0%BF%D0%BE%D1%81%D0%B5%D0%BB%D0%B5%D0%BD%D0%B8%D0%B5" TargetMode="External"/><Relationship Id="rId36" Type="http://schemas.openxmlformats.org/officeDocument/2006/relationships/footer" Target="footer3.xml"/><Relationship Id="rId49" Type="http://schemas.openxmlformats.org/officeDocument/2006/relationships/header" Target="header7.xml"/><Relationship Id="rId57" Type="http://schemas.openxmlformats.org/officeDocument/2006/relationships/footer" Target="footer18.xml"/><Relationship Id="rId10" Type="http://schemas.openxmlformats.org/officeDocument/2006/relationships/hyperlink" Target="http://ru.wikipedia.org/wiki/%D0%90%D0%BB%D0%B5%D0%B9%D0%BD%D0%B8%D0%BA%D0%BE%D0%B2%D1%81%D0%BA%D0%BE%D0%B5_%D1%81%D0%B5%D0%BB%D1%8C%D1%81%D0%BA%D0%BE%D0%B5_%D0%BF%D0%BE%D1%81%D0%B5%D0%BB%D0%B5%D0%BD%D0%B8%D0%B5_(%D0%92%D0%BE%D1%80%D0%BE%D0%BD%D0%B5%D0%B6%D1%81%D0%BA%D0%B0%D1%8F_%D0%BE%D0%B1%D0%BB%D0%B0%D1%81%D1%82%D1%8C)" TargetMode="External"/><Relationship Id="rId31" Type="http://schemas.openxmlformats.org/officeDocument/2006/relationships/hyperlink" Target="http://ru.wikipedia.org/wiki/%D0%9D%D0%BE%D0%B2%D0%BE%D0%BA%D0%B0%D0%BB%D0%B8%D1%82%D0%B2%D0%B5%D0%BD%D1%81%D0%BA%D0%BE%D0%B5_%D1%81%D0%B5%D0%BB%D1%8C%D1%81%D0%BA%D0%BE%D0%B5_%D0%BF%D0%BE%D1%81%D0%B5%D0%BB%D0%B5%D0%BD%D0%B8%D0%B5" TargetMode="External"/><Relationship Id="rId44" Type="http://schemas.openxmlformats.org/officeDocument/2006/relationships/footer" Target="footer8.xml"/><Relationship Id="rId52" Type="http://schemas.openxmlformats.org/officeDocument/2006/relationships/footer" Target="footer13.xml"/><Relationship Id="rId60" Type="http://schemas.openxmlformats.org/officeDocument/2006/relationships/hyperlink" Target="http://ru.wikipedia.org/wiki/%D0%90%D0%BB%D0%B5%D0%B9%D0%BD%D0%B8%D0%BA%D0%BE%D0%B2%D1%81%D0%BA%D0%BE%D0%B5_%D1%81%D0%B5%D0%BB%D1%8C%D1%81%D0%BA%D0%BE%D0%B5_%D0%BF%D0%BE%D1%81%D0%B5%D0%BB%D0%B5%D0%BD%D0%B8%D0%B5_(%D0%92%D0%BE%D1%80%D0%BE%D0%BD%D0%B5%D0%B6%D1%81%D0%BA%D0%B0%D1%8F_%D0%BE%D0%B1%D0%BB%D0%B0%D1%81%D1%82%D1%8C)" TargetMode="External"/><Relationship Id="rId65" Type="http://schemas.openxmlformats.org/officeDocument/2006/relationships/hyperlink" Target="http://ru.wikipedia.org/wiki/%D0%9A%D0%BE%D0%BF%D0%B5%D0%BD%D0%BA%D0%B8%D0%BD%D1%81%D0%BA%D0%BE%D0%B5_%D1%81%D0%B5%D0%BB%D1%8C%D1%81%D0%BA%D0%BE%D0%B5_%D0%BF%D0%BE%D1%81%D0%B5%D0%BB%D0%B5%D0%BD%D0%B8%D0%B5" TargetMode="External"/><Relationship Id="rId73" Type="http://schemas.openxmlformats.org/officeDocument/2006/relationships/hyperlink" Target="http://ru.wikipedia.org/wiki/%D0%9F%D0%BE%D0%BF%D0%BE%D0%B2%D1%81%D0%BA%D0%BE%D0%B5_%D1%81%D0%B5%D0%BB%D1%8C%D1%81%D0%BA%D0%BE%D0%B5_%D0%BF%D0%BE%D1%81%D0%B5%D0%BB%D0%B5%D0%BD%D0%B8%D0%B5_%D0%A0%D0%BE%D1%81%D1%81%D0%BE%D1%88%D0%B0%D0%BD%D1%81%D0%BA%D0%BE%D0%B3%D0%BE_%D1%80%D0%B0%D0%B9%D0%BE%D0%BD%D0%B0_%D0%92%D0%BE%D1%80%D0%BE%D0%BD%D0%B5%D0%B6%D1%81%D0%BA%D0%BE%D0%B9_%D0%BE%D0%B1%D0%BB%D0%B0%D1%81%D1%82%D0%B8" TargetMode="External"/><Relationship Id="rId78" Type="http://schemas.openxmlformats.org/officeDocument/2006/relationships/hyperlink" Target="http://ru.wikipedia.org/wiki/%D0%90%D1%80%D1%85%D0%B8%D0%BF%D0%BE%D0%B2%D1%81%D0%BA%D0%BE%D0%B5_%D1%81%D0%B5%D0%BB%D1%8C%D1%81%D0%BA%D0%BE%D0%B5_%D0%BF%D0%BE%D1%81%D0%B5%D0%BB%D0%B5%D0%BD%D0%B8%D0%B5" TargetMode="External"/><Relationship Id="rId81" Type="http://schemas.openxmlformats.org/officeDocument/2006/relationships/hyperlink" Target="http://ru.wikipedia.org/wiki/%D0%9D%D0%BE%D0%B2%D0%BE%D0%BF%D0%BE%D1%81%D1%82%D0%BE%D1%8F%D0%BB%D0%BE%D0%B2%D1%81%D0%BA%D0%BE%D0%B5_%D1%81%D0%B5%D0%BB%D1%8C%D1%81%D0%BA%D0%BE%D0%B5_%D0%BF%D0%BE%D1%81%D0%B5%D0%BB%D0%B5%D0%BD%D0%B8%D0%B5" TargetMode="External"/><Relationship Id="rId86" Type="http://schemas.openxmlformats.org/officeDocument/2006/relationships/footer" Target="footer21.xml"/><Relationship Id="rId94" Type="http://schemas.openxmlformats.org/officeDocument/2006/relationships/header" Target="header11.xml"/><Relationship Id="rId99" Type="http://schemas.openxmlformats.org/officeDocument/2006/relationships/footer" Target="footer29.xml"/><Relationship Id="rId101" Type="http://schemas.openxmlformats.org/officeDocument/2006/relationships/footer" Target="footer31.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ru.wikipedia.org/wiki/%D0%95%D0%B2%D1%81%D1%82%D1%80%D0%B0%D1%82%D0%BE%D0%B2%D1%81%D0%BA%D0%BE%D0%B5_%D1%81%D0%B5%D0%BB%D1%8C%D1%81%D0%BA%D0%BE%D0%B5_%D0%BF%D0%BE%D1%81%D0%B5%D0%BB%D0%B5%D0%BD%D0%B8%D0%B5" TargetMode="External"/><Relationship Id="rId18" Type="http://schemas.openxmlformats.org/officeDocument/2006/relationships/hyperlink" Target="http://ru.wikipedia.org/wiki/%D0%9C%D0%BE%D1%80%D0%BE%D0%B7%D0%BE%D0%B2%D1%81%D0%BA%D0%BE%D0%B5_%D1%81%D0%B5%D0%BB%D1%8C%D1%81%D0%BA%D0%BE%D0%B5_%D0%BF%D0%BE%D1%81%D0%B5%D0%BB%D0%B5%D0%BD%D0%B8%D0%B5_%D0%A0%D0%BE%D1%81%D1%81%D0%BE%D1%88%D0%B0%D0%BD%D1%81%D0%BA%D0%BE%D0%B3%D0%BE_%D1%80%D0%B0%D0%B9%D0%BE%D0%BD%D0%B0_%D0%92%D0%BE%D1%80%D0%BE%D0%BD%D0%B5%D0%B6%D1%81%D0%BA%D0%BE%D0%B9_%D0%BE%D0%B1%D0%BB%D0%B0%D1%81%D1%82%D0%B8" TargetMode="External"/><Relationship Id="rId39" Type="http://schemas.openxmlformats.org/officeDocument/2006/relationships/header" Target="header2.xml"/><Relationship Id="rId34" Type="http://schemas.openxmlformats.org/officeDocument/2006/relationships/hyperlink" Target="http://ru.wikipedia.org/wiki/%D0%9F%D0%BE%D0%B4%D0%B3%D0%BE%D1%80%D0%B5%D0%BD%D1%81%D0%BA%D0%BE%D0%B5_%D1%81%D0%B5%D0%BB%D1%8C%D1%81%D0%BA%D0%BE%D0%B5_%D0%BF%D0%BE%D1%81%D0%B5%D0%BB%D0%B5%D0%BD%D0%B8%D0%B5_(%D0%A0%D0%BE%D1%81%D1%81%D0%BE%D1%88%D0%B0%D0%BD%D1%81%D0%BA%D0%B8%D0%B9_%D1%80%D0%B0%D0%B9%D0%BE%D0%BD_%D0%92%D0%BE%D1%80%D0%BE%D0%BD%D0%B5%D0%B6%D1%81%D0%BA%D0%BE%D0%B9_%D0%BE%D0%B1%D0%BB%D0%B0%D1%81%D1%82%D0%B8)" TargetMode="External"/><Relationship Id="rId50" Type="http://schemas.openxmlformats.org/officeDocument/2006/relationships/footer" Target="footer11.xml"/><Relationship Id="rId55" Type="http://schemas.openxmlformats.org/officeDocument/2006/relationships/footer" Target="footer16.xml"/><Relationship Id="rId76" Type="http://schemas.openxmlformats.org/officeDocument/2006/relationships/hyperlink" Target="http://ru.wikipedia.org/wiki/%D0%A8%D1%80%D0%B0%D0%BC%D0%BE%D0%B2%D1%81%D0%BA%D0%BE%D0%B5_%D1%81%D0%B5%D0%BB%D1%8C%D1%81%D0%BA%D0%BE%D0%B5_%D0%BF%D0%BE%D1%81%D0%B5%D0%BB%D0%B5%D0%BD%D0%B8%D0%B5" TargetMode="External"/><Relationship Id="rId97" Type="http://schemas.openxmlformats.org/officeDocument/2006/relationships/footer" Target="footer28.xml"/><Relationship Id="rId7" Type="http://schemas.openxmlformats.org/officeDocument/2006/relationships/endnotes" Target="endnotes.xml"/><Relationship Id="rId71" Type="http://schemas.openxmlformats.org/officeDocument/2006/relationships/hyperlink" Target="http://ru.wikipedia.org/wiki/%D0%9D%D0%BE%D0%B2%D0%BE%D0%BF%D0%BE%D1%81%D1%82%D0%BE%D1%8F%D0%BB%D0%BE%D0%B2%D1%81%D0%BA%D0%BE%D0%B5_%D1%81%D0%B5%D0%BB%D1%8C%D1%81%D0%BA%D0%BE%D0%B5_%D0%BF%D0%BE%D1%81%D0%B5%D0%BB%D0%B5%D0%BD%D0%B8%D0%B5" TargetMode="External"/><Relationship Id="rId92" Type="http://schemas.openxmlformats.org/officeDocument/2006/relationships/header" Target="header10.xml"/><Relationship Id="rId2" Type="http://schemas.openxmlformats.org/officeDocument/2006/relationships/styles" Target="styles.xml"/><Relationship Id="rId29" Type="http://schemas.openxmlformats.org/officeDocument/2006/relationships/hyperlink" Target="http://ru.wikipedia.org/wiki/%D0%90%D1%80%D1%85%D0%B8%D0%BF%D0%BE%D0%B2%D1%81%D0%BA%D0%BE%D0%B5_%D1%81%D0%B5%D0%BB%D1%8C%D1%81%D0%BA%D0%BE%D0%B5_%D0%BF%D0%BE%D1%81%D0%B5%D0%BB%D0%B5%D0%BD%D0%B8%D0%B5" TargetMode="External"/><Relationship Id="rId24" Type="http://schemas.openxmlformats.org/officeDocument/2006/relationships/hyperlink" Target="http://ru.wikipedia.org/wiki/%D0%A1%D1%82%D0%B0%D1%80%D0%BE%D0%BA%D0%B0%D0%BB%D0%B8%D1%82%D0%B2%D0%B5%D0%BD%D1%81%D0%BA%D0%BE%D0%B5_%D1%81%D0%B5%D0%BB%D1%8C%D1%81%D0%BA%D0%BE%D0%B5_%D0%BF%D0%BE%D1%81%D0%B5%D0%BB%D0%B5%D0%BD%D0%B8%D0%B5" TargetMode="External"/><Relationship Id="rId40" Type="http://schemas.openxmlformats.org/officeDocument/2006/relationships/footer" Target="footer6.xml"/><Relationship Id="rId45" Type="http://schemas.openxmlformats.org/officeDocument/2006/relationships/header" Target="header5.xml"/><Relationship Id="rId66" Type="http://schemas.openxmlformats.org/officeDocument/2006/relationships/hyperlink" Target="http://ru.wikipedia.org/wiki/%D0%9A%D1%80%D0%B8%D0%B2%D0%BE%D0%BD%D0%BE%D1%81%D0%BE%D0%B2%D1%81%D0%BA%D0%BE%D0%B5_%D1%81%D0%B5%D0%BB%D1%8C%D1%81%D0%BA%D0%BE%D0%B5_%D0%BF%D0%BE%D1%81%D0%B5%D0%BB%D0%B5%D0%BD%D0%B8%D0%B5" TargetMode="External"/><Relationship Id="rId87" Type="http://schemas.openxmlformats.org/officeDocument/2006/relationships/header" Target="header9.xml"/><Relationship Id="rId61" Type="http://schemas.openxmlformats.org/officeDocument/2006/relationships/hyperlink" Target="http://ru.wikipedia.org/wiki/%D0%90%D0%BB%D0%B5%D0%BA%D1%81%D0%B0%D0%BD%D0%B4%D1%80%D0%BE%D0%B2%D1%81%D0%BA%D0%BE%D0%B5_%D1%81%D0%B5%D0%BB%D1%8C%D1%81%D0%BA%D0%BE%D0%B5_%D0%BF%D0%BE%D1%81%D0%B5%D0%BB%D0%B5%D0%BD%D0%B8%D0%B5_%D0%A0%D0%BE%D1%81%D1%81%D0%BE%D1%88%D0%B0%D0%BD%D1%81%D0%BA%D0%BE%D0%B3%D0%BE_%D1%80%D0%B0%D0%B9%D0%BE%D0%BD%D0%B0_%D0%92%D0%BE%D1%80%D0%BE%D0%BD%D0%B5%D0%B6%D1%81%D0%BA%D0%BE%D0%B9_%D0%BE%D0%B1%D0%BB%D0%B0%D1%81%D1%82%D0%B8" TargetMode="External"/><Relationship Id="rId82" Type="http://schemas.openxmlformats.org/officeDocument/2006/relationships/hyperlink" Target="http://ru.wikipedia.org/wiki/%D0%9D%D0%BE%D0%B2%D0%BE%D0%BF%D0%BE%D1%81%D1%82%D0%BE%D1%8F%D0%BB%D0%BE%D0%B2%D1%81%D0%BA%D0%BE%D0%B5_%D1%81%D0%B5%D0%BB%D1%8C%D1%81%D0%BA%D0%BE%D0%B5_%D0%BF%D0%BE%D1%81%D0%B5%D0%BB%D0%B5%D0%BD%D0%B8%D0%B5" TargetMode="External"/><Relationship Id="rId19" Type="http://schemas.openxmlformats.org/officeDocument/2006/relationships/hyperlink" Target="http://ru.wikipedia.org/wiki/%D0%9B%D0%B8%D0%B7%D0%B8%D0%BD%D0%BE%D0%B2%D1%81%D0%BA%D0%BE%D0%B5_%D1%81%D0%B5%D0%BB%D1%8C%D1%81%D0%BA%D0%BE%D0%B5_%D0%BF%D0%BE%D1%81%D0%B5%D0%BB%D0%B5%D0%BD%D0%B8%D0%B5" TargetMode="External"/><Relationship Id="rId14" Type="http://schemas.openxmlformats.org/officeDocument/2006/relationships/hyperlink" Target="http://ru.wikipedia.org/wiki/%D0%96%D0%B8%D0%BB%D0%B8%D0%BD%D1%81%D0%BA%D0%BE%D0%B5_%D1%81%D0%B5%D0%BB%D1%8C%D1%81%D0%BA%D0%BE%D0%B5_%D0%BF%D0%BE%D1%81%D0%B5%D0%BB%D0%B5%D0%BD%D0%B8%D0%B5_(%D0%92%D0%BE%D1%80%D0%BE%D0%BD%D0%B5%D0%B6%D1%81%D0%BA%D0%B0%D1%8F_%D0%BE%D0%B1%D0%BB%D0%B0%D1%81%D1%82%D1%8C)" TargetMode="External"/><Relationship Id="rId30" Type="http://schemas.openxmlformats.org/officeDocument/2006/relationships/hyperlink" Target="http://ru.wikipedia.org/wiki/%D0%9D%D0%BE%D0%B2%D0%BE%D0%BA%D0%B0%D0%BB%D0%B8%D1%82%D0%B2%D0%B5%D0%BD%D1%81%D0%BA%D0%BE%D0%B5_%D1%81%D0%B5%D0%BB%D1%8C%D1%81%D0%BA%D0%BE%D0%B5_%D0%BF%D0%BE%D1%81%D0%B5%D0%BB%D0%B5%D0%BD%D0%B8%D0%B5" TargetMode="External"/><Relationship Id="rId35" Type="http://schemas.openxmlformats.org/officeDocument/2006/relationships/hyperlink" Target="http://ru.wikipedia.org/wiki/%D0%9F%D0%BE%D0%B4%D0%B3%D0%BE%D1%80%D0%B5%D0%BD%D1%81%D0%BA%D0%BE%D0%B5_%D1%81%D0%B5%D0%BB%D1%8C%D1%81%D0%BA%D0%BE%D0%B5_%D0%BF%D0%BE%D1%81%D0%B5%D0%BB%D0%B5%D0%BD%D0%B8%D0%B5_(%D0%A0%D0%BE%D1%81%D1%81%D0%BE%D1%88%D0%B0%D0%BD%D1%81%D0%BA%D0%B8%D0%B9_%D1%80%D0%B0%D0%B9%D0%BE%D0%BD_%D0%92%D0%BE%D1%80%D0%BE%D0%BD%D0%B5%D0%B6%D1%81%D0%BA%D0%BE%D0%B9_%D0%BE%D0%B1%D0%BB%D0%B0%D1%81%D1%82%D0%B8)" TargetMode="External"/><Relationship Id="rId56" Type="http://schemas.openxmlformats.org/officeDocument/2006/relationships/footer" Target="footer17.xml"/><Relationship Id="rId77" Type="http://schemas.openxmlformats.org/officeDocument/2006/relationships/hyperlink" Target="http://ru.wikipedia.org/wiki/%D0%90%D1%80%D1%85%D0%B8%D0%BF%D0%BE%D0%B2%D1%81%D0%BA%D0%BE%D0%B5_%D1%81%D0%B5%D0%BB%D1%8C%D1%81%D0%BA%D0%BE%D0%B5_%D0%BF%D0%BE%D1%81%D0%B5%D0%BB%D0%B5%D0%BD%D0%B8%D0%B5" TargetMode="External"/><Relationship Id="rId100" Type="http://schemas.openxmlformats.org/officeDocument/2006/relationships/footer" Target="footer30.xml"/><Relationship Id="rId8" Type="http://schemas.openxmlformats.org/officeDocument/2006/relationships/header" Target="header1.xml"/><Relationship Id="rId51" Type="http://schemas.openxmlformats.org/officeDocument/2006/relationships/footer" Target="footer12.xml"/><Relationship Id="rId72" Type="http://schemas.openxmlformats.org/officeDocument/2006/relationships/hyperlink" Target="http://ru.wikipedia.org/wiki/%D0%9F%D0%BE%D0%B4%D0%B3%D0%BE%D1%80%D0%B5%D0%BD%D1%81%D0%BA%D0%BE%D0%B5_%D1%81%D0%B5%D0%BB%D1%8C%D1%81%D0%BA%D0%BE%D0%B5_%D0%BF%D0%BE%D1%81%D0%B5%D0%BB%D0%B5%D0%BD%D0%B8%D0%B5_(%D0%A0%D0%BE%D1%81%D1%81%D0%BE%D1%88%D0%B0%D0%BD%D1%81%D0%BA%D0%B8%D0%B9_%D1%80%D0%B0%D0%B9%D0%BE%D0%BD_%D0%92%D0%BE%D1%80%D0%BE%D0%BD%D0%B5%D0%B6%D1%81%D0%BA%D0%BE%D0%B9_%D0%BE%D0%B1%D0%BB%D0%B0%D1%81%D1%82%D0%B8)" TargetMode="External"/><Relationship Id="rId93" Type="http://schemas.openxmlformats.org/officeDocument/2006/relationships/footer" Target="footer26.xml"/><Relationship Id="rId98" Type="http://schemas.openxmlformats.org/officeDocument/2006/relationships/header" Target="header13.xm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28170</Words>
  <Characters>160571</Characters>
  <Application>Microsoft Office Word</Application>
  <DocSecurity>0</DocSecurity>
  <Lines>1338</Lines>
  <Paragraphs>376</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188365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Nadezhda</dc:creator>
  <cp:lastModifiedBy>Пользователь</cp:lastModifiedBy>
  <cp:revision>3</cp:revision>
  <dcterms:created xsi:type="dcterms:W3CDTF">2017-02-21T12:24:00Z</dcterms:created>
  <dcterms:modified xsi:type="dcterms:W3CDTF">2018-02-08T11:34:00Z</dcterms:modified>
</cp:coreProperties>
</file>