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605DD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Pr="00605DD8" w:rsidRDefault="001B187F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</w:t>
      </w:r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EC29C8" w:rsidRPr="00605DD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EC29C8" w:rsidRPr="00605DD8" w:rsidRDefault="000C0A99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64</w:t>
      </w:r>
      <w:r w:rsidR="008F05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  <w:bookmarkStart w:id="0" w:name="_GoBack"/>
      <w:bookmarkEnd w:id="0"/>
    </w:p>
    <w:p w:rsidR="00EC29C8" w:rsidRPr="00605DD8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605DD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C0866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8F0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C086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F055A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C0A9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 года  №</w:t>
      </w:r>
      <w:r w:rsidR="005435D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C0866">
        <w:rPr>
          <w:rFonts w:ascii="Arial" w:eastAsia="Times New Roman" w:hAnsi="Arial" w:cs="Arial"/>
          <w:sz w:val="24"/>
          <w:szCs w:val="24"/>
          <w:lang w:eastAsia="ru-RU"/>
        </w:rPr>
        <w:t>77</w:t>
      </w:r>
    </w:p>
    <w:p w:rsidR="00EC29C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>Криничное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C8" w:rsidRPr="00C46893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C29C8" w:rsidRPr="00A42A40" w:rsidRDefault="00EC29C8" w:rsidP="00EC29C8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42A4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A42A4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A42A4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605DD8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="001B187F" w:rsidRPr="000D0C5D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Pr="000D0C5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0D0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D0C5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0D0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</w:t>
      </w:r>
      <w:r w:rsidR="008F055A" w:rsidRPr="000D0C5D">
        <w:rPr>
          <w:rFonts w:ascii="Arial" w:eastAsia="Times New Roman" w:hAnsi="Arial" w:cs="Arial"/>
          <w:sz w:val="24"/>
          <w:szCs w:val="24"/>
          <w:lang w:eastAsia="ru-RU"/>
        </w:rPr>
        <w:t xml:space="preserve">27.12.2021 года </w:t>
      </w:r>
      <w:r w:rsidRPr="000D0C5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F055A" w:rsidRPr="000D0C5D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Pr="000D0C5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0C5D">
        <w:rPr>
          <w:rFonts w:ascii="Arial" w:eastAsia="Times New Roman" w:hAnsi="Arial" w:cs="Arial"/>
          <w:bCs/>
          <w:sz w:val="24"/>
          <w:szCs w:val="24"/>
          <w:lang w:eastAsia="ru-RU"/>
        </w:rPr>
        <w:t>Об оплате труда выборного должностного лица местного самоуправления</w:t>
      </w:r>
      <w:r w:rsidRPr="00B451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1B187F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proofErr w:type="spellStart"/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05DD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C29C8" w:rsidRPr="00605DD8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Pr="00605DD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</w:t>
      </w:r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>Шевченко Олегу Петровичу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  – главе </w:t>
      </w:r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поселения:</w:t>
      </w:r>
    </w:p>
    <w:p w:rsidR="00EC29C8" w:rsidRPr="003F6D1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605DD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</w:t>
      </w: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 w:rsidR="005C0866">
        <w:rPr>
          <w:rFonts w:ascii="Arial" w:eastAsia="Times New Roman" w:hAnsi="Arial" w:cs="Arial"/>
          <w:sz w:val="24"/>
          <w:szCs w:val="24"/>
          <w:lang w:eastAsia="ru-RU"/>
        </w:rPr>
        <w:t>10296</w:t>
      </w: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 руб. в месяц.</w:t>
      </w:r>
    </w:p>
    <w:p w:rsidR="00EC29C8" w:rsidRPr="003F6D1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EC29C8" w:rsidRPr="003F6D1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F34E0B" w:rsidRPr="003F6D18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 </w:t>
      </w:r>
    </w:p>
    <w:p w:rsidR="00EC29C8" w:rsidRPr="003F6D1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1B187F" w:rsidRPr="003F6D18">
        <w:rPr>
          <w:rFonts w:ascii="Arial" w:eastAsia="Times New Roman" w:hAnsi="Arial" w:cs="Arial"/>
          <w:sz w:val="24"/>
          <w:szCs w:val="24"/>
          <w:lang w:eastAsia="ru-RU"/>
        </w:rPr>
        <w:t>123</w:t>
      </w: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</w:t>
      </w:r>
    </w:p>
    <w:p w:rsidR="00EC29C8" w:rsidRPr="00605DD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1B187F" w:rsidRPr="003F6D18">
        <w:rPr>
          <w:rFonts w:ascii="Arial" w:eastAsia="Times New Roman" w:hAnsi="Arial" w:cs="Arial"/>
          <w:sz w:val="24"/>
          <w:szCs w:val="24"/>
          <w:lang w:eastAsia="ru-RU"/>
        </w:rPr>
        <w:t>3,5</w:t>
      </w:r>
      <w:r w:rsidRPr="003F6D18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EC29C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Настоящее решение подлежит опубликованию в «Вестнике муниципальных правовых актов </w:t>
      </w:r>
      <w:proofErr w:type="spellStart"/>
      <w:r w:rsidR="001B187F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</w:t>
      </w:r>
      <w:proofErr w:type="spellStart"/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CD7D5E" w:rsidRPr="00605DD8" w:rsidRDefault="00CD7D5E" w:rsidP="00CD7D5E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CD7D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Совета народных депутатов Криничанского сельского поселения «Об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основе» от </w:t>
      </w:r>
      <w:r w:rsidR="005C0866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C0866">
        <w:rPr>
          <w:rFonts w:ascii="Arial" w:eastAsia="Times New Roman" w:hAnsi="Arial" w:cs="Arial"/>
          <w:bCs/>
          <w:sz w:val="24"/>
          <w:szCs w:val="24"/>
          <w:lang w:eastAsia="ru-RU"/>
        </w:rPr>
        <w:t>07</w:t>
      </w:r>
      <w:r w:rsidRPr="00CD7D5E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5C0866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CD7D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года №</w:t>
      </w:r>
      <w:r w:rsidR="000C0A9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C0866">
        <w:rPr>
          <w:rFonts w:ascii="Arial" w:eastAsia="Times New Roman" w:hAnsi="Arial" w:cs="Arial"/>
          <w:bCs/>
          <w:sz w:val="24"/>
          <w:szCs w:val="24"/>
          <w:lang w:eastAsia="ru-RU"/>
        </w:rPr>
        <w:t>61</w:t>
      </w:r>
      <w:r w:rsidRPr="00CD7D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признать утратившим силу.</w:t>
      </w:r>
    </w:p>
    <w:p w:rsidR="00EC29C8" w:rsidRPr="00605DD8" w:rsidRDefault="00CD7D5E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1B187F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="00EC29C8" w:rsidRPr="00605D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 сельского поселения. </w:t>
      </w:r>
    </w:p>
    <w:p w:rsidR="00EC29C8" w:rsidRPr="00605DD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605DD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605DD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87F" w:rsidRPr="00605DD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</w:p>
    <w:p w:rsidR="00EC29C8" w:rsidRPr="00C46893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</w:t>
      </w:r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605D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187F" w:rsidRPr="00605DD8">
        <w:rPr>
          <w:rFonts w:ascii="Arial" w:eastAsia="Times New Roman" w:hAnsi="Arial" w:cs="Arial"/>
          <w:sz w:val="24"/>
          <w:szCs w:val="24"/>
          <w:lang w:eastAsia="ru-RU"/>
        </w:rPr>
        <w:t>О.П.Шевченко</w:t>
      </w:r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C8"/>
    <w:rsid w:val="000B0A88"/>
    <w:rsid w:val="000C0A99"/>
    <w:rsid w:val="000D0C5D"/>
    <w:rsid w:val="001B187F"/>
    <w:rsid w:val="002C4724"/>
    <w:rsid w:val="002F1EFE"/>
    <w:rsid w:val="0036295B"/>
    <w:rsid w:val="003F6D18"/>
    <w:rsid w:val="004E6119"/>
    <w:rsid w:val="005435D6"/>
    <w:rsid w:val="005C0866"/>
    <w:rsid w:val="005C5357"/>
    <w:rsid w:val="00605DD8"/>
    <w:rsid w:val="007D329B"/>
    <w:rsid w:val="00834D50"/>
    <w:rsid w:val="0085391F"/>
    <w:rsid w:val="008F055A"/>
    <w:rsid w:val="00A42A40"/>
    <w:rsid w:val="00C21C23"/>
    <w:rsid w:val="00CA1644"/>
    <w:rsid w:val="00CB051C"/>
    <w:rsid w:val="00CD7D5E"/>
    <w:rsid w:val="00D11E52"/>
    <w:rsid w:val="00EC29C8"/>
    <w:rsid w:val="00F31908"/>
    <w:rsid w:val="00F34E0B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27</cp:revision>
  <cp:lastPrinted>2022-03-11T08:03:00Z</cp:lastPrinted>
  <dcterms:created xsi:type="dcterms:W3CDTF">2021-12-14T08:56:00Z</dcterms:created>
  <dcterms:modified xsi:type="dcterms:W3CDTF">2023-10-17T14:07:00Z</dcterms:modified>
</cp:coreProperties>
</file>