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06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06B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A06BB" w:rsidRPr="008A06BB" w:rsidRDefault="004C488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КРИНИЧАН</w:t>
      </w:r>
      <w:r w:rsidR="008A06BB" w:rsidRPr="008A06B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РОССОШАНСКОГО МУНИЦИПАЛЬНОГО РАЙОНА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8A06BB" w:rsidRP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от </w:t>
      </w:r>
      <w:r w:rsidR="00DA37EB">
        <w:rPr>
          <w:rFonts w:ascii="Times New Roman" w:hAnsi="Times New Roman" w:cs="Times New Roman"/>
          <w:sz w:val="28"/>
          <w:szCs w:val="28"/>
        </w:rPr>
        <w:t>19.04.</w:t>
      </w:r>
      <w:r w:rsidRPr="008A06BB">
        <w:rPr>
          <w:rFonts w:ascii="Times New Roman" w:hAnsi="Times New Roman" w:cs="Times New Roman"/>
          <w:sz w:val="28"/>
          <w:szCs w:val="28"/>
        </w:rPr>
        <w:t>2023г. №</w:t>
      </w:r>
      <w:r w:rsidR="00DA37EB">
        <w:rPr>
          <w:rFonts w:ascii="Times New Roman" w:hAnsi="Times New Roman" w:cs="Times New Roman"/>
          <w:sz w:val="28"/>
          <w:szCs w:val="28"/>
        </w:rPr>
        <w:t>34</w:t>
      </w:r>
    </w:p>
    <w:p w:rsid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с. </w:t>
      </w:r>
      <w:r w:rsidR="004C488B">
        <w:rPr>
          <w:rFonts w:ascii="Times New Roman" w:hAnsi="Times New Roman" w:cs="Times New Roman"/>
          <w:sz w:val="28"/>
          <w:szCs w:val="28"/>
        </w:rPr>
        <w:t>Криничное</w:t>
      </w:r>
      <w:r w:rsidRPr="008A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BB" w:rsidRDefault="008A06BB" w:rsidP="008A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ведения реестра находящихся в собственности </w:t>
      </w:r>
      <w:r w:rsidR="004C488B">
        <w:rPr>
          <w:rFonts w:ascii="Times New Roman" w:hAnsi="Times New Roman" w:cs="Times New Roman"/>
          <w:b/>
          <w:sz w:val="28"/>
          <w:szCs w:val="28"/>
        </w:rPr>
        <w:t>Криничан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b/>
          <w:sz w:val="28"/>
          <w:szCs w:val="28"/>
        </w:rPr>
        <w:t xml:space="preserve"> потенциально опасных объектов для жизни и здоровья несовершеннолетних</w:t>
      </w: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Default="008A06BB" w:rsidP="008A06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В целях снижения преступности несовершеннолетних, профилактики безнадзорности и правонарушений несовершеннолетних, 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 от 24.07.1998 №124-ФЗ</w:t>
      </w:r>
      <w:r w:rsidRPr="008A06BB">
        <w:rPr>
          <w:rFonts w:ascii="Times New Roman" w:hAnsi="Times New Roman" w:cs="Times New Roman"/>
          <w:sz w:val="28"/>
          <w:szCs w:val="28"/>
        </w:rPr>
        <w:t xml:space="preserve">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 Утвердить порядок ведения реестра находящихся в собственности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 согласно приложению.</w:t>
      </w:r>
    </w:p>
    <w:p w:rsidR="008236CD" w:rsidRPr="00DA37EB" w:rsidRDefault="008236CD" w:rsidP="008236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236CD">
        <w:rPr>
          <w:rFonts w:ascii="Times New Roman" w:hAnsi="Times New Roman" w:cs="Times New Roman"/>
          <w:sz w:val="28"/>
          <w:szCs w:val="28"/>
        </w:rPr>
        <w:t xml:space="preserve">Назначить ответственным лицом за ведение реестра </w:t>
      </w:r>
      <w:r w:rsidR="00DA37EB" w:rsidRPr="00DA37EB">
        <w:rPr>
          <w:rFonts w:ascii="Times New Roman" w:hAnsi="Times New Roman" w:cs="Times New Roman"/>
          <w:sz w:val="28"/>
          <w:szCs w:val="28"/>
        </w:rPr>
        <w:t>ведущего специалиста Криничанского сельского поселения.</w:t>
      </w:r>
    </w:p>
    <w:p w:rsid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6BB" w:rsidRPr="008A06BB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A06BB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A06BB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8A06BB" w:rsidRDefault="008A06BB" w:rsidP="008236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488B" w:rsidRDefault="008A06BB" w:rsidP="004C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</w:p>
    <w:p w:rsidR="008A06BB" w:rsidRDefault="008A06BB" w:rsidP="004C4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</w:t>
      </w:r>
      <w:r w:rsidR="004C488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488B">
        <w:rPr>
          <w:rFonts w:ascii="Times New Roman" w:hAnsi="Times New Roman" w:cs="Times New Roman"/>
          <w:sz w:val="28"/>
          <w:szCs w:val="28"/>
        </w:rPr>
        <w:t>О.П.Шевченко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06BB" w:rsidRPr="008A06BB" w:rsidRDefault="008A06B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A06BB" w:rsidRPr="008A06BB" w:rsidRDefault="004C488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Криничан</w:t>
      </w:r>
      <w:r w:rsidR="008A06BB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Pr="008A06BB" w:rsidRDefault="008A06BB" w:rsidP="008A06B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A37EB">
        <w:rPr>
          <w:rFonts w:ascii="Times New Roman" w:hAnsi="Times New Roman" w:cs="Times New Roman"/>
          <w:sz w:val="28"/>
          <w:szCs w:val="28"/>
        </w:rPr>
        <w:t>19.04.</w:t>
      </w:r>
      <w:r>
        <w:rPr>
          <w:rFonts w:ascii="Times New Roman" w:hAnsi="Times New Roman" w:cs="Times New Roman"/>
          <w:sz w:val="28"/>
          <w:szCs w:val="28"/>
        </w:rPr>
        <w:t>2023г. №</w:t>
      </w:r>
      <w:r w:rsidR="00DA37EB">
        <w:rPr>
          <w:rFonts w:ascii="Times New Roman" w:hAnsi="Times New Roman" w:cs="Times New Roman"/>
          <w:sz w:val="28"/>
          <w:szCs w:val="28"/>
        </w:rPr>
        <w:t>34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 xml:space="preserve">Порядок ведения реестра находящихся в собственности </w:t>
      </w:r>
      <w:r w:rsidR="004C488B">
        <w:rPr>
          <w:rFonts w:ascii="Times New Roman" w:hAnsi="Times New Roman" w:cs="Times New Roman"/>
          <w:b/>
          <w:sz w:val="28"/>
          <w:szCs w:val="28"/>
        </w:rPr>
        <w:t>Криничан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b/>
          <w:sz w:val="28"/>
          <w:szCs w:val="28"/>
        </w:rPr>
        <w:t xml:space="preserve"> потенциально опасных объектов для жизни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6BB">
        <w:rPr>
          <w:rFonts w:ascii="Times New Roman" w:hAnsi="Times New Roman" w:cs="Times New Roman"/>
          <w:b/>
          <w:sz w:val="28"/>
          <w:szCs w:val="28"/>
        </w:rPr>
        <w:t>и 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1.1. Порядок ведения реестра находящихся в муниципальной собственности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Pr="008A06BB">
        <w:rPr>
          <w:rFonts w:ascii="Times New Roman" w:hAnsi="Times New Roman" w:cs="Times New Roman"/>
          <w:sz w:val="28"/>
          <w:szCs w:val="28"/>
        </w:rPr>
        <w:t xml:space="preserve">потенциально опасных объектов для жизни и здоровья несовершеннолетних, находящихся на территории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(далее – Порядок), регулирует выявление потенциально опасных объектов для жизни</w:t>
      </w:r>
      <w:r w:rsidR="008236CD">
        <w:rPr>
          <w:rFonts w:ascii="Times New Roman" w:hAnsi="Times New Roman" w:cs="Times New Roman"/>
          <w:sz w:val="28"/>
          <w:szCs w:val="28"/>
        </w:rPr>
        <w:t xml:space="preserve"> и здоровья несовершеннолетних </w:t>
      </w:r>
      <w:r w:rsidRPr="008A06BB">
        <w:rPr>
          <w:rFonts w:ascii="Times New Roman" w:hAnsi="Times New Roman" w:cs="Times New Roman"/>
          <w:sz w:val="28"/>
          <w:szCs w:val="28"/>
        </w:rPr>
        <w:t xml:space="preserve">и устанавливает требования по ведению реестра находящихся в муниципальной собственности потенциально опасных объектов для жизни и здоровья несовершеннолетних (далее – </w:t>
      </w:r>
      <w:r w:rsidR="008236CD">
        <w:rPr>
          <w:rFonts w:ascii="Times New Roman" w:hAnsi="Times New Roman" w:cs="Times New Roman"/>
          <w:sz w:val="28"/>
          <w:szCs w:val="28"/>
        </w:rPr>
        <w:t>р</w:t>
      </w:r>
      <w:r w:rsidRPr="008A06BB">
        <w:rPr>
          <w:rFonts w:ascii="Times New Roman" w:hAnsi="Times New Roman" w:cs="Times New Roman"/>
          <w:sz w:val="28"/>
          <w:szCs w:val="28"/>
        </w:rPr>
        <w:t>еестр).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1.2. Положение разработано в соответствии с: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Гражданским кодексом Российской Федерации;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30.12.2009 №384-ФЗ «Технический регламент о безопасности зданий и сооружений»;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24.06.1999 №120-ФЗ «Об основах системы профилактики безнадзорности и правонарушений несовершеннолетних»;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24.07.1998 №124-ФЗ «Об основных гарантиях прав ребенка в Российской Федерации»;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Федеральным законом от 06.10.2003 №131-ФЗ «Об общих принципах организации местного самоуправления в Российской Федерации».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1.3. 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и находящихся в муниципальной собственности, а также обеспечения заинтересованных органов местного самоуправления, правоохранительных органов, физических и юридических лиц достоверной информацией о находящихся в муниципальной собственности потенциально опасных объектах для жизни и здоровья несовершеннолетних.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1.4. Установить, что к потенциально опасным объектам, находящимся в собственности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>, для жизни и здоровья несовершеннолетних относятся: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– </w:t>
      </w:r>
      <w:r w:rsidR="008236CD">
        <w:rPr>
          <w:rFonts w:ascii="Times New Roman" w:hAnsi="Times New Roman" w:cs="Times New Roman"/>
          <w:sz w:val="28"/>
          <w:szCs w:val="28"/>
        </w:rPr>
        <w:t xml:space="preserve"> </w:t>
      </w:r>
      <w:r w:rsidRPr="008A06BB">
        <w:rPr>
          <w:rFonts w:ascii="Times New Roman" w:hAnsi="Times New Roman" w:cs="Times New Roman"/>
          <w:sz w:val="28"/>
          <w:szCs w:val="28"/>
        </w:rPr>
        <w:t>объекты незавершенного строительства;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– заброшенные здания, строения, сооружения, содержание которых не осуществляется.</w:t>
      </w: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2. Порядок регистрации потенциально опасных объектов</w:t>
      </w: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для жизни и здоровья несовершеннолетних в реестре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2.1. В целях формирования реестра ответственное должностное лицо администрации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ежеквартально проводит мониторинг объектов муниципального недвижимого имущества, расположенных на территории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>, обладающих опасностью для жизни и здоровья несовершеннолетних, в целях включения в реестр.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2.2. Любое заинтересованное лицо, обладающее сведениями о наличии на территории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здоровья несовершеннолетних, вправе сообщить в администрацию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данные о таком объекте для включения в реестр, указав наименование объекта, его адрес, причины включения в реестр (форма сообщения установлена приложением №1 к Порядку).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2.3. Не позднее 10 апреля, 10 июля, 10 октября, 10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актуализирует реестр по форме, установленной в приложении №2 к Порядку.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DE4">
        <w:rPr>
          <w:rFonts w:ascii="Times New Roman" w:hAnsi="Times New Roman" w:cs="Times New Roman"/>
          <w:sz w:val="28"/>
          <w:szCs w:val="28"/>
        </w:rPr>
        <w:t xml:space="preserve">2.4. Реестр утверждается распоряжением главы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 w:rsidRPr="003D6D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3D6DE4">
        <w:rPr>
          <w:rFonts w:ascii="Times New Roman" w:hAnsi="Times New Roman" w:cs="Times New Roman"/>
          <w:sz w:val="28"/>
          <w:szCs w:val="28"/>
        </w:rPr>
        <w:t xml:space="preserve"> в течение 10 дней с момента его актуализации.</w:t>
      </w: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2.5. В случае, если признаки опасности объекта ликвидированы, объект при следующей актуализации реестра исключается из него.</w:t>
      </w:r>
    </w:p>
    <w:p w:rsidR="008236CD" w:rsidRPr="008A06BB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3. Порядок взаимодействия</w:t>
      </w:r>
    </w:p>
    <w:p w:rsidR="008236CD" w:rsidRPr="008A06BB" w:rsidRDefault="008236CD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</w:t>
      </w:r>
      <w:r w:rsidR="008236CD">
        <w:rPr>
          <w:rFonts w:ascii="Times New Roman" w:hAnsi="Times New Roman" w:cs="Times New Roman"/>
          <w:sz w:val="28"/>
          <w:szCs w:val="28"/>
        </w:rPr>
        <w:t>а</w:t>
      </w:r>
      <w:r w:rsidRPr="008A06B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в срок не позднее 10 рабочих дней с момента утверждения или актуализации реестра размещает его на официальном сайте администрации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в сети </w:t>
      </w:r>
      <w:r w:rsidR="0099411A">
        <w:rPr>
          <w:rFonts w:ascii="Times New Roman" w:hAnsi="Times New Roman" w:cs="Times New Roman"/>
          <w:sz w:val="28"/>
          <w:szCs w:val="28"/>
        </w:rPr>
        <w:t>«</w:t>
      </w:r>
      <w:r w:rsidRPr="008A06BB">
        <w:rPr>
          <w:rFonts w:ascii="Times New Roman" w:hAnsi="Times New Roman" w:cs="Times New Roman"/>
          <w:sz w:val="28"/>
          <w:szCs w:val="28"/>
        </w:rPr>
        <w:t>Интернет</w:t>
      </w:r>
      <w:r w:rsidR="0099411A">
        <w:rPr>
          <w:rFonts w:ascii="Times New Roman" w:hAnsi="Times New Roman" w:cs="Times New Roman"/>
          <w:sz w:val="28"/>
          <w:szCs w:val="28"/>
        </w:rPr>
        <w:t>»</w:t>
      </w:r>
      <w:r w:rsidRPr="008A06BB">
        <w:rPr>
          <w:rFonts w:ascii="Times New Roman" w:hAnsi="Times New Roman" w:cs="Times New Roman"/>
          <w:sz w:val="28"/>
          <w:szCs w:val="28"/>
        </w:rPr>
        <w:t xml:space="preserve"> с рекомендациями для несовершеннолетних и их законных представителей воздержаться от посещения потенциально опасных объектов.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3.2. При выявлении находящихся в муниципальной собственности потенциально опасных объектов для жизни и здоровья несовершеннолетних </w:t>
      </w:r>
      <w:r w:rsidR="008236CD">
        <w:rPr>
          <w:rFonts w:ascii="Times New Roman" w:hAnsi="Times New Roman" w:cs="Times New Roman"/>
          <w:sz w:val="28"/>
          <w:szCs w:val="28"/>
        </w:rPr>
        <w:t>а</w:t>
      </w:r>
      <w:r w:rsidRPr="008A06B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8236C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8A06BB">
        <w:rPr>
          <w:rFonts w:ascii="Times New Roman" w:hAnsi="Times New Roman" w:cs="Times New Roman"/>
          <w:sz w:val="28"/>
          <w:szCs w:val="28"/>
        </w:rPr>
        <w:t xml:space="preserve"> информирует Россошанскую межрайпрокуратуру о наличии такого объекта и принимает меры к предотвращению к ним доступа граждан.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порядку ведения реестра находящихся </w:t>
      </w:r>
    </w:p>
    <w:p w:rsidR="003D6DE4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3D6D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здоровья несовершеннолетних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3D6D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от __________________________,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8A06BB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(ФИО)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проживающего(ей) по адресу: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Тел. ________________________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Прошу рассмотреть вопрос включения в реестр находящихся в муниципальной собственности потенциально опасных объектов для жизни и здоровья несовершеннолетних (исключить из реестра находящихся в муниципальной собственности потенциально опасных объектов для жизни и здоровья несовершеннолетних) следующие объекты: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082"/>
        <w:gridCol w:w="2570"/>
        <w:gridCol w:w="3058"/>
      </w:tblGrid>
      <w:tr w:rsidR="008A06BB" w:rsidRPr="008A06BB" w:rsidTr="009F77DE">
        <w:tc>
          <w:tcPr>
            <w:tcW w:w="817" w:type="dxa"/>
            <w:shd w:val="clear" w:color="auto" w:fill="auto"/>
          </w:tcPr>
          <w:p w:rsidR="003D6DE4" w:rsidRDefault="003D6DE4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Причины включения/исключения</w:t>
            </w: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6BB" w:rsidRPr="008A06BB" w:rsidTr="009F77DE">
        <w:tc>
          <w:tcPr>
            <w:tcW w:w="81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(подпись) ФИО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36CD" w:rsidRDefault="008236CD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6DE4" w:rsidRDefault="003D6DE4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к порядку ведения реестра находящихся </w:t>
      </w:r>
    </w:p>
    <w:p w:rsidR="003D6DE4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r w:rsidR="004C488B">
        <w:rPr>
          <w:rFonts w:ascii="Times New Roman" w:hAnsi="Times New Roman" w:cs="Times New Roman"/>
          <w:sz w:val="28"/>
          <w:szCs w:val="28"/>
        </w:rPr>
        <w:t>Криничан</w:t>
      </w:r>
      <w:r w:rsidR="003D6DE4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A06BB" w:rsidRPr="008A06BB" w:rsidRDefault="008A06BB" w:rsidP="003D6DE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 xml:space="preserve"> потенциально опасных объектов для жизни и </w:t>
      </w:r>
    </w:p>
    <w:p w:rsidR="008A06BB" w:rsidRPr="008A06BB" w:rsidRDefault="008A06BB" w:rsidP="008236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A06BB">
        <w:rPr>
          <w:rFonts w:ascii="Times New Roman" w:hAnsi="Times New Roman" w:cs="Times New Roman"/>
          <w:sz w:val="28"/>
          <w:szCs w:val="28"/>
        </w:rPr>
        <w:t>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находящихся в муниципальной собственности объектов,</w:t>
      </w:r>
    </w:p>
    <w:p w:rsidR="008A06BB" w:rsidRPr="008A06BB" w:rsidRDefault="008A06BB" w:rsidP="008236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6BB">
        <w:rPr>
          <w:rFonts w:ascii="Times New Roman" w:hAnsi="Times New Roman" w:cs="Times New Roman"/>
          <w:b/>
          <w:sz w:val="28"/>
          <w:szCs w:val="28"/>
        </w:rPr>
        <w:t>потенциально опасных для жизни и здоровья несовершеннолетних</w:t>
      </w: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284"/>
        <w:gridCol w:w="2382"/>
        <w:gridCol w:w="2962"/>
      </w:tblGrid>
      <w:tr w:rsidR="008A06BB" w:rsidRPr="008A06BB" w:rsidTr="009F77DE">
        <w:tc>
          <w:tcPr>
            <w:tcW w:w="959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3544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Дата включения объекта в реестр</w:t>
            </w:r>
          </w:p>
        </w:tc>
        <w:tc>
          <w:tcPr>
            <w:tcW w:w="3084" w:type="dxa"/>
            <w:shd w:val="clear" w:color="auto" w:fill="auto"/>
          </w:tcPr>
          <w:p w:rsidR="008A06BB" w:rsidRPr="008A06BB" w:rsidRDefault="008A06BB" w:rsidP="003D6D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Адрес, местонахождение объекта</w:t>
            </w:r>
          </w:p>
        </w:tc>
      </w:tr>
      <w:tr w:rsidR="008A06BB" w:rsidRPr="008A06BB" w:rsidTr="009F77DE">
        <w:tc>
          <w:tcPr>
            <w:tcW w:w="959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6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</w:tcPr>
          <w:p w:rsidR="008A06BB" w:rsidRPr="008A06BB" w:rsidRDefault="008A06BB" w:rsidP="008A06B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06BB" w:rsidRPr="008A06BB" w:rsidRDefault="008A06BB" w:rsidP="008A0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06BB" w:rsidRPr="008A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BB"/>
    <w:rsid w:val="003D6DE4"/>
    <w:rsid w:val="004C488B"/>
    <w:rsid w:val="005D4C3E"/>
    <w:rsid w:val="0073696A"/>
    <w:rsid w:val="008236CD"/>
    <w:rsid w:val="008A06BB"/>
    <w:rsid w:val="0099411A"/>
    <w:rsid w:val="00B1262A"/>
    <w:rsid w:val="00DA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2023-04-20T05:10:00Z</cp:lastPrinted>
  <dcterms:created xsi:type="dcterms:W3CDTF">2023-04-27T12:50:00Z</dcterms:created>
  <dcterms:modified xsi:type="dcterms:W3CDTF">2023-04-27T12:50:00Z</dcterms:modified>
</cp:coreProperties>
</file>