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26" w:rsidRDefault="006300E7" w:rsidP="006300E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w:t>
      </w:r>
    </w:p>
    <w:p w:rsidR="006300E7" w:rsidRDefault="009A0FB0"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КРИНИЧАН</w:t>
      </w:r>
      <w:r w:rsidR="006300E7">
        <w:rPr>
          <w:rFonts w:ascii="Arial" w:eastAsia="Times New Roman" w:hAnsi="Arial" w:cs="Arial"/>
          <w:sz w:val="24"/>
          <w:szCs w:val="24"/>
          <w:lang w:eastAsia="ru-RU"/>
        </w:rPr>
        <w:t xml:space="preserve">СКОГО СЕЛЬСКОГО ПОСЕЛЕНИЯ </w:t>
      </w:r>
    </w:p>
    <w:p w:rsidR="006300E7"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РОССОШАНСКОГО МУНИЦИПАЛЬНОГО РАЙОНА</w:t>
      </w:r>
    </w:p>
    <w:p w:rsidR="006300E7"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w:t>
      </w:r>
    </w:p>
    <w:p w:rsidR="006300E7" w:rsidRPr="004E2B26"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ab/>
      </w:r>
    </w:p>
    <w:p w:rsidR="004E2B26" w:rsidRPr="004E2B26" w:rsidRDefault="004E2B26" w:rsidP="004E2B26">
      <w:pPr>
        <w:spacing w:after="0" w:line="240" w:lineRule="auto"/>
        <w:ind w:firstLine="567"/>
        <w:jc w:val="center"/>
        <w:rPr>
          <w:rFonts w:ascii="Arial" w:eastAsia="Times New Roman" w:hAnsi="Arial" w:cs="Arial"/>
          <w:sz w:val="24"/>
          <w:szCs w:val="24"/>
          <w:lang w:eastAsia="ru-RU"/>
        </w:rPr>
      </w:pPr>
      <w:r w:rsidRPr="004E2B26">
        <w:rPr>
          <w:rFonts w:ascii="Arial" w:eastAsia="Times New Roman" w:hAnsi="Arial" w:cs="Arial"/>
          <w:sz w:val="24"/>
          <w:szCs w:val="24"/>
          <w:lang w:eastAsia="ru-RU"/>
        </w:rPr>
        <w:t>ПОСТАНОВЛЕНИЕ</w:t>
      </w: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от </w:t>
      </w:r>
      <w:r w:rsidR="009A0FB0">
        <w:rPr>
          <w:rFonts w:ascii="Arial" w:eastAsia="Times New Roman" w:hAnsi="Arial" w:cs="Arial"/>
          <w:sz w:val="24"/>
          <w:szCs w:val="24"/>
          <w:lang w:eastAsia="ru-RU"/>
        </w:rPr>
        <w:t>22.05</w:t>
      </w:r>
      <w:r w:rsidRPr="004E2B26">
        <w:rPr>
          <w:rFonts w:ascii="Arial" w:eastAsia="Times New Roman" w:hAnsi="Arial" w:cs="Arial"/>
          <w:sz w:val="24"/>
          <w:szCs w:val="24"/>
          <w:lang w:eastAsia="ru-RU"/>
        </w:rPr>
        <w:t xml:space="preserve">.2023 года № </w:t>
      </w:r>
      <w:r w:rsidR="009A0FB0">
        <w:rPr>
          <w:rFonts w:ascii="Arial" w:eastAsia="Times New Roman" w:hAnsi="Arial" w:cs="Arial"/>
          <w:sz w:val="24"/>
          <w:szCs w:val="24"/>
          <w:lang w:eastAsia="ru-RU"/>
        </w:rPr>
        <w:t>37</w:t>
      </w:r>
    </w:p>
    <w:p w:rsidR="004E2B26" w:rsidRPr="004E2B26" w:rsidRDefault="004E2B26" w:rsidP="004E2B26">
      <w:pPr>
        <w:suppressAutoHyphens/>
        <w:spacing w:after="0" w:line="240" w:lineRule="auto"/>
        <w:ind w:firstLine="567"/>
        <w:jc w:val="both"/>
        <w:rPr>
          <w:rFonts w:ascii="Arial" w:eastAsia="Times New Roman" w:hAnsi="Arial" w:cs="Arial"/>
          <w:sz w:val="24"/>
          <w:szCs w:val="24"/>
          <w:lang w:eastAsia="ar-SA"/>
        </w:rPr>
      </w:pPr>
      <w:proofErr w:type="spellStart"/>
      <w:r w:rsidRPr="004E2B26">
        <w:rPr>
          <w:rFonts w:ascii="Arial" w:eastAsia="Times New Roman" w:hAnsi="Arial" w:cs="Arial"/>
          <w:sz w:val="24"/>
          <w:szCs w:val="24"/>
          <w:lang w:eastAsia="ar-SA"/>
        </w:rPr>
        <w:t>с</w:t>
      </w:r>
      <w:proofErr w:type="gramStart"/>
      <w:r w:rsidRPr="004E2B26">
        <w:rPr>
          <w:rFonts w:ascii="Arial" w:eastAsia="Times New Roman" w:hAnsi="Arial" w:cs="Arial"/>
          <w:sz w:val="24"/>
          <w:szCs w:val="24"/>
          <w:lang w:eastAsia="ar-SA"/>
        </w:rPr>
        <w:t>.</w:t>
      </w:r>
      <w:r w:rsidR="009A0FB0">
        <w:rPr>
          <w:rFonts w:ascii="Arial" w:eastAsia="Times New Roman" w:hAnsi="Arial" w:cs="Arial"/>
          <w:sz w:val="24"/>
          <w:szCs w:val="24"/>
          <w:lang w:eastAsia="ar-SA"/>
        </w:rPr>
        <w:t>К</w:t>
      </w:r>
      <w:proofErr w:type="gramEnd"/>
      <w:r w:rsidR="009A0FB0">
        <w:rPr>
          <w:rFonts w:ascii="Arial" w:eastAsia="Times New Roman" w:hAnsi="Arial" w:cs="Arial"/>
          <w:sz w:val="24"/>
          <w:szCs w:val="24"/>
          <w:lang w:eastAsia="ar-SA"/>
        </w:rPr>
        <w:t>риничное</w:t>
      </w:r>
      <w:proofErr w:type="spellEnd"/>
      <w:r w:rsidR="006300E7">
        <w:rPr>
          <w:rFonts w:ascii="Arial" w:eastAsia="Times New Roman" w:hAnsi="Arial" w:cs="Arial"/>
          <w:sz w:val="24"/>
          <w:szCs w:val="24"/>
          <w:lang w:eastAsia="ar-SA"/>
        </w:rPr>
        <w:t xml:space="preserve"> </w:t>
      </w:r>
    </w:p>
    <w:p w:rsidR="004E2B26" w:rsidRPr="004E2B26" w:rsidRDefault="004E2B26" w:rsidP="004E2B26">
      <w:pPr>
        <w:spacing w:after="0" w:line="240" w:lineRule="auto"/>
        <w:ind w:firstLine="567"/>
        <w:jc w:val="both"/>
        <w:rPr>
          <w:rFonts w:ascii="Arial" w:eastAsia="Times New Roman" w:hAnsi="Arial" w:cs="Arial"/>
          <w:bCs/>
          <w:kern w:val="28"/>
          <w:sz w:val="24"/>
          <w:szCs w:val="24"/>
          <w:lang w:eastAsia="ru-RU"/>
        </w:rPr>
      </w:pPr>
    </w:p>
    <w:p w:rsidR="004E2B26" w:rsidRPr="004E2B26" w:rsidRDefault="004E2B26" w:rsidP="004E2B26">
      <w:pPr>
        <w:spacing w:before="240" w:after="60" w:line="240" w:lineRule="auto"/>
        <w:ind w:firstLine="567"/>
        <w:jc w:val="center"/>
        <w:outlineLvl w:val="0"/>
        <w:rPr>
          <w:rFonts w:ascii="Arial" w:eastAsia="Times New Roman" w:hAnsi="Arial" w:cs="Arial"/>
          <w:b/>
          <w:bCs/>
          <w:kern w:val="28"/>
          <w:sz w:val="32"/>
          <w:szCs w:val="32"/>
          <w:lang w:eastAsia="ru-RU"/>
        </w:rPr>
      </w:pPr>
      <w:bookmarkStart w:id="0" w:name="_Hlk133230007"/>
      <w:bookmarkStart w:id="1" w:name="_GoBack"/>
      <w:r w:rsidRPr="004E2B26">
        <w:rPr>
          <w:rFonts w:ascii="Arial" w:eastAsia="Times New Roman" w:hAnsi="Arial" w:cs="Arial"/>
          <w:b/>
          <w:bCs/>
          <w:kern w:val="28"/>
          <w:sz w:val="32"/>
          <w:szCs w:val="32"/>
          <w:lang w:eastAsia="ru-RU"/>
        </w:rPr>
        <w:t xml:space="preserve">Об утверждении Порядка использования населением объектов спорта, находящихся в муниципальной собственности </w:t>
      </w:r>
      <w:r w:rsidR="009A0FB0">
        <w:rPr>
          <w:rFonts w:ascii="Arial" w:eastAsia="Times New Roman" w:hAnsi="Arial" w:cs="Arial"/>
          <w:b/>
          <w:bCs/>
          <w:kern w:val="28"/>
          <w:sz w:val="32"/>
          <w:szCs w:val="32"/>
          <w:lang w:eastAsia="ru-RU"/>
        </w:rPr>
        <w:t>Криничан</w:t>
      </w:r>
      <w:r w:rsidR="006300E7">
        <w:rPr>
          <w:rFonts w:ascii="Arial" w:eastAsia="Times New Roman" w:hAnsi="Arial" w:cs="Arial"/>
          <w:b/>
          <w:bCs/>
          <w:kern w:val="28"/>
          <w:sz w:val="32"/>
          <w:szCs w:val="32"/>
          <w:lang w:eastAsia="ru-RU"/>
        </w:rPr>
        <w:t>ского</w:t>
      </w:r>
      <w:r w:rsidRPr="004E2B26">
        <w:rPr>
          <w:rFonts w:ascii="Arial" w:eastAsia="Times New Roman" w:hAnsi="Arial" w:cs="Arial"/>
          <w:b/>
          <w:bCs/>
          <w:kern w:val="28"/>
          <w:sz w:val="32"/>
          <w:szCs w:val="32"/>
          <w:lang w:eastAsia="ru-RU"/>
        </w:rPr>
        <w:t xml:space="preserve"> сельского поселения </w:t>
      </w:r>
      <w:proofErr w:type="spellStart"/>
      <w:r w:rsidR="006300E7">
        <w:rPr>
          <w:rFonts w:ascii="Arial" w:eastAsia="Times New Roman" w:hAnsi="Arial" w:cs="Arial"/>
          <w:b/>
          <w:bCs/>
          <w:kern w:val="28"/>
          <w:sz w:val="32"/>
          <w:szCs w:val="32"/>
          <w:lang w:eastAsia="ru-RU"/>
        </w:rPr>
        <w:t>Россошанского</w:t>
      </w:r>
      <w:proofErr w:type="spellEnd"/>
      <w:r w:rsidRPr="004E2B26">
        <w:rPr>
          <w:rFonts w:ascii="Arial" w:eastAsia="Times New Roman" w:hAnsi="Arial" w:cs="Arial"/>
          <w:b/>
          <w:bCs/>
          <w:kern w:val="28"/>
          <w:sz w:val="32"/>
          <w:szCs w:val="32"/>
          <w:lang w:eastAsia="ru-RU"/>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b/>
          <w:bCs/>
          <w:kern w:val="28"/>
          <w:sz w:val="32"/>
          <w:szCs w:val="32"/>
          <w:lang w:eastAsia="ru-RU"/>
        </w:rPr>
        <w:t>внеучебное</w:t>
      </w:r>
      <w:proofErr w:type="spellEnd"/>
      <w:r w:rsidRPr="004E2B26">
        <w:rPr>
          <w:rFonts w:ascii="Arial" w:eastAsia="Times New Roman" w:hAnsi="Arial" w:cs="Arial"/>
          <w:b/>
          <w:bCs/>
          <w:kern w:val="28"/>
          <w:sz w:val="32"/>
          <w:szCs w:val="32"/>
          <w:lang w:eastAsia="ru-RU"/>
        </w:rPr>
        <w:t xml:space="preserve"> время</w:t>
      </w:r>
      <w:bookmarkEnd w:id="0"/>
    </w:p>
    <w:bookmarkEnd w:id="1"/>
    <w:p w:rsidR="004E2B26" w:rsidRPr="004E2B26" w:rsidRDefault="004E2B26" w:rsidP="004E2B26">
      <w:pPr>
        <w:spacing w:after="0" w:line="240" w:lineRule="auto"/>
        <w:ind w:firstLine="567"/>
        <w:jc w:val="both"/>
        <w:rPr>
          <w:rFonts w:ascii="Arial" w:eastAsia="Times New Roman" w:hAnsi="Arial" w:cs="Arial"/>
          <w:bCs/>
          <w:kern w:val="28"/>
          <w:sz w:val="24"/>
          <w:szCs w:val="24"/>
          <w:lang w:eastAsia="ru-RU"/>
        </w:rPr>
      </w:pPr>
      <w:r w:rsidRPr="004E2B26">
        <w:rPr>
          <w:rFonts w:ascii="Arial" w:eastAsia="Times New Roman" w:hAnsi="Arial" w:cs="Arial"/>
          <w:bCs/>
          <w:kern w:val="28"/>
          <w:sz w:val="24"/>
          <w:szCs w:val="24"/>
          <w:lang w:eastAsia="ru-RU"/>
        </w:rPr>
        <w:t xml:space="preserve"> </w:t>
      </w:r>
    </w:p>
    <w:p w:rsidR="004E2B26" w:rsidRPr="004E2B26" w:rsidRDefault="004E2B26" w:rsidP="006300E7">
      <w:pPr>
        <w:autoSpaceDE w:val="0"/>
        <w:autoSpaceDN w:val="0"/>
        <w:adjustRightInd w:val="0"/>
        <w:spacing w:after="0" w:line="240" w:lineRule="auto"/>
        <w:ind w:firstLine="709"/>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w:t>
      </w:r>
      <w:r w:rsidR="009A0FB0">
        <w:rPr>
          <w:rFonts w:ascii="Arial" w:eastAsia="Times New Roman" w:hAnsi="Arial" w:cs="Arial"/>
          <w:sz w:val="24"/>
          <w:szCs w:val="24"/>
          <w:lang w:eastAsia="ru-RU"/>
        </w:rPr>
        <w:t>Криничан</w:t>
      </w:r>
      <w:r w:rsidR="006300E7">
        <w:rPr>
          <w:rFonts w:ascii="Arial" w:eastAsia="Times New Roman" w:hAnsi="Arial" w:cs="Arial"/>
          <w:sz w:val="24"/>
          <w:szCs w:val="24"/>
          <w:lang w:eastAsia="ru-RU"/>
        </w:rPr>
        <w:t>ского</w:t>
      </w:r>
      <w:r w:rsidRPr="004E2B26">
        <w:rPr>
          <w:rFonts w:ascii="Arial" w:eastAsia="Times New Roman" w:hAnsi="Arial" w:cs="Arial"/>
          <w:sz w:val="24"/>
          <w:szCs w:val="24"/>
          <w:lang w:eastAsia="ru-RU"/>
        </w:rPr>
        <w:t xml:space="preserve"> сельского поселения </w:t>
      </w:r>
      <w:proofErr w:type="spellStart"/>
      <w:r w:rsidR="006300E7">
        <w:rPr>
          <w:rFonts w:ascii="Arial" w:eastAsia="Times New Roman" w:hAnsi="Arial" w:cs="Arial"/>
          <w:sz w:val="24"/>
          <w:szCs w:val="24"/>
          <w:lang w:eastAsia="ru-RU"/>
        </w:rPr>
        <w:t>Россошанского</w:t>
      </w:r>
      <w:proofErr w:type="spellEnd"/>
      <w:r w:rsidRPr="004E2B26">
        <w:rPr>
          <w:rFonts w:ascii="Arial" w:eastAsia="Times New Roman" w:hAnsi="Arial" w:cs="Arial"/>
          <w:sz w:val="24"/>
          <w:szCs w:val="24"/>
          <w:lang w:eastAsia="ru-RU"/>
        </w:rPr>
        <w:t xml:space="preserve"> муниципального района Воронежской области, администрация </w:t>
      </w:r>
      <w:r w:rsidR="009A0FB0">
        <w:rPr>
          <w:rFonts w:ascii="Arial" w:eastAsia="Times New Roman" w:hAnsi="Arial" w:cs="Arial"/>
          <w:sz w:val="24"/>
          <w:szCs w:val="24"/>
          <w:lang w:eastAsia="ru-RU"/>
        </w:rPr>
        <w:t>Криничан</w:t>
      </w:r>
      <w:r w:rsidR="006300E7">
        <w:rPr>
          <w:rFonts w:ascii="Arial" w:eastAsia="Times New Roman" w:hAnsi="Arial" w:cs="Arial"/>
          <w:sz w:val="24"/>
          <w:szCs w:val="24"/>
          <w:lang w:eastAsia="ru-RU"/>
        </w:rPr>
        <w:t>ского</w:t>
      </w:r>
      <w:r w:rsidRPr="004E2B26">
        <w:rPr>
          <w:rFonts w:ascii="Arial" w:eastAsia="Times New Roman" w:hAnsi="Arial" w:cs="Arial"/>
          <w:sz w:val="24"/>
          <w:szCs w:val="24"/>
          <w:lang w:eastAsia="ru-RU"/>
        </w:rPr>
        <w:t xml:space="preserve"> сельского поселения </w:t>
      </w:r>
      <w:proofErr w:type="spellStart"/>
      <w:r w:rsidR="006300E7">
        <w:rPr>
          <w:rFonts w:ascii="Arial" w:eastAsia="Times New Roman" w:hAnsi="Arial" w:cs="Arial"/>
          <w:sz w:val="24"/>
          <w:szCs w:val="24"/>
          <w:lang w:eastAsia="ru-RU"/>
        </w:rPr>
        <w:t>Россошанского</w:t>
      </w:r>
      <w:proofErr w:type="spellEnd"/>
      <w:r w:rsidRPr="004E2B26">
        <w:rPr>
          <w:rFonts w:ascii="Arial" w:eastAsia="Times New Roman" w:hAnsi="Arial" w:cs="Arial"/>
          <w:sz w:val="24"/>
          <w:szCs w:val="24"/>
          <w:lang w:eastAsia="ru-RU"/>
        </w:rPr>
        <w:t xml:space="preserve"> муниципального района</w:t>
      </w:r>
    </w:p>
    <w:p w:rsidR="004E2B26" w:rsidRPr="004E2B26" w:rsidRDefault="004E2B26" w:rsidP="004E2B26">
      <w:pPr>
        <w:autoSpaceDE w:val="0"/>
        <w:autoSpaceDN w:val="0"/>
        <w:adjustRightInd w:val="0"/>
        <w:spacing w:after="0" w:line="240" w:lineRule="auto"/>
        <w:ind w:firstLine="567"/>
        <w:jc w:val="both"/>
        <w:rPr>
          <w:rFonts w:ascii="Arial" w:eastAsia="Times New Roman" w:hAnsi="Arial" w:cs="Arial"/>
          <w:sz w:val="24"/>
          <w:szCs w:val="24"/>
          <w:lang w:eastAsia="ru-RU"/>
        </w:rPr>
      </w:pPr>
    </w:p>
    <w:p w:rsidR="004E2B26" w:rsidRPr="004E2B26" w:rsidRDefault="004E2B26" w:rsidP="006300E7">
      <w:pPr>
        <w:autoSpaceDE w:val="0"/>
        <w:autoSpaceDN w:val="0"/>
        <w:adjustRightInd w:val="0"/>
        <w:spacing w:after="0" w:line="240" w:lineRule="auto"/>
        <w:ind w:firstLine="567"/>
        <w:jc w:val="center"/>
        <w:rPr>
          <w:rFonts w:ascii="Arial" w:eastAsia="Times New Roman" w:hAnsi="Arial" w:cs="Arial"/>
          <w:sz w:val="24"/>
          <w:szCs w:val="24"/>
          <w:lang w:eastAsia="ru-RU"/>
        </w:rPr>
      </w:pPr>
      <w:r w:rsidRPr="004E2B26">
        <w:rPr>
          <w:rFonts w:ascii="Arial" w:eastAsia="Times New Roman" w:hAnsi="Arial" w:cs="Arial"/>
          <w:sz w:val="24"/>
          <w:szCs w:val="24"/>
          <w:lang w:eastAsia="ru-RU"/>
        </w:rPr>
        <w:t>ПОСТАНОВЛЯЕТ:</w:t>
      </w:r>
    </w:p>
    <w:p w:rsidR="004E2B26" w:rsidRPr="004E2B26" w:rsidRDefault="004E2B26" w:rsidP="006300E7">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1. Утвердить Порядок использования населением объектов спорта, находящихся в муниципальной собственности </w:t>
      </w:r>
      <w:r w:rsidR="009A0FB0">
        <w:rPr>
          <w:rFonts w:ascii="Arial" w:eastAsia="Times New Roman" w:hAnsi="Arial" w:cs="Arial"/>
          <w:sz w:val="24"/>
          <w:szCs w:val="24"/>
          <w:lang w:eastAsia="ar-SA"/>
        </w:rPr>
        <w:t>Криничан</w:t>
      </w:r>
      <w:r w:rsidR="006300E7">
        <w:rPr>
          <w:rFonts w:ascii="Arial" w:eastAsia="Times New Roman" w:hAnsi="Arial" w:cs="Arial"/>
          <w:sz w:val="24"/>
          <w:szCs w:val="24"/>
          <w:lang w:eastAsia="ar-SA"/>
        </w:rPr>
        <w:t>ского</w:t>
      </w:r>
      <w:r w:rsidRPr="004E2B26">
        <w:rPr>
          <w:rFonts w:ascii="Arial" w:eastAsia="Times New Roman" w:hAnsi="Arial" w:cs="Arial"/>
          <w:sz w:val="24"/>
          <w:szCs w:val="24"/>
          <w:lang w:eastAsia="ar-SA"/>
        </w:rPr>
        <w:t xml:space="preserve"> сельского поселения </w:t>
      </w:r>
      <w:proofErr w:type="spellStart"/>
      <w:r w:rsidR="006300E7">
        <w:rPr>
          <w:rFonts w:ascii="Arial" w:eastAsia="Times New Roman" w:hAnsi="Arial" w:cs="Arial"/>
          <w:sz w:val="24"/>
          <w:szCs w:val="24"/>
          <w:lang w:eastAsia="ar-SA"/>
        </w:rPr>
        <w:t>Россошанского</w:t>
      </w:r>
      <w:proofErr w:type="spellEnd"/>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sz w:val="24"/>
          <w:szCs w:val="24"/>
          <w:lang w:eastAsia="ar-SA"/>
        </w:rPr>
        <w:t>внеучебное</w:t>
      </w:r>
      <w:proofErr w:type="spellEnd"/>
      <w:r w:rsidRPr="004E2B26">
        <w:rPr>
          <w:rFonts w:ascii="Arial" w:eastAsia="Times New Roman" w:hAnsi="Arial" w:cs="Arial"/>
          <w:sz w:val="24"/>
          <w:szCs w:val="24"/>
          <w:lang w:eastAsia="ar-SA"/>
        </w:rPr>
        <w:t xml:space="preserve"> время (приложение).</w:t>
      </w:r>
    </w:p>
    <w:p w:rsidR="004E2B26" w:rsidRPr="004E2B26" w:rsidRDefault="004E2B26" w:rsidP="006300E7">
      <w:pPr>
        <w:adjustRightInd w:val="0"/>
        <w:spacing w:after="0" w:line="240" w:lineRule="auto"/>
        <w:ind w:firstLine="709"/>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2. </w:t>
      </w:r>
      <w:r w:rsidR="006300E7" w:rsidRPr="006300E7">
        <w:rPr>
          <w:rFonts w:ascii="Arial" w:eastAsia="Times New Roman" w:hAnsi="Arial" w:cs="Arial"/>
          <w:sz w:val="24"/>
          <w:szCs w:val="24"/>
          <w:lang w:eastAsia="ru-RU"/>
        </w:rPr>
        <w:t>Опубликовать настоящее постанов</w:t>
      </w:r>
      <w:r w:rsidR="006300E7">
        <w:rPr>
          <w:rFonts w:ascii="Arial" w:eastAsia="Times New Roman" w:hAnsi="Arial" w:cs="Arial"/>
          <w:sz w:val="24"/>
          <w:szCs w:val="24"/>
          <w:lang w:eastAsia="ru-RU"/>
        </w:rPr>
        <w:t xml:space="preserve">ление в «Вестнике муниципальных </w:t>
      </w:r>
      <w:r w:rsidR="006300E7" w:rsidRPr="006300E7">
        <w:rPr>
          <w:rFonts w:ascii="Arial" w:eastAsia="Times New Roman" w:hAnsi="Arial" w:cs="Arial"/>
          <w:sz w:val="24"/>
          <w:szCs w:val="24"/>
          <w:lang w:eastAsia="ru-RU"/>
        </w:rPr>
        <w:t xml:space="preserve">правовых актов </w:t>
      </w:r>
      <w:r w:rsidR="009A0FB0">
        <w:rPr>
          <w:rFonts w:ascii="Arial" w:eastAsia="Times New Roman" w:hAnsi="Arial" w:cs="Arial"/>
          <w:sz w:val="24"/>
          <w:szCs w:val="24"/>
          <w:lang w:eastAsia="ru-RU"/>
        </w:rPr>
        <w:t>Криничан</w:t>
      </w:r>
      <w:r w:rsidR="006300E7">
        <w:rPr>
          <w:rFonts w:ascii="Arial" w:eastAsia="Times New Roman" w:hAnsi="Arial" w:cs="Arial"/>
          <w:sz w:val="24"/>
          <w:szCs w:val="24"/>
          <w:lang w:eastAsia="ru-RU"/>
        </w:rPr>
        <w:t>ского</w:t>
      </w:r>
      <w:r w:rsidR="006300E7" w:rsidRPr="006300E7">
        <w:rPr>
          <w:rFonts w:ascii="Arial" w:eastAsia="Times New Roman" w:hAnsi="Arial" w:cs="Arial"/>
          <w:sz w:val="24"/>
          <w:szCs w:val="24"/>
          <w:lang w:eastAsia="ru-RU"/>
        </w:rPr>
        <w:t xml:space="preserve"> сельского поселения </w:t>
      </w:r>
      <w:proofErr w:type="spellStart"/>
      <w:r w:rsidR="006300E7" w:rsidRPr="006300E7">
        <w:rPr>
          <w:rFonts w:ascii="Arial" w:eastAsia="Times New Roman" w:hAnsi="Arial" w:cs="Arial"/>
          <w:sz w:val="24"/>
          <w:szCs w:val="24"/>
          <w:lang w:eastAsia="ru-RU"/>
        </w:rPr>
        <w:t>Россошанского</w:t>
      </w:r>
      <w:proofErr w:type="spellEnd"/>
      <w:r w:rsidR="006300E7" w:rsidRPr="006300E7">
        <w:rPr>
          <w:rFonts w:ascii="Arial" w:eastAsia="Times New Roman" w:hAnsi="Arial" w:cs="Arial"/>
          <w:sz w:val="24"/>
          <w:szCs w:val="24"/>
          <w:lang w:eastAsia="ru-RU"/>
        </w:rPr>
        <w:t xml:space="preserve"> муниципального района Воронежской области» и на официальном сайте администрации </w:t>
      </w:r>
      <w:r w:rsidR="009A0FB0">
        <w:rPr>
          <w:rFonts w:ascii="Arial" w:eastAsia="Times New Roman" w:hAnsi="Arial" w:cs="Arial"/>
          <w:sz w:val="24"/>
          <w:szCs w:val="24"/>
          <w:lang w:eastAsia="ru-RU"/>
        </w:rPr>
        <w:t>Криничан</w:t>
      </w:r>
      <w:r w:rsidR="006300E7">
        <w:rPr>
          <w:rFonts w:ascii="Arial" w:eastAsia="Times New Roman" w:hAnsi="Arial" w:cs="Arial"/>
          <w:sz w:val="24"/>
          <w:szCs w:val="24"/>
          <w:lang w:eastAsia="ru-RU"/>
        </w:rPr>
        <w:t xml:space="preserve">ского </w:t>
      </w:r>
      <w:r w:rsidR="006300E7" w:rsidRPr="006300E7">
        <w:rPr>
          <w:rFonts w:ascii="Arial" w:eastAsia="Times New Roman" w:hAnsi="Arial" w:cs="Arial"/>
          <w:sz w:val="24"/>
          <w:szCs w:val="24"/>
          <w:lang w:eastAsia="ru-RU"/>
        </w:rPr>
        <w:t xml:space="preserve">сельского поселения </w:t>
      </w:r>
      <w:proofErr w:type="spellStart"/>
      <w:r w:rsidR="006300E7" w:rsidRPr="006300E7">
        <w:rPr>
          <w:rFonts w:ascii="Arial" w:eastAsia="Times New Roman" w:hAnsi="Arial" w:cs="Arial"/>
          <w:sz w:val="24"/>
          <w:szCs w:val="24"/>
          <w:lang w:eastAsia="ru-RU"/>
        </w:rPr>
        <w:t>Россошанского</w:t>
      </w:r>
      <w:proofErr w:type="spellEnd"/>
      <w:r w:rsidR="006300E7" w:rsidRPr="006300E7">
        <w:rPr>
          <w:rFonts w:ascii="Arial" w:eastAsia="Times New Roman" w:hAnsi="Arial" w:cs="Arial"/>
          <w:sz w:val="24"/>
          <w:szCs w:val="24"/>
          <w:lang w:eastAsia="ru-RU"/>
        </w:rPr>
        <w:t xml:space="preserve"> муниципального района Воронежской области.</w:t>
      </w:r>
    </w:p>
    <w:p w:rsidR="004E2B26" w:rsidRPr="004E2B26" w:rsidRDefault="004E2B26" w:rsidP="006300E7">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3. Настоящее постановление вступает в силу с момента его официального опубликования.</w:t>
      </w: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4. </w:t>
      </w:r>
      <w:proofErr w:type="gramStart"/>
      <w:r w:rsidRPr="004E2B26">
        <w:rPr>
          <w:rFonts w:ascii="Arial" w:eastAsia="Times New Roman" w:hAnsi="Arial" w:cs="Arial"/>
          <w:sz w:val="24"/>
          <w:szCs w:val="24"/>
          <w:lang w:eastAsia="ru-RU"/>
        </w:rPr>
        <w:t>Контроль за</w:t>
      </w:r>
      <w:proofErr w:type="gramEnd"/>
      <w:r w:rsidRPr="004E2B26">
        <w:rPr>
          <w:rFonts w:ascii="Arial" w:eastAsia="Times New Roman" w:hAnsi="Arial" w:cs="Arial"/>
          <w:sz w:val="24"/>
          <w:szCs w:val="24"/>
          <w:lang w:eastAsia="ru-RU"/>
        </w:rPr>
        <w:t xml:space="preserve"> выполнением настоящего постановления </w:t>
      </w:r>
      <w:r w:rsidR="006300E7">
        <w:rPr>
          <w:rFonts w:ascii="Arial" w:eastAsia="Times New Roman" w:hAnsi="Arial" w:cs="Arial"/>
          <w:sz w:val="24"/>
          <w:szCs w:val="24"/>
          <w:lang w:eastAsia="ru-RU"/>
        </w:rPr>
        <w:t xml:space="preserve">возложить на главу </w:t>
      </w:r>
      <w:r w:rsidR="009A0FB0">
        <w:rPr>
          <w:rFonts w:ascii="Arial" w:eastAsia="Times New Roman" w:hAnsi="Arial" w:cs="Arial"/>
          <w:sz w:val="24"/>
          <w:szCs w:val="24"/>
          <w:lang w:eastAsia="ru-RU"/>
        </w:rPr>
        <w:t>Криничан</w:t>
      </w:r>
      <w:r w:rsidR="006300E7">
        <w:rPr>
          <w:rFonts w:ascii="Arial" w:eastAsia="Times New Roman" w:hAnsi="Arial" w:cs="Arial"/>
          <w:sz w:val="24"/>
          <w:szCs w:val="24"/>
          <w:lang w:eastAsia="ru-RU"/>
        </w:rPr>
        <w:t>ского сельского поселения.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spacing w:after="0" w:line="240" w:lineRule="auto"/>
        <w:ind w:firstLine="567"/>
        <w:jc w:val="both"/>
        <w:rPr>
          <w:rFonts w:ascii="Arial" w:eastAsia="Times New Roman" w:hAnsi="Arial" w:cs="Arial"/>
          <w:sz w:val="24"/>
          <w:szCs w:val="24"/>
          <w:lang w:eastAsia="ar-SA"/>
        </w:rPr>
      </w:pPr>
    </w:p>
    <w:tbl>
      <w:tblPr>
        <w:tblW w:w="0" w:type="auto"/>
        <w:tblLook w:val="04A0" w:firstRow="1" w:lastRow="0" w:firstColumn="1" w:lastColumn="0" w:noHBand="0" w:noVBand="1"/>
      </w:tblPr>
      <w:tblGrid>
        <w:gridCol w:w="3284"/>
        <w:gridCol w:w="3285"/>
        <w:gridCol w:w="3285"/>
      </w:tblGrid>
      <w:tr w:rsidR="004E2B26" w:rsidRPr="004E2B26" w:rsidTr="00111F5F">
        <w:tc>
          <w:tcPr>
            <w:tcW w:w="3284" w:type="dxa"/>
            <w:shd w:val="clear" w:color="auto" w:fill="auto"/>
          </w:tcPr>
          <w:p w:rsidR="004E2B26" w:rsidRPr="004E2B26" w:rsidRDefault="004E2B26" w:rsidP="004E2B26">
            <w:pPr>
              <w:spacing w:after="0" w:line="240" w:lineRule="auto"/>
              <w:jc w:val="both"/>
              <w:rPr>
                <w:rFonts w:ascii="Arial" w:eastAsia="Times New Roman" w:hAnsi="Arial" w:cs="Arial"/>
                <w:sz w:val="24"/>
                <w:szCs w:val="24"/>
                <w:lang w:eastAsia="ar-SA"/>
              </w:rPr>
            </w:pPr>
            <w:r w:rsidRPr="004E2B26">
              <w:rPr>
                <w:rFonts w:ascii="Arial" w:eastAsia="Times New Roman" w:hAnsi="Arial" w:cs="Arial"/>
                <w:sz w:val="24"/>
                <w:szCs w:val="24"/>
                <w:lang w:eastAsia="zh-CN"/>
              </w:rPr>
              <w:t xml:space="preserve">Глава </w:t>
            </w:r>
            <w:r w:rsidR="009A0FB0">
              <w:rPr>
                <w:rFonts w:ascii="Arial" w:eastAsia="Times New Roman" w:hAnsi="Arial" w:cs="Arial"/>
                <w:sz w:val="24"/>
                <w:szCs w:val="24"/>
                <w:lang w:eastAsia="ru-RU"/>
              </w:rPr>
              <w:t>Криничан</w:t>
            </w:r>
            <w:r w:rsidR="006300E7">
              <w:rPr>
                <w:rFonts w:ascii="Arial" w:eastAsia="Times New Roman" w:hAnsi="Arial" w:cs="Arial"/>
                <w:sz w:val="24"/>
                <w:szCs w:val="24"/>
                <w:lang w:eastAsia="ru-RU"/>
              </w:rPr>
              <w:t>ского</w:t>
            </w:r>
            <w:r w:rsidRPr="004E2B26">
              <w:rPr>
                <w:rFonts w:ascii="Arial" w:eastAsia="Times New Roman" w:hAnsi="Arial" w:cs="Arial"/>
                <w:sz w:val="24"/>
                <w:szCs w:val="24"/>
                <w:lang w:eastAsia="ru-RU"/>
              </w:rPr>
              <w:t xml:space="preserve"> сельского поселения</w:t>
            </w:r>
          </w:p>
        </w:tc>
        <w:tc>
          <w:tcPr>
            <w:tcW w:w="3285" w:type="dxa"/>
            <w:shd w:val="clear" w:color="auto" w:fill="auto"/>
          </w:tcPr>
          <w:p w:rsidR="004E2B26" w:rsidRPr="004E2B26" w:rsidRDefault="004E2B26" w:rsidP="004E2B26">
            <w:pPr>
              <w:spacing w:after="0" w:line="240" w:lineRule="auto"/>
              <w:jc w:val="both"/>
              <w:rPr>
                <w:rFonts w:ascii="Arial" w:eastAsia="Times New Roman" w:hAnsi="Arial" w:cs="Arial"/>
                <w:sz w:val="24"/>
                <w:szCs w:val="24"/>
                <w:lang w:eastAsia="ar-SA"/>
              </w:rPr>
            </w:pPr>
          </w:p>
        </w:tc>
        <w:tc>
          <w:tcPr>
            <w:tcW w:w="3285" w:type="dxa"/>
            <w:shd w:val="clear" w:color="auto" w:fill="auto"/>
          </w:tcPr>
          <w:p w:rsidR="004E2B26" w:rsidRPr="004E2B26" w:rsidRDefault="009A0FB0" w:rsidP="004E2B26">
            <w:pPr>
              <w:spacing w:after="0" w:line="240" w:lineRule="auto"/>
              <w:jc w:val="both"/>
              <w:rPr>
                <w:rFonts w:ascii="Arial" w:eastAsia="Times New Roman" w:hAnsi="Arial" w:cs="Arial"/>
                <w:sz w:val="24"/>
                <w:szCs w:val="24"/>
                <w:lang w:eastAsia="ar-SA"/>
              </w:rPr>
            </w:pPr>
            <w:proofErr w:type="spellStart"/>
            <w:r>
              <w:rPr>
                <w:rFonts w:ascii="Arial" w:eastAsia="Times New Roman" w:hAnsi="Arial" w:cs="Arial"/>
                <w:sz w:val="24"/>
                <w:szCs w:val="24"/>
                <w:lang w:eastAsia="ru-RU"/>
              </w:rPr>
              <w:t>О.П.Шевченко</w:t>
            </w:r>
            <w:proofErr w:type="spellEnd"/>
          </w:p>
        </w:tc>
      </w:tr>
    </w:tbl>
    <w:p w:rsidR="004E2B26" w:rsidRPr="004E2B26" w:rsidRDefault="004E2B26" w:rsidP="004E2B26">
      <w:pPr>
        <w:spacing w:after="0" w:line="240" w:lineRule="auto"/>
        <w:ind w:firstLine="567"/>
        <w:jc w:val="both"/>
        <w:rPr>
          <w:rFonts w:ascii="Arial" w:eastAsia="Times New Roman" w:hAnsi="Arial" w:cs="Arial"/>
          <w:sz w:val="24"/>
          <w:szCs w:val="24"/>
          <w:lang w:eastAsia="ar-SA"/>
        </w:rPr>
      </w:pPr>
    </w:p>
    <w:p w:rsidR="004E2B26" w:rsidRPr="004E2B26" w:rsidRDefault="006300E7" w:rsidP="006300E7">
      <w:pPr>
        <w:widowControl w:val="0"/>
        <w:suppressAutoHyphens/>
        <w:autoSpaceDE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zh-CN"/>
        </w:rPr>
        <w:t xml:space="preserve">                                                                     </w:t>
      </w:r>
      <w:r w:rsidR="004E2B26" w:rsidRPr="004E2B26">
        <w:rPr>
          <w:rFonts w:ascii="Arial" w:eastAsia="Times New Roman" w:hAnsi="Arial" w:cs="Arial"/>
          <w:sz w:val="24"/>
          <w:szCs w:val="24"/>
          <w:lang w:eastAsia="ar-SA"/>
        </w:rPr>
        <w:t>Приложение</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к постановлению администрации </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w:t>
      </w:r>
      <w:r w:rsidR="009A0FB0">
        <w:rPr>
          <w:rFonts w:ascii="Arial" w:eastAsia="Times New Roman" w:hAnsi="Arial" w:cs="Arial"/>
          <w:sz w:val="24"/>
          <w:szCs w:val="24"/>
          <w:lang w:eastAsia="ar-SA"/>
        </w:rPr>
        <w:t>Криничан</w:t>
      </w:r>
      <w:r w:rsidR="006300E7">
        <w:rPr>
          <w:rFonts w:ascii="Arial" w:eastAsia="Times New Roman" w:hAnsi="Arial" w:cs="Arial"/>
          <w:sz w:val="24"/>
          <w:szCs w:val="24"/>
          <w:lang w:eastAsia="ar-SA"/>
        </w:rPr>
        <w:t>ского</w:t>
      </w:r>
      <w:r w:rsidRPr="004E2B26">
        <w:rPr>
          <w:rFonts w:ascii="Arial" w:eastAsia="Times New Roman" w:hAnsi="Arial" w:cs="Arial"/>
          <w:sz w:val="24"/>
          <w:szCs w:val="24"/>
          <w:lang w:eastAsia="ar-SA"/>
        </w:rPr>
        <w:t xml:space="preserve"> сельского поселения </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от </w:t>
      </w:r>
      <w:r w:rsidR="009A0FB0">
        <w:rPr>
          <w:rFonts w:ascii="Arial" w:eastAsia="Times New Roman" w:hAnsi="Arial" w:cs="Arial"/>
          <w:sz w:val="24"/>
          <w:szCs w:val="24"/>
          <w:lang w:eastAsia="ar-SA"/>
        </w:rPr>
        <w:t>22.05</w:t>
      </w:r>
      <w:r w:rsidR="006300E7">
        <w:rPr>
          <w:rFonts w:ascii="Arial" w:eastAsia="Times New Roman" w:hAnsi="Arial" w:cs="Arial"/>
          <w:sz w:val="24"/>
          <w:szCs w:val="24"/>
          <w:lang w:eastAsia="ar-SA"/>
        </w:rPr>
        <w:t>.</w:t>
      </w:r>
      <w:r w:rsidRPr="004E2B26">
        <w:rPr>
          <w:rFonts w:ascii="Arial" w:eastAsia="Times New Roman" w:hAnsi="Arial" w:cs="Arial"/>
          <w:sz w:val="24"/>
          <w:szCs w:val="24"/>
          <w:lang w:eastAsia="ar-SA"/>
        </w:rPr>
        <w:t>2023 №</w:t>
      </w:r>
      <w:r w:rsidR="009A0FB0">
        <w:rPr>
          <w:rFonts w:ascii="Arial" w:eastAsia="Times New Roman" w:hAnsi="Arial" w:cs="Arial"/>
          <w:sz w:val="24"/>
          <w:szCs w:val="24"/>
          <w:lang w:eastAsia="ar-SA"/>
        </w:rPr>
        <w:t>37</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p>
    <w:p w:rsidR="004E2B26" w:rsidRPr="004E2B26" w:rsidRDefault="004E2B26" w:rsidP="004E2B26">
      <w:pPr>
        <w:widowControl w:val="0"/>
        <w:suppressAutoHyphens/>
        <w:autoSpaceDE w:val="0"/>
        <w:spacing w:after="0" w:line="240" w:lineRule="auto"/>
        <w:ind w:firstLine="709"/>
        <w:jc w:val="center"/>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ПОРЯДОК ИСПОЛЬЗОВАНИЯ НАСЕЛЕНИЕМ ОБЪЕКТОВ СПОРТА, НАХОДЯЩИХСЯ В МУНИЦИПАЛЬНОЙ СОБСТВЕННОСТИ </w:t>
      </w:r>
      <w:r w:rsidR="009A0FB0">
        <w:rPr>
          <w:rFonts w:ascii="Arial" w:eastAsia="Times New Roman" w:hAnsi="Arial" w:cs="Arial"/>
          <w:sz w:val="24"/>
          <w:szCs w:val="24"/>
          <w:lang w:eastAsia="ar-SA"/>
        </w:rPr>
        <w:t>КРИНИЧАН</w:t>
      </w:r>
      <w:r w:rsidR="006300E7">
        <w:rPr>
          <w:rFonts w:ascii="Arial" w:eastAsia="Times New Roman" w:hAnsi="Arial" w:cs="Arial"/>
          <w:sz w:val="24"/>
          <w:szCs w:val="24"/>
          <w:lang w:eastAsia="ar-SA"/>
        </w:rPr>
        <w:t>СКОГО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ВНЕУЧЕБНОЕ ВРЕМЯ</w:t>
      </w: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1. Настоящий Порядок регулирует вопросы использования населением объектов спорта, находящихся в муниципальной собственности </w:t>
      </w:r>
      <w:r w:rsidR="009A0FB0">
        <w:rPr>
          <w:rFonts w:ascii="Arial" w:eastAsia="Times New Roman" w:hAnsi="Arial" w:cs="Arial"/>
          <w:sz w:val="24"/>
          <w:szCs w:val="24"/>
          <w:lang w:eastAsia="ar-SA"/>
        </w:rPr>
        <w:t>Криничан</w:t>
      </w:r>
      <w:r w:rsidR="006300E7">
        <w:rPr>
          <w:rFonts w:ascii="Arial" w:eastAsia="Times New Roman" w:hAnsi="Arial" w:cs="Arial"/>
          <w:sz w:val="24"/>
          <w:szCs w:val="24"/>
          <w:lang w:eastAsia="ar-SA"/>
        </w:rPr>
        <w:t>ского</w:t>
      </w:r>
      <w:r w:rsidRPr="004E2B26">
        <w:rPr>
          <w:rFonts w:ascii="Arial" w:eastAsia="Times New Roman" w:hAnsi="Arial" w:cs="Arial"/>
          <w:sz w:val="24"/>
          <w:szCs w:val="24"/>
          <w:lang w:eastAsia="ar-SA"/>
        </w:rPr>
        <w:t xml:space="preserve"> сельского поселения </w:t>
      </w:r>
      <w:proofErr w:type="spellStart"/>
      <w:r w:rsidR="006300E7">
        <w:rPr>
          <w:rFonts w:ascii="Arial" w:eastAsia="Times New Roman" w:hAnsi="Arial" w:cs="Arial"/>
          <w:sz w:val="24"/>
          <w:szCs w:val="24"/>
          <w:lang w:eastAsia="ar-SA"/>
        </w:rPr>
        <w:t>Россошанского</w:t>
      </w:r>
      <w:proofErr w:type="spellEnd"/>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sz w:val="24"/>
          <w:szCs w:val="24"/>
          <w:lang w:eastAsia="ar-SA"/>
        </w:rPr>
        <w:t>внеучебное</w:t>
      </w:r>
      <w:proofErr w:type="spellEnd"/>
      <w:r w:rsidRPr="004E2B26">
        <w:rPr>
          <w:rFonts w:ascii="Arial" w:eastAsia="Times New Roman" w:hAnsi="Arial" w:cs="Arial"/>
          <w:sz w:val="24"/>
          <w:szCs w:val="24"/>
          <w:lang w:eastAsia="ar-SA"/>
        </w:rPr>
        <w:t xml:space="preserve"> время (далее - объекты спорта), в целях, указанных в пункте 4 настоящего порядка.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2. Задачами настоящего Порядка являются: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повышение роли физической культуры в оздоровлении населения, предупреждение заболеваемости и сохранение их здоровья;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повышение уровня физической подготовленности и улучшение спортивных результатов с учетом индивидуальных способностей занимающихся;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профилактика правонарушений и вредных привычек среди населения.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bookmarkStart w:id="2" w:name="Par41"/>
      <w:bookmarkEnd w:id="2"/>
      <w:r w:rsidRPr="004E2B26">
        <w:rPr>
          <w:rFonts w:ascii="Arial" w:eastAsia="Times New Roman" w:hAnsi="Arial" w:cs="Arial"/>
          <w:sz w:val="24"/>
          <w:szCs w:val="24"/>
          <w:lang w:eastAsia="ar-SA"/>
        </w:rPr>
        <w:t>4. Объекты спорта могут использоваться населением в целях: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4.1. Удовлетворения потребностей в поддержании и укреплении здоровья;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4.2. Физической реабилитации;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4.3. Проведения физкультурно-оздоровительного и спортивного досуга;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4.4. Удовлетворения потребностей в достижении спортивных результатов.</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 Использование населением объектов спорта осуществляется следующими способами: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w:t>
      </w:r>
      <w:r w:rsidR="006300E7">
        <w:rPr>
          <w:rFonts w:ascii="Arial" w:eastAsia="Times New Roman" w:hAnsi="Arial" w:cs="Arial"/>
          <w:sz w:val="24"/>
          <w:szCs w:val="24"/>
          <w:lang w:eastAsia="ar-SA"/>
        </w:rPr>
        <w:t xml:space="preserve">Россошанский </w:t>
      </w:r>
      <w:r w:rsidRPr="004E2B26">
        <w:rPr>
          <w:rFonts w:ascii="Arial" w:eastAsia="Times New Roman" w:hAnsi="Arial" w:cs="Arial"/>
          <w:sz w:val="24"/>
          <w:szCs w:val="24"/>
          <w:lang w:eastAsia="ar-SA"/>
        </w:rPr>
        <w:t xml:space="preserve">район, </w:t>
      </w:r>
      <w:r w:rsidRPr="004E2B26">
        <w:rPr>
          <w:rFonts w:ascii="Arial" w:eastAsia="Times New Roman" w:hAnsi="Arial" w:cs="Arial"/>
          <w:sz w:val="24"/>
          <w:szCs w:val="24"/>
          <w:lang w:eastAsia="ar-SA"/>
        </w:rPr>
        <w:lastRenderedPageBreak/>
        <w:t>в оперативном управлении которых находятся объекты спорта, на условиях, утвержденных локальными актами муниципальных учреждений.</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7.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10. При использовании объектов спорта запрещается: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распивать спиртные напитки, употреблять табачные, наркотические или психотропные вещества;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выгуливать животных;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ломать, перемещать, использовать не по назначению спортивные снаряды, сооружения, малые архитектурные формы, скамейки и ограждения;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крепить к ограждениям различные вывески, объявления рекламного характера;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наносить любые надписи и повреждения оборудования на территории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умышленно мешать другим занимающимся на территории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производить самостоятельную разборку, сборку и ремонт спортивных снарядов и оборудования.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11. При использовании объектов спорта посетители имеют право:</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 пользование всеми видами услуг, предусмотренными функциональными особенностями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 пронос личных вещей, не запрещенных настоящим Порядком.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12. При использовании объектов спорта посетители обязаны:</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бережно относиться к объектам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поддерживать порядок и не нарушать дисциплину при использовании объекта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предупреждать конфликтные ситуации, не допускать оскорбительных выражений и хулиганских действий в адрес других лиц;</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соблюдать персональную ответственность за технику безопасности нахождения на объекте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w:t>
      </w:r>
      <w:r w:rsidRPr="004E2B26">
        <w:rPr>
          <w:rFonts w:ascii="Arial" w:eastAsia="Times New Roman" w:hAnsi="Arial" w:cs="Arial"/>
          <w:sz w:val="24"/>
          <w:szCs w:val="24"/>
          <w:lang w:eastAsia="ar-SA"/>
        </w:rPr>
        <w:lastRenderedPageBreak/>
        <w:t>незамедлительно сообщить об этом ответственному за данный объект.</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000F8" w:rsidRDefault="00B000F8"/>
    <w:sectPr w:rsidR="00B000F8" w:rsidSect="00DD1BD8">
      <w:headerReference w:type="even" r:id="rId8"/>
      <w:footerReference w:type="even" r:id="rId9"/>
      <w:footerReference w:type="default" r:id="rId10"/>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75" w:rsidRDefault="00D90675">
      <w:pPr>
        <w:spacing w:after="0" w:line="240" w:lineRule="auto"/>
      </w:pPr>
      <w:r>
        <w:separator/>
      </w:r>
    </w:p>
  </w:endnote>
  <w:endnote w:type="continuationSeparator" w:id="0">
    <w:p w:rsidR="00D90675" w:rsidRDefault="00D9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E2B26"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D90675" w:rsidP="00F400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90675" w:rsidP="00F4005C">
    <w:pPr>
      <w:pStyle w:val="a5"/>
      <w:framePr w:wrap="around" w:vAnchor="text" w:hAnchor="margin" w:xAlign="right" w:y="1"/>
      <w:rPr>
        <w:rStyle w:val="a7"/>
      </w:rPr>
    </w:pPr>
  </w:p>
  <w:p w:rsidR="00F4005C" w:rsidRDefault="00D90675" w:rsidP="00F400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75" w:rsidRDefault="00D90675">
      <w:pPr>
        <w:spacing w:after="0" w:line="240" w:lineRule="auto"/>
      </w:pPr>
      <w:r>
        <w:separator/>
      </w:r>
    </w:p>
  </w:footnote>
  <w:footnote w:type="continuationSeparator" w:id="0">
    <w:p w:rsidR="00D90675" w:rsidRDefault="00D9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E2B26"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D906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20308"/>
    <w:multiLevelType w:val="hybridMultilevel"/>
    <w:tmpl w:val="9866EEFC"/>
    <w:lvl w:ilvl="0" w:tplc="87962A0C">
      <w:start w:val="1"/>
      <w:numFmt w:val="decimal"/>
      <w:lvlText w:val="%1."/>
      <w:lvlJc w:val="left"/>
      <w:pPr>
        <w:ind w:left="1714" w:hanging="100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26"/>
    <w:rsid w:val="004E2B26"/>
    <w:rsid w:val="005336E0"/>
    <w:rsid w:val="005F531B"/>
    <w:rsid w:val="006300E7"/>
    <w:rsid w:val="009A0FB0"/>
    <w:rsid w:val="00B000F8"/>
    <w:rsid w:val="00D90675"/>
    <w:rsid w:val="00FC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2B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E2B26"/>
  </w:style>
  <w:style w:type="paragraph" w:styleId="a5">
    <w:name w:val="footer"/>
    <w:basedOn w:val="a"/>
    <w:link w:val="a6"/>
    <w:rsid w:val="004E2B2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E2B26"/>
    <w:rPr>
      <w:rFonts w:ascii="Arial" w:eastAsia="Times New Roman" w:hAnsi="Arial" w:cs="Times New Roman"/>
      <w:sz w:val="24"/>
      <w:szCs w:val="24"/>
      <w:lang w:eastAsia="ru-RU"/>
    </w:rPr>
  </w:style>
  <w:style w:type="character" w:styleId="a7">
    <w:name w:val="page number"/>
    <w:basedOn w:val="a0"/>
    <w:rsid w:val="004E2B26"/>
  </w:style>
  <w:style w:type="paragraph" w:styleId="a8">
    <w:name w:val="Balloon Text"/>
    <w:basedOn w:val="a"/>
    <w:link w:val="a9"/>
    <w:uiPriority w:val="99"/>
    <w:semiHidden/>
    <w:unhideWhenUsed/>
    <w:rsid w:val="004E2B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2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2B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E2B26"/>
  </w:style>
  <w:style w:type="paragraph" w:styleId="a5">
    <w:name w:val="footer"/>
    <w:basedOn w:val="a"/>
    <w:link w:val="a6"/>
    <w:rsid w:val="004E2B2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E2B26"/>
    <w:rPr>
      <w:rFonts w:ascii="Arial" w:eastAsia="Times New Roman" w:hAnsi="Arial" w:cs="Times New Roman"/>
      <w:sz w:val="24"/>
      <w:szCs w:val="24"/>
      <w:lang w:eastAsia="ru-RU"/>
    </w:rPr>
  </w:style>
  <w:style w:type="character" w:styleId="a7">
    <w:name w:val="page number"/>
    <w:basedOn w:val="a0"/>
    <w:rsid w:val="004E2B26"/>
  </w:style>
  <w:style w:type="paragraph" w:styleId="a8">
    <w:name w:val="Balloon Text"/>
    <w:basedOn w:val="a"/>
    <w:link w:val="a9"/>
    <w:uiPriority w:val="99"/>
    <w:semiHidden/>
    <w:unhideWhenUsed/>
    <w:rsid w:val="004E2B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2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3</cp:revision>
  <cp:lastPrinted>2023-05-23T05:04:00Z</cp:lastPrinted>
  <dcterms:created xsi:type="dcterms:W3CDTF">2023-05-12T13:42:00Z</dcterms:created>
  <dcterms:modified xsi:type="dcterms:W3CDTF">2023-05-23T05:05:00Z</dcterms:modified>
</cp:coreProperties>
</file>