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:rsidR="002A558A" w:rsidRPr="00962475" w:rsidRDefault="006C622E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КРИНИЧАН</w:t>
      </w:r>
      <w:r w:rsidR="0031675D">
        <w:rPr>
          <w:rFonts w:ascii="Arial" w:hAnsi="Arial" w:cs="Arial"/>
          <w:b/>
          <w:caps/>
          <w:sz w:val="24"/>
          <w:szCs w:val="24"/>
          <w:lang w:eastAsia="ar-SA"/>
        </w:rPr>
        <w:t>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proofErr w:type="gramStart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</w:t>
      </w:r>
      <w:proofErr w:type="gramEnd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О С Т А Н О В Л Е Н И Е</w:t>
      </w:r>
    </w:p>
    <w:p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770002">
        <w:rPr>
          <w:rFonts w:ascii="Arial" w:hAnsi="Arial" w:cs="Arial"/>
          <w:sz w:val="24"/>
          <w:szCs w:val="24"/>
          <w:lang w:eastAsia="ar-SA"/>
        </w:rPr>
        <w:t>1</w:t>
      </w:r>
      <w:r w:rsidR="00DC4A4E">
        <w:rPr>
          <w:rFonts w:ascii="Arial" w:hAnsi="Arial" w:cs="Arial"/>
          <w:sz w:val="24"/>
          <w:szCs w:val="24"/>
          <w:lang w:eastAsia="ar-SA"/>
        </w:rPr>
        <w:t>0</w:t>
      </w:r>
      <w:r w:rsidR="00B62C6E">
        <w:rPr>
          <w:rFonts w:ascii="Arial" w:hAnsi="Arial" w:cs="Arial"/>
          <w:sz w:val="24"/>
          <w:szCs w:val="24"/>
          <w:lang w:eastAsia="ar-SA"/>
        </w:rPr>
        <w:t>.01.20</w:t>
      </w:r>
      <w:r w:rsidR="00053DFE">
        <w:rPr>
          <w:rFonts w:ascii="Arial" w:hAnsi="Arial" w:cs="Arial"/>
          <w:sz w:val="24"/>
          <w:szCs w:val="24"/>
          <w:lang w:eastAsia="ar-SA"/>
        </w:rPr>
        <w:t>2</w:t>
      </w:r>
      <w:r w:rsidR="00DC4A4E">
        <w:rPr>
          <w:rFonts w:ascii="Arial" w:hAnsi="Arial" w:cs="Arial"/>
          <w:sz w:val="24"/>
          <w:szCs w:val="24"/>
          <w:lang w:eastAsia="ar-SA"/>
        </w:rPr>
        <w:t>5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№  </w:t>
      </w:r>
      <w:r w:rsidR="001C2E47">
        <w:rPr>
          <w:rFonts w:ascii="Arial" w:hAnsi="Arial" w:cs="Arial"/>
          <w:sz w:val="24"/>
          <w:szCs w:val="24"/>
          <w:lang w:eastAsia="ar-SA"/>
        </w:rPr>
        <w:t>4</w:t>
      </w:r>
      <w:r w:rsidR="00DC4A4E">
        <w:rPr>
          <w:rFonts w:ascii="Arial" w:hAnsi="Arial" w:cs="Arial"/>
          <w:sz w:val="24"/>
          <w:szCs w:val="24"/>
          <w:lang w:eastAsia="ar-SA"/>
        </w:rPr>
        <w:t>-п</w:t>
      </w:r>
      <w:r w:rsidR="002A558A" w:rsidRPr="00962475">
        <w:rPr>
          <w:rFonts w:ascii="Arial" w:hAnsi="Arial" w:cs="Arial"/>
          <w:sz w:val="24"/>
          <w:szCs w:val="24"/>
          <w:lang w:eastAsia="ar-SA"/>
        </w:rPr>
        <w:tab/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962475">
        <w:rPr>
          <w:rFonts w:ascii="Arial" w:hAnsi="Arial" w:cs="Arial"/>
          <w:sz w:val="24"/>
          <w:szCs w:val="24"/>
          <w:lang w:eastAsia="ar-SA"/>
        </w:rPr>
        <w:t>.</w:t>
      </w:r>
      <w:r w:rsidR="006C622E">
        <w:rPr>
          <w:rFonts w:ascii="Arial" w:hAnsi="Arial" w:cs="Arial"/>
          <w:sz w:val="24"/>
          <w:szCs w:val="24"/>
          <w:lang w:eastAsia="ar-SA"/>
        </w:rPr>
        <w:t>К</w:t>
      </w:r>
      <w:proofErr w:type="gramEnd"/>
      <w:r w:rsidR="006C622E">
        <w:rPr>
          <w:rFonts w:ascii="Arial" w:hAnsi="Arial" w:cs="Arial"/>
          <w:sz w:val="24"/>
          <w:szCs w:val="24"/>
          <w:lang w:eastAsia="ar-SA"/>
        </w:rPr>
        <w:t>риничное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="00DC4A4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B0229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4B0229" w:rsidRPr="00962475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B0229" w:rsidRPr="00962475">
        <w:rPr>
          <w:rFonts w:ascii="Arial" w:hAnsi="Arial" w:cs="Arial"/>
          <w:sz w:val="24"/>
          <w:szCs w:val="24"/>
        </w:rPr>
        <w:t xml:space="preserve">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1671F5">
        <w:rPr>
          <w:rFonts w:ascii="Arial" w:hAnsi="Arial" w:cs="Arial"/>
          <w:sz w:val="24"/>
          <w:szCs w:val="24"/>
        </w:rPr>
        <w:t>2</w:t>
      </w:r>
      <w:r w:rsidR="00DC4A4E">
        <w:rPr>
          <w:rFonts w:ascii="Arial" w:hAnsi="Arial" w:cs="Arial"/>
          <w:sz w:val="24"/>
          <w:szCs w:val="24"/>
        </w:rPr>
        <w:t>5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>На основании 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="00DC4A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>П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 w:rsidR="00B62C6E">
        <w:rPr>
          <w:rFonts w:ascii="Arial" w:hAnsi="Arial" w:cs="Arial"/>
          <w:sz w:val="24"/>
          <w:szCs w:val="24"/>
        </w:rPr>
        <w:t xml:space="preserve"> на 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6247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6247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6C622E">
        <w:rPr>
          <w:rFonts w:ascii="Arial" w:hAnsi="Arial" w:cs="Arial"/>
          <w:sz w:val="24"/>
          <w:szCs w:val="24"/>
        </w:rPr>
        <w:t>О.П.Шевченко</w:t>
      </w:r>
    </w:p>
    <w:p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proofErr w:type="spellEnd"/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770002">
        <w:rPr>
          <w:rFonts w:ascii="Arial" w:hAnsi="Arial" w:cs="Arial"/>
          <w:sz w:val="24"/>
          <w:szCs w:val="24"/>
        </w:rPr>
        <w:t>1</w:t>
      </w:r>
      <w:r w:rsidR="00DC4A4E">
        <w:rPr>
          <w:rFonts w:ascii="Arial" w:hAnsi="Arial" w:cs="Arial"/>
          <w:sz w:val="24"/>
          <w:szCs w:val="24"/>
        </w:rPr>
        <w:t>0</w:t>
      </w:r>
      <w:r w:rsidR="00B62C6E">
        <w:rPr>
          <w:rFonts w:ascii="Arial" w:hAnsi="Arial" w:cs="Arial"/>
          <w:sz w:val="24"/>
          <w:szCs w:val="24"/>
        </w:rPr>
        <w:t>.01.20</w:t>
      </w:r>
      <w:r w:rsidR="001671F5">
        <w:rPr>
          <w:rFonts w:ascii="Arial" w:hAnsi="Arial" w:cs="Arial"/>
          <w:sz w:val="24"/>
          <w:szCs w:val="24"/>
        </w:rPr>
        <w:t>2</w:t>
      </w:r>
      <w:r w:rsidR="00DC4A4E">
        <w:rPr>
          <w:rFonts w:ascii="Arial" w:hAnsi="Arial" w:cs="Arial"/>
          <w:sz w:val="24"/>
          <w:szCs w:val="24"/>
        </w:rPr>
        <w:t>5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1C2E47">
        <w:rPr>
          <w:rFonts w:ascii="Arial" w:hAnsi="Arial" w:cs="Arial"/>
          <w:sz w:val="24"/>
          <w:szCs w:val="24"/>
        </w:rPr>
        <w:t>4</w:t>
      </w:r>
      <w:r w:rsidR="00DC4A4E">
        <w:rPr>
          <w:rFonts w:ascii="Arial" w:hAnsi="Arial" w:cs="Arial"/>
          <w:sz w:val="24"/>
          <w:szCs w:val="24"/>
        </w:rPr>
        <w:t>-п</w:t>
      </w:r>
    </w:p>
    <w:p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6C622E">
        <w:rPr>
          <w:rFonts w:ascii="Arial" w:hAnsi="Arial" w:cs="Arial"/>
          <w:b/>
          <w:sz w:val="24"/>
          <w:szCs w:val="24"/>
        </w:rPr>
        <w:t>КРИНИЧАН</w:t>
      </w:r>
      <w:r w:rsidR="0031675D"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D33E79">
        <w:rPr>
          <w:rFonts w:ascii="Arial" w:hAnsi="Arial" w:cs="Arial"/>
          <w:b/>
          <w:sz w:val="24"/>
          <w:szCs w:val="24"/>
        </w:rPr>
        <w:t>20</w:t>
      </w:r>
      <w:r w:rsidR="001671F5">
        <w:rPr>
          <w:rFonts w:ascii="Arial" w:hAnsi="Arial" w:cs="Arial"/>
          <w:b/>
          <w:sz w:val="24"/>
          <w:szCs w:val="24"/>
        </w:rPr>
        <w:t>2</w:t>
      </w:r>
      <w:r w:rsidR="00DC4A4E">
        <w:rPr>
          <w:rFonts w:ascii="Arial" w:hAnsi="Arial" w:cs="Arial"/>
          <w:b/>
          <w:sz w:val="24"/>
          <w:szCs w:val="24"/>
        </w:rPr>
        <w:t>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540"/>
        <w:gridCol w:w="2126"/>
        <w:gridCol w:w="1984"/>
        <w:gridCol w:w="1985"/>
      </w:tblGrid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D7BC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D7B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D7BC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Заседание комиссии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BC5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мониторинга возможных террористических угроз, условий способствующих возникновению конфл</w:t>
            </w:r>
            <w:r>
              <w:rPr>
                <w:rFonts w:ascii="Arial" w:hAnsi="Arial" w:cs="Arial"/>
                <w:sz w:val="20"/>
                <w:szCs w:val="20"/>
              </w:rPr>
              <w:t xml:space="preserve">иктов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21073F" w:rsidRPr="00ED7BC5" w:rsidTr="00716F6E">
        <w:trPr>
          <w:trHeight w:val="8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Своевременное информирование правоохранительных органов о </w:t>
            </w: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фактах проявления террористической и экстремистской деятельности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73F" w:rsidRPr="00ED7BC5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Размещение на 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сайте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в информационно-телекоммуникационной сети "Интернет", </w:t>
            </w:r>
            <w:proofErr w:type="spellStart"/>
            <w:r w:rsidRPr="008B05C9">
              <w:rPr>
                <w:rFonts w:ascii="Arial" w:hAnsi="Arial" w:cs="Arial"/>
                <w:bCs/>
                <w:sz w:val="20"/>
                <w:szCs w:val="20"/>
              </w:rPr>
              <w:t>мессенджер</w:t>
            </w:r>
            <w:proofErr w:type="spellEnd"/>
            <w:r w:rsidRPr="008B05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B05C9">
              <w:rPr>
                <w:rFonts w:ascii="Arial" w:hAnsi="Arial" w:cs="Arial"/>
                <w:bCs/>
                <w:sz w:val="20"/>
                <w:szCs w:val="20"/>
              </w:rPr>
              <w:t>Telegram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социальной рекламы, направленной на патриотическое воспитание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ежемясячно</w:t>
            </w:r>
            <w:proofErr w:type="spellEnd"/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:rsidTr="00716F6E">
        <w:trPr>
          <w:trHeight w:val="21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bCs/>
                <w:sz w:val="20"/>
                <w:szCs w:val="2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май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октябрь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сайте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Криничанского</w:t>
            </w:r>
            <w:proofErr w:type="spellEnd"/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:rsidTr="00716F6E">
        <w:trPr>
          <w:trHeight w:val="10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:rsidTr="00716F6E">
        <w:trPr>
          <w:trHeight w:val="20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852CC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CCA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90152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52A">
              <w:rPr>
                <w:rFonts w:ascii="Arial" w:hAnsi="Arial" w:cs="Arial"/>
                <w:sz w:val="20"/>
                <w:szCs w:val="20"/>
              </w:rPr>
              <w:t xml:space="preserve">Оформление стендов по </w:t>
            </w:r>
            <w:r w:rsidRPr="0090152A">
              <w:rPr>
                <w:rFonts w:ascii="Arial" w:hAnsi="Arial" w:cs="Arial"/>
                <w:sz w:val="20"/>
                <w:szCs w:val="20"/>
              </w:rPr>
              <w:lastRenderedPageBreak/>
              <w:t>профилактике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>Криничанского</w:t>
            </w:r>
            <w:proofErr w:type="spellEnd"/>
            <w:r w:rsidRPr="00FD663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2A558A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44B26"/>
    <w:rsid w:val="00053DFE"/>
    <w:rsid w:val="0008080E"/>
    <w:rsid w:val="00096498"/>
    <w:rsid w:val="000E5C4D"/>
    <w:rsid w:val="0011671E"/>
    <w:rsid w:val="001671F5"/>
    <w:rsid w:val="001C2E47"/>
    <w:rsid w:val="0021073F"/>
    <w:rsid w:val="002A558A"/>
    <w:rsid w:val="0031675D"/>
    <w:rsid w:val="003442E9"/>
    <w:rsid w:val="00356E50"/>
    <w:rsid w:val="00361469"/>
    <w:rsid w:val="00361F6D"/>
    <w:rsid w:val="00364D18"/>
    <w:rsid w:val="00376267"/>
    <w:rsid w:val="0038286E"/>
    <w:rsid w:val="003A139D"/>
    <w:rsid w:val="003F4FB6"/>
    <w:rsid w:val="00455341"/>
    <w:rsid w:val="004557AC"/>
    <w:rsid w:val="00484DA2"/>
    <w:rsid w:val="004B0229"/>
    <w:rsid w:val="004F7524"/>
    <w:rsid w:val="00546F01"/>
    <w:rsid w:val="006455CA"/>
    <w:rsid w:val="006C622E"/>
    <w:rsid w:val="006E3307"/>
    <w:rsid w:val="007538AE"/>
    <w:rsid w:val="00755C7E"/>
    <w:rsid w:val="00770002"/>
    <w:rsid w:val="007A5D6B"/>
    <w:rsid w:val="00874B2E"/>
    <w:rsid w:val="0088677A"/>
    <w:rsid w:val="00924EFE"/>
    <w:rsid w:val="00962475"/>
    <w:rsid w:val="00987DD8"/>
    <w:rsid w:val="00A07572"/>
    <w:rsid w:val="00B62C6E"/>
    <w:rsid w:val="00B647FD"/>
    <w:rsid w:val="00B75C19"/>
    <w:rsid w:val="00B84919"/>
    <w:rsid w:val="00BF15AB"/>
    <w:rsid w:val="00C278C6"/>
    <w:rsid w:val="00C54BE1"/>
    <w:rsid w:val="00C62F3E"/>
    <w:rsid w:val="00C85EFD"/>
    <w:rsid w:val="00CC4275"/>
    <w:rsid w:val="00D27D0F"/>
    <w:rsid w:val="00D33E79"/>
    <w:rsid w:val="00D60F21"/>
    <w:rsid w:val="00DC0076"/>
    <w:rsid w:val="00DC4A4E"/>
    <w:rsid w:val="00DF69C3"/>
    <w:rsid w:val="00E633D5"/>
    <w:rsid w:val="00F77D55"/>
    <w:rsid w:val="00FA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oms680213@outlook.com</cp:lastModifiedBy>
  <cp:revision>19</cp:revision>
  <cp:lastPrinted>2018-01-24T06:46:00Z</cp:lastPrinted>
  <dcterms:created xsi:type="dcterms:W3CDTF">2018-01-30T13:02:00Z</dcterms:created>
  <dcterms:modified xsi:type="dcterms:W3CDTF">2025-01-19T17:03:00Z</dcterms:modified>
</cp:coreProperties>
</file>