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BD" w:rsidRDefault="004C67BD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</w:p>
    <w:p w:rsidR="004C67BD" w:rsidRDefault="004C67BD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1248F6">
        <w:rPr>
          <w:rFonts w:ascii="Times New Roman" w:hAnsi="Times New Roman"/>
          <w:bCs/>
          <w:spacing w:val="28"/>
          <w:sz w:val="24"/>
          <w:szCs w:val="24"/>
        </w:rPr>
        <w:t xml:space="preserve">АДМИНИСТРАЦИЯ </w:t>
      </w:r>
    </w:p>
    <w:p w:rsidR="004C67BD" w:rsidRDefault="004C67BD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1248F6">
        <w:rPr>
          <w:rFonts w:ascii="Times New Roman" w:hAnsi="Times New Roman"/>
          <w:bCs/>
          <w:spacing w:val="28"/>
          <w:sz w:val="24"/>
          <w:szCs w:val="24"/>
        </w:rPr>
        <w:t xml:space="preserve">КРИНИЧАНСКОГО СЕЛЬСКОГО ПОСЕЛЕНИЯ </w:t>
      </w:r>
    </w:p>
    <w:p w:rsidR="004C67BD" w:rsidRPr="001248F6" w:rsidRDefault="004C67BD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1248F6">
        <w:rPr>
          <w:rFonts w:ascii="Times New Roman" w:hAnsi="Times New Roman"/>
          <w:bCs/>
          <w:spacing w:val="28"/>
          <w:sz w:val="24"/>
          <w:szCs w:val="24"/>
        </w:rPr>
        <w:t>РОССОШАНСКОГО МУНИЦИПАЛЬНОГО РАЙОНА</w:t>
      </w:r>
    </w:p>
    <w:p w:rsidR="004C67BD" w:rsidRPr="001248F6" w:rsidRDefault="004C67BD" w:rsidP="00241288">
      <w:pPr>
        <w:jc w:val="center"/>
        <w:rPr>
          <w:rFonts w:ascii="Times New Roman" w:hAnsi="Times New Roman"/>
          <w:bCs/>
          <w:spacing w:val="28"/>
        </w:rPr>
      </w:pPr>
      <w:r w:rsidRPr="001248F6">
        <w:rPr>
          <w:rFonts w:ascii="Times New Roman" w:hAnsi="Times New Roman"/>
          <w:bCs/>
          <w:spacing w:val="28"/>
        </w:rPr>
        <w:t>ВОРОНЕЖСКОЙ ОБЛАСТИ</w:t>
      </w:r>
    </w:p>
    <w:p w:rsidR="004C67BD" w:rsidRPr="00433142" w:rsidRDefault="004C67BD" w:rsidP="006C10B8">
      <w:pPr>
        <w:jc w:val="center"/>
        <w:rPr>
          <w:rFonts w:ascii="Times New Roman" w:hAnsi="Times New Roman"/>
          <w:bCs/>
          <w:spacing w:val="28"/>
          <w:sz w:val="28"/>
          <w:szCs w:val="28"/>
        </w:rPr>
      </w:pPr>
    </w:p>
    <w:p w:rsidR="004C67BD" w:rsidRPr="001248F6" w:rsidRDefault="004C67BD" w:rsidP="006C10B8">
      <w:pPr>
        <w:pStyle w:val="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1248F6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4C67BD" w:rsidRPr="000B6909" w:rsidRDefault="004C67BD" w:rsidP="00506E0B">
      <w:pPr>
        <w:pStyle w:val="Header"/>
        <w:tabs>
          <w:tab w:val="left" w:pos="708"/>
        </w:tabs>
        <w:ind w:firstLine="709"/>
        <w:jc w:val="center"/>
        <w:rPr>
          <w:spacing w:val="40"/>
        </w:rPr>
      </w:pPr>
    </w:p>
    <w:p w:rsidR="004C67BD" w:rsidRPr="001248F6" w:rsidRDefault="004C67BD" w:rsidP="000B6909">
      <w:pPr>
        <w:ind w:right="5935" w:firstLine="0"/>
        <w:rPr>
          <w:rFonts w:ascii="Times New Roman" w:hAnsi="Times New Roman"/>
        </w:rPr>
      </w:pPr>
      <w:r w:rsidRPr="001248F6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 xml:space="preserve">22.08.2024г.    </w:t>
      </w:r>
      <w:r w:rsidRPr="001248F6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67</w:t>
      </w:r>
    </w:p>
    <w:p w:rsidR="004C67BD" w:rsidRPr="001248F6" w:rsidRDefault="004C67BD" w:rsidP="001248F6">
      <w:pPr>
        <w:ind w:right="6503" w:firstLine="0"/>
        <w:jc w:val="left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91.7pt;margin-top:-.2pt;width:39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>
        <w:rPr>
          <w:noProof/>
        </w:rPr>
        <w:pict>
          <v:shape id="AutoShape 2" o:spid="_x0000_s1027" type="#_x0000_t32" style="position:absolute;margin-left:-.45pt;margin-top:-.2pt;width:84.4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Pr="001248F6">
        <w:rPr>
          <w:rFonts w:ascii="Times New Roman" w:hAnsi="Times New Roman"/>
        </w:rPr>
        <w:t>с. Криничное</w:t>
      </w:r>
    </w:p>
    <w:p w:rsidR="004C67BD" w:rsidRPr="001248F6" w:rsidRDefault="004C67BD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</w:rPr>
      </w:pPr>
    </w:p>
    <w:p w:rsidR="004C67BD" w:rsidRPr="001248F6" w:rsidRDefault="004C67BD" w:rsidP="0057696D">
      <w:pPr>
        <w:tabs>
          <w:tab w:val="left" w:pos="5387"/>
        </w:tabs>
        <w:ind w:right="5101" w:firstLine="0"/>
        <w:rPr>
          <w:rFonts w:ascii="Times New Roman" w:hAnsi="Times New Roman"/>
          <w:b/>
        </w:rPr>
      </w:pPr>
      <w:r w:rsidRPr="001248F6">
        <w:rPr>
          <w:rFonts w:ascii="Times New Roman" w:hAnsi="Times New Roman"/>
          <w:b/>
        </w:rPr>
        <w:t>О предоставлении разрешения на условно разреш</w:t>
      </w:r>
      <w:r>
        <w:rPr>
          <w:rFonts w:ascii="Times New Roman" w:hAnsi="Times New Roman"/>
          <w:b/>
        </w:rPr>
        <w:t>енный вид использования земельного участка</w:t>
      </w:r>
      <w:r w:rsidRPr="001248F6">
        <w:rPr>
          <w:rFonts w:ascii="Times New Roman" w:hAnsi="Times New Roman"/>
          <w:b/>
        </w:rPr>
        <w:t xml:space="preserve"> </w:t>
      </w:r>
    </w:p>
    <w:p w:rsidR="004C67BD" w:rsidRPr="000B6909" w:rsidRDefault="004C67BD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4C67BD" w:rsidRPr="001248F6" w:rsidRDefault="004C67BD" w:rsidP="00DB426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248F6">
        <w:rPr>
          <w:color w:val="000000"/>
        </w:rPr>
        <w:t xml:space="preserve">В </w:t>
      </w:r>
      <w:r w:rsidRPr="001248F6">
        <w:t xml:space="preserve">соответствии со ст. 39 Градостроительного кодекса Российской Федерации, Законом Воронежской области от 20.12.2018г.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(в редакции от 25.12.2023г. № 146-ОЗ), правилами землепользования и застройки Криничанского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 от 16.03.2021 № 45-01-04/274 «Об утверждении правил землепользования и застройки Криничанского сельского поселения Россошанского муниципального района Воронежской области» (в редакции приказа департамента архитектуры и градостроительства Воронежской области от 05.07.2023 № 45-01-04/609, от 13.09.2023 № 45-01-04/905), на основании заявления </w:t>
      </w:r>
      <w:r>
        <w:t>ООО «Первомайское-Агро»</w:t>
      </w:r>
      <w:r w:rsidRPr="001248F6">
        <w:t xml:space="preserve"> от </w:t>
      </w:r>
      <w:r>
        <w:t>30</w:t>
      </w:r>
      <w:r w:rsidRPr="001248F6">
        <w:t>.0</w:t>
      </w:r>
      <w:r>
        <w:t>7</w:t>
      </w:r>
      <w:r w:rsidRPr="001248F6">
        <w:t xml:space="preserve">.2024г., заключения по результатам публичных слушаний от </w:t>
      </w:r>
      <w:r>
        <w:t>21.08.</w:t>
      </w:r>
      <w:r w:rsidRPr="001248F6">
        <w:t xml:space="preserve">2024г., рекомендаций комиссии </w:t>
      </w:r>
      <w:r w:rsidRPr="001248F6">
        <w:rPr>
          <w:rStyle w:val="Emphasis"/>
          <w:i w:val="0"/>
        </w:rPr>
        <w:t>по подготовке проекта правил землепользования и застройки</w:t>
      </w:r>
      <w:r w:rsidRPr="001248F6">
        <w:rPr>
          <w:rStyle w:val="Emphasis"/>
        </w:rPr>
        <w:t xml:space="preserve"> </w:t>
      </w:r>
      <w:r w:rsidRPr="001248F6">
        <w:rPr>
          <w:color w:val="000000"/>
        </w:rPr>
        <w:t>на территории Криничанского сельского поселения</w:t>
      </w:r>
      <w:r w:rsidRPr="001248F6">
        <w:rPr>
          <w:rStyle w:val="Emphasis"/>
          <w:i w:val="0"/>
        </w:rPr>
        <w:t xml:space="preserve"> от </w:t>
      </w:r>
      <w:r>
        <w:rPr>
          <w:rStyle w:val="Emphasis"/>
          <w:i w:val="0"/>
        </w:rPr>
        <w:t>21.08.</w:t>
      </w:r>
      <w:r w:rsidRPr="001248F6">
        <w:rPr>
          <w:rStyle w:val="Emphasis"/>
          <w:i w:val="0"/>
        </w:rPr>
        <w:t xml:space="preserve">2024г., с учетом мнения участников публичных слушаний, </w:t>
      </w:r>
      <w:r w:rsidRPr="001248F6">
        <w:rPr>
          <w:color w:val="000000"/>
        </w:rPr>
        <w:t xml:space="preserve">администрация Криничанского сельского поселения </w:t>
      </w:r>
      <w:r w:rsidRPr="001248F6">
        <w:t xml:space="preserve">Россошанского муниципального района Воронежской области </w:t>
      </w:r>
      <w:r w:rsidRPr="001248F6">
        <w:rPr>
          <w:b/>
          <w:spacing w:val="70"/>
        </w:rPr>
        <w:t>постановляет</w:t>
      </w:r>
      <w:r w:rsidRPr="001248F6">
        <w:t>:</w:t>
      </w:r>
      <w:bookmarkStart w:id="0" w:name="_GoBack"/>
      <w:bookmarkEnd w:id="0"/>
    </w:p>
    <w:p w:rsidR="004C67BD" w:rsidRPr="001248F6" w:rsidRDefault="004C67BD" w:rsidP="001248F6">
      <w:pPr>
        <w:spacing w:line="360" w:lineRule="auto"/>
        <w:rPr>
          <w:rFonts w:ascii="Times New Roman" w:hAnsi="Times New Roman"/>
        </w:rPr>
      </w:pPr>
      <w:r w:rsidRPr="001248F6">
        <w:rPr>
          <w:rFonts w:ascii="Times New Roman" w:hAnsi="Times New Roman"/>
        </w:rPr>
        <w:t xml:space="preserve">1. Предоставить </w:t>
      </w:r>
      <w:r w:rsidRPr="00CD280E">
        <w:rPr>
          <w:rFonts w:ascii="Times New Roman" w:hAnsi="Times New Roman"/>
        </w:rPr>
        <w:t xml:space="preserve">ООО «Первомайское-Агро» </w:t>
      </w:r>
      <w:r w:rsidRPr="001248F6">
        <w:rPr>
          <w:rFonts w:ascii="Times New Roman" w:hAnsi="Times New Roman"/>
        </w:rPr>
        <w:t>разрешение на условно разрешенный вид использования земельного участка: «</w:t>
      </w:r>
      <w:r>
        <w:rPr>
          <w:rFonts w:ascii="Times New Roman" w:hAnsi="Times New Roman"/>
        </w:rPr>
        <w:t>общественное питание (код ВРИ 4.6</w:t>
      </w:r>
      <w:r w:rsidRPr="001248F6">
        <w:rPr>
          <w:rFonts w:ascii="Times New Roman" w:hAnsi="Times New Roman"/>
        </w:rPr>
        <w:t>)», в отношении земельного участка площадь</w:t>
      </w:r>
      <w:r>
        <w:rPr>
          <w:rFonts w:ascii="Times New Roman" w:hAnsi="Times New Roman"/>
        </w:rPr>
        <w:t>ю 2441</w:t>
      </w:r>
      <w:r w:rsidRPr="001248F6">
        <w:rPr>
          <w:rFonts w:ascii="Times New Roman" w:hAnsi="Times New Roman"/>
        </w:rPr>
        <w:t xml:space="preserve"> кв.м., формируемого </w:t>
      </w:r>
      <w:r>
        <w:rPr>
          <w:rFonts w:ascii="Times New Roman" w:hAnsi="Times New Roman"/>
        </w:rPr>
        <w:t>в кадастровом квартале 36:27:039</w:t>
      </w:r>
      <w:r w:rsidRPr="001248F6">
        <w:rPr>
          <w:rFonts w:ascii="Times New Roman" w:hAnsi="Times New Roman"/>
        </w:rPr>
        <w:t>000</w:t>
      </w:r>
      <w:r>
        <w:rPr>
          <w:rFonts w:ascii="Times New Roman" w:hAnsi="Times New Roman"/>
        </w:rPr>
        <w:t>4</w:t>
      </w:r>
      <w:r w:rsidRPr="001248F6">
        <w:rPr>
          <w:rFonts w:ascii="Times New Roman" w:hAnsi="Times New Roman"/>
        </w:rPr>
        <w:t xml:space="preserve">, расположенного по адресу: Российская Федерация, Воронежская область, Россошанский муниципальный район, Криничанское сельское поселение, </w:t>
      </w:r>
      <w:r w:rsidRPr="00773E59">
        <w:rPr>
          <w:rFonts w:ascii="Times New Roman" w:hAnsi="Times New Roman"/>
        </w:rPr>
        <w:t>село Первомайское, улица Центральная, земельный участок 44</w:t>
      </w:r>
      <w:r w:rsidRPr="001248F6">
        <w:rPr>
          <w:rFonts w:ascii="Times New Roman" w:hAnsi="Times New Roman"/>
        </w:rPr>
        <w:t xml:space="preserve">, относящегося к категории земель: «земли населенных пунктов», в территориальной зоне «зона застройки индивидуальными жилыми домами </w:t>
      </w:r>
      <w:r>
        <w:rPr>
          <w:rFonts w:ascii="Times New Roman" w:hAnsi="Times New Roman"/>
        </w:rPr>
        <w:t>села Первомайское</w:t>
      </w:r>
      <w:r w:rsidRPr="001248F6">
        <w:rPr>
          <w:rFonts w:ascii="Times New Roman" w:hAnsi="Times New Roman"/>
        </w:rPr>
        <w:t xml:space="preserve"> – Ж1/</w:t>
      </w:r>
      <w:r>
        <w:rPr>
          <w:rFonts w:ascii="Times New Roman" w:hAnsi="Times New Roman"/>
        </w:rPr>
        <w:t>4</w:t>
      </w:r>
      <w:r w:rsidRPr="001248F6">
        <w:rPr>
          <w:rFonts w:ascii="Times New Roman" w:hAnsi="Times New Roman"/>
        </w:rPr>
        <w:t>» при условии соблюдения требований СП 42.13330.2016 «Градостроительство. Планировка и застройка городских и сельских поселений», СП 118.13330.2012 «Общественные здания и сооружения» и ограничений использования земельного участка и объекта капитального строительства, устанавливаемых в охранных зонах инженерных коммуникаций.</w:t>
      </w:r>
    </w:p>
    <w:p w:rsidR="004C67BD" w:rsidRPr="001248F6" w:rsidRDefault="004C67BD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1248F6">
        <w:rPr>
          <w:szCs w:val="24"/>
        </w:rPr>
        <w:t xml:space="preserve">           2. Опубликовать настоящее постановление в «Вестнике муниципальных правовых актов Криничанского сельского поселения Россошанского муниципального района Воронежской области» и разместить на официальном сайте администрации Криничанского сельского поселения Россошанского муниципального района Воронежской области.</w:t>
      </w:r>
    </w:p>
    <w:p w:rsidR="004C67BD" w:rsidRPr="001248F6" w:rsidRDefault="004C67BD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1248F6">
        <w:rPr>
          <w:szCs w:val="24"/>
          <w:lang w:eastAsia="en-US"/>
        </w:rPr>
        <w:t xml:space="preserve">          3. Контроль за исполнением настоящего постановления возложить на главу Криничанского сельского поселения. </w:t>
      </w:r>
    </w:p>
    <w:p w:rsidR="004C67BD" w:rsidRPr="00CD1174" w:rsidRDefault="004C67BD" w:rsidP="00CD1174">
      <w:pPr>
        <w:pStyle w:val="BodyText"/>
        <w:tabs>
          <w:tab w:val="left" w:pos="1276"/>
        </w:tabs>
        <w:spacing w:line="360" w:lineRule="auto"/>
        <w:ind w:right="-5"/>
        <w:rPr>
          <w:sz w:val="28"/>
          <w:szCs w:val="28"/>
          <w:lang w:eastAsia="en-US"/>
        </w:rPr>
      </w:pPr>
    </w:p>
    <w:p w:rsidR="004C67BD" w:rsidRDefault="004C67BD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4C67BD" w:rsidRDefault="004C67BD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4C67BD" w:rsidRDefault="004C67BD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4C67BD" w:rsidRPr="001248F6" w:rsidRDefault="004C67BD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1248F6">
        <w:rPr>
          <w:rFonts w:ascii="Times New Roman" w:hAnsi="Times New Roman"/>
          <w:lang w:eastAsia="en-US"/>
        </w:rPr>
        <w:t xml:space="preserve">Глава Криничанского </w:t>
      </w:r>
    </w:p>
    <w:p w:rsidR="004C67BD" w:rsidRPr="001248F6" w:rsidRDefault="004C67BD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1248F6">
        <w:rPr>
          <w:rFonts w:ascii="Times New Roman" w:hAnsi="Times New Roman"/>
          <w:lang w:eastAsia="en-US"/>
        </w:rPr>
        <w:t xml:space="preserve">сельского поселения </w:t>
      </w:r>
      <w:r w:rsidRPr="001248F6">
        <w:rPr>
          <w:rFonts w:ascii="Times New Roman" w:hAnsi="Times New Roman"/>
          <w:lang w:eastAsia="en-US"/>
        </w:rPr>
        <w:tab/>
        <w:t>О.П. Шевченко</w:t>
      </w:r>
    </w:p>
    <w:sectPr w:rsidR="004C67BD" w:rsidRPr="001248F6" w:rsidSect="0073163A">
      <w:pgSz w:w="11906" w:h="16838"/>
      <w:pgMar w:top="1134" w:right="567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BD" w:rsidRDefault="004C67BD">
      <w:r>
        <w:separator/>
      </w:r>
    </w:p>
  </w:endnote>
  <w:endnote w:type="continuationSeparator" w:id="0">
    <w:p w:rsidR="004C67BD" w:rsidRDefault="004C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BD" w:rsidRDefault="004C67BD">
      <w:r>
        <w:separator/>
      </w:r>
    </w:p>
  </w:footnote>
  <w:footnote w:type="continuationSeparator" w:id="0">
    <w:p w:rsidR="004C67BD" w:rsidRDefault="004C6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7FB525AD"/>
    <w:multiLevelType w:val="hybridMultilevel"/>
    <w:tmpl w:val="BE5ED32E"/>
    <w:lvl w:ilvl="0" w:tplc="0419000F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E0"/>
    <w:rsid w:val="0001193C"/>
    <w:rsid w:val="000210C8"/>
    <w:rsid w:val="00021ADA"/>
    <w:rsid w:val="000279C6"/>
    <w:rsid w:val="000301B8"/>
    <w:rsid w:val="00035971"/>
    <w:rsid w:val="0003731E"/>
    <w:rsid w:val="00045C99"/>
    <w:rsid w:val="000667F0"/>
    <w:rsid w:val="0008439F"/>
    <w:rsid w:val="000B6909"/>
    <w:rsid w:val="000D3B89"/>
    <w:rsid w:val="000D73CD"/>
    <w:rsid w:val="00113B38"/>
    <w:rsid w:val="00117486"/>
    <w:rsid w:val="001213A5"/>
    <w:rsid w:val="001248F6"/>
    <w:rsid w:val="00130073"/>
    <w:rsid w:val="00137807"/>
    <w:rsid w:val="001525AA"/>
    <w:rsid w:val="00162A96"/>
    <w:rsid w:val="00170640"/>
    <w:rsid w:val="00174C73"/>
    <w:rsid w:val="001A6B66"/>
    <w:rsid w:val="001D3D41"/>
    <w:rsid w:val="001D4CFE"/>
    <w:rsid w:val="001D62E8"/>
    <w:rsid w:val="001E7642"/>
    <w:rsid w:val="00212DEB"/>
    <w:rsid w:val="00222C6E"/>
    <w:rsid w:val="0023749E"/>
    <w:rsid w:val="00241288"/>
    <w:rsid w:val="00250D37"/>
    <w:rsid w:val="002652D8"/>
    <w:rsid w:val="00271286"/>
    <w:rsid w:val="00273D72"/>
    <w:rsid w:val="00275D80"/>
    <w:rsid w:val="00285007"/>
    <w:rsid w:val="002878A4"/>
    <w:rsid w:val="002A0AD3"/>
    <w:rsid w:val="002B0484"/>
    <w:rsid w:val="002D0312"/>
    <w:rsid w:val="002E7200"/>
    <w:rsid w:val="002F5A5A"/>
    <w:rsid w:val="00312D20"/>
    <w:rsid w:val="00330415"/>
    <w:rsid w:val="00331084"/>
    <w:rsid w:val="0033140F"/>
    <w:rsid w:val="0037132B"/>
    <w:rsid w:val="00371965"/>
    <w:rsid w:val="00393A10"/>
    <w:rsid w:val="00396E60"/>
    <w:rsid w:val="003C5869"/>
    <w:rsid w:val="003C7AE5"/>
    <w:rsid w:val="003F0FD3"/>
    <w:rsid w:val="003F62BA"/>
    <w:rsid w:val="004011C6"/>
    <w:rsid w:val="00415146"/>
    <w:rsid w:val="00427056"/>
    <w:rsid w:val="0043135A"/>
    <w:rsid w:val="00433142"/>
    <w:rsid w:val="00470D75"/>
    <w:rsid w:val="00485850"/>
    <w:rsid w:val="004A78E0"/>
    <w:rsid w:val="004B59CD"/>
    <w:rsid w:val="004C67BD"/>
    <w:rsid w:val="004D2FD9"/>
    <w:rsid w:val="004D66CA"/>
    <w:rsid w:val="004F270C"/>
    <w:rsid w:val="004F3D80"/>
    <w:rsid w:val="00503622"/>
    <w:rsid w:val="00506E0B"/>
    <w:rsid w:val="00510C23"/>
    <w:rsid w:val="00514F3D"/>
    <w:rsid w:val="00521228"/>
    <w:rsid w:val="005259E0"/>
    <w:rsid w:val="005507A6"/>
    <w:rsid w:val="00552434"/>
    <w:rsid w:val="00553F56"/>
    <w:rsid w:val="0056494E"/>
    <w:rsid w:val="0057696D"/>
    <w:rsid w:val="00587106"/>
    <w:rsid w:val="00587C66"/>
    <w:rsid w:val="0059405C"/>
    <w:rsid w:val="0059418F"/>
    <w:rsid w:val="00596737"/>
    <w:rsid w:val="005A1D61"/>
    <w:rsid w:val="005D214A"/>
    <w:rsid w:val="005D46C9"/>
    <w:rsid w:val="005F0537"/>
    <w:rsid w:val="005F522F"/>
    <w:rsid w:val="00601033"/>
    <w:rsid w:val="00651C53"/>
    <w:rsid w:val="00654FD7"/>
    <w:rsid w:val="006654E0"/>
    <w:rsid w:val="0066576B"/>
    <w:rsid w:val="006B4290"/>
    <w:rsid w:val="006B48D1"/>
    <w:rsid w:val="006C10B8"/>
    <w:rsid w:val="006F05A3"/>
    <w:rsid w:val="006F1F85"/>
    <w:rsid w:val="006F3D9D"/>
    <w:rsid w:val="00700B30"/>
    <w:rsid w:val="0071272A"/>
    <w:rsid w:val="00725305"/>
    <w:rsid w:val="0073163A"/>
    <w:rsid w:val="00740A62"/>
    <w:rsid w:val="00773E59"/>
    <w:rsid w:val="007750C7"/>
    <w:rsid w:val="00781B7B"/>
    <w:rsid w:val="007A3E2A"/>
    <w:rsid w:val="007A759D"/>
    <w:rsid w:val="007E3349"/>
    <w:rsid w:val="007E42AB"/>
    <w:rsid w:val="007F283C"/>
    <w:rsid w:val="007F2EF8"/>
    <w:rsid w:val="007F30D2"/>
    <w:rsid w:val="008019C4"/>
    <w:rsid w:val="00803C31"/>
    <w:rsid w:val="00816A50"/>
    <w:rsid w:val="008172E2"/>
    <w:rsid w:val="00847897"/>
    <w:rsid w:val="0087099D"/>
    <w:rsid w:val="008740D6"/>
    <w:rsid w:val="008B28A4"/>
    <w:rsid w:val="008B5C83"/>
    <w:rsid w:val="008B6DBE"/>
    <w:rsid w:val="008B7560"/>
    <w:rsid w:val="008C6F8A"/>
    <w:rsid w:val="008F5DBD"/>
    <w:rsid w:val="00910D6C"/>
    <w:rsid w:val="00916F5C"/>
    <w:rsid w:val="0091716A"/>
    <w:rsid w:val="00945607"/>
    <w:rsid w:val="00957DA4"/>
    <w:rsid w:val="009A4632"/>
    <w:rsid w:val="009A565D"/>
    <w:rsid w:val="009C5972"/>
    <w:rsid w:val="009C5B6B"/>
    <w:rsid w:val="009D2261"/>
    <w:rsid w:val="009D56D4"/>
    <w:rsid w:val="009D76E7"/>
    <w:rsid w:val="00A32F5F"/>
    <w:rsid w:val="00A374C7"/>
    <w:rsid w:val="00A71B8F"/>
    <w:rsid w:val="00A87948"/>
    <w:rsid w:val="00A95A57"/>
    <w:rsid w:val="00AA360C"/>
    <w:rsid w:val="00AC2C0E"/>
    <w:rsid w:val="00AC3003"/>
    <w:rsid w:val="00AC4A6D"/>
    <w:rsid w:val="00AC5DC0"/>
    <w:rsid w:val="00AC7B86"/>
    <w:rsid w:val="00AE0DFA"/>
    <w:rsid w:val="00B07E5F"/>
    <w:rsid w:val="00B07FE5"/>
    <w:rsid w:val="00B276FD"/>
    <w:rsid w:val="00B3315D"/>
    <w:rsid w:val="00B43A0B"/>
    <w:rsid w:val="00B43FE5"/>
    <w:rsid w:val="00B44308"/>
    <w:rsid w:val="00B7738A"/>
    <w:rsid w:val="00B82075"/>
    <w:rsid w:val="00B834DD"/>
    <w:rsid w:val="00B9340B"/>
    <w:rsid w:val="00B936E1"/>
    <w:rsid w:val="00BA7412"/>
    <w:rsid w:val="00BC0A71"/>
    <w:rsid w:val="00BE77C4"/>
    <w:rsid w:val="00BF5350"/>
    <w:rsid w:val="00C0487A"/>
    <w:rsid w:val="00C24CDE"/>
    <w:rsid w:val="00C50D12"/>
    <w:rsid w:val="00C606E1"/>
    <w:rsid w:val="00C71F3E"/>
    <w:rsid w:val="00C849B6"/>
    <w:rsid w:val="00C9449A"/>
    <w:rsid w:val="00CB23A9"/>
    <w:rsid w:val="00CD1174"/>
    <w:rsid w:val="00CD1405"/>
    <w:rsid w:val="00CD280E"/>
    <w:rsid w:val="00CD76D7"/>
    <w:rsid w:val="00CF0C01"/>
    <w:rsid w:val="00D33F8E"/>
    <w:rsid w:val="00D737A9"/>
    <w:rsid w:val="00D80E6B"/>
    <w:rsid w:val="00D91556"/>
    <w:rsid w:val="00D96933"/>
    <w:rsid w:val="00DA1124"/>
    <w:rsid w:val="00DB0C98"/>
    <w:rsid w:val="00DB4266"/>
    <w:rsid w:val="00DF2E8A"/>
    <w:rsid w:val="00E11B07"/>
    <w:rsid w:val="00E15203"/>
    <w:rsid w:val="00E21A91"/>
    <w:rsid w:val="00E7346B"/>
    <w:rsid w:val="00E8774B"/>
    <w:rsid w:val="00EA3532"/>
    <w:rsid w:val="00EB2FCE"/>
    <w:rsid w:val="00EC179B"/>
    <w:rsid w:val="00EC6D19"/>
    <w:rsid w:val="00ED44F8"/>
    <w:rsid w:val="00F35BA9"/>
    <w:rsid w:val="00F6146F"/>
    <w:rsid w:val="00F74484"/>
    <w:rsid w:val="00F75154"/>
    <w:rsid w:val="00F87F62"/>
    <w:rsid w:val="00FC0533"/>
    <w:rsid w:val="00FC101D"/>
    <w:rsid w:val="00FD46FB"/>
    <w:rsid w:val="00F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8B5C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C24CDE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C24CD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C24CDE"/>
    <w:rPr>
      <w:rFonts w:ascii="Arial" w:hAnsi="Arial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5259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"/>
    <w:basedOn w:val="Normal"/>
    <w:link w:val="HeaderChar"/>
    <w:uiPriority w:val="99"/>
    <w:rsid w:val="005259E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5259E0"/>
    <w:rPr>
      <w:rFonts w:cs="Times New Roman"/>
      <w:sz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50D12"/>
    <w:rPr>
      <w:rFonts w:ascii="Arial" w:hAnsi="Arial" w:cs="Times New Roman"/>
      <w:b/>
      <w:spacing w:val="100"/>
      <w:sz w:val="36"/>
    </w:rPr>
  </w:style>
  <w:style w:type="paragraph" w:customStyle="1" w:styleId="ConsPlusNonformat">
    <w:name w:val="ConsPlusNonformat"/>
    <w:uiPriority w:val="99"/>
    <w:rsid w:val="005259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uiPriority w:val="99"/>
    <w:locked/>
    <w:rsid w:val="005A1D61"/>
    <w:rPr>
      <w:sz w:val="28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7F2EF8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2EF8"/>
    <w:rPr>
      <w:rFonts w:cs="Times New Roman"/>
      <w:sz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24CDE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C24CDE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C24CDE"/>
    <w:rPr>
      <w:rFonts w:ascii="Courier" w:hAnsi="Courier" w:cs="Times New Roman"/>
      <w:sz w:val="22"/>
    </w:rPr>
  </w:style>
  <w:style w:type="paragraph" w:customStyle="1" w:styleId="Title0">
    <w:name w:val="Title!Название НПА"/>
    <w:basedOn w:val="Normal"/>
    <w:uiPriority w:val="99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24CD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NormalWeb">
    <w:name w:val="Normal (Web)"/>
    <w:basedOn w:val="Normal"/>
    <w:uiPriority w:val="99"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5A5A"/>
    <w:rPr>
      <w:rFonts w:cs="Times New Roman"/>
      <w:sz w:val="24"/>
    </w:rPr>
  </w:style>
  <w:style w:type="paragraph" w:customStyle="1" w:styleId="a">
    <w:name w:val="Обычный.Название подразделения"/>
    <w:uiPriority w:val="99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6B4290"/>
    <w:rPr>
      <w:rFonts w:cs="Times New Roman"/>
      <w:i/>
      <w:iCs/>
    </w:rPr>
  </w:style>
  <w:style w:type="paragraph" w:customStyle="1" w:styleId="1">
    <w:name w:val="Заголовок1"/>
    <w:basedOn w:val="Normal"/>
    <w:next w:val="BodyText"/>
    <w:uiPriority w:val="99"/>
    <w:rsid w:val="006C10B8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8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4D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66</TotalTime>
  <Pages>2</Pages>
  <Words>465</Words>
  <Characters>2651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dc:description/>
  <cp:lastModifiedBy>Пользователь</cp:lastModifiedBy>
  <cp:revision>7</cp:revision>
  <cp:lastPrinted>2024-04-04T10:39:00Z</cp:lastPrinted>
  <dcterms:created xsi:type="dcterms:W3CDTF">2024-05-20T06:22:00Z</dcterms:created>
  <dcterms:modified xsi:type="dcterms:W3CDTF">2024-08-22T06:01:00Z</dcterms:modified>
</cp:coreProperties>
</file>