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C915" w14:textId="77777777" w:rsidR="00E36E29" w:rsidRDefault="00E36E29" w:rsidP="00E36E29">
      <w:pPr>
        <w:pStyle w:val="a5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                                      </w:t>
      </w: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3F51E406" w14:textId="77777777"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14:paraId="43A59944" w14:textId="77777777" w:rsidR="00E36E29" w:rsidRPr="00355478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42F58C70" w14:textId="77777777"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61196A25" w14:textId="77777777" w:rsidR="00E36E29" w:rsidRPr="00355478" w:rsidRDefault="00E36E29" w:rsidP="00E36E29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14:paraId="2709F5E5" w14:textId="225ED77B" w:rsidR="00E36E29" w:rsidRPr="00355478" w:rsidRDefault="00E36E29" w:rsidP="00E36E2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020ECF">
        <w:rPr>
          <w:rFonts w:ascii="Arial" w:hAnsi="Arial" w:cs="Arial"/>
        </w:rPr>
        <w:t>09.12.2024</w:t>
      </w:r>
      <w:r>
        <w:rPr>
          <w:rFonts w:ascii="Arial" w:hAnsi="Arial" w:cs="Arial"/>
        </w:rPr>
        <w:t xml:space="preserve"> г. № </w:t>
      </w:r>
      <w:r w:rsidR="00020ECF">
        <w:rPr>
          <w:rFonts w:ascii="Arial" w:hAnsi="Arial" w:cs="Arial"/>
        </w:rPr>
        <w:t>98</w:t>
      </w:r>
    </w:p>
    <w:p w14:paraId="442B0D9C" w14:textId="77777777" w:rsidR="00E36E29" w:rsidRDefault="00E36E29" w:rsidP="00E36E2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с.Криничное</w:t>
      </w:r>
    </w:p>
    <w:p w14:paraId="42B5F516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5988178B" w14:textId="77777777" w:rsidR="00E36E29" w:rsidRPr="002C274B" w:rsidRDefault="00E36E29" w:rsidP="00E36E29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2C274B"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C274B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2C274B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72</w:t>
      </w:r>
      <w:r w:rsidRPr="002C274B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2C274B">
        <w:rPr>
          <w:rFonts w:ascii="Arial" w:hAnsi="Arial"/>
          <w:b/>
          <w:sz w:val="32"/>
        </w:rPr>
        <w:t>Воронежской области</w:t>
      </w:r>
      <w:r w:rsidRPr="002C274B">
        <w:rPr>
          <w:rFonts w:ascii="Arial" w:hAnsi="Arial"/>
          <w:sz w:val="32"/>
        </w:rPr>
        <w:t xml:space="preserve"> 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>«Энергосбережение и повышение энергетической эффективности в Криничанском сельском поселении»</w:t>
      </w:r>
    </w:p>
    <w:p w14:paraId="54FC256F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6834E96A" w14:textId="77777777" w:rsidR="00E36E29" w:rsidRDefault="00E36E29" w:rsidP="00E36E29">
      <w:pPr>
        <w:pStyle w:val="Title"/>
        <w:spacing w:before="0" w:after="0"/>
        <w:ind w:firstLine="0"/>
        <w:jc w:val="left"/>
      </w:pPr>
    </w:p>
    <w:p w14:paraId="50EB7C65" w14:textId="71FB5563" w:rsidR="00244C2B" w:rsidRPr="00C93679" w:rsidRDefault="00244C2B" w:rsidP="00244C2B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672A50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672A50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Pr="007A6021">
        <w:rPr>
          <w:rFonts w:ascii="Arial" w:hAnsi="Arial" w:cs="Arial"/>
          <w:lang w:eastAsia="en-US"/>
        </w:rPr>
        <w:t xml:space="preserve">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75101650" w14:textId="77777777" w:rsidR="00E36E29" w:rsidRPr="00355478" w:rsidRDefault="00E36E29" w:rsidP="00E36E2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05350349" w14:textId="0B40876A" w:rsidR="00244C2B" w:rsidRDefault="00E36E29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 xml:space="preserve">1. </w:t>
      </w:r>
      <w:r w:rsidR="00244C2B">
        <w:rPr>
          <w:rFonts w:ascii="Arial" w:hAnsi="Arial" w:cs="Arial"/>
          <w:lang w:eastAsia="en-US"/>
        </w:rPr>
        <w:t>Внести</w:t>
      </w:r>
      <w:r w:rsidRPr="002C274B">
        <w:rPr>
          <w:rFonts w:ascii="Arial" w:hAnsi="Arial" w:cs="Arial"/>
          <w:lang w:eastAsia="en-US"/>
        </w:rPr>
        <w:t xml:space="preserve"> в</w:t>
      </w:r>
      <w:r w:rsidR="00244C2B" w:rsidRPr="00244C2B">
        <w:rPr>
          <w:rFonts w:ascii="Arial" w:hAnsi="Arial" w:cs="Arial"/>
        </w:rPr>
        <w:t xml:space="preserve"> </w:t>
      </w:r>
      <w:r w:rsidR="00244C2B" w:rsidRPr="001E442B">
        <w:rPr>
          <w:rFonts w:ascii="Arial" w:hAnsi="Arial" w:cs="Arial"/>
        </w:rPr>
        <w:t xml:space="preserve">муниципальную программу </w:t>
      </w:r>
      <w:r w:rsidR="00244C2B">
        <w:rPr>
          <w:rFonts w:ascii="Arial" w:hAnsi="Arial" w:cs="Arial"/>
        </w:rPr>
        <w:t>Криничанского</w:t>
      </w:r>
      <w:r w:rsidR="00244C2B" w:rsidRPr="001E442B">
        <w:rPr>
          <w:rFonts w:ascii="Arial" w:hAnsi="Arial" w:cs="Arial"/>
        </w:rPr>
        <w:t xml:space="preserve"> сельского поселения</w:t>
      </w:r>
      <w:r w:rsidR="00244C2B">
        <w:rPr>
          <w:rFonts w:ascii="Arial" w:hAnsi="Arial" w:cs="Arial"/>
          <w:lang w:eastAsia="en-US"/>
        </w:rPr>
        <w:t xml:space="preserve"> </w:t>
      </w:r>
      <w:r w:rsidRPr="002C274B">
        <w:rPr>
          <w:rFonts w:ascii="Arial" w:hAnsi="Arial" w:cs="Arial"/>
          <w:lang w:eastAsia="en-US"/>
        </w:rPr>
        <w:t xml:space="preserve"> «</w:t>
      </w:r>
      <w:r w:rsidRPr="00806858">
        <w:rPr>
          <w:rFonts w:ascii="Arial" w:hAnsi="Arial" w:cs="Arial"/>
          <w:lang w:eastAsia="en-US"/>
        </w:rPr>
        <w:t>Энергосбережение и повышение энергетической эффективности в Криничанском сельском поселении</w:t>
      </w:r>
      <w:r w:rsidRPr="002C274B">
        <w:rPr>
          <w:rFonts w:ascii="Arial" w:hAnsi="Arial" w:cs="Arial"/>
          <w:lang w:eastAsia="en-US"/>
        </w:rPr>
        <w:t>»</w:t>
      </w:r>
      <w:r w:rsidR="00244C2B" w:rsidRPr="00244C2B">
        <w:rPr>
          <w:rFonts w:ascii="Arial" w:hAnsi="Arial" w:cs="Arial"/>
        </w:rPr>
        <w:t xml:space="preserve"> </w:t>
      </w:r>
      <w:r w:rsidR="00244C2B" w:rsidRPr="001E442B">
        <w:rPr>
          <w:rFonts w:ascii="Arial" w:hAnsi="Arial" w:cs="Arial"/>
        </w:rPr>
        <w:t>утвержденную постановл</w:t>
      </w:r>
      <w:r w:rsidR="00244C2B">
        <w:rPr>
          <w:rFonts w:ascii="Arial" w:hAnsi="Arial" w:cs="Arial"/>
        </w:rPr>
        <w:t>ением администрации Криничанского</w:t>
      </w:r>
      <w:r w:rsidR="00244C2B" w:rsidRPr="001E442B">
        <w:rPr>
          <w:rFonts w:ascii="Arial" w:hAnsi="Arial" w:cs="Arial"/>
        </w:rPr>
        <w:t xml:space="preserve"> сельского поселения</w:t>
      </w:r>
      <w:r w:rsidRPr="002C274B">
        <w:rPr>
          <w:rFonts w:ascii="Arial" w:hAnsi="Arial" w:cs="Arial"/>
          <w:lang w:eastAsia="en-US"/>
        </w:rPr>
        <w:t xml:space="preserve"> </w:t>
      </w:r>
      <w:r w:rsidR="00244C2B">
        <w:rPr>
          <w:rFonts w:ascii="Arial" w:hAnsi="Arial" w:cs="Arial"/>
          <w:lang w:eastAsia="en-US"/>
        </w:rPr>
        <w:t xml:space="preserve"> </w:t>
      </w:r>
      <w:r w:rsidR="00244C2B" w:rsidRPr="002C274B">
        <w:rPr>
          <w:rFonts w:ascii="Arial" w:hAnsi="Arial" w:cs="Arial"/>
          <w:lang w:eastAsia="en-US"/>
        </w:rPr>
        <w:t xml:space="preserve">от 11.12.2020 года № </w:t>
      </w:r>
      <w:r w:rsidR="00244C2B">
        <w:rPr>
          <w:rFonts w:ascii="Arial" w:hAnsi="Arial" w:cs="Arial"/>
          <w:lang w:eastAsia="en-US"/>
        </w:rPr>
        <w:t>72</w:t>
      </w:r>
      <w:r w:rsidR="00244C2B" w:rsidRPr="002C274B">
        <w:rPr>
          <w:rFonts w:ascii="Arial" w:hAnsi="Arial" w:cs="Arial"/>
          <w:lang w:eastAsia="en-US"/>
        </w:rPr>
        <w:t xml:space="preserve"> </w:t>
      </w:r>
      <w:r w:rsidR="00244C2B">
        <w:rPr>
          <w:rFonts w:ascii="Arial" w:hAnsi="Arial" w:cs="Arial"/>
          <w:lang w:eastAsia="en-US"/>
        </w:rPr>
        <w:t>следую</w:t>
      </w:r>
      <w:r w:rsidR="00672A50">
        <w:rPr>
          <w:rFonts w:ascii="Arial" w:hAnsi="Arial" w:cs="Arial"/>
          <w:lang w:eastAsia="en-US"/>
        </w:rPr>
        <w:t>щ</w:t>
      </w:r>
      <w:r w:rsidR="00244C2B">
        <w:rPr>
          <w:rFonts w:ascii="Arial" w:hAnsi="Arial" w:cs="Arial"/>
          <w:lang w:eastAsia="en-US"/>
        </w:rPr>
        <w:t>ие изменения:</w:t>
      </w:r>
    </w:p>
    <w:p w14:paraId="5DCBC3AF" w14:textId="77777777" w:rsidR="00244C2B" w:rsidRPr="001E442B" w:rsidRDefault="00244C2B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1) Продлить срок действия программы до 2027г.</w:t>
      </w:r>
    </w:p>
    <w:p w14:paraId="6D1F0B4E" w14:textId="77777777" w:rsidR="00244C2B" w:rsidRPr="001E442B" w:rsidRDefault="00244C2B" w:rsidP="00244C2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5B019D67" w14:textId="77777777" w:rsidR="00244C2B" w:rsidRPr="001E442B" w:rsidRDefault="00244C2B" w:rsidP="00244C2B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6800722D" w14:textId="77777777" w:rsidR="00244C2B" w:rsidRPr="001E442B" w:rsidRDefault="00244C2B" w:rsidP="00244C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7429088D" w14:textId="77777777" w:rsidR="00244C2B" w:rsidRPr="001E442B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653A121D" w14:textId="77777777" w:rsidR="00244C2B" w:rsidRPr="001E442B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7FD5DD57" w14:textId="77777777" w:rsidR="00E36E29" w:rsidRPr="00355478" w:rsidRDefault="00E36E29" w:rsidP="00E36E2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E36E29" w:rsidRPr="00355478" w14:paraId="24193441" w14:textId="77777777" w:rsidTr="00A21BF1">
        <w:tc>
          <w:tcPr>
            <w:tcW w:w="3936" w:type="dxa"/>
            <w:hideMark/>
          </w:tcPr>
          <w:p w14:paraId="4A9947A5" w14:textId="77777777" w:rsidR="00E36E29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Криничанского </w:t>
            </w:r>
          </w:p>
          <w:p w14:paraId="755E544A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3ED4826F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99CB75C" w14:textId="77777777" w:rsidR="00E36E29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14:paraId="0C3338DD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О.П.Шевченко</w:t>
            </w:r>
          </w:p>
        </w:tc>
      </w:tr>
    </w:tbl>
    <w:p w14:paraId="75F65D67" w14:textId="77777777" w:rsidR="00E36E29" w:rsidRDefault="00E36E29" w:rsidP="00E36E29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 w:rsidRPr="00355478">
        <w:rPr>
          <w:rFonts w:ascii="Arial" w:hAnsi="Arial" w:cs="Arial"/>
          <w:bCs/>
          <w:sz w:val="24"/>
          <w:szCs w:val="24"/>
        </w:rPr>
        <w:br w:type="page"/>
      </w:r>
    </w:p>
    <w:p w14:paraId="076A36AD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lastRenderedPageBreak/>
        <w:t>Приложение</w:t>
      </w:r>
    </w:p>
    <w:p w14:paraId="10C040E0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14:paraId="3A85836E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Криничанского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14:paraId="2F0FD353" w14:textId="566FA94B" w:rsidR="00E36E29" w:rsidRDefault="00244C2B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 </w:t>
      </w:r>
      <w:r w:rsidR="00020ECF">
        <w:rPr>
          <w:color w:val="000000" w:themeColor="text1"/>
          <w:sz w:val="24"/>
          <w:szCs w:val="24"/>
        </w:rPr>
        <w:t>09.12.2024</w:t>
      </w:r>
      <w:r w:rsidR="00E36E29" w:rsidRPr="00355478">
        <w:rPr>
          <w:color w:val="000000" w:themeColor="text1"/>
          <w:sz w:val="24"/>
          <w:szCs w:val="24"/>
        </w:rPr>
        <w:t xml:space="preserve"> г</w:t>
      </w:r>
      <w:r w:rsidR="00E36E29">
        <w:rPr>
          <w:color w:val="000000" w:themeColor="text1"/>
          <w:sz w:val="24"/>
          <w:szCs w:val="24"/>
        </w:rPr>
        <w:t>.</w:t>
      </w:r>
      <w:r w:rsidR="00E36E29" w:rsidRPr="00355478">
        <w:rPr>
          <w:color w:val="000000" w:themeColor="text1"/>
          <w:sz w:val="24"/>
          <w:szCs w:val="24"/>
        </w:rPr>
        <w:t xml:space="preserve"> №</w:t>
      </w:r>
      <w:r w:rsidR="00E36E29">
        <w:rPr>
          <w:color w:val="000000" w:themeColor="text1"/>
          <w:sz w:val="24"/>
          <w:szCs w:val="24"/>
        </w:rPr>
        <w:t xml:space="preserve">  </w:t>
      </w:r>
      <w:r w:rsidR="00020ECF">
        <w:rPr>
          <w:color w:val="000000" w:themeColor="text1"/>
          <w:sz w:val="24"/>
          <w:szCs w:val="24"/>
        </w:rPr>
        <w:t>98</w:t>
      </w:r>
    </w:p>
    <w:p w14:paraId="0D2AF21E" w14:textId="77777777" w:rsidR="00E36E29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</w:p>
    <w:p w14:paraId="43973001" w14:textId="77777777"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14:paraId="1A197EAB" w14:textId="77777777"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5F1D139A" w14:textId="77777777" w:rsidR="00E36E29" w:rsidRPr="00355478" w:rsidRDefault="00E36E29" w:rsidP="00E36E29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>Криничанском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>(далее – Программа)</w:t>
      </w:r>
    </w:p>
    <w:p w14:paraId="7985DE99" w14:textId="77777777" w:rsidR="00E36E29" w:rsidRPr="00355478" w:rsidRDefault="00E36E29" w:rsidP="00E36E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E36E29" w:rsidRPr="00355478" w14:paraId="41C255F6" w14:textId="77777777" w:rsidTr="00A21BF1">
        <w:tc>
          <w:tcPr>
            <w:tcW w:w="3039" w:type="dxa"/>
          </w:tcPr>
          <w:p w14:paraId="1FB983C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14:paraId="2B003372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36E29" w:rsidRPr="00355478" w14:paraId="01744B7B" w14:textId="77777777" w:rsidTr="00A21BF1">
        <w:tc>
          <w:tcPr>
            <w:tcW w:w="3039" w:type="dxa"/>
          </w:tcPr>
          <w:p w14:paraId="57688506" w14:textId="77777777" w:rsidR="00E36E29" w:rsidRPr="00355478" w:rsidRDefault="00E36E29" w:rsidP="00A21BF1">
            <w:pPr>
              <w:pStyle w:val="ConsPlusNormal"/>
              <w:jc w:val="both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14:paraId="5FC41C08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E36E29" w:rsidRPr="00355478" w14:paraId="3C6561B6" w14:textId="77777777" w:rsidTr="00A21BF1">
        <w:tc>
          <w:tcPr>
            <w:tcW w:w="3039" w:type="dxa"/>
          </w:tcPr>
          <w:p w14:paraId="658068BA" w14:textId="77777777" w:rsidR="00E36E29" w:rsidRPr="00355478" w:rsidRDefault="00E36E29" w:rsidP="00A21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14:paraId="0A3E8682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</w:t>
            </w:r>
            <w:r w:rsidRPr="00355478">
              <w:rPr>
                <w:sz w:val="22"/>
                <w:szCs w:val="22"/>
              </w:rPr>
              <w:t>Энергосбережение и повышение энергетической эффективности в бюджетной сфере.</w:t>
            </w:r>
          </w:p>
          <w:p w14:paraId="1BBAED7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355478">
              <w:rPr>
                <w:sz w:val="22"/>
                <w:szCs w:val="22"/>
              </w:rPr>
              <w:t xml:space="preserve">2. </w:t>
            </w:r>
          </w:p>
          <w:p w14:paraId="6D359A17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E36E29" w:rsidRPr="00355478" w14:paraId="035D48A1" w14:textId="77777777" w:rsidTr="00A21BF1">
        <w:tc>
          <w:tcPr>
            <w:tcW w:w="3039" w:type="dxa"/>
          </w:tcPr>
          <w:p w14:paraId="1862589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14:paraId="0FEE3C2E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Криничанского сельского поселения</w:t>
            </w:r>
          </w:p>
          <w:p w14:paraId="41876C94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E36E29" w:rsidRPr="00355478" w14:paraId="2E0DCFF8" w14:textId="77777777" w:rsidTr="00A21BF1">
        <w:tc>
          <w:tcPr>
            <w:tcW w:w="3039" w:type="dxa"/>
          </w:tcPr>
          <w:p w14:paraId="2CB7FA5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14:paraId="290AC740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14:paraId="1D8AA337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14:paraId="6AA43AF6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14:paraId="3976E23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14:paraId="20D1DCB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E36E29" w:rsidRPr="00355478" w14:paraId="7327B719" w14:textId="77777777" w:rsidTr="00A21BF1">
        <w:trPr>
          <w:trHeight w:val="1444"/>
        </w:trPr>
        <w:tc>
          <w:tcPr>
            <w:tcW w:w="3039" w:type="dxa"/>
          </w:tcPr>
          <w:p w14:paraId="62F0355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14:paraId="343BE337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электрической энергии </w:t>
            </w:r>
          </w:p>
          <w:p w14:paraId="788871D2" w14:textId="77777777" w:rsidR="00E36E29" w:rsidRDefault="00E36E29" w:rsidP="00A21BF1">
            <w:pPr>
              <w:pStyle w:val="ConsPlusNormal"/>
              <w:spacing w:after="60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(на </w:t>
            </w:r>
            <w:r>
              <w:rPr>
                <w:sz w:val="22"/>
                <w:szCs w:val="22"/>
              </w:rPr>
              <w:t>кв.м площади</w:t>
            </w:r>
            <w:r w:rsidRPr="003554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(с.Криничное, ул.Центральная,18)</w:t>
            </w:r>
          </w:p>
          <w:p w14:paraId="25837203" w14:textId="77777777" w:rsidR="00E36E29" w:rsidRPr="00F921E4" w:rsidRDefault="00E36E29" w:rsidP="00A21BF1">
            <w:pPr>
              <w:pStyle w:val="ConsPlusNormal"/>
              <w:spacing w:after="60"/>
              <w:rPr>
                <w:sz w:val="22"/>
                <w:szCs w:val="22"/>
                <w:vertAlign w:val="subscript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тепловой энергии </w:t>
            </w:r>
            <w:r>
              <w:rPr>
                <w:sz w:val="22"/>
                <w:szCs w:val="22"/>
              </w:rPr>
              <w:t xml:space="preserve">  (на кв.м </w:t>
            </w:r>
            <w:r w:rsidRPr="00355478">
              <w:rPr>
                <w:sz w:val="22"/>
                <w:szCs w:val="22"/>
              </w:rPr>
              <w:t>площади)</w:t>
            </w:r>
            <w:r>
              <w:rPr>
                <w:sz w:val="22"/>
                <w:szCs w:val="22"/>
              </w:rPr>
              <w:t>(с.Криничное, ул.Центральная,18)</w:t>
            </w:r>
          </w:p>
          <w:p w14:paraId="3EB9A625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Pr="00355478">
              <w:rPr>
                <w:sz w:val="22"/>
                <w:szCs w:val="22"/>
              </w:rPr>
              <w:t>- доля освещенных частей улиц, проездов, на конец отчетного года в общей</w:t>
            </w:r>
            <w:r>
              <w:rPr>
                <w:sz w:val="22"/>
                <w:szCs w:val="22"/>
              </w:rPr>
              <w:t xml:space="preserve"> протяженности улиц, проездов</w:t>
            </w:r>
            <w:r w:rsidRPr="00355478">
              <w:rPr>
                <w:sz w:val="22"/>
                <w:szCs w:val="22"/>
              </w:rPr>
              <w:t>.</w:t>
            </w:r>
          </w:p>
        </w:tc>
      </w:tr>
      <w:tr w:rsidR="00E36E29" w:rsidRPr="00355478" w14:paraId="6692D637" w14:textId="77777777" w:rsidTr="00A21BF1">
        <w:tc>
          <w:tcPr>
            <w:tcW w:w="3039" w:type="dxa"/>
          </w:tcPr>
          <w:p w14:paraId="55A83C3B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14:paraId="321B90E8" w14:textId="77777777" w:rsidR="00E36E29" w:rsidRPr="00355478" w:rsidRDefault="00E36E29" w:rsidP="00D4643F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2021 - 202</w:t>
            </w:r>
            <w:r w:rsidR="00D4643F">
              <w:rPr>
                <w:sz w:val="22"/>
                <w:szCs w:val="22"/>
              </w:rPr>
              <w:t>7</w:t>
            </w:r>
            <w:r w:rsidRPr="00355478">
              <w:rPr>
                <w:sz w:val="22"/>
                <w:szCs w:val="22"/>
              </w:rPr>
              <w:t xml:space="preserve"> годы</w:t>
            </w:r>
          </w:p>
        </w:tc>
      </w:tr>
      <w:tr w:rsidR="00E36E29" w:rsidRPr="00355478" w14:paraId="4753F77A" w14:textId="77777777" w:rsidTr="00A21BF1">
        <w:tc>
          <w:tcPr>
            <w:tcW w:w="3039" w:type="dxa"/>
          </w:tcPr>
          <w:p w14:paraId="2A30F63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14:paraId="33617318" w14:textId="77777777" w:rsidR="00E36E29" w:rsidRPr="004F0D0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4F0D09">
              <w:rPr>
                <w:sz w:val="22"/>
                <w:szCs w:val="22"/>
              </w:rPr>
              <w:t xml:space="preserve">Объем финансирования Программы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ского сельского поселения  Россошанского муниципального района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ском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E36E29" w:rsidRPr="00E975F7" w14:paraId="0F3C865D" w14:textId="77777777" w:rsidTr="00A21BF1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92986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AD04B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5CC8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50814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3AC5A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7BE4F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36E29" w:rsidRPr="00E975F7" w14:paraId="2CE0672C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B50F7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DC988" w14:textId="77777777"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1174,5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29EB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9E919" w14:textId="77777777"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03DEC" w14:textId="77777777"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45868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4C74B0E9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2D136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0D05F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6987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4D44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15C4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CD5DA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4599E8AA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B3B4A2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58A77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DA205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426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A3AA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9A19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0EED85DE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7F9980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091E1" w14:textId="77777777" w:rsidR="00E36E29" w:rsidRPr="00E975F7" w:rsidRDefault="00E36E29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7,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91811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D07E9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55747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20C45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6E26D5AA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53E1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C954F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8C913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69B6B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53695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BBC63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14:paraId="5A12D86D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DFC155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8CD58" w14:textId="77777777"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7F4A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1F6F3" w14:textId="77777777"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BA389" w14:textId="77777777"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DC81C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14:paraId="6D8E912B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5A9E9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42118" w14:textId="77777777"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65A33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F577B" w14:textId="77777777"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BD464" w14:textId="77777777"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FB77A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4643F" w:rsidRPr="00E975F7" w14:paraId="25A32AE3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1443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A08B5" w14:textId="77777777" w:rsidR="00D4643F" w:rsidRDefault="00D4643F" w:rsidP="00D4643F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F4B3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454EA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A5F57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84747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FB113D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B49D643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5AADCB77" w14:textId="77777777"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Приоритеты муниципальной политики, цели, задачи в сфере реализации</w:t>
      </w:r>
    </w:p>
    <w:p w14:paraId="58636946" w14:textId="77777777" w:rsidR="00E36E29" w:rsidRPr="00F512C3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78CA827C" w14:textId="77777777"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</w:p>
    <w:p w14:paraId="0BFCCA02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244C2B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5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Федерации»,Федеральным </w:t>
      </w:r>
      <w:hyperlink r:id="rId6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№35-ФЗ «Об электроэнергетике»,</w:t>
      </w:r>
      <w:r w:rsidRPr="00F512C3">
        <w:rPr>
          <w:rFonts w:ascii="Arial" w:hAnsi="Arial" w:cs="Arial"/>
          <w:color w:val="000000"/>
          <w:shd w:val="clear" w:color="auto" w:fill="FFFFFF"/>
        </w:rPr>
        <w:t xml:space="preserve"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14:paraId="7BDE650C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1DD771A7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lastRenderedPageBreak/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244C2B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обеспечение на этой основе снижения потребления топливно-энергетических ресурсов при соблюдении установленных санитарных правил инорм; </w:t>
      </w:r>
    </w:p>
    <w:p w14:paraId="6D2FC38B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приоритетов, сформулированы цели муниципальной программы:</w:t>
      </w:r>
    </w:p>
    <w:p w14:paraId="5C6DAE52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</w:p>
    <w:p w14:paraId="76C55F52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14:paraId="0CE6BD56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14:paraId="0AFA3921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14:paraId="3C6E52E6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14:paraId="6F6F05F6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14:paraId="1144A85B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</w:p>
    <w:p w14:paraId="11FB5373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14:paraId="71BD1294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»и их значения указаны в Приложении 1 к Программе. </w:t>
      </w:r>
    </w:p>
    <w:p w14:paraId="7D7EB39E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>в Криничанском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14:paraId="00BDBE58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244C2B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244C2B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14:paraId="0A3BF8E2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 w:rsidR="00244C2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</w:t>
      </w:r>
    </w:p>
    <w:p w14:paraId="39C7B172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CEF425C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1D1A0C8" w14:textId="77777777" w:rsidR="00E36E29" w:rsidRPr="00355478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E36E29" w:rsidRPr="00355478" w:rsidSect="00E36E2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2211FEEF" w14:textId="77777777" w:rsidR="00E36E29" w:rsidRPr="00355478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Приложение1 к муниципальной программе </w:t>
      </w:r>
    </w:p>
    <w:p w14:paraId="276DEE58" w14:textId="77777777"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3F5D5F70" w14:textId="77777777"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14:paraId="7C2331BD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14:paraId="6D3808A2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 и их значениях</w:t>
      </w:r>
    </w:p>
    <w:p w14:paraId="19B01B20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Style w:val="a3"/>
        <w:tblW w:w="15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5"/>
        <w:gridCol w:w="894"/>
        <w:gridCol w:w="2015"/>
        <w:gridCol w:w="1164"/>
        <w:gridCol w:w="1701"/>
        <w:gridCol w:w="951"/>
        <w:gridCol w:w="726"/>
        <w:gridCol w:w="726"/>
        <w:gridCol w:w="726"/>
        <w:gridCol w:w="726"/>
        <w:gridCol w:w="726"/>
        <w:gridCol w:w="834"/>
        <w:gridCol w:w="1749"/>
        <w:gridCol w:w="1827"/>
        <w:gridCol w:w="12"/>
      </w:tblGrid>
      <w:tr w:rsidR="00D4643F" w:rsidRPr="00355478" w14:paraId="724141F1" w14:textId="77777777" w:rsidTr="00D4643F">
        <w:trPr>
          <w:gridAfter w:val="1"/>
          <w:wAfter w:w="12" w:type="dxa"/>
          <w:trHeight w:val="497"/>
        </w:trPr>
        <w:tc>
          <w:tcPr>
            <w:tcW w:w="855" w:type="dxa"/>
            <w:vMerge w:val="restart"/>
            <w:hideMark/>
          </w:tcPr>
          <w:p w14:paraId="140D603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Статус</w:t>
            </w:r>
          </w:p>
        </w:tc>
        <w:tc>
          <w:tcPr>
            <w:tcW w:w="2909" w:type="dxa"/>
            <w:gridSpan w:val="2"/>
            <w:vMerge w:val="restart"/>
            <w:hideMark/>
          </w:tcPr>
          <w:p w14:paraId="6031ADD2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hideMark/>
          </w:tcPr>
          <w:p w14:paraId="6CE62AD3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Пункт Федерального планастатистических работ</w:t>
            </w:r>
          </w:p>
        </w:tc>
        <w:tc>
          <w:tcPr>
            <w:tcW w:w="1701" w:type="dxa"/>
            <w:vMerge w:val="restart"/>
            <w:hideMark/>
          </w:tcPr>
          <w:p w14:paraId="5505E32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Ед. измерения</w:t>
            </w:r>
          </w:p>
        </w:tc>
        <w:tc>
          <w:tcPr>
            <w:tcW w:w="5415" w:type="dxa"/>
            <w:gridSpan w:val="7"/>
            <w:hideMark/>
          </w:tcPr>
          <w:p w14:paraId="5DE91F5F" w14:textId="77777777" w:rsidR="00D4643F" w:rsidRDefault="00D4643F" w:rsidP="00A21BF1">
            <w:pPr>
              <w:pStyle w:val="ConsPlusNormal"/>
              <w:outlineLvl w:val="2"/>
            </w:pPr>
            <w:r w:rsidRPr="00355478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14:paraId="53655A2D" w14:textId="77777777" w:rsidR="00D4643F" w:rsidRPr="00355478" w:rsidRDefault="00020ECF" w:rsidP="00A21BF1">
            <w:pPr>
              <w:pStyle w:val="ConsPlusNormal"/>
              <w:outlineLvl w:val="2"/>
            </w:pPr>
            <w:hyperlink r:id="rId7" w:anchor="'Приложение 1 к '!P785" w:history="1">
              <w:r w:rsidR="00D4643F" w:rsidRPr="00355478">
                <w:rPr>
                  <w:rStyle w:val="a4"/>
                </w:rPr>
                <w:t xml:space="preserve">Показатель (индикатор) предусмотрен </w:t>
              </w:r>
            </w:hyperlink>
          </w:p>
        </w:tc>
      </w:tr>
      <w:tr w:rsidR="00D4643F" w:rsidRPr="00355478" w14:paraId="1DCF4119" w14:textId="77777777" w:rsidTr="00D4643F">
        <w:trPr>
          <w:gridAfter w:val="1"/>
          <w:wAfter w:w="12" w:type="dxa"/>
          <w:trHeight w:val="2688"/>
        </w:trPr>
        <w:tc>
          <w:tcPr>
            <w:tcW w:w="855" w:type="dxa"/>
            <w:vMerge/>
            <w:hideMark/>
          </w:tcPr>
          <w:p w14:paraId="4C8BB35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2909" w:type="dxa"/>
            <w:gridSpan w:val="2"/>
            <w:vMerge/>
            <w:hideMark/>
          </w:tcPr>
          <w:p w14:paraId="266BBC9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64" w:type="dxa"/>
            <w:vMerge/>
            <w:hideMark/>
          </w:tcPr>
          <w:p w14:paraId="0E2EB83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Merge/>
            <w:hideMark/>
          </w:tcPr>
          <w:p w14:paraId="315EA54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51" w:type="dxa"/>
            <w:hideMark/>
          </w:tcPr>
          <w:p w14:paraId="16F823B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2021</w:t>
            </w:r>
          </w:p>
        </w:tc>
        <w:tc>
          <w:tcPr>
            <w:tcW w:w="726" w:type="dxa"/>
            <w:hideMark/>
          </w:tcPr>
          <w:p w14:paraId="487FB5F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2022</w:t>
            </w:r>
          </w:p>
        </w:tc>
        <w:tc>
          <w:tcPr>
            <w:tcW w:w="726" w:type="dxa"/>
            <w:hideMark/>
          </w:tcPr>
          <w:p w14:paraId="6673C5C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2023</w:t>
            </w:r>
          </w:p>
        </w:tc>
        <w:tc>
          <w:tcPr>
            <w:tcW w:w="726" w:type="dxa"/>
            <w:hideMark/>
          </w:tcPr>
          <w:p w14:paraId="02782EDB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2024</w:t>
            </w:r>
          </w:p>
        </w:tc>
        <w:tc>
          <w:tcPr>
            <w:tcW w:w="726" w:type="dxa"/>
            <w:hideMark/>
          </w:tcPr>
          <w:p w14:paraId="57AA31D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2025</w:t>
            </w:r>
          </w:p>
        </w:tc>
        <w:tc>
          <w:tcPr>
            <w:tcW w:w="726" w:type="dxa"/>
            <w:hideMark/>
          </w:tcPr>
          <w:p w14:paraId="374609DA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2026</w:t>
            </w:r>
          </w:p>
        </w:tc>
        <w:tc>
          <w:tcPr>
            <w:tcW w:w="834" w:type="dxa"/>
          </w:tcPr>
          <w:p w14:paraId="14F4C265" w14:textId="77777777" w:rsidR="00D4643F" w:rsidRDefault="00D4643F" w:rsidP="00A21BF1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1749" w:type="dxa"/>
            <w:hideMark/>
          </w:tcPr>
          <w:p w14:paraId="0CD25A23" w14:textId="77777777" w:rsidR="00D4643F" w:rsidRPr="00355478" w:rsidRDefault="00020ECF" w:rsidP="00A21BF1">
            <w:pPr>
              <w:pStyle w:val="ConsPlusNormal"/>
              <w:outlineLvl w:val="2"/>
            </w:pPr>
            <w:hyperlink r:id="rId8" w:anchor="'Приложение 1 к '!P783" w:history="1">
              <w:r w:rsidR="00D4643F" w:rsidRPr="00355478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14:paraId="7CD8A217" w14:textId="77777777" w:rsidR="00D4643F" w:rsidRPr="00355478" w:rsidRDefault="00020ECF" w:rsidP="00A21BF1">
            <w:pPr>
              <w:pStyle w:val="ConsPlusNormal"/>
              <w:outlineLvl w:val="2"/>
            </w:pPr>
            <w:hyperlink r:id="rId9" w:anchor="'Приложение 1 к '!P784" w:history="1">
              <w:r w:rsidR="00D4643F" w:rsidRPr="00355478">
                <w:t>перечнем показателейэффективностидеятельности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D4643F" w:rsidRPr="00355478" w14:paraId="0C83E2B5" w14:textId="77777777" w:rsidTr="00D4643F">
        <w:trPr>
          <w:gridAfter w:val="1"/>
          <w:wAfter w:w="12" w:type="dxa"/>
          <w:trHeight w:val="300"/>
        </w:trPr>
        <w:tc>
          <w:tcPr>
            <w:tcW w:w="855" w:type="dxa"/>
            <w:hideMark/>
          </w:tcPr>
          <w:p w14:paraId="33010F8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2909" w:type="dxa"/>
            <w:gridSpan w:val="2"/>
            <w:hideMark/>
          </w:tcPr>
          <w:p w14:paraId="4ABEB29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164" w:type="dxa"/>
            <w:hideMark/>
          </w:tcPr>
          <w:p w14:paraId="10D7572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701" w:type="dxa"/>
            <w:hideMark/>
          </w:tcPr>
          <w:p w14:paraId="3037416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51" w:type="dxa"/>
            <w:hideMark/>
          </w:tcPr>
          <w:p w14:paraId="52D48B71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726" w:type="dxa"/>
            <w:hideMark/>
          </w:tcPr>
          <w:p w14:paraId="3EF6606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726" w:type="dxa"/>
            <w:hideMark/>
          </w:tcPr>
          <w:p w14:paraId="0CDCBD3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726" w:type="dxa"/>
            <w:hideMark/>
          </w:tcPr>
          <w:p w14:paraId="0B53952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9</w:t>
            </w:r>
          </w:p>
        </w:tc>
        <w:tc>
          <w:tcPr>
            <w:tcW w:w="726" w:type="dxa"/>
            <w:hideMark/>
          </w:tcPr>
          <w:p w14:paraId="208D355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10</w:t>
            </w:r>
          </w:p>
        </w:tc>
        <w:tc>
          <w:tcPr>
            <w:tcW w:w="726" w:type="dxa"/>
            <w:hideMark/>
          </w:tcPr>
          <w:p w14:paraId="6444D580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11</w:t>
            </w:r>
          </w:p>
        </w:tc>
        <w:tc>
          <w:tcPr>
            <w:tcW w:w="834" w:type="dxa"/>
          </w:tcPr>
          <w:p w14:paraId="3FBF697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749" w:type="dxa"/>
            <w:hideMark/>
          </w:tcPr>
          <w:p w14:paraId="2D3EC00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1827" w:type="dxa"/>
            <w:hideMark/>
          </w:tcPr>
          <w:p w14:paraId="5B5950F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4</w:t>
            </w:r>
          </w:p>
        </w:tc>
      </w:tr>
      <w:tr w:rsidR="00D4643F" w:rsidRPr="00355478" w14:paraId="6F77820C" w14:textId="77777777" w:rsidTr="00D4643F">
        <w:trPr>
          <w:trHeight w:val="254"/>
        </w:trPr>
        <w:tc>
          <w:tcPr>
            <w:tcW w:w="1749" w:type="dxa"/>
            <w:gridSpan w:val="2"/>
          </w:tcPr>
          <w:p w14:paraId="3A9CFE77" w14:textId="77777777" w:rsidR="00D4643F" w:rsidRPr="00355478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14:paraId="33DAE45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 xml:space="preserve">МУНИЦИПАЛЬНАЯ ПРОГРАММА </w:t>
            </w:r>
            <w:r>
              <w:t xml:space="preserve">Криничанского сельского поселения Россошанского муниципального района </w:t>
            </w: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</w:t>
            </w:r>
            <w:r>
              <w:t>»</w:t>
            </w:r>
          </w:p>
        </w:tc>
      </w:tr>
      <w:tr w:rsidR="00D4643F" w:rsidRPr="00355478" w14:paraId="23DAC4DA" w14:textId="77777777" w:rsidTr="00D4643F">
        <w:trPr>
          <w:trHeight w:val="289"/>
        </w:trPr>
        <w:tc>
          <w:tcPr>
            <w:tcW w:w="1749" w:type="dxa"/>
            <w:gridSpan w:val="2"/>
          </w:tcPr>
          <w:p w14:paraId="56C50463" w14:textId="77777777" w:rsidR="00D4643F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14:paraId="5F4637E2" w14:textId="77777777" w:rsidR="00D4643F" w:rsidRPr="00355478" w:rsidRDefault="00D4643F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D4643F" w:rsidRPr="00355478" w14:paraId="44A193C3" w14:textId="77777777" w:rsidTr="00D4643F">
        <w:trPr>
          <w:gridAfter w:val="1"/>
          <w:wAfter w:w="12" w:type="dxa"/>
          <w:trHeight w:val="270"/>
        </w:trPr>
        <w:tc>
          <w:tcPr>
            <w:tcW w:w="855" w:type="dxa"/>
            <w:hideMark/>
          </w:tcPr>
          <w:p w14:paraId="1ABE9A5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1</w:t>
            </w:r>
            <w:r>
              <w:t>.1</w:t>
            </w:r>
          </w:p>
        </w:tc>
        <w:tc>
          <w:tcPr>
            <w:tcW w:w="2909" w:type="dxa"/>
            <w:gridSpan w:val="2"/>
            <w:hideMark/>
          </w:tcPr>
          <w:p w14:paraId="1D32D4F8" w14:textId="77777777" w:rsidR="00D4643F" w:rsidRPr="009F508F" w:rsidRDefault="00D4643F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4220E2C5" w14:textId="77777777" w:rsidR="00D4643F" w:rsidRPr="00B75462" w:rsidRDefault="00D4643F" w:rsidP="00A21BF1">
            <w:pPr>
              <w:pStyle w:val="ConsPlusNormal"/>
            </w:pPr>
            <w:r w:rsidRPr="009F508F">
              <w:t xml:space="preserve">(на кв.м </w:t>
            </w:r>
            <w:r>
              <w:t>пл</w:t>
            </w:r>
            <w:r w:rsidRPr="009F508F">
              <w:t>ощади)(с.</w:t>
            </w:r>
            <w:r>
              <w:t>Криничное, ул.Центральная,18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14:paraId="02A86DA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128310C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кВт.ч/кв.м</w:t>
            </w:r>
          </w:p>
        </w:tc>
        <w:tc>
          <w:tcPr>
            <w:tcW w:w="951" w:type="dxa"/>
            <w:vAlign w:val="center"/>
            <w:hideMark/>
          </w:tcPr>
          <w:p w14:paraId="4926B6B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13,19</w:t>
            </w:r>
          </w:p>
        </w:tc>
        <w:tc>
          <w:tcPr>
            <w:tcW w:w="726" w:type="dxa"/>
            <w:vAlign w:val="center"/>
            <w:hideMark/>
          </w:tcPr>
          <w:p w14:paraId="6D3BC1C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13,08</w:t>
            </w:r>
          </w:p>
        </w:tc>
        <w:tc>
          <w:tcPr>
            <w:tcW w:w="726" w:type="dxa"/>
            <w:vAlign w:val="center"/>
            <w:hideMark/>
          </w:tcPr>
          <w:p w14:paraId="2886A7F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50E6AE7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3CC0994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43C4DE2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834" w:type="dxa"/>
          </w:tcPr>
          <w:p w14:paraId="728C7D0C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12A63C9C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0E6FDAE8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742DAC8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1749" w:type="dxa"/>
            <w:vAlign w:val="center"/>
            <w:hideMark/>
          </w:tcPr>
          <w:p w14:paraId="1740A45E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25EE5E3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6CFF5444" w14:textId="77777777" w:rsidTr="00D4643F">
        <w:trPr>
          <w:gridAfter w:val="1"/>
          <w:wAfter w:w="12" w:type="dxa"/>
          <w:trHeight w:val="1005"/>
        </w:trPr>
        <w:tc>
          <w:tcPr>
            <w:tcW w:w="855" w:type="dxa"/>
            <w:hideMark/>
          </w:tcPr>
          <w:p w14:paraId="05AE7EA1" w14:textId="77777777" w:rsidR="00D4643F" w:rsidRPr="00355478" w:rsidRDefault="00D4643F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2909" w:type="dxa"/>
            <w:gridSpan w:val="2"/>
            <w:hideMark/>
          </w:tcPr>
          <w:p w14:paraId="123C915A" w14:textId="77777777" w:rsidR="00D4643F" w:rsidRPr="009F508F" w:rsidRDefault="00D4643F" w:rsidP="00A21BF1">
            <w:pPr>
              <w:pStyle w:val="ConsPlusNormal"/>
              <w:ind w:left="-4" w:right="-138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   (на кв.м </w:t>
            </w:r>
            <w:r>
              <w:t>п</w:t>
            </w:r>
            <w:r w:rsidRPr="009F508F">
              <w:t>лощади)(с.</w:t>
            </w:r>
            <w:r>
              <w:t>Криничное,ул.Центральная</w:t>
            </w:r>
            <w:r w:rsidRPr="009F508F">
              <w:t>,1</w:t>
            </w:r>
            <w:r>
              <w:t>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14:paraId="38A0D94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0DBC396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Втч/м2/ГСОП</w:t>
            </w:r>
          </w:p>
        </w:tc>
        <w:tc>
          <w:tcPr>
            <w:tcW w:w="951" w:type="dxa"/>
            <w:vAlign w:val="center"/>
            <w:hideMark/>
          </w:tcPr>
          <w:p w14:paraId="08F22E1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73,50</w:t>
            </w:r>
          </w:p>
        </w:tc>
        <w:tc>
          <w:tcPr>
            <w:tcW w:w="726" w:type="dxa"/>
            <w:vAlign w:val="center"/>
            <w:hideMark/>
          </w:tcPr>
          <w:p w14:paraId="4DDFA2E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70,18</w:t>
            </w:r>
          </w:p>
        </w:tc>
        <w:tc>
          <w:tcPr>
            <w:tcW w:w="726" w:type="dxa"/>
            <w:vAlign w:val="center"/>
            <w:hideMark/>
          </w:tcPr>
          <w:p w14:paraId="1779D46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37D76F9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5EE1598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0633C60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834" w:type="dxa"/>
          </w:tcPr>
          <w:p w14:paraId="0B404F9D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3D3AEA70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1840B191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04E8CA3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1749" w:type="dxa"/>
            <w:vAlign w:val="center"/>
            <w:hideMark/>
          </w:tcPr>
          <w:p w14:paraId="71A25ED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7D1D6D8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260CC845" w14:textId="77777777" w:rsidTr="00D4643F">
        <w:trPr>
          <w:trHeight w:val="267"/>
        </w:trPr>
        <w:tc>
          <w:tcPr>
            <w:tcW w:w="1749" w:type="dxa"/>
            <w:gridSpan w:val="2"/>
          </w:tcPr>
          <w:p w14:paraId="1A50A386" w14:textId="77777777" w:rsidR="00D4643F" w:rsidRPr="00355478" w:rsidRDefault="00D4643F" w:rsidP="00A21BF1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3883" w:type="dxa"/>
            <w:gridSpan w:val="13"/>
            <w:hideMark/>
          </w:tcPr>
          <w:p w14:paraId="229E1809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>Основ</w:t>
            </w:r>
            <w:r>
              <w:rPr>
                <w:color w:val="000000" w:themeColor="text1"/>
              </w:rPr>
              <w:t xml:space="preserve">ное мероприятие </w:t>
            </w:r>
            <w:r w:rsidRPr="00355478">
              <w:rPr>
                <w:color w:val="000000" w:themeColor="text1"/>
              </w:rPr>
              <w:t xml:space="preserve">2. </w:t>
            </w:r>
            <w:r w:rsidRPr="00B75462">
              <w:t>Содержание уличного освещения.</w:t>
            </w:r>
          </w:p>
        </w:tc>
      </w:tr>
      <w:tr w:rsidR="00D4643F" w:rsidRPr="00355478" w14:paraId="24A224B9" w14:textId="77777777" w:rsidTr="00D4643F">
        <w:trPr>
          <w:gridAfter w:val="1"/>
          <w:wAfter w:w="12" w:type="dxa"/>
          <w:trHeight w:val="900"/>
        </w:trPr>
        <w:tc>
          <w:tcPr>
            <w:tcW w:w="855" w:type="dxa"/>
            <w:hideMark/>
          </w:tcPr>
          <w:p w14:paraId="536BBEFB" w14:textId="77777777" w:rsidR="00D4643F" w:rsidRPr="00355478" w:rsidRDefault="00D4643F" w:rsidP="00A21BF1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2909" w:type="dxa"/>
            <w:gridSpan w:val="2"/>
            <w:vAlign w:val="center"/>
            <w:hideMark/>
          </w:tcPr>
          <w:p w14:paraId="678A7AB3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 xml:space="preserve">Доля </w:t>
            </w:r>
            <w:r>
              <w:rPr>
                <w:color w:val="000000" w:themeColor="text1"/>
              </w:rPr>
              <w:t xml:space="preserve">протяженности </w:t>
            </w:r>
            <w:r w:rsidRPr="00355478">
              <w:rPr>
                <w:color w:val="000000" w:themeColor="text1"/>
              </w:rPr>
              <w:t>освещенных частей улиц, проездов, на конец отчетного года в обще</w:t>
            </w:r>
            <w:r>
              <w:rPr>
                <w:color w:val="000000" w:themeColor="text1"/>
              </w:rPr>
              <w:t>й протяженности улиц, проездов</w:t>
            </w:r>
            <w:r w:rsidRPr="00355478">
              <w:rPr>
                <w:color w:val="000000" w:themeColor="text1"/>
              </w:rPr>
              <w:t>.</w:t>
            </w:r>
          </w:p>
        </w:tc>
        <w:tc>
          <w:tcPr>
            <w:tcW w:w="1164" w:type="dxa"/>
            <w:noWrap/>
            <w:hideMark/>
          </w:tcPr>
          <w:p w14:paraId="469204D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6AD151F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%</w:t>
            </w:r>
          </w:p>
        </w:tc>
        <w:tc>
          <w:tcPr>
            <w:tcW w:w="951" w:type="dxa"/>
            <w:vAlign w:val="center"/>
            <w:hideMark/>
          </w:tcPr>
          <w:p w14:paraId="7B42A66E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52,24</w:t>
            </w:r>
          </w:p>
        </w:tc>
        <w:tc>
          <w:tcPr>
            <w:tcW w:w="726" w:type="dxa"/>
            <w:vAlign w:val="center"/>
            <w:hideMark/>
          </w:tcPr>
          <w:p w14:paraId="46F7B63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14:paraId="2816E16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14:paraId="10D222C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14:paraId="688E1260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14:paraId="2D63C90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834" w:type="dxa"/>
          </w:tcPr>
          <w:p w14:paraId="68244824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52F0802B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6F71CB7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1749" w:type="dxa"/>
            <w:vAlign w:val="center"/>
            <w:hideMark/>
          </w:tcPr>
          <w:p w14:paraId="7B973F8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746D6AA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14:paraId="7B6797C2" w14:textId="77777777"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5035E36A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E622FC0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57CEB536" w14:textId="77777777" w:rsidR="00E36E29" w:rsidRPr="00355478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300AB801" w14:textId="77777777" w:rsidR="00E36E29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2641BA9C" w14:textId="77777777" w:rsidR="00E36E29" w:rsidRDefault="00E36E29" w:rsidP="00E36E29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14:paraId="42A0A7A5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</w:p>
    <w:p w14:paraId="284C4EE4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</w:t>
      </w:r>
      <w:r>
        <w:rPr>
          <w:sz w:val="24"/>
          <w:szCs w:val="24"/>
        </w:rPr>
        <w:t>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8"/>
        <w:gridCol w:w="4146"/>
        <w:gridCol w:w="1393"/>
        <w:gridCol w:w="5249"/>
        <w:gridCol w:w="1663"/>
        <w:gridCol w:w="1589"/>
      </w:tblGrid>
      <w:tr w:rsidR="00E36E29" w:rsidRPr="00355478" w14:paraId="25BB4648" w14:textId="77777777" w:rsidTr="00A21BF1">
        <w:trPr>
          <w:trHeight w:val="2040"/>
        </w:trPr>
        <w:tc>
          <w:tcPr>
            <w:tcW w:w="662" w:type="dxa"/>
            <w:hideMark/>
          </w:tcPr>
          <w:p w14:paraId="127B5487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N п/п</w:t>
            </w:r>
          </w:p>
        </w:tc>
        <w:tc>
          <w:tcPr>
            <w:tcW w:w="3556" w:type="dxa"/>
            <w:hideMark/>
          </w:tcPr>
          <w:p w14:paraId="20666E66" w14:textId="77777777" w:rsidR="00E36E29" w:rsidRPr="00355478" w:rsidRDefault="00020ECF" w:rsidP="00A21BF1">
            <w:pPr>
              <w:pStyle w:val="ConsPlusNormal"/>
              <w:outlineLvl w:val="2"/>
            </w:pPr>
            <w:hyperlink r:id="rId10" w:anchor="'Приложение 2 к '!P942" w:history="1">
              <w:r w:rsidR="00E36E29" w:rsidRPr="00355478">
                <w:rPr>
                  <w:rStyle w:val="a4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hideMark/>
          </w:tcPr>
          <w:p w14:paraId="14A6111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Единицы измерения</w:t>
            </w:r>
          </w:p>
        </w:tc>
        <w:tc>
          <w:tcPr>
            <w:tcW w:w="5526" w:type="dxa"/>
            <w:hideMark/>
          </w:tcPr>
          <w:p w14:paraId="41EAE850" w14:textId="77777777" w:rsidR="00E36E29" w:rsidRPr="00355478" w:rsidRDefault="00020ECF" w:rsidP="00A21BF1">
            <w:pPr>
              <w:pStyle w:val="ConsPlusNormal"/>
              <w:outlineLvl w:val="2"/>
            </w:pPr>
            <w:hyperlink r:id="rId11" w:anchor="'Приложение 2 к '!P943" w:history="1">
              <w:r w:rsidR="00E36E29" w:rsidRPr="00355478">
                <w:rPr>
                  <w:rStyle w:val="a4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14:paraId="6BDF250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14:paraId="6A9D0AFC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Орган, ответственный за сбор данных для расчета показателя (индикатора)</w:t>
            </w:r>
          </w:p>
        </w:tc>
      </w:tr>
      <w:tr w:rsidR="00E36E29" w:rsidRPr="00355478" w14:paraId="2F447C58" w14:textId="77777777" w:rsidTr="00A21BF1">
        <w:trPr>
          <w:trHeight w:val="300"/>
        </w:trPr>
        <w:tc>
          <w:tcPr>
            <w:tcW w:w="662" w:type="dxa"/>
            <w:hideMark/>
          </w:tcPr>
          <w:p w14:paraId="1C83FEBE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1</w:t>
            </w:r>
          </w:p>
        </w:tc>
        <w:tc>
          <w:tcPr>
            <w:tcW w:w="3556" w:type="dxa"/>
            <w:hideMark/>
          </w:tcPr>
          <w:p w14:paraId="0ED0768C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</w:t>
            </w:r>
          </w:p>
        </w:tc>
        <w:tc>
          <w:tcPr>
            <w:tcW w:w="1458" w:type="dxa"/>
            <w:hideMark/>
          </w:tcPr>
          <w:p w14:paraId="6E60A330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3</w:t>
            </w:r>
          </w:p>
        </w:tc>
        <w:tc>
          <w:tcPr>
            <w:tcW w:w="5526" w:type="dxa"/>
            <w:hideMark/>
          </w:tcPr>
          <w:p w14:paraId="0C61497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4</w:t>
            </w:r>
          </w:p>
        </w:tc>
        <w:tc>
          <w:tcPr>
            <w:tcW w:w="1743" w:type="dxa"/>
            <w:hideMark/>
          </w:tcPr>
          <w:p w14:paraId="0B4C6321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5</w:t>
            </w:r>
          </w:p>
        </w:tc>
        <w:tc>
          <w:tcPr>
            <w:tcW w:w="1733" w:type="dxa"/>
            <w:hideMark/>
          </w:tcPr>
          <w:p w14:paraId="0C8396FF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6</w:t>
            </w:r>
          </w:p>
        </w:tc>
      </w:tr>
      <w:tr w:rsidR="00E36E29" w:rsidRPr="00355478" w14:paraId="004E6320" w14:textId="77777777" w:rsidTr="00A21BF1">
        <w:trPr>
          <w:trHeight w:val="400"/>
        </w:trPr>
        <w:tc>
          <w:tcPr>
            <w:tcW w:w="14678" w:type="dxa"/>
            <w:gridSpan w:val="6"/>
            <w:hideMark/>
          </w:tcPr>
          <w:p w14:paraId="71630F4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МУНИЦИПАЛЬНАЯ ПРОГРАММА</w:t>
            </w:r>
            <w:r>
              <w:t>Криничанского сельского поселения Россошанского муниципального района</w:t>
            </w:r>
            <w:r w:rsidRPr="00355478">
              <w:t xml:space="preserve"> 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поселении»</w:t>
            </w:r>
          </w:p>
        </w:tc>
      </w:tr>
      <w:tr w:rsidR="00E36E29" w:rsidRPr="00355478" w14:paraId="04D6FEE1" w14:textId="77777777" w:rsidTr="00A21BF1">
        <w:trPr>
          <w:trHeight w:val="345"/>
        </w:trPr>
        <w:tc>
          <w:tcPr>
            <w:tcW w:w="14678" w:type="dxa"/>
            <w:gridSpan w:val="6"/>
            <w:hideMark/>
          </w:tcPr>
          <w:p w14:paraId="5A3D82FD" w14:textId="77777777" w:rsidR="00E36E29" w:rsidRPr="00355478" w:rsidRDefault="00E36E29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E36E29" w:rsidRPr="00355478" w14:paraId="15D13E7B" w14:textId="77777777" w:rsidTr="00A21BF1">
        <w:trPr>
          <w:trHeight w:val="1899"/>
        </w:trPr>
        <w:tc>
          <w:tcPr>
            <w:tcW w:w="662" w:type="dxa"/>
            <w:hideMark/>
          </w:tcPr>
          <w:p w14:paraId="46FCACDE" w14:textId="77777777" w:rsidR="00E36E29" w:rsidRPr="00355478" w:rsidRDefault="00E36E29" w:rsidP="00A21BF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3556" w:type="dxa"/>
            <w:hideMark/>
          </w:tcPr>
          <w:p w14:paraId="6680A427" w14:textId="77777777" w:rsidR="00E36E29" w:rsidRPr="009F508F" w:rsidRDefault="00E36E29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70264E65" w14:textId="77777777"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(на кв.м </w:t>
            </w:r>
            <w:r>
              <w:t>пл</w:t>
            </w:r>
            <w:r w:rsidRPr="009F508F">
              <w:t>ощади)(с.</w:t>
            </w:r>
            <w:r>
              <w:t>Криничное, ул.Центральная,</w:t>
            </w:r>
            <w:r w:rsidRPr="009F508F">
              <w:t>1</w:t>
            </w:r>
            <w:r>
              <w:t>8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14:paraId="089A7DE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кВтч</w:t>
            </w:r>
            <w:r>
              <w:t>/ кв.м</w:t>
            </w:r>
          </w:p>
        </w:tc>
        <w:tc>
          <w:tcPr>
            <w:tcW w:w="5526" w:type="dxa"/>
            <w:hideMark/>
          </w:tcPr>
          <w:p w14:paraId="29DD525A" w14:textId="77777777" w:rsidR="00E36E29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rFonts w:eastAsia="TimesNewRomanPSMT"/>
                <w:noProof/>
              </w:rPr>
              <w:drawing>
                <wp:inline distT="0" distB="0" distL="0" distR="0" wp14:anchorId="643C35A6" wp14:editId="74E3119F">
                  <wp:extent cx="3029778" cy="95415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045" t="32857" r="20971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78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D0018" w14:textId="77777777" w:rsidR="00E36E29" w:rsidRPr="00055407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noProof/>
              </w:rPr>
              <w:drawing>
                <wp:inline distT="0" distB="0" distL="0" distR="0" wp14:anchorId="4627E551" wp14:editId="03952547">
                  <wp:extent cx="2782957" cy="174929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076" t="45000" r="22146" b="49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57" cy="17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hideMark/>
          </w:tcPr>
          <w:p w14:paraId="49E95170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16E622C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14:paraId="546157C6" w14:textId="77777777" w:rsidTr="00A21BF1">
        <w:trPr>
          <w:trHeight w:val="2538"/>
        </w:trPr>
        <w:tc>
          <w:tcPr>
            <w:tcW w:w="662" w:type="dxa"/>
            <w:hideMark/>
          </w:tcPr>
          <w:p w14:paraId="1756B6C6" w14:textId="77777777" w:rsidR="00E36E29" w:rsidRPr="00355478" w:rsidRDefault="00E36E29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3556" w:type="dxa"/>
            <w:hideMark/>
          </w:tcPr>
          <w:p w14:paraId="74AE8558" w14:textId="77777777"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   (на кв.м </w:t>
            </w:r>
            <w:r>
              <w:t>п</w:t>
            </w:r>
            <w:r w:rsidRPr="009F508F">
              <w:t>лощади)(с.</w:t>
            </w:r>
            <w:r>
              <w:t>Криничнное,ул.Центральная</w:t>
            </w:r>
            <w:r w:rsidRPr="009F508F">
              <w:t>,</w:t>
            </w:r>
            <w:r>
              <w:t>39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14:paraId="663E82BE" w14:textId="77777777" w:rsidR="00E36E29" w:rsidRPr="00355478" w:rsidRDefault="00E36E29" w:rsidP="00A21BF1">
            <w:pPr>
              <w:pStyle w:val="ConsPlusNormal"/>
              <w:outlineLvl w:val="2"/>
            </w:pPr>
            <w:r>
              <w:t>Втч/м2/ГСОП</w:t>
            </w:r>
          </w:p>
        </w:tc>
        <w:tc>
          <w:tcPr>
            <w:tcW w:w="5526" w:type="dxa"/>
            <w:hideMark/>
          </w:tcPr>
          <w:p w14:paraId="072AA3F2" w14:textId="77777777" w:rsidR="00E36E29" w:rsidRDefault="00E36E29" w:rsidP="00A21BF1">
            <w:pPr>
              <w:pStyle w:val="ConsPlusNormal"/>
              <w:jc w:val="center"/>
              <w:outlineLvl w:val="2"/>
            </w:pPr>
            <w:r w:rsidRPr="00055407">
              <w:rPr>
                <w:noProof/>
              </w:rPr>
              <w:drawing>
                <wp:inline distT="0" distB="0" distL="0" distR="0" wp14:anchorId="0BC3C7E6" wp14:editId="70D87162">
                  <wp:extent cx="3352303" cy="1583605"/>
                  <wp:effectExtent l="19050" t="0" r="49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5614" t="26667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303" cy="158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02421" w14:textId="77777777" w:rsidR="00E36E29" w:rsidRPr="00932245" w:rsidRDefault="00E36E29" w:rsidP="00A21BF1"/>
        </w:tc>
        <w:tc>
          <w:tcPr>
            <w:tcW w:w="1743" w:type="dxa"/>
            <w:hideMark/>
          </w:tcPr>
          <w:p w14:paraId="76D6B5B7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2606225F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14:paraId="51368966" w14:textId="77777777" w:rsidTr="00A21BF1">
        <w:trPr>
          <w:trHeight w:val="209"/>
        </w:trPr>
        <w:tc>
          <w:tcPr>
            <w:tcW w:w="14678" w:type="dxa"/>
            <w:gridSpan w:val="6"/>
            <w:hideMark/>
          </w:tcPr>
          <w:p w14:paraId="357128C9" w14:textId="77777777" w:rsidR="00E36E29" w:rsidRPr="00355478" w:rsidRDefault="00E36E29" w:rsidP="00A21BF1">
            <w:pPr>
              <w:pStyle w:val="ConsPlusNormal"/>
              <w:outlineLvl w:val="2"/>
            </w:pPr>
            <w:r>
              <w:t xml:space="preserve">Основное мероприятие </w:t>
            </w:r>
            <w:r w:rsidRPr="00355478">
              <w:t xml:space="preserve">2. </w:t>
            </w:r>
            <w:r w:rsidRPr="00B75462">
              <w:t>Содержание уличного освещения</w:t>
            </w:r>
          </w:p>
        </w:tc>
      </w:tr>
      <w:tr w:rsidR="00E36E29" w:rsidRPr="00355478" w14:paraId="5B1010CB" w14:textId="77777777" w:rsidTr="00A21BF1">
        <w:trPr>
          <w:trHeight w:val="2382"/>
        </w:trPr>
        <w:tc>
          <w:tcPr>
            <w:tcW w:w="662" w:type="dxa"/>
            <w:hideMark/>
          </w:tcPr>
          <w:p w14:paraId="3441FADA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1.2.1</w:t>
            </w:r>
          </w:p>
        </w:tc>
        <w:tc>
          <w:tcPr>
            <w:tcW w:w="3556" w:type="dxa"/>
            <w:hideMark/>
          </w:tcPr>
          <w:p w14:paraId="62414D24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Доля ос</w:t>
            </w:r>
            <w:r>
              <w:t xml:space="preserve">вещенных частей улиц, проездов </w:t>
            </w:r>
            <w:r w:rsidRPr="00355478">
              <w:t>на конец отчетного года в общей протяженности улиц, проездов</w:t>
            </w:r>
            <w:r>
              <w:t>.</w:t>
            </w:r>
          </w:p>
        </w:tc>
        <w:tc>
          <w:tcPr>
            <w:tcW w:w="1458" w:type="dxa"/>
            <w:hideMark/>
          </w:tcPr>
          <w:p w14:paraId="7E395702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%</w:t>
            </w:r>
          </w:p>
        </w:tc>
        <w:tc>
          <w:tcPr>
            <w:tcW w:w="5526" w:type="dxa"/>
            <w:hideMark/>
          </w:tcPr>
          <w:p w14:paraId="78CBEE5F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r w:rsidRPr="00355478">
              <w:t>Фчс</w:t>
            </w:r>
          </w:p>
          <w:p w14:paraId="42849C16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r w:rsidRPr="00355478">
              <w:t>До = ---------------*100, где</w:t>
            </w:r>
          </w:p>
          <w:p w14:paraId="7464CF48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r w:rsidRPr="00355478">
              <w:t>Нчс</w:t>
            </w:r>
          </w:p>
          <w:p w14:paraId="5A70EE72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До - доля освещенных частей улиц, проездов, на конец отчетного года в общей протяженности улиц, проездов</w:t>
            </w:r>
            <w:r>
              <w:t>.</w:t>
            </w:r>
          </w:p>
          <w:p w14:paraId="39787DD5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Фчс - фактическое число светильников, установленных на территории </w:t>
            </w:r>
            <w:r>
              <w:t>поселения</w:t>
            </w:r>
            <w:r w:rsidRPr="00355478">
              <w:t>, с учетом светильников, находящихся в исправном состоянии</w:t>
            </w:r>
          </w:p>
          <w:p w14:paraId="5E8015DD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Нчс - нормативное число светильников, необходимых к установке на территории </w:t>
            </w:r>
            <w:r>
              <w:t>поселения</w:t>
            </w:r>
          </w:p>
        </w:tc>
        <w:tc>
          <w:tcPr>
            <w:tcW w:w="1743" w:type="dxa"/>
            <w:hideMark/>
          </w:tcPr>
          <w:p w14:paraId="72D3B60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3EFBC061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</w:tbl>
    <w:p w14:paraId="1261277F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434EE42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6DA51983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71D0B7FD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</w:p>
    <w:p w14:paraId="6F2F596C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14:paraId="06866F76" w14:textId="77777777"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6E6EB2A5" w14:textId="77777777"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14:paraId="27C8474C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244C2B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 w:rsidR="00244C2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9"/>
        <w:gridCol w:w="3155"/>
        <w:gridCol w:w="2864"/>
        <w:gridCol w:w="2162"/>
        <w:gridCol w:w="2203"/>
        <w:gridCol w:w="2846"/>
      </w:tblGrid>
      <w:tr w:rsidR="00E36E29" w:rsidRPr="00355478" w14:paraId="075E4082" w14:textId="77777777" w:rsidTr="00D4643F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30E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EC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E0A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F3F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70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A34" w14:textId="77777777" w:rsidR="00E36E29" w:rsidRPr="00355478" w:rsidRDefault="00020ECF" w:rsidP="00A21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anchor="'Приложение 3 к'!P1079" w:history="1">
              <w:r w:rsidR="00E36E29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E36E29" w:rsidRPr="00355478" w14:paraId="302D6D5F" w14:textId="77777777" w:rsidTr="00D4643F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91E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F16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B02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14D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BF0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5A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6E29" w:rsidRPr="00355478" w14:paraId="2500736B" w14:textId="77777777" w:rsidTr="00D4643F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25A" w14:textId="77777777"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512C3">
              <w:rPr>
                <w:rFonts w:ascii="Arial" w:hAnsi="Arial" w:cs="Arial"/>
                <w:sz w:val="20"/>
                <w:szCs w:val="20"/>
              </w:rPr>
              <w:t>ском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36E29" w:rsidRPr="00355478" w14:paraId="19B09845" w14:textId="77777777" w:rsidTr="00D4643F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98DB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9E3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960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E89" w14:textId="77777777" w:rsidR="00E36E29" w:rsidRPr="00355478" w:rsidRDefault="00E36E29" w:rsidP="00D464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CC43" w14:textId="77777777"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EC8D" w14:textId="77777777" w:rsidR="00E36E29" w:rsidRPr="00355478" w:rsidRDefault="00E36E29" w:rsidP="00A21BF1">
            <w:pPr>
              <w:pStyle w:val="ConsPlusNormal"/>
              <w:rPr>
                <w:color w:val="000000"/>
              </w:rPr>
            </w:pPr>
            <w:r w:rsidRPr="00EE1F77"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36E29" w:rsidRPr="00355478" w14:paraId="13C56232" w14:textId="77777777" w:rsidTr="00D4643F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7A4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75F" w14:textId="77777777"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B94" w14:textId="77777777" w:rsidR="00E36E29" w:rsidRPr="006D0CCD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E1A" w14:textId="77777777" w:rsidR="00E36E29" w:rsidRPr="00355478" w:rsidRDefault="00E36E29" w:rsidP="00D46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445" w14:textId="77777777"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968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14:paraId="1654E079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5134404C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5C93823E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21F86E2D" w14:textId="77777777" w:rsidR="00E36E29" w:rsidRPr="00355478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14:paraId="52A76C2B" w14:textId="77777777" w:rsidR="00E36E29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7BED93D2" w14:textId="77777777"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644CD633" w14:textId="77777777" w:rsidR="00E36E29" w:rsidRPr="006D454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Pr="006D4548">
        <w:rPr>
          <w:sz w:val="24"/>
          <w:szCs w:val="24"/>
        </w:rPr>
        <w:t>Криничанского сельского поселения  на реализацию муниципальной</w:t>
      </w:r>
    </w:p>
    <w:p w14:paraId="72C2468E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6D4548">
        <w:rPr>
          <w:sz w:val="24"/>
          <w:szCs w:val="24"/>
        </w:rPr>
        <w:t>программы Криничанского сельского поселения Россошанского муниципального района «Энергосбережение и повышение энергетической эффективности в Криничанском сельском</w:t>
      </w:r>
      <w:r>
        <w:rPr>
          <w:sz w:val="24"/>
          <w:szCs w:val="24"/>
        </w:rPr>
        <w:t xml:space="preserve"> поселении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14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9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905"/>
      </w:tblGrid>
      <w:tr w:rsidR="00D4643F" w:rsidRPr="00355478" w14:paraId="66F5112B" w14:textId="77777777" w:rsidTr="00D4643F">
        <w:trPr>
          <w:trHeight w:val="555"/>
        </w:trPr>
        <w:tc>
          <w:tcPr>
            <w:tcW w:w="993" w:type="dxa"/>
            <w:vMerge w:val="restart"/>
            <w:noWrap/>
            <w:vAlign w:val="center"/>
            <w:hideMark/>
          </w:tcPr>
          <w:p w14:paraId="2219A23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Статус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4C7199F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  <w:hideMark/>
          </w:tcPr>
          <w:p w14:paraId="3D2C34C1" w14:textId="77777777" w:rsidR="00D4643F" w:rsidRPr="00355478" w:rsidRDefault="00D4643F" w:rsidP="00A21BF1">
            <w:pPr>
              <w:pStyle w:val="ConsPlusNormal"/>
              <w:ind w:right="-79"/>
              <w:jc w:val="center"/>
              <w:outlineLvl w:val="2"/>
            </w:pPr>
            <w:r w:rsidRPr="00355478"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3F0A76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14:paraId="22530BB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Расходы бюджета, тыс. руб.</w:t>
            </w:r>
          </w:p>
        </w:tc>
      </w:tr>
      <w:tr w:rsidR="00D4643F" w:rsidRPr="00355478" w14:paraId="3D4BE19F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62A0867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353A05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7A3B991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5B6C5BD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800" w:type="dxa"/>
            <w:gridSpan w:val="10"/>
            <w:vAlign w:val="center"/>
            <w:hideMark/>
          </w:tcPr>
          <w:p w14:paraId="670B731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 том числе по годам реализации муниципальной программы</w:t>
            </w:r>
          </w:p>
        </w:tc>
      </w:tr>
      <w:tr w:rsidR="00D4643F" w:rsidRPr="00355478" w14:paraId="6F2C6B3D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231B728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6F0619E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581CCA3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6385D62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4253" w:type="dxa"/>
            <w:gridSpan w:val="4"/>
            <w:vAlign w:val="center"/>
            <w:hideMark/>
          </w:tcPr>
          <w:p w14:paraId="2076596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Первый год реализации (</w:t>
            </w:r>
            <w:r>
              <w:t>2021</w:t>
            </w:r>
            <w:r w:rsidRPr="00355478">
              <w:t xml:space="preserve"> год), всего</w:t>
            </w:r>
          </w:p>
        </w:tc>
        <w:tc>
          <w:tcPr>
            <w:tcW w:w="1022" w:type="dxa"/>
            <w:vAlign w:val="center"/>
            <w:hideMark/>
          </w:tcPr>
          <w:p w14:paraId="7750DB8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2022</w:t>
            </w:r>
          </w:p>
        </w:tc>
        <w:tc>
          <w:tcPr>
            <w:tcW w:w="905" w:type="dxa"/>
            <w:vAlign w:val="center"/>
            <w:hideMark/>
          </w:tcPr>
          <w:p w14:paraId="740371D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2023</w:t>
            </w:r>
          </w:p>
        </w:tc>
        <w:tc>
          <w:tcPr>
            <w:tcW w:w="905" w:type="dxa"/>
            <w:vAlign w:val="center"/>
            <w:hideMark/>
          </w:tcPr>
          <w:p w14:paraId="4333E34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2024</w:t>
            </w:r>
          </w:p>
        </w:tc>
        <w:tc>
          <w:tcPr>
            <w:tcW w:w="905" w:type="dxa"/>
            <w:vAlign w:val="center"/>
            <w:hideMark/>
          </w:tcPr>
          <w:p w14:paraId="38A228D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2025</w:t>
            </w:r>
          </w:p>
        </w:tc>
        <w:tc>
          <w:tcPr>
            <w:tcW w:w="905" w:type="dxa"/>
            <w:vAlign w:val="center"/>
            <w:hideMark/>
          </w:tcPr>
          <w:p w14:paraId="40051C4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2026</w:t>
            </w:r>
          </w:p>
        </w:tc>
        <w:tc>
          <w:tcPr>
            <w:tcW w:w="905" w:type="dxa"/>
          </w:tcPr>
          <w:p w14:paraId="1F1B237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2027</w:t>
            </w:r>
          </w:p>
        </w:tc>
      </w:tr>
      <w:tr w:rsidR="00D4643F" w:rsidRPr="00355478" w14:paraId="28C50590" w14:textId="77777777" w:rsidTr="006130D4">
        <w:trPr>
          <w:trHeight w:val="795"/>
        </w:trPr>
        <w:tc>
          <w:tcPr>
            <w:tcW w:w="993" w:type="dxa"/>
            <w:vMerge/>
            <w:vAlign w:val="center"/>
            <w:hideMark/>
          </w:tcPr>
          <w:p w14:paraId="161AE94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2174858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0E33C7D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738557B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5D84046A" w14:textId="77777777" w:rsidR="00D4643F" w:rsidRPr="00355478" w:rsidRDefault="00D4643F" w:rsidP="00D4643F">
            <w:pPr>
              <w:pStyle w:val="ConsPlusNormal"/>
              <w:ind w:right="-80"/>
              <w:jc w:val="center"/>
              <w:outlineLvl w:val="2"/>
            </w:pPr>
            <w:r>
              <w:t>всего (бюджетные ассигнования</w:t>
            </w:r>
            <w:r w:rsidRPr="00355478">
              <w:t>предусмотренные решением СНД о</w:t>
            </w:r>
            <w:r w:rsidR="00244C2B">
              <w:t xml:space="preserve"> </w:t>
            </w:r>
            <w:r w:rsidRPr="00355478">
              <w:t xml:space="preserve">бюджете 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2CAA420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14:paraId="1AB3F97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0576D5F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AFAA53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четвертыйгод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CA0217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662FC15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(шестой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118356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</w:t>
            </w:r>
            <w:r>
              <w:t>седьмой</w:t>
            </w:r>
            <w:r w:rsidRPr="00355478">
              <w:t xml:space="preserve"> год реализации)</w:t>
            </w:r>
          </w:p>
        </w:tc>
      </w:tr>
      <w:tr w:rsidR="00D4643F" w:rsidRPr="00355478" w14:paraId="496432C6" w14:textId="77777777" w:rsidTr="00D4643F">
        <w:trPr>
          <w:trHeight w:val="1000"/>
        </w:trPr>
        <w:tc>
          <w:tcPr>
            <w:tcW w:w="993" w:type="dxa"/>
            <w:vMerge/>
            <w:vAlign w:val="center"/>
            <w:hideMark/>
          </w:tcPr>
          <w:p w14:paraId="29731CB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020485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3183A7C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22C8D21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  <w:vAlign w:val="center"/>
            <w:hideMark/>
          </w:tcPr>
          <w:p w14:paraId="0D3090C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64" w:type="dxa"/>
            <w:vAlign w:val="center"/>
            <w:hideMark/>
          </w:tcPr>
          <w:p w14:paraId="1B2FD72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14:paraId="155D9C02" w14:textId="77777777" w:rsidR="00D4643F" w:rsidRPr="00355478" w:rsidRDefault="00D4643F" w:rsidP="00D4643F">
            <w:pPr>
              <w:pStyle w:val="ConsPlusNormal"/>
              <w:ind w:right="-108"/>
              <w:jc w:val="center"/>
              <w:outlineLvl w:val="2"/>
            </w:pPr>
            <w:r w:rsidRPr="00355478">
              <w:t>Областной бюджет</w:t>
            </w:r>
          </w:p>
        </w:tc>
        <w:tc>
          <w:tcPr>
            <w:tcW w:w="1021" w:type="dxa"/>
            <w:vAlign w:val="center"/>
            <w:hideMark/>
          </w:tcPr>
          <w:p w14:paraId="4336ABFA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14:paraId="237078F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2CDCE80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31BE480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6BDD4B0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2394C86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</w:tcPr>
          <w:p w14:paraId="1DD9D8F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556A8DEE" w14:textId="77777777" w:rsidTr="00D4643F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3FCA9A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14:paraId="2F0434D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588" w:type="dxa"/>
            <w:noWrap/>
            <w:vAlign w:val="center"/>
            <w:hideMark/>
          </w:tcPr>
          <w:p w14:paraId="4F6C148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005BE1D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FF3154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14:paraId="0B83EC0F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5F03C43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1021" w:type="dxa"/>
            <w:vAlign w:val="center"/>
            <w:hideMark/>
          </w:tcPr>
          <w:p w14:paraId="2E8AE70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1022" w:type="dxa"/>
            <w:vAlign w:val="center"/>
            <w:hideMark/>
          </w:tcPr>
          <w:p w14:paraId="21CE56E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905" w:type="dxa"/>
            <w:vAlign w:val="center"/>
            <w:hideMark/>
          </w:tcPr>
          <w:p w14:paraId="03E8C7D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05" w:type="dxa"/>
            <w:vAlign w:val="center"/>
            <w:hideMark/>
          </w:tcPr>
          <w:p w14:paraId="144665F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1</w:t>
            </w:r>
          </w:p>
        </w:tc>
        <w:tc>
          <w:tcPr>
            <w:tcW w:w="905" w:type="dxa"/>
            <w:vAlign w:val="center"/>
            <w:hideMark/>
          </w:tcPr>
          <w:p w14:paraId="6BC32BD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2</w:t>
            </w:r>
          </w:p>
        </w:tc>
        <w:tc>
          <w:tcPr>
            <w:tcW w:w="905" w:type="dxa"/>
            <w:vAlign w:val="center"/>
            <w:hideMark/>
          </w:tcPr>
          <w:p w14:paraId="3975D94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905" w:type="dxa"/>
          </w:tcPr>
          <w:p w14:paraId="791C801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14</w:t>
            </w:r>
          </w:p>
        </w:tc>
      </w:tr>
      <w:tr w:rsidR="00D4643F" w:rsidRPr="00355478" w14:paraId="4C9FBE65" w14:textId="77777777" w:rsidTr="00D4643F">
        <w:trPr>
          <w:trHeight w:val="279"/>
        </w:trPr>
        <w:tc>
          <w:tcPr>
            <w:tcW w:w="993" w:type="dxa"/>
            <w:vMerge w:val="restart"/>
            <w:vAlign w:val="center"/>
            <w:hideMark/>
          </w:tcPr>
          <w:p w14:paraId="73D3B74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МУНИЦИПАЛЬНАЯ ПРОГРАММА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1C2C0EFE" w14:textId="77777777" w:rsidR="00D4643F" w:rsidRPr="00355478" w:rsidRDefault="00D4643F" w:rsidP="00D4643F">
            <w:pPr>
              <w:pStyle w:val="ConsPlusNormal"/>
              <w:outlineLvl w:val="2"/>
            </w:pP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</w:t>
            </w:r>
            <w:r w:rsidRPr="00355478">
              <w:lastRenderedPageBreak/>
              <w:t>поселении»</w:t>
            </w:r>
          </w:p>
        </w:tc>
        <w:tc>
          <w:tcPr>
            <w:tcW w:w="1588" w:type="dxa"/>
            <w:vAlign w:val="center"/>
            <w:hideMark/>
          </w:tcPr>
          <w:p w14:paraId="6147F03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1FD7C5A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14:paraId="33C55BD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3560792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115B72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491FF3B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69D47A5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14:paraId="1765EF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14:paraId="3C92018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vAlign w:val="center"/>
            <w:hideMark/>
          </w:tcPr>
          <w:p w14:paraId="4851460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14:paraId="70F9286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2190D749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47D9F147" w14:textId="77777777" w:rsidTr="00D4643F">
        <w:trPr>
          <w:trHeight w:val="258"/>
        </w:trPr>
        <w:tc>
          <w:tcPr>
            <w:tcW w:w="993" w:type="dxa"/>
            <w:vMerge/>
            <w:vAlign w:val="center"/>
            <w:hideMark/>
          </w:tcPr>
          <w:p w14:paraId="27580F5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785176F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684DACF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06F11AE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6AA2F3D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0870DDE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6CFE21F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6C68DC6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0DDC9B7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6344C65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60792A6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235D945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58112B18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25AF0ED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14:paraId="25608324" w14:textId="77777777" w:rsidTr="00D4643F">
        <w:trPr>
          <w:trHeight w:val="930"/>
        </w:trPr>
        <w:tc>
          <w:tcPr>
            <w:tcW w:w="993" w:type="dxa"/>
            <w:vMerge/>
            <w:vAlign w:val="center"/>
            <w:hideMark/>
          </w:tcPr>
          <w:p w14:paraId="0F0A051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0E720419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4713E429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6124D1C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14:paraId="5C8FE9A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18036DE8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69C26A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3F830E6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21CBB74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14:paraId="1F429A9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14:paraId="5931B2D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noWrap/>
            <w:vAlign w:val="center"/>
            <w:hideMark/>
          </w:tcPr>
          <w:p w14:paraId="62A6414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14:paraId="1F23784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2ECAA8DE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2FBD1B66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04D0EE3A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5E4FD633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37D94608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531C4ACC" w14:textId="77777777" w:rsidTr="00D4643F">
        <w:trPr>
          <w:trHeight w:val="315"/>
        </w:trPr>
        <w:tc>
          <w:tcPr>
            <w:tcW w:w="993" w:type="dxa"/>
            <w:vMerge w:val="restart"/>
            <w:vAlign w:val="center"/>
            <w:hideMark/>
          </w:tcPr>
          <w:p w14:paraId="0293B49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Основное</w:t>
            </w:r>
            <w:r>
              <w:t xml:space="preserve"> мероприятие 1.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7783439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  <w:hideMark/>
          </w:tcPr>
          <w:p w14:paraId="01C4F00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7B39AE0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ED6798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14:paraId="3500C3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95CAE2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14:paraId="73920BB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44D988B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85E7E5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C22A43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8033B3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F04316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14:paraId="7EE9317B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643F" w:rsidRPr="00355478" w14:paraId="6C903130" w14:textId="77777777" w:rsidTr="00D4643F">
        <w:trPr>
          <w:trHeight w:val="330"/>
        </w:trPr>
        <w:tc>
          <w:tcPr>
            <w:tcW w:w="993" w:type="dxa"/>
            <w:vMerge/>
            <w:vAlign w:val="center"/>
            <w:hideMark/>
          </w:tcPr>
          <w:p w14:paraId="7F6E4B8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555391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717BEB5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14:paraId="39FF52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13109F3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7FB8961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6763928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71FA18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227B27A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9AC66A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15EB686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0311907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53E0C70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71412E0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14:paraId="4A734203" w14:textId="77777777" w:rsidTr="00D4643F">
        <w:trPr>
          <w:trHeight w:val="806"/>
        </w:trPr>
        <w:tc>
          <w:tcPr>
            <w:tcW w:w="993" w:type="dxa"/>
            <w:vMerge/>
            <w:vAlign w:val="center"/>
            <w:hideMark/>
          </w:tcPr>
          <w:p w14:paraId="72BBEC8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2E6D0AA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283D560C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541ACD7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34A516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14:paraId="75210B0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FB19B2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14:paraId="2B9A389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567A5B7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2F12BC51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7CCF47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36E72B2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5D6E488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14:paraId="6AE093EB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44977F67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02FF74F4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1D3662A6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643F" w:rsidRPr="00355478" w14:paraId="2298ED0D" w14:textId="77777777" w:rsidTr="00D4643F">
        <w:trPr>
          <w:trHeight w:val="300"/>
        </w:trPr>
        <w:tc>
          <w:tcPr>
            <w:tcW w:w="993" w:type="dxa"/>
            <w:vMerge w:val="restart"/>
            <w:vAlign w:val="center"/>
            <w:hideMark/>
          </w:tcPr>
          <w:p w14:paraId="42B8576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 xml:space="preserve">Основное мероприятие </w:t>
            </w:r>
            <w:r w:rsidRPr="00355478">
              <w:t>2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34FE4DAF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F512C3">
              <w:t>Содержание уличного освещения</w:t>
            </w:r>
          </w:p>
        </w:tc>
        <w:tc>
          <w:tcPr>
            <w:tcW w:w="1588" w:type="dxa"/>
            <w:vAlign w:val="center"/>
            <w:hideMark/>
          </w:tcPr>
          <w:p w14:paraId="1AF6F3B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0EEF7AD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14:paraId="14490E2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51B1E6C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0EE7778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476A0C0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4A5BABA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14:paraId="39D3FF7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14:paraId="14FCC9C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vAlign w:val="center"/>
            <w:hideMark/>
          </w:tcPr>
          <w:p w14:paraId="40D6BF8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14:paraId="097F444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726B89F8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569CFF5D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5FCACC3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020A02B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55164BE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14:paraId="536A52E1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30FA658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11165D3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2203BB8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043E507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65A182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001C2F9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545A0E3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1DE1335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37AADF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74720E5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14:paraId="16C4BBEC" w14:textId="77777777" w:rsidTr="00D4643F">
        <w:trPr>
          <w:trHeight w:val="801"/>
        </w:trPr>
        <w:tc>
          <w:tcPr>
            <w:tcW w:w="993" w:type="dxa"/>
            <w:vMerge/>
            <w:vAlign w:val="center"/>
            <w:hideMark/>
          </w:tcPr>
          <w:p w14:paraId="5FFD720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190BFE7D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7C2EBEA0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2853E95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1174,5</w:t>
            </w:r>
          </w:p>
        </w:tc>
        <w:tc>
          <w:tcPr>
            <w:tcW w:w="1417" w:type="dxa"/>
            <w:vAlign w:val="center"/>
            <w:hideMark/>
          </w:tcPr>
          <w:p w14:paraId="362AEFE4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2841D66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0CAAEF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7AA818F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1DD3B67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14:paraId="5E0CECA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14:paraId="30DF4CD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161,5</w:t>
            </w:r>
          </w:p>
        </w:tc>
        <w:tc>
          <w:tcPr>
            <w:tcW w:w="905" w:type="dxa"/>
            <w:noWrap/>
            <w:vAlign w:val="center"/>
            <w:hideMark/>
          </w:tcPr>
          <w:p w14:paraId="0194626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14:paraId="348EB72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6215D299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7A3D2516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</w:tbl>
    <w:p w14:paraId="146A1B30" w14:textId="77777777" w:rsidR="00E36E29" w:rsidRDefault="00E36E29" w:rsidP="00E36E29">
      <w:pPr>
        <w:pStyle w:val="ConsPlusNormal"/>
        <w:ind w:firstLine="709"/>
        <w:jc w:val="both"/>
        <w:outlineLvl w:val="2"/>
      </w:pPr>
    </w:p>
    <w:p w14:paraId="45A1BABB" w14:textId="77777777" w:rsidR="00E36E29" w:rsidRPr="00355478" w:rsidRDefault="00E36E29" w:rsidP="00E36E29">
      <w:pPr>
        <w:ind w:firstLine="709"/>
        <w:rPr>
          <w:rFonts w:ascii="Arial" w:hAnsi="Arial" w:cs="Arial"/>
        </w:rPr>
      </w:pPr>
    </w:p>
    <w:p w14:paraId="68857DE9" w14:textId="77777777" w:rsidR="003E2B5C" w:rsidRDefault="003E2B5C"/>
    <w:sectPr w:rsidR="003E2B5C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E29"/>
    <w:rsid w:val="00020ECF"/>
    <w:rsid w:val="001D509B"/>
    <w:rsid w:val="00244C2B"/>
    <w:rsid w:val="003E2B5C"/>
    <w:rsid w:val="00491551"/>
    <w:rsid w:val="00672A50"/>
    <w:rsid w:val="006D4548"/>
    <w:rsid w:val="00A635EE"/>
    <w:rsid w:val="00AB2EAD"/>
    <w:rsid w:val="00AF3927"/>
    <w:rsid w:val="00C11F1A"/>
    <w:rsid w:val="00D4643F"/>
    <w:rsid w:val="00E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7BEF"/>
  <w15:docId w15:val="{72E3325B-D297-48AE-9B4F-37E52A2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6E2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3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36E29"/>
    <w:rPr>
      <w:color w:val="0563C1"/>
      <w:u w:val="single"/>
    </w:rPr>
  </w:style>
  <w:style w:type="paragraph" w:customStyle="1" w:styleId="a5">
    <w:name w:val="Обычный.Название подразделения"/>
    <w:rsid w:val="00E36E2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E36E29"/>
    <w:pPr>
      <w:ind w:firstLine="709"/>
      <w:jc w:val="both"/>
    </w:pPr>
    <w:rPr>
      <w:sz w:val="28"/>
      <w:szCs w:val="28"/>
    </w:rPr>
  </w:style>
  <w:style w:type="paragraph" w:customStyle="1" w:styleId="Title">
    <w:name w:val="Title!Название НПА"/>
    <w:basedOn w:val="a"/>
    <w:rsid w:val="00E36E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244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44C2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C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5656CCA15D12CEB5F6231E6035382D02E48B5B35997F486333315B58WFA2L" TargetMode="Externa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hyperlink" Target="consultantplus://offline/ref=4A5656CCA15D12CEB5F6231E6035382D02E48B5B35997F486333315B58WFA2L" TargetMode="Externa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6</cp:revision>
  <cp:lastPrinted>2023-03-30T10:58:00Z</cp:lastPrinted>
  <dcterms:created xsi:type="dcterms:W3CDTF">2024-11-15T07:25:00Z</dcterms:created>
  <dcterms:modified xsi:type="dcterms:W3CDTF">2024-12-09T06:37:00Z</dcterms:modified>
</cp:coreProperties>
</file>