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DE" w:rsidRDefault="008505DE">
      <w:pPr>
        <w:pStyle w:val="aa"/>
        <w:rPr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442AF4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442AF4">
      <w:pPr>
        <w:pStyle w:val="a3"/>
        <w:ind w:left="7403" w:right="535"/>
        <w:jc w:val="center"/>
      </w:pPr>
      <w:r>
        <w:t>о</w:t>
      </w:r>
      <w:r w:rsidR="0091330F">
        <w:t xml:space="preserve">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Криничан</w:t>
      </w:r>
      <w:r w:rsidR="00AD64A9">
        <w:rPr>
          <w:spacing w:val="-1"/>
        </w:rPr>
        <w:t>ского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442AF4">
        <w:rPr>
          <w:b/>
          <w:spacing w:val="-1"/>
          <w:sz w:val="28"/>
        </w:rPr>
        <w:t>Криничан</w:t>
      </w:r>
      <w:r w:rsidR="00AD64A9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442AF4">
        <w:rPr>
          <w:b/>
          <w:sz w:val="28"/>
        </w:rPr>
        <w:t xml:space="preserve"> </w:t>
      </w:r>
      <w:r>
        <w:rPr>
          <w:b/>
          <w:sz w:val="28"/>
        </w:rPr>
        <w:t xml:space="preserve">фактических затрат </w:t>
      </w:r>
      <w:r w:rsidR="00442AF4">
        <w:rPr>
          <w:b/>
          <w:sz w:val="28"/>
        </w:rPr>
        <w:t xml:space="preserve"> </w:t>
      </w:r>
      <w:r>
        <w:rPr>
          <w:b/>
          <w:sz w:val="28"/>
        </w:rPr>
        <w:t xml:space="preserve"> денежное</w:t>
      </w:r>
      <w:r w:rsidR="00442AF4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03427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1</w:t>
      </w:r>
      <w:r w:rsidR="00BB6E9A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квартал</w:t>
      </w:r>
      <w:r w:rsidR="00BB6E9A" w:rsidRPr="00BB6E9A">
        <w:rPr>
          <w:b/>
          <w:sz w:val="28"/>
        </w:rPr>
        <w:t xml:space="preserve"> </w:t>
      </w:r>
      <w:r w:rsidR="00597DA2" w:rsidRPr="00BB6E9A">
        <w:rPr>
          <w:b/>
          <w:sz w:val="28"/>
        </w:rPr>
        <w:t>202</w:t>
      </w:r>
      <w:r>
        <w:rPr>
          <w:b/>
          <w:sz w:val="28"/>
        </w:rPr>
        <w:t>5</w:t>
      </w:r>
      <w:r w:rsidR="00597DA2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442AF4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442AF4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442AF4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442AF4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442AF4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442AF4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442AF4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442AF4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</w:t>
            </w:r>
            <w:bookmarkStart w:id="0" w:name="_GoBack"/>
            <w:bookmarkEnd w:id="0"/>
            <w:r>
              <w:rPr>
                <w:sz w:val="28"/>
              </w:rPr>
              <w:t>е расходы на</w:t>
            </w:r>
            <w:r w:rsidR="00442AF4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442AF4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442AF4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442AF4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91330F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442AF4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AD64A9">
              <w:rPr>
                <w:rStyle w:val="TableParagraph0"/>
                <w:spacing w:val="23"/>
                <w:sz w:val="28"/>
              </w:rPr>
              <w:t>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3427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3427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383,2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BB6E9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975C3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E500B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16" w:rsidRDefault="00671D16">
      <w:r>
        <w:separator/>
      </w:r>
    </w:p>
  </w:endnote>
  <w:endnote w:type="continuationSeparator" w:id="0">
    <w:p w:rsidR="00671D16" w:rsidRDefault="0067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16" w:rsidRDefault="00671D16">
      <w:r>
        <w:separator/>
      </w:r>
    </w:p>
  </w:footnote>
  <w:footnote w:type="continuationSeparator" w:id="0">
    <w:p w:rsidR="00671D16" w:rsidRDefault="0067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158E1"/>
    <w:rsid w:val="00030176"/>
    <w:rsid w:val="0003427A"/>
    <w:rsid w:val="000A0801"/>
    <w:rsid w:val="0019148C"/>
    <w:rsid w:val="00262BDB"/>
    <w:rsid w:val="002B48D9"/>
    <w:rsid w:val="002D0A46"/>
    <w:rsid w:val="002E2CDF"/>
    <w:rsid w:val="00315227"/>
    <w:rsid w:val="003975C3"/>
    <w:rsid w:val="003A6178"/>
    <w:rsid w:val="00442AF4"/>
    <w:rsid w:val="005414D8"/>
    <w:rsid w:val="00597DA2"/>
    <w:rsid w:val="005F0AD2"/>
    <w:rsid w:val="005F4839"/>
    <w:rsid w:val="0062470F"/>
    <w:rsid w:val="00670248"/>
    <w:rsid w:val="00671D16"/>
    <w:rsid w:val="0072006D"/>
    <w:rsid w:val="007A5AB2"/>
    <w:rsid w:val="008505DE"/>
    <w:rsid w:val="00896465"/>
    <w:rsid w:val="008D254B"/>
    <w:rsid w:val="00910C74"/>
    <w:rsid w:val="0091330F"/>
    <w:rsid w:val="009464F6"/>
    <w:rsid w:val="009541A9"/>
    <w:rsid w:val="009E75CA"/>
    <w:rsid w:val="00A02C69"/>
    <w:rsid w:val="00A55305"/>
    <w:rsid w:val="00AD64A9"/>
    <w:rsid w:val="00B311FF"/>
    <w:rsid w:val="00B47747"/>
    <w:rsid w:val="00BB6E9A"/>
    <w:rsid w:val="00BC0CC1"/>
    <w:rsid w:val="00BD54A4"/>
    <w:rsid w:val="00CC6E3C"/>
    <w:rsid w:val="00DD4146"/>
    <w:rsid w:val="00E16D9B"/>
    <w:rsid w:val="00E235E2"/>
    <w:rsid w:val="00E37D7C"/>
    <w:rsid w:val="00E500BE"/>
    <w:rsid w:val="00ED69DD"/>
    <w:rsid w:val="00EF2598"/>
    <w:rsid w:val="00F022C3"/>
    <w:rsid w:val="00F16402"/>
    <w:rsid w:val="00F7325A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F0F5"/>
  <w15:docId w15:val="{C19B1032-3A9C-485A-9EFE-45D9FFEE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00B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500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00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00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00B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00B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5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00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00B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00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00BE"/>
    <w:rPr>
      <w:rFonts w:ascii="XO Thames" w:hAnsi="XO Thames"/>
      <w:sz w:val="28"/>
    </w:rPr>
  </w:style>
  <w:style w:type="paragraph" w:styleId="a3">
    <w:name w:val="Body Text"/>
    <w:basedOn w:val="a"/>
    <w:link w:val="a4"/>
    <w:rsid w:val="00E500BE"/>
    <w:rPr>
      <w:sz w:val="28"/>
    </w:rPr>
  </w:style>
  <w:style w:type="character" w:customStyle="1" w:styleId="a4">
    <w:name w:val="Основной текст Знак"/>
    <w:basedOn w:val="1"/>
    <w:link w:val="a3"/>
    <w:rsid w:val="00E500B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E500B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500BE"/>
    <w:rPr>
      <w:rFonts w:ascii="Times New Roman" w:hAnsi="Times New Roman"/>
    </w:rPr>
  </w:style>
  <w:style w:type="character" w:customStyle="1" w:styleId="30">
    <w:name w:val="Заголовок 3 Знак"/>
    <w:link w:val="3"/>
    <w:rsid w:val="00E500B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00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00B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500B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00B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E500BE"/>
    <w:rPr>
      <w:color w:val="0000FF"/>
      <w:u w:val="single"/>
    </w:rPr>
  </w:style>
  <w:style w:type="character" w:styleId="a7">
    <w:name w:val="Hyperlink"/>
    <w:link w:val="12"/>
    <w:rsid w:val="00E500BE"/>
    <w:rPr>
      <w:color w:val="0000FF"/>
      <w:u w:val="single"/>
    </w:rPr>
  </w:style>
  <w:style w:type="paragraph" w:customStyle="1" w:styleId="Footnote">
    <w:name w:val="Footnote"/>
    <w:link w:val="Footnote0"/>
    <w:rsid w:val="00E500B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00B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500B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500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00B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500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00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5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00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00BE"/>
    <w:rPr>
      <w:rFonts w:ascii="XO Thames" w:hAnsi="XO Thames"/>
      <w:sz w:val="28"/>
    </w:rPr>
  </w:style>
  <w:style w:type="paragraph" w:customStyle="1" w:styleId="15">
    <w:name w:val="Основной шрифт абзаца1"/>
    <w:rsid w:val="00E500BE"/>
  </w:style>
  <w:style w:type="paragraph" w:customStyle="1" w:styleId="TableParagraph">
    <w:name w:val="Table Paragraph"/>
    <w:basedOn w:val="a"/>
    <w:link w:val="TableParagraph0"/>
    <w:rsid w:val="00E500BE"/>
  </w:style>
  <w:style w:type="character" w:customStyle="1" w:styleId="TableParagraph0">
    <w:name w:val="Table Paragraph"/>
    <w:basedOn w:val="1"/>
    <w:link w:val="TableParagraph"/>
    <w:rsid w:val="00E500B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500B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500B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500B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E500B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500B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00BE"/>
    <w:rPr>
      <w:rFonts w:ascii="XO Thames" w:hAnsi="XO Thames"/>
      <w:b/>
      <w:sz w:val="28"/>
    </w:rPr>
  </w:style>
  <w:style w:type="table" w:customStyle="1" w:styleId="TableNormal">
    <w:name w:val="Table Normal"/>
    <w:rsid w:val="00E50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budget</cp:lastModifiedBy>
  <cp:revision>23</cp:revision>
  <dcterms:created xsi:type="dcterms:W3CDTF">2023-05-15T11:16:00Z</dcterms:created>
  <dcterms:modified xsi:type="dcterms:W3CDTF">2025-04-03T12:00:00Z</dcterms:modified>
</cp:coreProperties>
</file>